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5265EBB7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>
        <w:rPr>
          <w:b/>
          <w:sz w:val="28"/>
          <w:szCs w:val="28"/>
        </w:rPr>
        <w:t>0</w:t>
      </w:r>
      <w:r w:rsidR="003B3548">
        <w:rPr>
          <w:b/>
          <w:sz w:val="28"/>
          <w:szCs w:val="28"/>
        </w:rPr>
        <w:t>9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E12EBA">
        <w:rPr>
          <w:b/>
          <w:sz w:val="28"/>
          <w:szCs w:val="28"/>
        </w:rPr>
        <w:t>10</w:t>
      </w:r>
      <w:r w:rsidRPr="00613332">
        <w:rPr>
          <w:b/>
          <w:sz w:val="28"/>
          <w:szCs w:val="28"/>
        </w:rPr>
        <w:t>:00</w:t>
      </w:r>
    </w:p>
    <w:bookmarkStart w:id="0" w:name="_GoBack"/>
    <w:p w14:paraId="3B26EF7E" w14:textId="220D9C09" w:rsidR="00E12EBA" w:rsidRPr="00066A4D" w:rsidRDefault="00E12EBA" w:rsidP="00066A4D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66A4D">
        <w:rPr>
          <w:b/>
          <w:sz w:val="28"/>
          <w:szCs w:val="28"/>
        </w:rPr>
        <w:fldChar w:fldCharType="begin"/>
      </w:r>
      <w:r w:rsidRPr="00066A4D">
        <w:rPr>
          <w:b/>
          <w:sz w:val="28"/>
          <w:szCs w:val="28"/>
        </w:rPr>
        <w:instrText xml:space="preserve"> HYPERLINK "https://www.consultant.ru/document/cons_doc_LAW_469010/" </w:instrText>
      </w:r>
      <w:r w:rsidRPr="00066A4D">
        <w:rPr>
          <w:b/>
          <w:sz w:val="28"/>
          <w:szCs w:val="28"/>
        </w:rPr>
        <w:fldChar w:fldCharType="separate"/>
      </w:r>
      <w:r w:rsidRPr="00066A4D">
        <w:rPr>
          <w:rStyle w:val="a4"/>
          <w:b w:val="0"/>
          <w:sz w:val="28"/>
          <w:szCs w:val="28"/>
        </w:rPr>
        <w:t>Постановление</w:t>
      </w:r>
      <w:r w:rsidR="00066A4D" w:rsidRPr="00066A4D">
        <w:rPr>
          <w:rStyle w:val="a4"/>
          <w:b w:val="0"/>
          <w:sz w:val="28"/>
          <w:szCs w:val="28"/>
        </w:rPr>
        <w:t>м</w:t>
      </w:r>
      <w:r w:rsidRPr="00066A4D">
        <w:rPr>
          <w:rStyle w:val="a4"/>
          <w:b w:val="0"/>
          <w:sz w:val="28"/>
          <w:szCs w:val="28"/>
        </w:rPr>
        <w:t xml:space="preserve"> Правительства РФ от 07.02.2024 </w:t>
      </w:r>
      <w:r w:rsidR="00066A4D" w:rsidRPr="00066A4D">
        <w:rPr>
          <w:rStyle w:val="a4"/>
          <w:b w:val="0"/>
          <w:sz w:val="28"/>
          <w:szCs w:val="28"/>
        </w:rPr>
        <w:t>№</w:t>
      </w:r>
      <w:r w:rsidRPr="00066A4D">
        <w:rPr>
          <w:rStyle w:val="a4"/>
          <w:b w:val="0"/>
          <w:sz w:val="28"/>
          <w:szCs w:val="28"/>
        </w:rPr>
        <w:t xml:space="preserve"> 134</w:t>
      </w:r>
      <w:r w:rsidR="00066A4D" w:rsidRPr="00066A4D">
        <w:rPr>
          <w:rStyle w:val="a4"/>
          <w:b w:val="0"/>
          <w:sz w:val="28"/>
          <w:szCs w:val="28"/>
        </w:rPr>
        <w:t xml:space="preserve"> «</w:t>
      </w:r>
      <w:r w:rsidRPr="00066A4D">
        <w:rPr>
          <w:rStyle w:val="a4"/>
          <w:b w:val="0"/>
          <w:sz w:val="28"/>
          <w:szCs w:val="28"/>
        </w:rPr>
        <w:t>О внесении изменений в некоторые акты Правительства Российской Федерации</w:t>
      </w:r>
      <w:r w:rsidRPr="00066A4D">
        <w:rPr>
          <w:b/>
          <w:sz w:val="28"/>
          <w:szCs w:val="28"/>
        </w:rPr>
        <w:fldChar w:fldCharType="end"/>
      </w:r>
      <w:r w:rsidR="00066A4D" w:rsidRPr="00066A4D">
        <w:rPr>
          <w:sz w:val="28"/>
          <w:szCs w:val="28"/>
        </w:rPr>
        <w:t>» в</w:t>
      </w:r>
      <w:r w:rsidRPr="00066A4D">
        <w:rPr>
          <w:bCs/>
          <w:sz w:val="28"/>
          <w:szCs w:val="28"/>
        </w:rPr>
        <w:t>несены изменения в порядок выплаты ежемесячной компенсации лицам, осуществляющим уход за детьми-инвалидами или инвалидами с детства I группы</w:t>
      </w:r>
    </w:p>
    <w:p w14:paraId="5FBE8BC3" w14:textId="77777777" w:rsidR="00E12EBA" w:rsidRPr="00066A4D" w:rsidRDefault="00E12EBA" w:rsidP="00066A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A4D">
        <w:rPr>
          <w:sz w:val="28"/>
          <w:szCs w:val="28"/>
        </w:rPr>
        <w:t>Определено, что ежемесячная выплата устанавливается проживающим на территории РФ трудоспособному неработающему либо осуществляющему трудовую деятельность на условиях неполного рабочего времени, в том числе на указанных условиях дистанционно или на дому, родителю (усыновителю) или опекуну (попечителю), а также трудоспособному неработающему другому лицу, осуществляющему уход за ребенком-инвалидом в возрасте до 18 лет или инвалидом с детства I группы, независимо от совместного проживания с ребенком-инвалидом в возрасте до 18 лет или инвалидом с детства I группы.</w:t>
      </w:r>
    </w:p>
    <w:p w14:paraId="2C04B39F" w14:textId="77777777" w:rsidR="00E12EBA" w:rsidRPr="00066A4D" w:rsidRDefault="00E12EBA" w:rsidP="00066A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A4D">
        <w:rPr>
          <w:sz w:val="28"/>
          <w:szCs w:val="28"/>
        </w:rPr>
        <w:t>Также уточняются перечень документов, необходимых для получения выплаты, порядок перерасчета размера ежемесячной выплаты в случае изменения по отношению к ребенку-инвалиду или инвалиду с детства I группы категории лица, осуществляющего уход, и прочее.</w:t>
      </w:r>
    </w:p>
    <w:p w14:paraId="4B6BB74C" w14:textId="77777777" w:rsidR="00E12EBA" w:rsidRPr="00066A4D" w:rsidRDefault="00E12EBA" w:rsidP="00066A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6A4D">
        <w:rPr>
          <w:sz w:val="28"/>
          <w:szCs w:val="28"/>
        </w:rPr>
        <w:t xml:space="preserve">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066A4D">
          <w:rPr>
            <w:sz w:val="28"/>
            <w:szCs w:val="28"/>
          </w:rPr>
          <w:t>2025 г</w:t>
        </w:r>
      </w:smartTag>
      <w:r w:rsidRPr="00066A4D">
        <w:rPr>
          <w:sz w:val="28"/>
          <w:szCs w:val="28"/>
        </w:rPr>
        <w:t>., за исключением отдельных положений, вступающих в силу со дня его официального опубликования.</w:t>
      </w:r>
    </w:p>
    <w:bookmarkEnd w:id="0"/>
    <w:p w14:paraId="5487EFDA" w14:textId="77777777" w:rsidR="00E12EBA" w:rsidRDefault="00E12EBA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</w:p>
    <w:p w14:paraId="3795B57F" w14:textId="7E63C4F5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p w14:paraId="058057CB" w14:textId="77777777" w:rsidR="00B45AE2" w:rsidRDefault="00B45AE2"/>
    <w:sectPr w:rsidR="00B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3B3548"/>
    <w:rsid w:val="00766FF2"/>
    <w:rsid w:val="00B45AE2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3</cp:revision>
  <dcterms:created xsi:type="dcterms:W3CDTF">2024-05-24T06:07:00Z</dcterms:created>
  <dcterms:modified xsi:type="dcterms:W3CDTF">2024-05-24T06:08:00Z</dcterms:modified>
</cp:coreProperties>
</file>