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92D17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 xml:space="preserve">Ссылка на проект МНПА: </w:t>
      </w:r>
      <w:r w:rsidR="009A287F">
        <w:rPr>
          <w:b/>
          <w:u w:val="single" w:color="000000"/>
        </w:rPr>
        <w:t>● Главная ● Деятельность ●Экономика● Оценка регулирующего воздействия (</w:t>
      </w:r>
      <w:r w:rsidR="009A287F" w:rsidRPr="00456921">
        <w:rPr>
          <w:b/>
          <w:u w:val="single" w:color="000000"/>
        </w:rPr>
        <w:t>https://omsu-ramon.gosuslugi.ru/deyatelnost/napravleniya-deyatelnosti/ekonomika/otsenka-reguliruyuschego-vozdeystviya/publichnye-konsultatsii-orv-proektov-munitsipalnyh-npa/</w:t>
      </w:r>
      <w:r w:rsidR="009A287F">
        <w:rPr>
          <w:b/>
        </w:rPr>
        <w:t>);</w:t>
      </w:r>
      <w:r w:rsidR="009A287F">
        <w:t xml:space="preserve"> </w:t>
      </w:r>
    </w:p>
    <w:p w:rsidR="0012579A" w:rsidRDefault="00092D17" w:rsidP="00513160">
      <w:pPr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Проект Постановления администрации </w:t>
      </w:r>
      <w:r w:rsidR="009A287F">
        <w:rPr>
          <w:rFonts w:ascii="Times New Roman" w:eastAsia="Times New Roman" w:hAnsi="Times New Roman" w:cs="Times New Roman"/>
          <w:b/>
          <w:sz w:val="24"/>
        </w:rPr>
        <w:t>Рамонского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муниципального </w:t>
      </w:r>
      <w:r w:rsidR="009A287F">
        <w:rPr>
          <w:rFonts w:ascii="Times New Roman" w:eastAsia="Times New Roman" w:hAnsi="Times New Roman" w:cs="Times New Roman"/>
          <w:b/>
          <w:sz w:val="24"/>
        </w:rPr>
        <w:t xml:space="preserve">района </w:t>
      </w:r>
      <w:r w:rsidR="0012579A" w:rsidRPr="0012579A">
        <w:rPr>
          <w:rFonts w:ascii="Times New Roman" w:eastAsia="Times New Roman" w:hAnsi="Times New Roman" w:cs="Times New Roman"/>
          <w:i/>
          <w:sz w:val="24"/>
        </w:rPr>
        <w:t xml:space="preserve">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 </w:t>
      </w:r>
    </w:p>
    <w:p w:rsidR="00322D5D" w:rsidRDefault="00092D17" w:rsidP="00513160">
      <w:pPr>
        <w:spacing w:after="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>
        <w:rPr>
          <w:rFonts w:ascii="Times New Roman" w:eastAsia="Times New Roman" w:hAnsi="Times New Roman" w:cs="Times New Roman"/>
          <w:b/>
          <w:sz w:val="24"/>
        </w:rPr>
        <w:t>28.02.2024г.-07.03.2024г.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>
        <w:rPr>
          <w:rFonts w:ascii="Times New Roman" w:eastAsia="Times New Roman" w:hAnsi="Times New Roman" w:cs="Times New Roman"/>
          <w:b/>
          <w:sz w:val="24"/>
        </w:rPr>
        <w:t xml:space="preserve">11.03.2024г.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Говорова Л.М.                     «11» марта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92D17"/>
    <w:rsid w:val="0012579A"/>
    <w:rsid w:val="00322D5D"/>
    <w:rsid w:val="00444E8D"/>
    <w:rsid w:val="00513160"/>
    <w:rsid w:val="006540F0"/>
    <w:rsid w:val="009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3B10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7</cp:revision>
  <dcterms:created xsi:type="dcterms:W3CDTF">2024-03-12T08:25:00Z</dcterms:created>
  <dcterms:modified xsi:type="dcterms:W3CDTF">2024-03-12T10:14:00Z</dcterms:modified>
</cp:coreProperties>
</file>