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82334A">
        <w:rPr>
          <w:b/>
          <w:u w:val="single" w:color="000000"/>
        </w:rPr>
        <w:t>(https://omsu-ramon.gosuslugi.ru/deyatelnost/napravleniya-deyatelnosti/ekonomika/otsenka-reguliruyuschego-vozdeystviya/publichnye-konsultatsii-orv-proektov-munitsipalnyh-npa/</w:t>
      </w:r>
      <w:r w:rsidR="009A287F" w:rsidRPr="0082334A">
        <w:rPr>
          <w:b/>
        </w:rPr>
        <w:t>);</w:t>
      </w:r>
      <w:r w:rsidR="009A287F">
        <w:t xml:space="preserve"> </w:t>
      </w:r>
    </w:p>
    <w:p w:rsidR="0092168A" w:rsidRDefault="0092168A">
      <w:pPr>
        <w:spacing w:after="17" w:line="261" w:lineRule="auto"/>
        <w:ind w:left="-5" w:hanging="10"/>
        <w:rPr>
          <w:rFonts w:ascii="Times New Roman" w:eastAsia="Times New Roman" w:hAnsi="Times New Roman" w:cs="Times New Roman"/>
          <w:b/>
          <w:sz w:val="24"/>
        </w:rPr>
      </w:pPr>
      <w:r w:rsidRPr="0092168A">
        <w:rPr>
          <w:rFonts w:ascii="Times New Roman" w:eastAsia="Times New Roman" w:hAnsi="Times New Roman" w:cs="Times New Roman"/>
          <w:b/>
          <w:sz w:val="24"/>
        </w:rPr>
        <w:t xml:space="preserve">Об утверждении Положения о порядке определения размера арендной платы за использование земельных участков, находящихся в муниципальной собственности </w:t>
      </w:r>
    </w:p>
    <w:p w:rsidR="00322D5D" w:rsidRDefault="00092D17">
      <w:pPr>
        <w:spacing w:after="17" w:line="261" w:lineRule="auto"/>
        <w:ind w:left="-5" w:hanging="1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9A3F65">
        <w:rPr>
          <w:rFonts w:ascii="Times New Roman" w:eastAsia="Times New Roman" w:hAnsi="Times New Roman" w:cs="Times New Roman"/>
          <w:b/>
          <w:sz w:val="24"/>
        </w:rPr>
        <w:t>16.02.2024г.-27.02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9A3F65">
        <w:rPr>
          <w:rFonts w:ascii="Times New Roman" w:eastAsia="Times New Roman" w:hAnsi="Times New Roman" w:cs="Times New Roman"/>
          <w:b/>
          <w:sz w:val="24"/>
        </w:rPr>
        <w:t>27</w:t>
      </w:r>
      <w:r w:rsidR="00E548D6">
        <w:rPr>
          <w:rFonts w:ascii="Times New Roman" w:eastAsia="Times New Roman" w:hAnsi="Times New Roman" w:cs="Times New Roman"/>
          <w:b/>
          <w:sz w:val="24"/>
        </w:rPr>
        <w:t>.02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9A3F65">
        <w:rPr>
          <w:rFonts w:ascii="Times New Roman" w:hAnsi="Times New Roman" w:cs="Times New Roman"/>
          <w:sz w:val="24"/>
          <w:szCs w:val="24"/>
        </w:rPr>
        <w:t xml:space="preserve"> «27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A3F65">
        <w:rPr>
          <w:rFonts w:ascii="Times New Roman" w:hAnsi="Times New Roman" w:cs="Times New Roman"/>
          <w:sz w:val="24"/>
          <w:szCs w:val="24"/>
        </w:rPr>
        <w:t>февраля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322D5D"/>
    <w:rsid w:val="00444E8D"/>
    <w:rsid w:val="004E1639"/>
    <w:rsid w:val="00690800"/>
    <w:rsid w:val="006B2885"/>
    <w:rsid w:val="0082334A"/>
    <w:rsid w:val="0092168A"/>
    <w:rsid w:val="009A287F"/>
    <w:rsid w:val="009A3F65"/>
    <w:rsid w:val="00E5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D5F6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10</cp:revision>
  <dcterms:created xsi:type="dcterms:W3CDTF">2024-03-12T08:25:00Z</dcterms:created>
  <dcterms:modified xsi:type="dcterms:W3CDTF">2024-10-28T13:23:00Z</dcterms:modified>
</cp:coreProperties>
</file>