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D17F5A">
        <w:t>14.07.</w:t>
      </w:r>
      <w:r w:rsidR="009D1D3E">
        <w:t>2022</w:t>
      </w:r>
      <w:r w:rsidR="00B12E66">
        <w:t xml:space="preserve"> </w:t>
      </w:r>
      <w:r w:rsidR="00FE3DDB">
        <w:t xml:space="preserve">№ </w:t>
      </w:r>
      <w:r w:rsidR="00D17F5A">
        <w:t>296</w:t>
      </w:r>
      <w:r w:rsidR="00FE3DDB">
        <w:t xml:space="preserve"> «</w:t>
      </w:r>
      <w:r w:rsidR="00D17F5A" w:rsidRPr="00D17F5A">
        <w:t>О создании межведомственной комиссии по отбору и оценке заявок на предоставление муниципальной поддержки субъектам малого и среднего предпринимательства на территории Рамонского муниципального района Воронежской области</w:t>
      </w:r>
      <w:r w:rsidR="009D1D3E" w:rsidRPr="009D1D3E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D17F5A" w:rsidP="00CD2453">
      <w:r>
        <w:t>15.07</w:t>
      </w:r>
      <w:r w:rsidR="009D1D3E">
        <w:t xml:space="preserve">.2022 по </w:t>
      </w:r>
      <w:r>
        <w:t>04.08</w:t>
      </w:r>
      <w:bookmarkStart w:id="0" w:name="_GoBack"/>
      <w:bookmarkEnd w:id="0"/>
      <w:r w:rsidR="009D1D3E">
        <w:t>.2022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9D1D3E">
      <w:pPr>
        <w:spacing w:after="0" w:line="360" w:lineRule="auto"/>
        <w:jc w:val="both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327575"/>
    <w:rsid w:val="0042484E"/>
    <w:rsid w:val="004F7CD8"/>
    <w:rsid w:val="006E3668"/>
    <w:rsid w:val="00762050"/>
    <w:rsid w:val="009D1D3E"/>
    <w:rsid w:val="00B12E66"/>
    <w:rsid w:val="00B97454"/>
    <w:rsid w:val="00C464D4"/>
    <w:rsid w:val="00C8650D"/>
    <w:rsid w:val="00CB6190"/>
    <w:rsid w:val="00CD2453"/>
    <w:rsid w:val="00D17F5A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8A1A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5</cp:revision>
  <dcterms:created xsi:type="dcterms:W3CDTF">2022-09-27T10:41:00Z</dcterms:created>
  <dcterms:modified xsi:type="dcterms:W3CDTF">2022-10-27T10:25:00Z</dcterms:modified>
</cp:coreProperties>
</file>