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D44B2C">
        <w:t>04.07.</w:t>
      </w:r>
      <w:r w:rsidR="009D1D3E">
        <w:t>2022</w:t>
      </w:r>
      <w:r w:rsidR="00B12E66">
        <w:t xml:space="preserve"> </w:t>
      </w:r>
      <w:r w:rsidR="00FE3DDB">
        <w:t xml:space="preserve">№ </w:t>
      </w:r>
      <w:r w:rsidR="009D1D3E">
        <w:t>2</w:t>
      </w:r>
      <w:r w:rsidR="00D44B2C">
        <w:t>77</w:t>
      </w:r>
      <w:r w:rsidR="00FE3DDB">
        <w:t xml:space="preserve"> «</w:t>
      </w:r>
      <w:r w:rsidR="00D44B2C" w:rsidRPr="00D44B2C">
        <w:t xml:space="preserve">О комиссии по обеспечению устойчивого развития экономики в </w:t>
      </w:r>
      <w:proofErr w:type="spellStart"/>
      <w:r w:rsidR="00D44B2C" w:rsidRPr="00D44B2C">
        <w:t>Рамонском</w:t>
      </w:r>
      <w:proofErr w:type="spellEnd"/>
      <w:r w:rsidR="00D44B2C" w:rsidRPr="00D44B2C">
        <w:t xml:space="preserve"> муниципальном районе Воронежской области</w:t>
      </w:r>
      <w:r w:rsidR="009D1D3E" w:rsidRPr="009D1D3E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D44B2C" w:rsidP="00CD2453">
      <w:r>
        <w:t>05.07</w:t>
      </w:r>
      <w:r w:rsidR="009D1D3E">
        <w:t xml:space="preserve">.2022 по </w:t>
      </w:r>
      <w:r>
        <w:t>25</w:t>
      </w:r>
      <w:bookmarkStart w:id="0" w:name="_GoBack"/>
      <w:bookmarkEnd w:id="0"/>
      <w:r w:rsidR="009D1D3E">
        <w:t>.07.2022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62050"/>
    <w:rsid w:val="009D1D3E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7592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5</cp:revision>
  <dcterms:created xsi:type="dcterms:W3CDTF">2022-09-27T10:41:00Z</dcterms:created>
  <dcterms:modified xsi:type="dcterms:W3CDTF">2022-10-27T10:34:00Z</dcterms:modified>
</cp:coreProperties>
</file>