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518" w:rsidRPr="00562518" w:rsidRDefault="00BE4021" w:rsidP="00562518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409575" cy="514350"/>
            <wp:effectExtent l="0" t="0" r="0" b="0"/>
            <wp:docPr id="1" name="Рисунок 1" descr="Рамонский герб чб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монский герб чб-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8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8F6" w:rsidRPr="00AD0194" w:rsidRDefault="003D48F6">
      <w:pPr>
        <w:jc w:val="center"/>
        <w:rPr>
          <w:b/>
          <w:sz w:val="28"/>
          <w:szCs w:val="28"/>
        </w:rPr>
      </w:pPr>
      <w:r w:rsidRPr="00AD0194">
        <w:rPr>
          <w:b/>
          <w:sz w:val="28"/>
          <w:szCs w:val="28"/>
        </w:rPr>
        <w:t>АДМИНИСТРАЦИЯ</w:t>
      </w:r>
    </w:p>
    <w:p w:rsidR="003D48F6" w:rsidRPr="00AD0194" w:rsidRDefault="003D48F6">
      <w:pPr>
        <w:jc w:val="center"/>
        <w:rPr>
          <w:b/>
          <w:sz w:val="28"/>
          <w:szCs w:val="28"/>
        </w:rPr>
      </w:pPr>
      <w:r w:rsidRPr="00AD0194">
        <w:rPr>
          <w:b/>
          <w:sz w:val="28"/>
          <w:szCs w:val="28"/>
        </w:rPr>
        <w:t>РАМОНСКОГО МУНИЦИПАЛЬНОГО РАЙОНА</w:t>
      </w:r>
    </w:p>
    <w:p w:rsidR="003D48F6" w:rsidRPr="00AD0194" w:rsidRDefault="003D48F6">
      <w:pPr>
        <w:jc w:val="center"/>
        <w:rPr>
          <w:b/>
          <w:sz w:val="28"/>
          <w:szCs w:val="28"/>
        </w:rPr>
      </w:pPr>
      <w:r w:rsidRPr="00AD0194">
        <w:rPr>
          <w:b/>
          <w:sz w:val="28"/>
          <w:szCs w:val="28"/>
        </w:rPr>
        <w:t>ВОРОНЕЖСКОЙ ОБЛАСТИ</w:t>
      </w:r>
    </w:p>
    <w:p w:rsidR="003D48F6" w:rsidRDefault="003D48F6">
      <w:pPr>
        <w:jc w:val="center"/>
        <w:rPr>
          <w:b/>
          <w:spacing w:val="40"/>
          <w:sz w:val="28"/>
          <w:szCs w:val="28"/>
        </w:rPr>
      </w:pPr>
    </w:p>
    <w:p w:rsidR="003D48F6" w:rsidRDefault="003D48F6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ПОСТАНОВЛЕНИЕ</w:t>
      </w:r>
    </w:p>
    <w:p w:rsidR="003D48F6" w:rsidRDefault="003D48F6">
      <w:pPr>
        <w:jc w:val="center"/>
        <w:rPr>
          <w:b/>
          <w:spacing w:val="40"/>
          <w:sz w:val="32"/>
          <w:szCs w:val="32"/>
        </w:rPr>
      </w:pPr>
    </w:p>
    <w:p w:rsidR="003D48F6" w:rsidRPr="00CE6CB7" w:rsidRDefault="00DC5620" w:rsidP="00CE6CB7">
      <w:pPr>
        <w:ind w:right="5102"/>
        <w:rPr>
          <w:sz w:val="28"/>
          <w:szCs w:val="28"/>
        </w:rPr>
      </w:pPr>
      <w:r>
        <w:rPr>
          <w:sz w:val="28"/>
          <w:szCs w:val="28"/>
        </w:rPr>
        <w:t>о</w:t>
      </w:r>
      <w:r w:rsidR="00CE6CB7">
        <w:rPr>
          <w:sz w:val="28"/>
          <w:szCs w:val="28"/>
        </w:rPr>
        <w:t>т</w:t>
      </w:r>
      <w:r>
        <w:rPr>
          <w:sz w:val="28"/>
          <w:szCs w:val="28"/>
        </w:rPr>
        <w:t xml:space="preserve"> 28.11.2018</w:t>
      </w:r>
      <w:r w:rsidR="003D48F6" w:rsidRPr="00CE6CB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414</w:t>
      </w:r>
    </w:p>
    <w:p w:rsidR="003D48F6" w:rsidRDefault="003D48F6">
      <w:pPr>
        <w:spacing w:line="36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р.п</w:t>
      </w:r>
      <w:proofErr w:type="spellEnd"/>
      <w:r>
        <w:rPr>
          <w:sz w:val="20"/>
          <w:szCs w:val="20"/>
        </w:rPr>
        <w:t>. Рамонь</w:t>
      </w:r>
    </w:p>
    <w:p w:rsidR="00C5247B" w:rsidRPr="00B7390A" w:rsidRDefault="00CE6CB7" w:rsidP="00CE6CB7">
      <w:pPr>
        <w:suppressAutoHyphens/>
        <w:ind w:right="5102"/>
        <w:jc w:val="both"/>
        <w:rPr>
          <w:b/>
          <w:sz w:val="28"/>
          <w:szCs w:val="28"/>
        </w:rPr>
      </w:pPr>
      <w:r w:rsidRPr="00CE6CB7">
        <w:rPr>
          <w:b/>
          <w:sz w:val="28"/>
          <w:szCs w:val="28"/>
        </w:rPr>
        <w:t>Об утверждении Порядка предоставления за счет</w:t>
      </w:r>
      <w:r w:rsidR="00F37A40">
        <w:rPr>
          <w:b/>
          <w:sz w:val="28"/>
          <w:szCs w:val="28"/>
        </w:rPr>
        <w:t xml:space="preserve"> средств муниципального бюджета юридическим лицам</w:t>
      </w:r>
      <w:r w:rsidRPr="00CE6CB7">
        <w:rPr>
          <w:b/>
          <w:sz w:val="28"/>
          <w:szCs w:val="28"/>
        </w:rPr>
        <w:t xml:space="preserve"> и индивидуальным предпринимателям, осуществляющим деятельность по перевозке пассажиров автомобильным транспортом общего пользования, субсидий на </w:t>
      </w:r>
      <w:r w:rsidR="00F37A40">
        <w:rPr>
          <w:b/>
          <w:sz w:val="28"/>
          <w:szCs w:val="28"/>
        </w:rPr>
        <w:t>возмещение части затрат</w:t>
      </w:r>
      <w:r w:rsidR="00AF697E" w:rsidRPr="00AF697E">
        <w:t xml:space="preserve"> </w:t>
      </w:r>
      <w:r w:rsidR="00F37A40">
        <w:rPr>
          <w:b/>
          <w:sz w:val="28"/>
          <w:szCs w:val="28"/>
        </w:rPr>
        <w:t>по</w:t>
      </w:r>
      <w:r w:rsidRPr="00CE6CB7">
        <w:rPr>
          <w:b/>
          <w:sz w:val="28"/>
          <w:szCs w:val="28"/>
        </w:rPr>
        <w:t xml:space="preserve"> перевозк</w:t>
      </w:r>
      <w:r w:rsidR="00F37A40">
        <w:rPr>
          <w:b/>
          <w:sz w:val="28"/>
          <w:szCs w:val="28"/>
        </w:rPr>
        <w:t>е</w:t>
      </w:r>
      <w:r w:rsidRPr="00CE6CB7">
        <w:rPr>
          <w:b/>
          <w:sz w:val="28"/>
          <w:szCs w:val="28"/>
        </w:rPr>
        <w:t xml:space="preserve"> пассажиров </w:t>
      </w:r>
      <w:r w:rsidR="00F37A40">
        <w:rPr>
          <w:b/>
          <w:sz w:val="28"/>
          <w:szCs w:val="28"/>
        </w:rPr>
        <w:t>на</w:t>
      </w:r>
      <w:r w:rsidR="00100CBE">
        <w:rPr>
          <w:b/>
          <w:sz w:val="28"/>
          <w:szCs w:val="28"/>
        </w:rPr>
        <w:t xml:space="preserve"> социально значимы</w:t>
      </w:r>
      <w:r w:rsidR="00F37A40">
        <w:rPr>
          <w:b/>
          <w:sz w:val="28"/>
          <w:szCs w:val="28"/>
        </w:rPr>
        <w:t>х</w:t>
      </w:r>
      <w:r w:rsidR="00100CBE">
        <w:rPr>
          <w:b/>
          <w:sz w:val="28"/>
          <w:szCs w:val="28"/>
        </w:rPr>
        <w:t xml:space="preserve"> </w:t>
      </w:r>
      <w:proofErr w:type="spellStart"/>
      <w:r w:rsidR="00CF0F70">
        <w:rPr>
          <w:b/>
          <w:sz w:val="28"/>
          <w:szCs w:val="28"/>
        </w:rPr>
        <w:t>внутримуниципальны</w:t>
      </w:r>
      <w:r w:rsidR="00F37A40">
        <w:rPr>
          <w:b/>
          <w:sz w:val="28"/>
          <w:szCs w:val="28"/>
        </w:rPr>
        <w:t>х</w:t>
      </w:r>
      <w:proofErr w:type="spellEnd"/>
      <w:r w:rsidR="00CF0F70">
        <w:rPr>
          <w:b/>
          <w:sz w:val="28"/>
          <w:szCs w:val="28"/>
        </w:rPr>
        <w:t xml:space="preserve"> </w:t>
      </w:r>
      <w:r w:rsidR="00100CBE">
        <w:rPr>
          <w:b/>
          <w:sz w:val="28"/>
          <w:szCs w:val="28"/>
        </w:rPr>
        <w:t>маршрута</w:t>
      </w:r>
      <w:r w:rsidR="00F37A40">
        <w:rPr>
          <w:b/>
          <w:sz w:val="28"/>
          <w:szCs w:val="28"/>
        </w:rPr>
        <w:t>х</w:t>
      </w:r>
    </w:p>
    <w:p w:rsidR="00E51C9A" w:rsidRPr="00235FBD" w:rsidRDefault="00E51C9A" w:rsidP="00553872">
      <w:pPr>
        <w:suppressAutoHyphens/>
        <w:ind w:right="5705"/>
        <w:jc w:val="both"/>
        <w:rPr>
          <w:b/>
          <w:sz w:val="26"/>
          <w:szCs w:val="26"/>
        </w:rPr>
      </w:pPr>
    </w:p>
    <w:p w:rsidR="00142A3C" w:rsidRDefault="005C5677" w:rsidP="00B7390A">
      <w:pPr>
        <w:suppressAutoHyphens/>
        <w:spacing w:line="360" w:lineRule="auto"/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C5677">
        <w:rPr>
          <w:sz w:val="28"/>
          <w:szCs w:val="28"/>
        </w:rPr>
        <w:t xml:space="preserve"> соответствии со статьей 78 Бюджетного кодекса Российской Федерации, п.</w:t>
      </w:r>
      <w:r>
        <w:rPr>
          <w:sz w:val="28"/>
          <w:szCs w:val="28"/>
        </w:rPr>
        <w:t xml:space="preserve"> </w:t>
      </w:r>
      <w:r w:rsidRPr="005C5677">
        <w:rPr>
          <w:sz w:val="28"/>
          <w:szCs w:val="28"/>
        </w:rPr>
        <w:t xml:space="preserve">6 ч. 1 статьи 15 Федерального закона от </w:t>
      </w:r>
      <w:r w:rsidR="008169A6">
        <w:rPr>
          <w:sz w:val="28"/>
          <w:szCs w:val="28"/>
        </w:rPr>
        <w:t>0</w:t>
      </w:r>
      <w:r w:rsidRPr="005C5677">
        <w:rPr>
          <w:sz w:val="28"/>
          <w:szCs w:val="28"/>
        </w:rPr>
        <w:t>6.10.2003 №</w:t>
      </w:r>
      <w:r w:rsidR="008169A6">
        <w:rPr>
          <w:sz w:val="28"/>
          <w:szCs w:val="28"/>
        </w:rPr>
        <w:t xml:space="preserve"> </w:t>
      </w:r>
      <w:r w:rsidRPr="005C5677">
        <w:rPr>
          <w:sz w:val="28"/>
          <w:szCs w:val="28"/>
        </w:rPr>
        <w:t>131-ФЗ «Об общих принципах организации местного самоуправления в Российской Федерации», Законом Воронежской области от 25.0</w:t>
      </w:r>
      <w:r>
        <w:rPr>
          <w:sz w:val="28"/>
          <w:szCs w:val="28"/>
        </w:rPr>
        <w:t>6.2012 № 96-ОЗ «</w:t>
      </w:r>
      <w:r w:rsidRPr="005C5677">
        <w:rPr>
          <w:sz w:val="28"/>
          <w:szCs w:val="28"/>
        </w:rPr>
        <w:t>Об организации транспортного обслуживания населения Воронежской области автомобильным</w:t>
      </w:r>
      <w:r>
        <w:rPr>
          <w:sz w:val="28"/>
          <w:szCs w:val="28"/>
        </w:rPr>
        <w:t xml:space="preserve"> транспортом общего пользования», Уставом </w:t>
      </w:r>
      <w:r w:rsidRPr="00B7390A">
        <w:rPr>
          <w:sz w:val="28"/>
          <w:szCs w:val="28"/>
        </w:rPr>
        <w:t>Рамонского муниципального района Воронежской области</w:t>
      </w:r>
      <w:r>
        <w:rPr>
          <w:sz w:val="28"/>
          <w:szCs w:val="28"/>
        </w:rPr>
        <w:t xml:space="preserve">, </w:t>
      </w:r>
      <w:r w:rsidR="009F55AB" w:rsidRPr="00AD0194">
        <w:rPr>
          <w:sz w:val="28"/>
          <w:szCs w:val="28"/>
        </w:rPr>
        <w:t>а</w:t>
      </w:r>
      <w:r w:rsidR="000077C6" w:rsidRPr="00AD0194">
        <w:rPr>
          <w:sz w:val="28"/>
          <w:szCs w:val="28"/>
        </w:rPr>
        <w:t>дминистрация</w:t>
      </w:r>
      <w:r w:rsidR="000077C6" w:rsidRPr="00B7390A">
        <w:rPr>
          <w:sz w:val="28"/>
          <w:szCs w:val="28"/>
        </w:rPr>
        <w:t xml:space="preserve"> Рамонского муниципального района Воронежской области </w:t>
      </w:r>
    </w:p>
    <w:p w:rsidR="009E705D" w:rsidRPr="00B7390A" w:rsidRDefault="00562518" w:rsidP="00B7390A">
      <w:pPr>
        <w:suppressAutoHyphens/>
        <w:spacing w:line="360" w:lineRule="auto"/>
        <w:ind w:right="-1" w:firstLine="720"/>
        <w:jc w:val="both"/>
        <w:rPr>
          <w:b/>
          <w:spacing w:val="70"/>
          <w:sz w:val="28"/>
          <w:szCs w:val="28"/>
        </w:rPr>
      </w:pPr>
      <w:r w:rsidRPr="00B7390A">
        <w:rPr>
          <w:b/>
          <w:spacing w:val="70"/>
          <w:sz w:val="28"/>
          <w:szCs w:val="28"/>
        </w:rPr>
        <w:t>постановляет:</w:t>
      </w:r>
    </w:p>
    <w:p w:rsidR="009E705D" w:rsidRDefault="00142A3C" w:rsidP="00D210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C5677" w:rsidRPr="005C5677">
        <w:rPr>
          <w:sz w:val="28"/>
          <w:szCs w:val="28"/>
        </w:rPr>
        <w:t xml:space="preserve">Утвердить Порядок </w:t>
      </w:r>
      <w:r w:rsidR="00F37A40" w:rsidRPr="00F37A40">
        <w:rPr>
          <w:sz w:val="28"/>
          <w:szCs w:val="28"/>
        </w:rPr>
        <w:t xml:space="preserve">предоставления за счет средств муниципального бюджета юридическим лицам и индивидуальным предпринимателям, осуществляющим деятельность по перевозке пассажиров автомобильным </w:t>
      </w:r>
      <w:r w:rsidR="00F37A40" w:rsidRPr="00F37A40">
        <w:rPr>
          <w:sz w:val="28"/>
          <w:szCs w:val="28"/>
        </w:rPr>
        <w:lastRenderedPageBreak/>
        <w:t xml:space="preserve">транспортом общего пользования, субсидий на возмещение части затрат </w:t>
      </w:r>
      <w:r w:rsidR="00AF697E" w:rsidRPr="00AF697E">
        <w:rPr>
          <w:sz w:val="28"/>
          <w:szCs w:val="28"/>
        </w:rPr>
        <w:t xml:space="preserve">или на компенсацию части потерь в доходах </w:t>
      </w:r>
      <w:r w:rsidR="00F37A40" w:rsidRPr="00F37A40">
        <w:rPr>
          <w:sz w:val="28"/>
          <w:szCs w:val="28"/>
        </w:rPr>
        <w:t xml:space="preserve">по перевозке пассажиров на социально значимых </w:t>
      </w:r>
      <w:proofErr w:type="spellStart"/>
      <w:r w:rsidR="00F37A40" w:rsidRPr="00F37A40">
        <w:rPr>
          <w:sz w:val="28"/>
          <w:szCs w:val="28"/>
        </w:rPr>
        <w:t>внутри</w:t>
      </w:r>
      <w:r w:rsidR="0040264B">
        <w:rPr>
          <w:sz w:val="28"/>
          <w:szCs w:val="28"/>
        </w:rPr>
        <w:t>муниципальных</w:t>
      </w:r>
      <w:proofErr w:type="spellEnd"/>
      <w:r w:rsidR="0040264B">
        <w:rPr>
          <w:sz w:val="28"/>
          <w:szCs w:val="28"/>
        </w:rPr>
        <w:t xml:space="preserve"> маршрутах</w:t>
      </w:r>
      <w:r w:rsidR="00BF1093">
        <w:rPr>
          <w:sz w:val="28"/>
          <w:szCs w:val="28"/>
        </w:rPr>
        <w:t xml:space="preserve"> </w:t>
      </w:r>
      <w:r w:rsidR="00100CBE">
        <w:rPr>
          <w:sz w:val="28"/>
          <w:szCs w:val="28"/>
        </w:rPr>
        <w:t>согласно Приложению № 1</w:t>
      </w:r>
      <w:r w:rsidR="00C4132C" w:rsidRPr="00B7390A">
        <w:rPr>
          <w:sz w:val="28"/>
          <w:szCs w:val="28"/>
        </w:rPr>
        <w:t>.</w:t>
      </w:r>
    </w:p>
    <w:p w:rsidR="00100CBE" w:rsidRDefault="00142A3C" w:rsidP="00D210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00CBE">
        <w:rPr>
          <w:sz w:val="28"/>
          <w:szCs w:val="28"/>
        </w:rPr>
        <w:t xml:space="preserve">Утвердить Перечень социально значимых </w:t>
      </w:r>
      <w:proofErr w:type="spellStart"/>
      <w:r w:rsidR="00CC00BD">
        <w:rPr>
          <w:sz w:val="28"/>
          <w:szCs w:val="28"/>
        </w:rPr>
        <w:t>внутримуниципальных</w:t>
      </w:r>
      <w:proofErr w:type="spellEnd"/>
      <w:r w:rsidR="00CC00BD">
        <w:rPr>
          <w:sz w:val="28"/>
          <w:szCs w:val="28"/>
        </w:rPr>
        <w:t xml:space="preserve"> автобусных </w:t>
      </w:r>
      <w:r w:rsidR="00100CBE">
        <w:rPr>
          <w:sz w:val="28"/>
          <w:szCs w:val="28"/>
        </w:rPr>
        <w:t>маршрутов на территории Рамонского муниципального района Воронежской области согласно Приложению № 2.</w:t>
      </w:r>
    </w:p>
    <w:p w:rsidR="0040264B" w:rsidRPr="00B7390A" w:rsidRDefault="00142A3C" w:rsidP="00D210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0264B">
        <w:rPr>
          <w:sz w:val="28"/>
          <w:szCs w:val="28"/>
        </w:rPr>
        <w:t>Действие настоящего постановления распространяется на правоотношения, возникшие с 01.01.2018.</w:t>
      </w:r>
    </w:p>
    <w:p w:rsidR="00553872" w:rsidRPr="00B7390A" w:rsidRDefault="0040264B" w:rsidP="009114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E705D" w:rsidRPr="00B7390A">
        <w:rPr>
          <w:sz w:val="28"/>
          <w:szCs w:val="28"/>
        </w:rPr>
        <w:t xml:space="preserve">. </w:t>
      </w:r>
      <w:r w:rsidR="003F4B75" w:rsidRPr="003F4B75">
        <w:rPr>
          <w:sz w:val="28"/>
          <w:szCs w:val="28"/>
        </w:rPr>
        <w:t xml:space="preserve">Опубликовать настоящее постановление в официальном издании органов местного самоуправления Рамонского муниципального района Воронежской области «Муниципальный вестник» и разместить на официальном сайте органов местного самоуправления Рамонского муниципального </w:t>
      </w:r>
      <w:r w:rsidR="00182A2D">
        <w:rPr>
          <w:sz w:val="28"/>
          <w:szCs w:val="28"/>
        </w:rPr>
        <w:t xml:space="preserve">район </w:t>
      </w:r>
      <w:r w:rsidR="003F4B75" w:rsidRPr="003F4B75">
        <w:rPr>
          <w:sz w:val="28"/>
          <w:szCs w:val="28"/>
        </w:rPr>
        <w:t>Воронежской области</w:t>
      </w:r>
      <w:r w:rsidR="00553872" w:rsidRPr="00B7390A">
        <w:rPr>
          <w:sz w:val="28"/>
          <w:szCs w:val="28"/>
        </w:rPr>
        <w:t>.</w:t>
      </w:r>
    </w:p>
    <w:p w:rsidR="002620C4" w:rsidRDefault="0040264B" w:rsidP="00B73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53872" w:rsidRPr="00B7390A">
        <w:rPr>
          <w:sz w:val="28"/>
          <w:szCs w:val="28"/>
        </w:rPr>
        <w:t>.</w:t>
      </w:r>
      <w:r w:rsidR="0055049F">
        <w:rPr>
          <w:sz w:val="28"/>
          <w:szCs w:val="28"/>
        </w:rPr>
        <w:t xml:space="preserve"> </w:t>
      </w:r>
      <w:r w:rsidR="009E705D" w:rsidRPr="00B7390A">
        <w:rPr>
          <w:sz w:val="28"/>
          <w:szCs w:val="28"/>
        </w:rPr>
        <w:t>Контроль исполнения</w:t>
      </w:r>
      <w:r w:rsidR="002620C4" w:rsidRPr="00B7390A">
        <w:rPr>
          <w:sz w:val="28"/>
          <w:szCs w:val="28"/>
        </w:rPr>
        <w:t xml:space="preserve"> </w:t>
      </w:r>
      <w:r w:rsidR="00E51C9A">
        <w:rPr>
          <w:sz w:val="28"/>
          <w:szCs w:val="28"/>
        </w:rPr>
        <w:t>настоящего</w:t>
      </w:r>
      <w:r w:rsidR="002620C4" w:rsidRPr="00B7390A">
        <w:rPr>
          <w:sz w:val="28"/>
          <w:szCs w:val="28"/>
        </w:rPr>
        <w:t xml:space="preserve"> постановления возложить на заместителя главы администрации м</w:t>
      </w:r>
      <w:r w:rsidR="00AF697E">
        <w:rPr>
          <w:sz w:val="28"/>
          <w:szCs w:val="28"/>
        </w:rPr>
        <w:t>униципального района</w:t>
      </w:r>
      <w:r w:rsidR="00773096" w:rsidRPr="00B7390A">
        <w:rPr>
          <w:sz w:val="28"/>
          <w:szCs w:val="28"/>
        </w:rPr>
        <w:t xml:space="preserve"> </w:t>
      </w:r>
      <w:proofErr w:type="spellStart"/>
      <w:r w:rsidR="00F37A40">
        <w:rPr>
          <w:sz w:val="28"/>
          <w:szCs w:val="28"/>
        </w:rPr>
        <w:t>Бганцева</w:t>
      </w:r>
      <w:proofErr w:type="spellEnd"/>
      <w:r w:rsidR="00F37A40">
        <w:rPr>
          <w:sz w:val="28"/>
          <w:szCs w:val="28"/>
        </w:rPr>
        <w:t xml:space="preserve"> М.А.</w:t>
      </w:r>
    </w:p>
    <w:p w:rsidR="00D2102C" w:rsidRPr="00F37A40" w:rsidRDefault="00D2102C" w:rsidP="00B7390A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4394"/>
        <w:gridCol w:w="2091"/>
      </w:tblGrid>
      <w:tr w:rsidR="00BE4021" w:rsidTr="00624C3C">
        <w:tc>
          <w:tcPr>
            <w:tcW w:w="3369" w:type="dxa"/>
          </w:tcPr>
          <w:p w:rsidR="00D2102C" w:rsidRDefault="00D2102C" w:rsidP="00D210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BE4021" w:rsidRDefault="00BE4021" w:rsidP="00BE4021">
            <w:pPr>
              <w:rPr>
                <w:sz w:val="28"/>
                <w:szCs w:val="28"/>
              </w:rPr>
            </w:pPr>
            <w:r w:rsidRPr="00B7390A">
              <w:rPr>
                <w:sz w:val="28"/>
                <w:szCs w:val="28"/>
              </w:rPr>
              <w:t>муниципального района</w:t>
            </w:r>
          </w:p>
        </w:tc>
        <w:tc>
          <w:tcPr>
            <w:tcW w:w="4394" w:type="dxa"/>
          </w:tcPr>
          <w:p w:rsidR="00BE4021" w:rsidRDefault="00BE4021" w:rsidP="00553872">
            <w:pPr>
              <w:rPr>
                <w:sz w:val="28"/>
                <w:szCs w:val="28"/>
              </w:rPr>
            </w:pPr>
          </w:p>
        </w:tc>
        <w:tc>
          <w:tcPr>
            <w:tcW w:w="2091" w:type="dxa"/>
          </w:tcPr>
          <w:p w:rsidR="00BE4021" w:rsidRDefault="00BE4021" w:rsidP="005538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Фролов</w:t>
            </w:r>
          </w:p>
        </w:tc>
      </w:tr>
    </w:tbl>
    <w:p w:rsidR="00507046" w:rsidRDefault="00507046" w:rsidP="00553872">
      <w:pPr>
        <w:rPr>
          <w:sz w:val="28"/>
          <w:szCs w:val="28"/>
        </w:rPr>
      </w:pPr>
    </w:p>
    <w:p w:rsidR="00507046" w:rsidRDefault="0050704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00CBE" w:rsidRDefault="00100CBE" w:rsidP="00100CBE">
      <w:pPr>
        <w:widowControl w:val="0"/>
        <w:autoSpaceDE w:val="0"/>
        <w:autoSpaceDN w:val="0"/>
        <w:adjustRightInd w:val="0"/>
        <w:ind w:left="5529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 № 1</w:t>
      </w:r>
    </w:p>
    <w:p w:rsidR="00100CBE" w:rsidRDefault="00100CBE" w:rsidP="00100CBE">
      <w:pPr>
        <w:widowControl w:val="0"/>
        <w:autoSpaceDE w:val="0"/>
        <w:autoSpaceDN w:val="0"/>
        <w:adjustRightInd w:val="0"/>
        <w:ind w:left="552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постановлению администрации Рамонского муниципального района Воронежской области </w:t>
      </w:r>
    </w:p>
    <w:p w:rsidR="00100CBE" w:rsidRPr="00680997" w:rsidRDefault="00100CBE" w:rsidP="00100CBE">
      <w:pPr>
        <w:widowControl w:val="0"/>
        <w:autoSpaceDE w:val="0"/>
        <w:autoSpaceDN w:val="0"/>
        <w:adjustRightInd w:val="0"/>
        <w:ind w:left="5529"/>
        <w:contextualSpacing/>
        <w:jc w:val="both"/>
        <w:rPr>
          <w:bCs/>
          <w:sz w:val="28"/>
          <w:szCs w:val="28"/>
        </w:rPr>
      </w:pPr>
      <w:r w:rsidRPr="00680997">
        <w:rPr>
          <w:sz w:val="28"/>
          <w:szCs w:val="28"/>
          <w:lang w:eastAsia="ar-SA"/>
        </w:rPr>
        <w:t>от</w:t>
      </w:r>
      <w:r w:rsidR="00507046">
        <w:rPr>
          <w:sz w:val="28"/>
          <w:szCs w:val="28"/>
          <w:lang w:eastAsia="ar-SA"/>
        </w:rPr>
        <w:t xml:space="preserve"> 28.11.2018</w:t>
      </w:r>
      <w:r w:rsidRPr="00680997">
        <w:rPr>
          <w:sz w:val="28"/>
          <w:szCs w:val="28"/>
          <w:lang w:eastAsia="ar-SA"/>
        </w:rPr>
        <w:t xml:space="preserve"> №</w:t>
      </w:r>
      <w:r w:rsidR="00507046">
        <w:rPr>
          <w:sz w:val="28"/>
          <w:szCs w:val="28"/>
          <w:lang w:eastAsia="ar-SA"/>
        </w:rPr>
        <w:t xml:space="preserve"> 414</w:t>
      </w:r>
    </w:p>
    <w:p w:rsidR="00AD0194" w:rsidRDefault="00AD0194" w:rsidP="00B7390A">
      <w:pPr>
        <w:tabs>
          <w:tab w:val="left" w:pos="6465"/>
        </w:tabs>
        <w:spacing w:line="360" w:lineRule="auto"/>
        <w:jc w:val="both"/>
        <w:rPr>
          <w:sz w:val="28"/>
          <w:szCs w:val="28"/>
        </w:rPr>
      </w:pPr>
    </w:p>
    <w:p w:rsidR="003F4B75" w:rsidRPr="003F4B75" w:rsidRDefault="003F4B75" w:rsidP="00E51C9A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3F4B75">
        <w:rPr>
          <w:rFonts w:ascii="Times New Roman" w:hAnsi="Times New Roman" w:cs="Times New Roman"/>
          <w:color w:val="auto"/>
          <w:sz w:val="28"/>
          <w:szCs w:val="28"/>
        </w:rPr>
        <w:t xml:space="preserve">Порядок </w:t>
      </w:r>
      <w:r w:rsidR="00575A4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37A40" w:rsidRPr="00F37A40">
        <w:rPr>
          <w:rFonts w:ascii="Times New Roman" w:hAnsi="Times New Roman" w:cs="Times New Roman"/>
          <w:color w:val="auto"/>
          <w:sz w:val="28"/>
          <w:szCs w:val="28"/>
        </w:rPr>
        <w:t>предоставления за счет средств муниципального бюджета юридическим лицам и индивидуальным предпринимателям, осуществляющим деятельность по перевозке пассажиров автомобильным транспортом общего пользования, субсидий на возмещение части затрат</w:t>
      </w:r>
      <w:r w:rsidR="00AF697E" w:rsidRPr="00AF697E">
        <w:t xml:space="preserve"> </w:t>
      </w:r>
      <w:r w:rsidR="00F37A40" w:rsidRPr="00F37A40">
        <w:rPr>
          <w:rFonts w:ascii="Times New Roman" w:hAnsi="Times New Roman" w:cs="Times New Roman"/>
          <w:color w:val="auto"/>
          <w:sz w:val="28"/>
          <w:szCs w:val="28"/>
        </w:rPr>
        <w:t xml:space="preserve">по перевозке пассажиров на социально значимых </w:t>
      </w:r>
      <w:proofErr w:type="spellStart"/>
      <w:r w:rsidR="00F37A40" w:rsidRPr="00F37A40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0264B">
        <w:rPr>
          <w:rFonts w:ascii="Times New Roman" w:hAnsi="Times New Roman" w:cs="Times New Roman"/>
          <w:color w:val="auto"/>
          <w:sz w:val="28"/>
          <w:szCs w:val="28"/>
        </w:rPr>
        <w:t>нутримуниципальных</w:t>
      </w:r>
      <w:proofErr w:type="spellEnd"/>
      <w:r w:rsidR="0040264B">
        <w:rPr>
          <w:rFonts w:ascii="Times New Roman" w:hAnsi="Times New Roman" w:cs="Times New Roman"/>
          <w:color w:val="auto"/>
          <w:sz w:val="28"/>
          <w:szCs w:val="28"/>
        </w:rPr>
        <w:t xml:space="preserve"> маршрутах </w:t>
      </w:r>
      <w:proofErr w:type="gramStart"/>
      <w:r w:rsidR="0040264B">
        <w:rPr>
          <w:rFonts w:ascii="Times New Roman" w:hAnsi="Times New Roman" w:cs="Times New Roman"/>
          <w:color w:val="auto"/>
          <w:sz w:val="28"/>
          <w:szCs w:val="28"/>
        </w:rPr>
        <w:t>на</w:t>
      </w:r>
      <w:proofErr w:type="gramEnd"/>
      <w:r w:rsidR="00575A4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F4B75" w:rsidRPr="003F4B75" w:rsidRDefault="003F4B75" w:rsidP="00A923EC">
      <w:pPr>
        <w:pStyle w:val="1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sub_10"/>
      <w:r w:rsidRPr="003F4B75"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</w:p>
    <w:p w:rsidR="003F4B75" w:rsidRPr="003F4B75" w:rsidRDefault="003F4B75" w:rsidP="00A923EC">
      <w:pPr>
        <w:spacing w:line="360" w:lineRule="auto"/>
        <w:ind w:firstLine="709"/>
        <w:jc w:val="both"/>
        <w:rPr>
          <w:sz w:val="28"/>
          <w:szCs w:val="28"/>
        </w:rPr>
      </w:pPr>
      <w:bookmarkStart w:id="1" w:name="sub_101"/>
      <w:bookmarkEnd w:id="0"/>
      <w:r w:rsidRPr="003F4B75">
        <w:rPr>
          <w:sz w:val="28"/>
          <w:szCs w:val="28"/>
        </w:rPr>
        <w:t xml:space="preserve">1.1. Настоящий Порядок разработан в соответствии </w:t>
      </w:r>
      <w:r w:rsidRPr="00F918F1">
        <w:rPr>
          <w:sz w:val="28"/>
          <w:szCs w:val="28"/>
        </w:rPr>
        <w:t xml:space="preserve">со </w:t>
      </w:r>
      <w:r w:rsidRPr="00F918F1">
        <w:rPr>
          <w:rStyle w:val="ac"/>
          <w:b w:val="0"/>
          <w:color w:val="000000"/>
          <w:sz w:val="28"/>
          <w:szCs w:val="28"/>
        </w:rPr>
        <w:t>статьей 78</w:t>
      </w:r>
      <w:r w:rsidRPr="003F4B75">
        <w:rPr>
          <w:sz w:val="28"/>
          <w:szCs w:val="28"/>
        </w:rPr>
        <w:t xml:space="preserve"> Бюджетного кодекса Российской Федерации и устанавливает:</w:t>
      </w:r>
    </w:p>
    <w:bookmarkEnd w:id="1"/>
    <w:p w:rsidR="003F4B75" w:rsidRPr="003F4B75" w:rsidRDefault="003F4B75" w:rsidP="00A923EC">
      <w:pPr>
        <w:spacing w:line="360" w:lineRule="auto"/>
        <w:ind w:firstLine="851"/>
        <w:jc w:val="both"/>
        <w:rPr>
          <w:sz w:val="28"/>
          <w:szCs w:val="28"/>
        </w:rPr>
      </w:pPr>
      <w:r w:rsidRPr="003F4B75">
        <w:rPr>
          <w:sz w:val="28"/>
          <w:szCs w:val="28"/>
        </w:rPr>
        <w:t xml:space="preserve">- категории и критерии отбора лиц, имеющих право на получение </w:t>
      </w:r>
      <w:r w:rsidR="00121162">
        <w:rPr>
          <w:sz w:val="28"/>
          <w:szCs w:val="28"/>
        </w:rPr>
        <w:t>с</w:t>
      </w:r>
      <w:r w:rsidRPr="003F4B75">
        <w:rPr>
          <w:sz w:val="28"/>
          <w:szCs w:val="28"/>
        </w:rPr>
        <w:t>убсидий</w:t>
      </w:r>
      <w:r w:rsidR="00E51C9A">
        <w:rPr>
          <w:sz w:val="28"/>
          <w:szCs w:val="28"/>
        </w:rPr>
        <w:t xml:space="preserve"> – возмещение части затрат по перевозке пассажиров на</w:t>
      </w:r>
      <w:r w:rsidR="00E51C9A" w:rsidRPr="00E51C9A">
        <w:t xml:space="preserve"> </w:t>
      </w:r>
      <w:r w:rsidR="00E51C9A" w:rsidRPr="00E51C9A">
        <w:rPr>
          <w:sz w:val="28"/>
          <w:szCs w:val="28"/>
        </w:rPr>
        <w:t xml:space="preserve">социально значимых </w:t>
      </w:r>
      <w:proofErr w:type="spellStart"/>
      <w:r w:rsidR="00E51C9A" w:rsidRPr="00E51C9A">
        <w:rPr>
          <w:sz w:val="28"/>
          <w:szCs w:val="28"/>
        </w:rPr>
        <w:t>внутримуниципальных</w:t>
      </w:r>
      <w:proofErr w:type="spellEnd"/>
      <w:r w:rsidR="00E51C9A" w:rsidRPr="00E51C9A">
        <w:rPr>
          <w:sz w:val="28"/>
          <w:szCs w:val="28"/>
        </w:rPr>
        <w:t xml:space="preserve"> маршрутах</w:t>
      </w:r>
      <w:r w:rsidRPr="003F4B75">
        <w:rPr>
          <w:sz w:val="28"/>
          <w:szCs w:val="28"/>
        </w:rPr>
        <w:t>;</w:t>
      </w:r>
    </w:p>
    <w:p w:rsidR="003F4B75" w:rsidRPr="003F4B75" w:rsidRDefault="003F4B75" w:rsidP="00A923EC">
      <w:pPr>
        <w:spacing w:line="360" w:lineRule="auto"/>
        <w:ind w:firstLine="851"/>
        <w:jc w:val="both"/>
        <w:rPr>
          <w:sz w:val="28"/>
          <w:szCs w:val="28"/>
        </w:rPr>
      </w:pPr>
      <w:r w:rsidRPr="003F4B75">
        <w:rPr>
          <w:sz w:val="28"/>
          <w:szCs w:val="28"/>
        </w:rPr>
        <w:t xml:space="preserve">- цели, условия и порядок предоставления </w:t>
      </w:r>
      <w:r w:rsidR="00121162">
        <w:rPr>
          <w:sz w:val="28"/>
          <w:szCs w:val="28"/>
        </w:rPr>
        <w:t>с</w:t>
      </w:r>
      <w:r w:rsidRPr="003F4B75">
        <w:rPr>
          <w:sz w:val="28"/>
          <w:szCs w:val="28"/>
        </w:rPr>
        <w:t>убсидий;</w:t>
      </w:r>
    </w:p>
    <w:p w:rsidR="003F4B75" w:rsidRPr="003F4B75" w:rsidRDefault="00F04407" w:rsidP="00A923EC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порядок возврата с</w:t>
      </w:r>
      <w:r w:rsidR="003F4B75" w:rsidRPr="003F4B75">
        <w:rPr>
          <w:sz w:val="28"/>
          <w:szCs w:val="28"/>
        </w:rPr>
        <w:t>убсидий в случае нарушения условий, установленных при их предоставлении;</w:t>
      </w:r>
    </w:p>
    <w:p w:rsidR="003F4B75" w:rsidRPr="003F4B75" w:rsidRDefault="003F4B75" w:rsidP="00A923EC">
      <w:pPr>
        <w:spacing w:line="360" w:lineRule="auto"/>
        <w:ind w:firstLine="851"/>
        <w:jc w:val="both"/>
        <w:rPr>
          <w:sz w:val="28"/>
          <w:szCs w:val="28"/>
        </w:rPr>
      </w:pPr>
      <w:r w:rsidRPr="003F4B75">
        <w:rPr>
          <w:sz w:val="28"/>
          <w:szCs w:val="28"/>
        </w:rPr>
        <w:t xml:space="preserve">- положения об обязательной проверке главным распорядителем бюджетных средств, предоставляющим </w:t>
      </w:r>
      <w:r w:rsidR="00121162">
        <w:rPr>
          <w:sz w:val="28"/>
          <w:szCs w:val="28"/>
        </w:rPr>
        <w:t>с</w:t>
      </w:r>
      <w:r w:rsidRPr="003F4B75">
        <w:rPr>
          <w:sz w:val="28"/>
          <w:szCs w:val="28"/>
        </w:rPr>
        <w:t xml:space="preserve">убсидии, и органом муниципального финансового контроля соблюдения условий, целей и порядка предоставления </w:t>
      </w:r>
      <w:r w:rsidR="00F04407">
        <w:rPr>
          <w:sz w:val="28"/>
          <w:szCs w:val="28"/>
        </w:rPr>
        <w:t>с</w:t>
      </w:r>
      <w:r w:rsidRPr="003F4B75">
        <w:rPr>
          <w:sz w:val="28"/>
          <w:szCs w:val="28"/>
        </w:rPr>
        <w:t>убсидий их получателями.</w:t>
      </w:r>
    </w:p>
    <w:p w:rsidR="00182A2D" w:rsidRPr="003F4B75" w:rsidRDefault="00182A2D" w:rsidP="00A923EC">
      <w:pPr>
        <w:spacing w:line="360" w:lineRule="auto"/>
        <w:ind w:firstLine="709"/>
        <w:jc w:val="both"/>
        <w:rPr>
          <w:sz w:val="28"/>
          <w:szCs w:val="28"/>
        </w:rPr>
      </w:pPr>
      <w:bookmarkStart w:id="2" w:name="sub_102"/>
      <w:r>
        <w:rPr>
          <w:sz w:val="28"/>
          <w:szCs w:val="28"/>
        </w:rPr>
        <w:t>1.</w:t>
      </w:r>
      <w:r w:rsidR="007D7595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5D46C8">
        <w:rPr>
          <w:sz w:val="28"/>
          <w:szCs w:val="28"/>
        </w:rPr>
        <w:t>Г</w:t>
      </w:r>
      <w:r>
        <w:rPr>
          <w:sz w:val="28"/>
          <w:szCs w:val="28"/>
        </w:rPr>
        <w:t>лавным распорядителем средств бюджета Рамонского муниципального района</w:t>
      </w:r>
      <w:r w:rsidR="00E51C9A">
        <w:rPr>
          <w:sz w:val="28"/>
          <w:szCs w:val="28"/>
        </w:rPr>
        <w:t xml:space="preserve"> Воронежской области</w:t>
      </w:r>
      <w:r>
        <w:rPr>
          <w:sz w:val="28"/>
          <w:szCs w:val="28"/>
        </w:rPr>
        <w:t xml:space="preserve">, предусмотренных на </w:t>
      </w:r>
      <w:r w:rsidR="005D46C8">
        <w:rPr>
          <w:sz w:val="28"/>
          <w:szCs w:val="28"/>
        </w:rPr>
        <w:t>предоставлени</w:t>
      </w:r>
      <w:r w:rsidR="00B74FA0">
        <w:rPr>
          <w:sz w:val="28"/>
          <w:szCs w:val="28"/>
        </w:rPr>
        <w:t>е</w:t>
      </w:r>
      <w:r w:rsidR="005D46C8">
        <w:rPr>
          <w:sz w:val="28"/>
          <w:szCs w:val="28"/>
        </w:rPr>
        <w:t xml:space="preserve"> </w:t>
      </w:r>
      <w:r w:rsidR="00121162">
        <w:rPr>
          <w:sz w:val="28"/>
          <w:szCs w:val="28"/>
        </w:rPr>
        <w:t>с</w:t>
      </w:r>
      <w:r w:rsidR="005D46C8">
        <w:rPr>
          <w:sz w:val="28"/>
          <w:szCs w:val="28"/>
        </w:rPr>
        <w:t>убсидий</w:t>
      </w:r>
      <w:r w:rsidR="00E51C9A">
        <w:rPr>
          <w:sz w:val="28"/>
          <w:szCs w:val="28"/>
        </w:rPr>
        <w:t>,</w:t>
      </w:r>
      <w:r w:rsidR="005D46C8">
        <w:rPr>
          <w:sz w:val="28"/>
          <w:szCs w:val="28"/>
        </w:rPr>
        <w:t xml:space="preserve"> является администрация Рамонского муниципального района Воронежской области (далее – Администрация).</w:t>
      </w:r>
    </w:p>
    <w:bookmarkEnd w:id="2"/>
    <w:p w:rsidR="003F4B75" w:rsidRDefault="003F4B75" w:rsidP="00A923EC">
      <w:pPr>
        <w:spacing w:line="360" w:lineRule="auto"/>
      </w:pPr>
    </w:p>
    <w:p w:rsidR="003F4B75" w:rsidRPr="003F4B75" w:rsidRDefault="003F4B75" w:rsidP="00A923EC">
      <w:pPr>
        <w:pStyle w:val="1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sub_20"/>
      <w:r w:rsidRPr="003F4B75">
        <w:rPr>
          <w:rFonts w:ascii="Times New Roman" w:hAnsi="Times New Roman" w:cs="Times New Roman"/>
          <w:color w:val="auto"/>
          <w:sz w:val="28"/>
          <w:szCs w:val="28"/>
        </w:rPr>
        <w:t>2. Категории и</w:t>
      </w:r>
      <w:r w:rsidR="00575A4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F4B75">
        <w:rPr>
          <w:rFonts w:ascii="Times New Roman" w:hAnsi="Times New Roman" w:cs="Times New Roman"/>
          <w:color w:val="auto"/>
          <w:sz w:val="28"/>
          <w:szCs w:val="28"/>
        </w:rPr>
        <w:t>критерии отбора</w:t>
      </w:r>
    </w:p>
    <w:p w:rsidR="005D46C8" w:rsidRDefault="005901F1" w:rsidP="005901F1">
      <w:pPr>
        <w:spacing w:line="360" w:lineRule="auto"/>
        <w:ind w:firstLine="709"/>
        <w:jc w:val="both"/>
        <w:rPr>
          <w:sz w:val="28"/>
          <w:szCs w:val="28"/>
        </w:rPr>
      </w:pPr>
      <w:bookmarkStart w:id="4" w:name="sub_201"/>
      <w:bookmarkEnd w:id="3"/>
      <w:r>
        <w:rPr>
          <w:sz w:val="28"/>
          <w:szCs w:val="28"/>
        </w:rPr>
        <w:lastRenderedPageBreak/>
        <w:t>2.1.</w:t>
      </w:r>
      <w:r w:rsidR="00B426A5">
        <w:rPr>
          <w:sz w:val="28"/>
          <w:szCs w:val="28"/>
        </w:rPr>
        <w:t xml:space="preserve"> </w:t>
      </w:r>
      <w:bookmarkStart w:id="5" w:name="_GoBack"/>
      <w:bookmarkEnd w:id="5"/>
      <w:r w:rsidR="003F4B75" w:rsidRPr="003F4B75">
        <w:rPr>
          <w:sz w:val="28"/>
          <w:szCs w:val="28"/>
        </w:rPr>
        <w:t xml:space="preserve">Право на получение </w:t>
      </w:r>
      <w:r w:rsidR="00121162">
        <w:rPr>
          <w:sz w:val="28"/>
          <w:szCs w:val="28"/>
        </w:rPr>
        <w:t>с</w:t>
      </w:r>
      <w:r w:rsidR="003F4B75" w:rsidRPr="003F4B75">
        <w:rPr>
          <w:sz w:val="28"/>
          <w:szCs w:val="28"/>
        </w:rPr>
        <w:t xml:space="preserve">убсидий имеют юридические лица и индивидуальные предприниматели, осуществляющие пассажирские перевозки автомобильным транспортом общего пользования по утвержденным в установленном порядке маршрутам на территории </w:t>
      </w:r>
      <w:r w:rsidR="003F4B75">
        <w:rPr>
          <w:sz w:val="28"/>
          <w:szCs w:val="28"/>
        </w:rPr>
        <w:t>Рамонского</w:t>
      </w:r>
      <w:r w:rsidR="003F4B75" w:rsidRPr="003F4B75">
        <w:rPr>
          <w:sz w:val="28"/>
          <w:szCs w:val="28"/>
        </w:rPr>
        <w:t xml:space="preserve"> муниципального района </w:t>
      </w:r>
      <w:r w:rsidR="003F4B75">
        <w:rPr>
          <w:sz w:val="28"/>
          <w:szCs w:val="28"/>
        </w:rPr>
        <w:t xml:space="preserve">Воронежской области </w:t>
      </w:r>
      <w:r w:rsidR="003F4B75" w:rsidRPr="003F4B75">
        <w:rPr>
          <w:sz w:val="28"/>
          <w:szCs w:val="28"/>
        </w:rPr>
        <w:t>в</w:t>
      </w:r>
      <w:r w:rsidR="00F918F1">
        <w:rPr>
          <w:sz w:val="28"/>
          <w:szCs w:val="28"/>
        </w:rPr>
        <w:t>о</w:t>
      </w:r>
      <w:r w:rsidR="003F4B75" w:rsidRPr="003F4B75">
        <w:rPr>
          <w:sz w:val="28"/>
          <w:szCs w:val="28"/>
        </w:rPr>
        <w:t xml:space="preserve"> </w:t>
      </w:r>
      <w:proofErr w:type="spellStart"/>
      <w:r w:rsidR="003F4B75">
        <w:rPr>
          <w:sz w:val="28"/>
          <w:szCs w:val="28"/>
        </w:rPr>
        <w:t>внутримуниципальном</w:t>
      </w:r>
      <w:proofErr w:type="spellEnd"/>
      <w:r w:rsidR="002D4AF8">
        <w:rPr>
          <w:sz w:val="28"/>
          <w:szCs w:val="28"/>
        </w:rPr>
        <w:t xml:space="preserve"> сообщении (далее </w:t>
      </w:r>
      <w:r w:rsidR="00E51C9A">
        <w:rPr>
          <w:sz w:val="28"/>
          <w:szCs w:val="28"/>
        </w:rPr>
        <w:t>–</w:t>
      </w:r>
      <w:r w:rsidR="002D4AF8">
        <w:rPr>
          <w:sz w:val="28"/>
          <w:szCs w:val="28"/>
        </w:rPr>
        <w:t xml:space="preserve"> Перевозчик</w:t>
      </w:r>
      <w:r w:rsidR="00E51C9A">
        <w:rPr>
          <w:sz w:val="28"/>
          <w:szCs w:val="28"/>
        </w:rPr>
        <w:t>, получатель субсидии</w:t>
      </w:r>
      <w:r w:rsidR="003F4B75" w:rsidRPr="003F4B75">
        <w:rPr>
          <w:sz w:val="28"/>
          <w:szCs w:val="28"/>
        </w:rPr>
        <w:t>) и заключившие договор</w:t>
      </w:r>
      <w:r w:rsidR="00E51C9A">
        <w:rPr>
          <w:sz w:val="28"/>
          <w:szCs w:val="28"/>
        </w:rPr>
        <w:t>ы</w:t>
      </w:r>
      <w:r w:rsidR="003F4B75" w:rsidRPr="003F4B75">
        <w:rPr>
          <w:sz w:val="28"/>
          <w:szCs w:val="28"/>
        </w:rPr>
        <w:t xml:space="preserve"> на выполнение пассажирских перевозок </w:t>
      </w:r>
      <w:r w:rsidR="005D46C8">
        <w:rPr>
          <w:sz w:val="28"/>
          <w:szCs w:val="28"/>
        </w:rPr>
        <w:t>с Администрацией.</w:t>
      </w:r>
    </w:p>
    <w:p w:rsidR="00F75AE6" w:rsidRDefault="005D46C8" w:rsidP="00A923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Критери</w:t>
      </w:r>
      <w:r w:rsidR="00F75AE6">
        <w:rPr>
          <w:sz w:val="28"/>
          <w:szCs w:val="28"/>
        </w:rPr>
        <w:t>ями</w:t>
      </w:r>
      <w:r>
        <w:rPr>
          <w:sz w:val="28"/>
          <w:szCs w:val="28"/>
        </w:rPr>
        <w:t xml:space="preserve"> отбора</w:t>
      </w:r>
      <w:r w:rsidR="00F75AE6">
        <w:rPr>
          <w:sz w:val="28"/>
          <w:szCs w:val="28"/>
        </w:rPr>
        <w:t xml:space="preserve"> получателей </w:t>
      </w:r>
      <w:r w:rsidR="00121162">
        <w:rPr>
          <w:sz w:val="28"/>
          <w:szCs w:val="28"/>
        </w:rPr>
        <w:t>с</w:t>
      </w:r>
      <w:r w:rsidR="00F75AE6">
        <w:rPr>
          <w:sz w:val="28"/>
          <w:szCs w:val="28"/>
        </w:rPr>
        <w:t>убсидий являются:</w:t>
      </w:r>
    </w:p>
    <w:p w:rsidR="00F75AE6" w:rsidRPr="003F4B75" w:rsidRDefault="00F75AE6" w:rsidP="00A923EC">
      <w:pPr>
        <w:spacing w:line="360" w:lineRule="auto"/>
        <w:ind w:firstLine="851"/>
        <w:jc w:val="both"/>
        <w:rPr>
          <w:sz w:val="28"/>
          <w:szCs w:val="28"/>
        </w:rPr>
      </w:pPr>
      <w:bookmarkStart w:id="6" w:name="sub_2011"/>
      <w:r w:rsidRPr="003F4B75">
        <w:rPr>
          <w:sz w:val="28"/>
          <w:szCs w:val="28"/>
        </w:rPr>
        <w:t xml:space="preserve">а) осуществление </w:t>
      </w:r>
      <w:r w:rsidR="00E51C9A">
        <w:rPr>
          <w:sz w:val="28"/>
          <w:szCs w:val="28"/>
        </w:rPr>
        <w:t>П</w:t>
      </w:r>
      <w:r w:rsidRPr="003F4B75">
        <w:rPr>
          <w:sz w:val="28"/>
          <w:szCs w:val="28"/>
        </w:rPr>
        <w:t>еревозчиком пассажирских перевозок автомобильным транспортом общего пользования с категорией вме</w:t>
      </w:r>
      <w:r>
        <w:rPr>
          <w:sz w:val="28"/>
          <w:szCs w:val="28"/>
        </w:rPr>
        <w:t xml:space="preserve">стимости </w:t>
      </w:r>
      <w:proofErr w:type="gramStart"/>
      <w:r>
        <w:rPr>
          <w:sz w:val="28"/>
          <w:szCs w:val="28"/>
        </w:rPr>
        <w:t>-М</w:t>
      </w:r>
      <w:proofErr w:type="gramEnd"/>
      <w:r>
        <w:rPr>
          <w:sz w:val="28"/>
          <w:szCs w:val="28"/>
        </w:rPr>
        <w:t>В (автобусы малой вместимости</w:t>
      </w:r>
      <w:r w:rsidRPr="003F4B75">
        <w:rPr>
          <w:sz w:val="28"/>
          <w:szCs w:val="28"/>
        </w:rPr>
        <w:t xml:space="preserve">) по утвержденным в установленном порядке маршрутам на территории </w:t>
      </w:r>
      <w:r>
        <w:rPr>
          <w:sz w:val="28"/>
          <w:szCs w:val="28"/>
        </w:rPr>
        <w:t>Рамонского</w:t>
      </w:r>
      <w:r w:rsidRPr="003F4B75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 xml:space="preserve">Воронежской области </w:t>
      </w:r>
      <w:r w:rsidRPr="003F4B75">
        <w:rPr>
          <w:sz w:val="28"/>
          <w:szCs w:val="28"/>
        </w:rPr>
        <w:t xml:space="preserve">в соответствии с заключенным договором с </w:t>
      </w:r>
      <w:r>
        <w:rPr>
          <w:sz w:val="28"/>
          <w:szCs w:val="28"/>
        </w:rPr>
        <w:t>Администрацией</w:t>
      </w:r>
      <w:r w:rsidRPr="003F4B75">
        <w:rPr>
          <w:sz w:val="28"/>
          <w:szCs w:val="28"/>
        </w:rPr>
        <w:t>;</w:t>
      </w:r>
    </w:p>
    <w:p w:rsidR="00F75AE6" w:rsidRPr="003F4B75" w:rsidRDefault="00F75AE6" w:rsidP="00A923EC">
      <w:pPr>
        <w:spacing w:line="360" w:lineRule="auto"/>
        <w:ind w:firstLine="851"/>
        <w:jc w:val="both"/>
        <w:rPr>
          <w:sz w:val="28"/>
          <w:szCs w:val="28"/>
        </w:rPr>
      </w:pPr>
      <w:bookmarkStart w:id="7" w:name="sub_2012"/>
      <w:bookmarkEnd w:id="6"/>
      <w:r w:rsidRPr="003F4B75">
        <w:rPr>
          <w:sz w:val="28"/>
          <w:szCs w:val="28"/>
        </w:rPr>
        <w:t xml:space="preserve">б) наличие лицензии на перевозку пассажиров, предусмотренной </w:t>
      </w:r>
      <w:r w:rsidRPr="00F918F1">
        <w:rPr>
          <w:rStyle w:val="ac"/>
          <w:b w:val="0"/>
          <w:color w:val="000000"/>
          <w:sz w:val="28"/>
          <w:szCs w:val="28"/>
        </w:rPr>
        <w:t>законодательством</w:t>
      </w:r>
      <w:r w:rsidRPr="003F4B75">
        <w:rPr>
          <w:sz w:val="28"/>
          <w:szCs w:val="28"/>
        </w:rPr>
        <w:t xml:space="preserve"> Российской Федерации;</w:t>
      </w:r>
    </w:p>
    <w:p w:rsidR="00F75AE6" w:rsidRDefault="00F75AE6" w:rsidP="00A923EC">
      <w:pPr>
        <w:spacing w:line="360" w:lineRule="auto"/>
        <w:ind w:firstLine="851"/>
        <w:jc w:val="both"/>
        <w:rPr>
          <w:sz w:val="28"/>
          <w:szCs w:val="28"/>
        </w:rPr>
      </w:pPr>
      <w:bookmarkStart w:id="8" w:name="sub_2013"/>
      <w:bookmarkEnd w:id="7"/>
      <w:r w:rsidRPr="003F4B75">
        <w:rPr>
          <w:sz w:val="28"/>
          <w:szCs w:val="28"/>
        </w:rPr>
        <w:t xml:space="preserve">в) </w:t>
      </w:r>
      <w:r>
        <w:rPr>
          <w:sz w:val="28"/>
          <w:szCs w:val="28"/>
        </w:rPr>
        <w:t>у Перевозчика</w:t>
      </w:r>
      <w:r w:rsidR="00CF5A97">
        <w:rPr>
          <w:sz w:val="28"/>
          <w:szCs w:val="28"/>
        </w:rPr>
        <w:t xml:space="preserve"> должна отсутствовать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</w:t>
      </w:r>
      <w:r w:rsidR="00E51C9A">
        <w:rPr>
          <w:sz w:val="28"/>
          <w:szCs w:val="28"/>
        </w:rPr>
        <w:t>тв</w:t>
      </w:r>
      <w:r w:rsidR="00CF5A97">
        <w:rPr>
          <w:sz w:val="28"/>
          <w:szCs w:val="28"/>
        </w:rPr>
        <w:t>ом Российской Федерации;</w:t>
      </w:r>
    </w:p>
    <w:p w:rsidR="00CF5A97" w:rsidRDefault="00CF5A97" w:rsidP="00A923EC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г) Перевозчики не должны находит</w:t>
      </w:r>
      <w:r w:rsidR="0029153D">
        <w:rPr>
          <w:sz w:val="28"/>
          <w:szCs w:val="28"/>
        </w:rPr>
        <w:t>ь</w:t>
      </w:r>
      <w:r>
        <w:rPr>
          <w:sz w:val="28"/>
          <w:szCs w:val="28"/>
        </w:rPr>
        <w:t>ся в процессе реорганизации, ликвидации, банкротства и не должны иметь ограничения на осуществлени</w:t>
      </w:r>
      <w:r w:rsidR="00A923EC">
        <w:rPr>
          <w:sz w:val="28"/>
          <w:szCs w:val="28"/>
        </w:rPr>
        <w:t>е</w:t>
      </w:r>
      <w:r>
        <w:rPr>
          <w:sz w:val="28"/>
          <w:szCs w:val="28"/>
        </w:rPr>
        <w:t xml:space="preserve"> хозяйственной деятельности;</w:t>
      </w:r>
    </w:p>
    <w:p w:rsidR="00CF5A97" w:rsidRDefault="00CF5A97" w:rsidP="00A923EC">
      <w:pPr>
        <w:spacing w:line="360" w:lineRule="auto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д) Перевозчик</w:t>
      </w:r>
      <w:r w:rsidR="00B74FA0">
        <w:rPr>
          <w:sz w:val="28"/>
          <w:szCs w:val="28"/>
        </w:rPr>
        <w:t>и</w:t>
      </w:r>
      <w:r>
        <w:rPr>
          <w:sz w:val="28"/>
          <w:szCs w:val="28"/>
        </w:rPr>
        <w:t xml:space="preserve">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предоставляемых льготный налоговый режим и (или) не предусматривающих раскрытия предоставления информации при </w:t>
      </w:r>
      <w:r>
        <w:rPr>
          <w:sz w:val="28"/>
          <w:szCs w:val="28"/>
        </w:rPr>
        <w:lastRenderedPageBreak/>
        <w:t>проведении финансовых операций (офшорные зоны) в отношении</w:t>
      </w:r>
      <w:proofErr w:type="gramEnd"/>
      <w:r>
        <w:rPr>
          <w:sz w:val="28"/>
          <w:szCs w:val="28"/>
        </w:rPr>
        <w:t xml:space="preserve"> таких юридических лиц, в сово</w:t>
      </w:r>
      <w:r w:rsidR="002200B6">
        <w:rPr>
          <w:sz w:val="28"/>
          <w:szCs w:val="28"/>
        </w:rPr>
        <w:t>купности превышает 50 процентов;</w:t>
      </w:r>
    </w:p>
    <w:p w:rsidR="002200B6" w:rsidRDefault="002200B6" w:rsidP="00A923EC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Перевозчики не должны получать средства из </w:t>
      </w:r>
      <w:r w:rsidR="00F37A40">
        <w:rPr>
          <w:sz w:val="28"/>
          <w:szCs w:val="28"/>
        </w:rPr>
        <w:t xml:space="preserve">муниципального бюджета </w:t>
      </w:r>
      <w:r>
        <w:rPr>
          <w:sz w:val="28"/>
          <w:szCs w:val="28"/>
        </w:rPr>
        <w:t>в соответствии с иными нормативными правовыми актами Воронежской области на цели, ук</w:t>
      </w:r>
      <w:r w:rsidR="00E51C9A">
        <w:rPr>
          <w:sz w:val="28"/>
          <w:szCs w:val="28"/>
        </w:rPr>
        <w:t xml:space="preserve">азанные в </w:t>
      </w:r>
      <w:r>
        <w:rPr>
          <w:sz w:val="28"/>
          <w:szCs w:val="28"/>
        </w:rPr>
        <w:t xml:space="preserve">пункте </w:t>
      </w:r>
      <w:r w:rsidR="007D7595">
        <w:rPr>
          <w:sz w:val="28"/>
          <w:szCs w:val="28"/>
        </w:rPr>
        <w:t>3.</w:t>
      </w:r>
      <w:r>
        <w:rPr>
          <w:sz w:val="28"/>
          <w:szCs w:val="28"/>
        </w:rPr>
        <w:t>1 настоящего Порядка.</w:t>
      </w:r>
    </w:p>
    <w:p w:rsidR="0029153D" w:rsidRPr="003F4B75" w:rsidRDefault="0029153D" w:rsidP="00A923EC">
      <w:pPr>
        <w:spacing w:line="360" w:lineRule="auto"/>
        <w:ind w:firstLine="851"/>
        <w:jc w:val="both"/>
        <w:rPr>
          <w:sz w:val="28"/>
          <w:szCs w:val="28"/>
        </w:rPr>
      </w:pPr>
    </w:p>
    <w:p w:rsidR="002200B6" w:rsidRDefault="00624C3C" w:rsidP="00624C3C">
      <w:pPr>
        <w:spacing w:line="360" w:lineRule="auto"/>
        <w:ind w:left="709"/>
        <w:jc w:val="center"/>
        <w:rPr>
          <w:b/>
          <w:sz w:val="28"/>
          <w:szCs w:val="28"/>
        </w:rPr>
      </w:pPr>
      <w:bookmarkStart w:id="9" w:name="sub_202"/>
      <w:bookmarkEnd w:id="4"/>
      <w:bookmarkEnd w:id="8"/>
      <w:r>
        <w:rPr>
          <w:b/>
          <w:sz w:val="28"/>
          <w:szCs w:val="28"/>
        </w:rPr>
        <w:t xml:space="preserve">3. </w:t>
      </w:r>
      <w:r w:rsidR="00E31A87">
        <w:rPr>
          <w:b/>
          <w:sz w:val="28"/>
          <w:szCs w:val="28"/>
        </w:rPr>
        <w:t>Цели, у</w:t>
      </w:r>
      <w:r w:rsidR="002200B6">
        <w:rPr>
          <w:b/>
          <w:sz w:val="28"/>
          <w:szCs w:val="28"/>
        </w:rPr>
        <w:t xml:space="preserve">словия и порядок предоставления </w:t>
      </w:r>
      <w:r w:rsidR="00121162">
        <w:rPr>
          <w:b/>
          <w:sz w:val="28"/>
          <w:szCs w:val="28"/>
        </w:rPr>
        <w:t>с</w:t>
      </w:r>
      <w:r w:rsidR="002200B6">
        <w:rPr>
          <w:b/>
          <w:sz w:val="28"/>
          <w:szCs w:val="28"/>
        </w:rPr>
        <w:t>убсидий</w:t>
      </w:r>
    </w:p>
    <w:p w:rsidR="00E31A87" w:rsidRDefault="00E31A87" w:rsidP="00E31A87">
      <w:pPr>
        <w:spacing w:line="360" w:lineRule="auto"/>
        <w:ind w:firstLine="709"/>
        <w:jc w:val="both"/>
        <w:rPr>
          <w:sz w:val="28"/>
          <w:szCs w:val="28"/>
        </w:rPr>
      </w:pPr>
      <w:r w:rsidRPr="00E31A87">
        <w:rPr>
          <w:sz w:val="28"/>
          <w:szCs w:val="28"/>
        </w:rPr>
        <w:t xml:space="preserve">3.1. </w:t>
      </w:r>
      <w:bookmarkStart w:id="10" w:name="sub_103"/>
      <w:r w:rsidR="000A7AE5" w:rsidRPr="003F4B75">
        <w:rPr>
          <w:sz w:val="28"/>
          <w:szCs w:val="28"/>
        </w:rPr>
        <w:t xml:space="preserve">Целью предоставления </w:t>
      </w:r>
      <w:r w:rsidR="00121162">
        <w:rPr>
          <w:sz w:val="28"/>
          <w:szCs w:val="28"/>
        </w:rPr>
        <w:t>с</w:t>
      </w:r>
      <w:r w:rsidR="000A7AE5" w:rsidRPr="003F4B75">
        <w:rPr>
          <w:sz w:val="28"/>
          <w:szCs w:val="28"/>
        </w:rPr>
        <w:t xml:space="preserve">убсидий является </w:t>
      </w:r>
      <w:r w:rsidR="000A7AE5">
        <w:rPr>
          <w:sz w:val="28"/>
          <w:szCs w:val="28"/>
        </w:rPr>
        <w:t xml:space="preserve">возмещение части затрат </w:t>
      </w:r>
      <w:r w:rsidR="000A7AE5" w:rsidRPr="003F4B75">
        <w:rPr>
          <w:sz w:val="28"/>
          <w:szCs w:val="28"/>
        </w:rPr>
        <w:t>организациям и индивидуальным предпринимателям,</w:t>
      </w:r>
      <w:r w:rsidR="000A7AE5">
        <w:rPr>
          <w:sz w:val="28"/>
          <w:szCs w:val="28"/>
        </w:rPr>
        <w:t xml:space="preserve"> </w:t>
      </w:r>
      <w:r w:rsidR="000A7AE5" w:rsidRPr="003F4B75">
        <w:rPr>
          <w:sz w:val="28"/>
          <w:szCs w:val="28"/>
        </w:rPr>
        <w:t>осуществляющи</w:t>
      </w:r>
      <w:r w:rsidR="00E51C9A">
        <w:rPr>
          <w:sz w:val="28"/>
          <w:szCs w:val="28"/>
        </w:rPr>
        <w:t>м</w:t>
      </w:r>
      <w:r w:rsidR="000A7AE5" w:rsidRPr="003F4B75">
        <w:rPr>
          <w:sz w:val="28"/>
          <w:szCs w:val="28"/>
        </w:rPr>
        <w:t xml:space="preserve"> деятельность по перевозке пассажиров автомобильным транспортом общего пользования, возникающих вследствие </w:t>
      </w:r>
      <w:r w:rsidR="00C75ACD">
        <w:rPr>
          <w:sz w:val="28"/>
          <w:szCs w:val="28"/>
        </w:rPr>
        <w:t>осуществления нерентабельных маршрутов.</w:t>
      </w:r>
    </w:p>
    <w:p w:rsidR="000A7AE5" w:rsidRDefault="00E82A38" w:rsidP="000A7A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0A7AE5" w:rsidRPr="003F4B75">
        <w:rPr>
          <w:sz w:val="28"/>
          <w:szCs w:val="28"/>
        </w:rPr>
        <w:t>Субсидии предоставляются Администрацией</w:t>
      </w:r>
      <w:r w:rsidR="000A7AE5">
        <w:rPr>
          <w:sz w:val="28"/>
          <w:szCs w:val="28"/>
        </w:rPr>
        <w:t xml:space="preserve"> </w:t>
      </w:r>
      <w:r w:rsidR="000A7AE5" w:rsidRPr="003F4B75">
        <w:rPr>
          <w:sz w:val="28"/>
          <w:szCs w:val="28"/>
        </w:rPr>
        <w:t xml:space="preserve">в соответствии со сводной бюджетной росписью в пределах бюджетных ассигнований, предусмотренных </w:t>
      </w:r>
      <w:r w:rsidR="00E51C9A">
        <w:rPr>
          <w:sz w:val="28"/>
          <w:szCs w:val="28"/>
        </w:rPr>
        <w:t>р</w:t>
      </w:r>
      <w:r w:rsidR="000A7AE5" w:rsidRPr="003F4B75">
        <w:rPr>
          <w:sz w:val="28"/>
          <w:szCs w:val="28"/>
        </w:rPr>
        <w:t xml:space="preserve">ешением Совета народных депутатов </w:t>
      </w:r>
      <w:r w:rsidR="000A7AE5">
        <w:rPr>
          <w:sz w:val="28"/>
          <w:szCs w:val="28"/>
        </w:rPr>
        <w:t>Рамонского</w:t>
      </w:r>
      <w:r w:rsidR="000A7AE5" w:rsidRPr="003F4B75">
        <w:rPr>
          <w:sz w:val="28"/>
          <w:szCs w:val="28"/>
        </w:rPr>
        <w:t xml:space="preserve"> муниципального района </w:t>
      </w:r>
      <w:r w:rsidR="000A7AE5">
        <w:rPr>
          <w:sz w:val="28"/>
          <w:szCs w:val="28"/>
        </w:rPr>
        <w:t xml:space="preserve">Воронежской области </w:t>
      </w:r>
      <w:r w:rsidR="000A7AE5" w:rsidRPr="003F4B75">
        <w:rPr>
          <w:sz w:val="28"/>
          <w:szCs w:val="28"/>
        </w:rPr>
        <w:t xml:space="preserve">о муниципальном бюджете на соответствующий финансовый год на цели, указанные в </w:t>
      </w:r>
      <w:r w:rsidR="000A7AE5" w:rsidRPr="00F918F1">
        <w:rPr>
          <w:rStyle w:val="ac"/>
          <w:b w:val="0"/>
          <w:color w:val="000000"/>
          <w:sz w:val="28"/>
          <w:szCs w:val="28"/>
        </w:rPr>
        <w:t xml:space="preserve">пункте </w:t>
      </w:r>
      <w:r w:rsidR="000A7AE5">
        <w:rPr>
          <w:rStyle w:val="ac"/>
          <w:b w:val="0"/>
          <w:color w:val="000000"/>
          <w:sz w:val="28"/>
          <w:szCs w:val="28"/>
        </w:rPr>
        <w:t>3.1</w:t>
      </w:r>
      <w:r w:rsidR="000A7AE5" w:rsidRPr="003F4B75">
        <w:rPr>
          <w:sz w:val="28"/>
          <w:szCs w:val="28"/>
        </w:rPr>
        <w:t xml:space="preserve"> настоящего Порядка.</w:t>
      </w:r>
    </w:p>
    <w:bookmarkEnd w:id="10"/>
    <w:p w:rsidR="003F4B75" w:rsidRPr="003F4B75" w:rsidRDefault="002200B6" w:rsidP="00A923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31A87">
        <w:rPr>
          <w:sz w:val="28"/>
          <w:szCs w:val="28"/>
        </w:rPr>
        <w:t>3</w:t>
      </w:r>
      <w:r w:rsidR="003F4B75" w:rsidRPr="003F4B75">
        <w:rPr>
          <w:sz w:val="28"/>
          <w:szCs w:val="28"/>
        </w:rPr>
        <w:t xml:space="preserve">. Для </w:t>
      </w:r>
      <w:r>
        <w:rPr>
          <w:sz w:val="28"/>
          <w:szCs w:val="28"/>
        </w:rPr>
        <w:t>получения</w:t>
      </w:r>
      <w:r w:rsidR="003F4B75" w:rsidRPr="003F4B75">
        <w:rPr>
          <w:sz w:val="28"/>
          <w:szCs w:val="28"/>
        </w:rPr>
        <w:t xml:space="preserve"> </w:t>
      </w:r>
      <w:r w:rsidR="0037418F">
        <w:rPr>
          <w:sz w:val="28"/>
          <w:szCs w:val="28"/>
        </w:rPr>
        <w:t>с</w:t>
      </w:r>
      <w:r w:rsidR="003F4B75" w:rsidRPr="003F4B75">
        <w:rPr>
          <w:sz w:val="28"/>
          <w:szCs w:val="28"/>
        </w:rPr>
        <w:t xml:space="preserve">убсидий </w:t>
      </w:r>
      <w:r w:rsidR="004C3FD4">
        <w:rPr>
          <w:sz w:val="28"/>
          <w:szCs w:val="28"/>
        </w:rPr>
        <w:t xml:space="preserve">на возмещение части затрат </w:t>
      </w:r>
      <w:r w:rsidR="003F4B75" w:rsidRPr="003F4B75">
        <w:rPr>
          <w:sz w:val="28"/>
          <w:szCs w:val="28"/>
        </w:rPr>
        <w:t xml:space="preserve">Перевозчики в </w:t>
      </w:r>
      <w:r w:rsidR="0037418F">
        <w:rPr>
          <w:sz w:val="28"/>
          <w:szCs w:val="28"/>
        </w:rPr>
        <w:t>срок до 10 декабря 2018 года</w:t>
      </w:r>
      <w:r w:rsidR="003F4B75" w:rsidRPr="003F4B75">
        <w:rPr>
          <w:sz w:val="28"/>
          <w:szCs w:val="28"/>
        </w:rPr>
        <w:t xml:space="preserve"> представляют в Администраци</w:t>
      </w:r>
      <w:r w:rsidR="004C3FD4">
        <w:rPr>
          <w:sz w:val="28"/>
          <w:szCs w:val="28"/>
        </w:rPr>
        <w:t>ю</w:t>
      </w:r>
      <w:r w:rsidR="003F4B75" w:rsidRPr="003F4B75">
        <w:rPr>
          <w:sz w:val="28"/>
          <w:szCs w:val="28"/>
        </w:rPr>
        <w:t xml:space="preserve"> следующие документы:</w:t>
      </w:r>
    </w:p>
    <w:p w:rsidR="003F4B75" w:rsidRPr="003F4B75" w:rsidRDefault="003F4B75" w:rsidP="00A923EC">
      <w:pPr>
        <w:spacing w:line="360" w:lineRule="auto"/>
        <w:ind w:firstLine="851"/>
        <w:jc w:val="both"/>
        <w:rPr>
          <w:sz w:val="28"/>
          <w:szCs w:val="28"/>
        </w:rPr>
      </w:pPr>
      <w:bookmarkStart w:id="11" w:name="sub_2021"/>
      <w:bookmarkEnd w:id="9"/>
      <w:r w:rsidRPr="003F4B75">
        <w:rPr>
          <w:sz w:val="28"/>
          <w:szCs w:val="28"/>
        </w:rPr>
        <w:t xml:space="preserve">а) заявление </w:t>
      </w:r>
      <w:r w:rsidR="00B06CBB">
        <w:rPr>
          <w:sz w:val="28"/>
          <w:szCs w:val="28"/>
        </w:rPr>
        <w:t>по форме согласно Приложению № 1</w:t>
      </w:r>
      <w:r w:rsidR="0040264B">
        <w:rPr>
          <w:sz w:val="28"/>
          <w:szCs w:val="28"/>
        </w:rPr>
        <w:t xml:space="preserve"> к настоящему Порядку</w:t>
      </w:r>
      <w:r w:rsidRPr="003F4B75">
        <w:rPr>
          <w:sz w:val="28"/>
          <w:szCs w:val="28"/>
        </w:rPr>
        <w:t>;</w:t>
      </w:r>
    </w:p>
    <w:p w:rsidR="003F4B75" w:rsidRDefault="003F4B75" w:rsidP="00A923EC">
      <w:pPr>
        <w:spacing w:line="360" w:lineRule="auto"/>
        <w:ind w:firstLine="851"/>
        <w:jc w:val="both"/>
        <w:rPr>
          <w:sz w:val="28"/>
          <w:szCs w:val="28"/>
        </w:rPr>
      </w:pPr>
      <w:bookmarkStart w:id="12" w:name="sub_2022"/>
      <w:bookmarkEnd w:id="11"/>
      <w:r w:rsidRPr="003F4B75">
        <w:rPr>
          <w:sz w:val="28"/>
          <w:szCs w:val="28"/>
        </w:rPr>
        <w:t xml:space="preserve">б) копию договора с </w:t>
      </w:r>
      <w:r w:rsidR="00EA56F2">
        <w:rPr>
          <w:sz w:val="28"/>
          <w:szCs w:val="28"/>
        </w:rPr>
        <w:t>Администрацией</w:t>
      </w:r>
      <w:r w:rsidRPr="003F4B75">
        <w:rPr>
          <w:sz w:val="28"/>
          <w:szCs w:val="28"/>
        </w:rPr>
        <w:t xml:space="preserve"> </w:t>
      </w:r>
      <w:r w:rsidR="00EA56F2" w:rsidRPr="003F4B75">
        <w:rPr>
          <w:sz w:val="28"/>
          <w:szCs w:val="28"/>
        </w:rPr>
        <w:t>на выполнение пассажирских перевозок по</w:t>
      </w:r>
      <w:r w:rsidR="00EA56F2">
        <w:rPr>
          <w:sz w:val="28"/>
          <w:szCs w:val="28"/>
        </w:rPr>
        <w:t xml:space="preserve"> </w:t>
      </w:r>
      <w:proofErr w:type="spellStart"/>
      <w:r w:rsidR="00EA56F2" w:rsidRPr="003F4B75">
        <w:rPr>
          <w:sz w:val="28"/>
          <w:szCs w:val="28"/>
        </w:rPr>
        <w:t>внутримуниципальным</w:t>
      </w:r>
      <w:proofErr w:type="spellEnd"/>
      <w:r w:rsidR="00EA56F2" w:rsidRPr="003F4B75">
        <w:rPr>
          <w:sz w:val="28"/>
          <w:szCs w:val="28"/>
        </w:rPr>
        <w:t xml:space="preserve"> автобусным маршрутам</w:t>
      </w:r>
      <w:r w:rsidR="00EA56F2">
        <w:rPr>
          <w:sz w:val="28"/>
          <w:szCs w:val="28"/>
        </w:rPr>
        <w:t xml:space="preserve"> </w:t>
      </w:r>
      <w:r w:rsidR="00EA56F2" w:rsidRPr="003F4B75">
        <w:rPr>
          <w:sz w:val="28"/>
          <w:szCs w:val="28"/>
        </w:rPr>
        <w:t>регулярного сообщения на территории</w:t>
      </w:r>
      <w:r w:rsidR="00EA56F2">
        <w:rPr>
          <w:sz w:val="28"/>
          <w:szCs w:val="28"/>
        </w:rPr>
        <w:t xml:space="preserve"> </w:t>
      </w:r>
      <w:r w:rsidR="00EA56F2" w:rsidRPr="003F4B75">
        <w:rPr>
          <w:sz w:val="28"/>
          <w:szCs w:val="28"/>
        </w:rPr>
        <w:t>Рамонского муниципального района</w:t>
      </w:r>
      <w:r w:rsidR="00E51C9A">
        <w:rPr>
          <w:sz w:val="28"/>
          <w:szCs w:val="28"/>
        </w:rPr>
        <w:t xml:space="preserve"> Воронежской области</w:t>
      </w:r>
      <w:r w:rsidRPr="003F4B75">
        <w:rPr>
          <w:sz w:val="28"/>
          <w:szCs w:val="28"/>
        </w:rPr>
        <w:t>;</w:t>
      </w:r>
    </w:p>
    <w:p w:rsidR="00EB2BC8" w:rsidRPr="003F4B75" w:rsidRDefault="00EB2BC8" w:rsidP="00A923EC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копию лицензии на перевозку пассажиров </w:t>
      </w:r>
      <w:r w:rsidRPr="003F4B75">
        <w:rPr>
          <w:sz w:val="28"/>
          <w:szCs w:val="28"/>
        </w:rPr>
        <w:t>автомобильным транспортом, оборудованным для перевозок более 8 человек</w:t>
      </w:r>
      <w:r>
        <w:rPr>
          <w:sz w:val="28"/>
          <w:szCs w:val="28"/>
        </w:rPr>
        <w:t>;</w:t>
      </w:r>
    </w:p>
    <w:p w:rsidR="003F4B75" w:rsidRDefault="00EB2BC8" w:rsidP="00A923EC">
      <w:pPr>
        <w:spacing w:line="360" w:lineRule="auto"/>
        <w:ind w:firstLine="851"/>
        <w:jc w:val="both"/>
        <w:rPr>
          <w:sz w:val="28"/>
          <w:szCs w:val="28"/>
        </w:rPr>
      </w:pPr>
      <w:bookmarkStart w:id="13" w:name="sub_2023"/>
      <w:bookmarkEnd w:id="12"/>
      <w:r>
        <w:rPr>
          <w:sz w:val="28"/>
          <w:szCs w:val="28"/>
        </w:rPr>
        <w:lastRenderedPageBreak/>
        <w:t>г</w:t>
      </w:r>
      <w:r w:rsidR="003F4B75" w:rsidRPr="003F4B75">
        <w:rPr>
          <w:sz w:val="28"/>
          <w:szCs w:val="28"/>
        </w:rPr>
        <w:t xml:space="preserve">) </w:t>
      </w:r>
      <w:r w:rsidR="00B06CBB">
        <w:rPr>
          <w:sz w:val="28"/>
          <w:szCs w:val="28"/>
        </w:rPr>
        <w:t>копию карты маршрута регулярных перевозок;</w:t>
      </w:r>
    </w:p>
    <w:p w:rsidR="00EA56F2" w:rsidRDefault="00EB2BC8" w:rsidP="00A923EC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AC71FA">
        <w:rPr>
          <w:sz w:val="28"/>
          <w:szCs w:val="28"/>
        </w:rPr>
        <w:t xml:space="preserve">) </w:t>
      </w:r>
      <w:r w:rsidR="00B06CBB">
        <w:rPr>
          <w:sz w:val="28"/>
          <w:szCs w:val="28"/>
        </w:rPr>
        <w:t>копию паспорта маршрута;</w:t>
      </w:r>
    </w:p>
    <w:p w:rsidR="000D40E4" w:rsidRDefault="000D40E4" w:rsidP="00A923EC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="00B06CBB">
        <w:rPr>
          <w:sz w:val="28"/>
          <w:szCs w:val="28"/>
        </w:rPr>
        <w:t>копии актов фактического выполнения транспортной работы автобусами;</w:t>
      </w:r>
    </w:p>
    <w:p w:rsidR="000D40E4" w:rsidRDefault="000D40E4" w:rsidP="000D40E4">
      <w:pPr>
        <w:spacing w:line="360" w:lineRule="auto"/>
        <w:ind w:firstLine="851"/>
        <w:jc w:val="both"/>
        <w:rPr>
          <w:sz w:val="28"/>
          <w:szCs w:val="28"/>
        </w:rPr>
      </w:pPr>
      <w:r w:rsidRPr="00FF519F">
        <w:rPr>
          <w:sz w:val="28"/>
          <w:szCs w:val="28"/>
        </w:rPr>
        <w:t>е)</w:t>
      </w:r>
      <w:r w:rsidR="00B06CBB" w:rsidRPr="00FF519F">
        <w:rPr>
          <w:sz w:val="28"/>
          <w:szCs w:val="28"/>
        </w:rPr>
        <w:t xml:space="preserve"> копии документов, подтверждающих прои</w:t>
      </w:r>
      <w:r w:rsidR="004C3FD4" w:rsidRPr="00FF519F">
        <w:rPr>
          <w:sz w:val="28"/>
          <w:szCs w:val="28"/>
        </w:rPr>
        <w:t xml:space="preserve">зведенные затраты на </w:t>
      </w:r>
      <w:r w:rsidR="00E23FDA">
        <w:rPr>
          <w:sz w:val="28"/>
          <w:szCs w:val="28"/>
        </w:rPr>
        <w:t xml:space="preserve">приобретение </w:t>
      </w:r>
      <w:r w:rsidR="004C3FD4" w:rsidRPr="00FF519F">
        <w:rPr>
          <w:sz w:val="28"/>
          <w:szCs w:val="28"/>
        </w:rPr>
        <w:t>ГСМ</w:t>
      </w:r>
      <w:r w:rsidR="00FF519F" w:rsidRPr="00FF519F">
        <w:rPr>
          <w:sz w:val="28"/>
          <w:szCs w:val="28"/>
        </w:rPr>
        <w:t>.</w:t>
      </w:r>
    </w:p>
    <w:p w:rsidR="00EB2BC8" w:rsidRDefault="001D3751" w:rsidP="000D40E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этом с</w:t>
      </w:r>
      <w:r w:rsidR="00EB2BC8">
        <w:rPr>
          <w:sz w:val="28"/>
          <w:szCs w:val="28"/>
        </w:rPr>
        <w:t xml:space="preserve">умма возмещения </w:t>
      </w:r>
      <w:r>
        <w:rPr>
          <w:sz w:val="28"/>
          <w:szCs w:val="28"/>
        </w:rPr>
        <w:t xml:space="preserve">затрат на приобретение ГСМ </w:t>
      </w:r>
      <w:r w:rsidR="001B4427">
        <w:rPr>
          <w:sz w:val="28"/>
          <w:szCs w:val="28"/>
        </w:rPr>
        <w:t xml:space="preserve">предоставляется в размере </w:t>
      </w:r>
      <w:r>
        <w:rPr>
          <w:sz w:val="28"/>
          <w:szCs w:val="28"/>
        </w:rPr>
        <w:t xml:space="preserve">не </w:t>
      </w:r>
      <w:r w:rsidR="00E51C9A">
        <w:rPr>
          <w:sz w:val="28"/>
          <w:szCs w:val="28"/>
        </w:rPr>
        <w:t>более 5</w:t>
      </w:r>
      <w:r>
        <w:rPr>
          <w:sz w:val="28"/>
          <w:szCs w:val="28"/>
        </w:rPr>
        <w:t>0</w:t>
      </w:r>
      <w:r w:rsidR="00E51C9A">
        <w:rPr>
          <w:sz w:val="28"/>
          <w:szCs w:val="28"/>
        </w:rPr>
        <w:t xml:space="preserve"> </w:t>
      </w:r>
      <w:r>
        <w:rPr>
          <w:sz w:val="28"/>
          <w:szCs w:val="28"/>
        </w:rPr>
        <w:t>% нормируемого расхода топлива, расчет котор</w:t>
      </w:r>
      <w:r w:rsidR="00B404BA">
        <w:rPr>
          <w:sz w:val="28"/>
          <w:szCs w:val="28"/>
        </w:rPr>
        <w:t>ого</w:t>
      </w:r>
      <w:r>
        <w:rPr>
          <w:sz w:val="28"/>
          <w:szCs w:val="28"/>
        </w:rPr>
        <w:t xml:space="preserve"> осуществляется в соответствии с </w:t>
      </w:r>
      <w:r w:rsidR="00C227BF">
        <w:rPr>
          <w:sz w:val="28"/>
          <w:szCs w:val="28"/>
        </w:rPr>
        <w:t>м</w:t>
      </w:r>
      <w:r w:rsidR="00C227BF" w:rsidRPr="00E5473D">
        <w:rPr>
          <w:bCs/>
          <w:sz w:val="28"/>
          <w:szCs w:val="28"/>
        </w:rPr>
        <w:t xml:space="preserve">етодическими рекомендациями </w:t>
      </w:r>
      <w:r w:rsidR="00C227BF">
        <w:rPr>
          <w:bCs/>
          <w:sz w:val="28"/>
          <w:szCs w:val="28"/>
        </w:rPr>
        <w:t>«</w:t>
      </w:r>
      <w:r w:rsidR="00C227BF" w:rsidRPr="00E5473D">
        <w:rPr>
          <w:bCs/>
          <w:sz w:val="28"/>
          <w:szCs w:val="28"/>
        </w:rPr>
        <w:t xml:space="preserve">Нормы расхода топлив и смазочных материалов на </w:t>
      </w:r>
      <w:r w:rsidR="00C227BF">
        <w:rPr>
          <w:bCs/>
          <w:sz w:val="28"/>
          <w:szCs w:val="28"/>
        </w:rPr>
        <w:t>автомобильном транспорте»</w:t>
      </w:r>
      <w:r w:rsidR="00C227BF" w:rsidRPr="00E5473D">
        <w:rPr>
          <w:bCs/>
          <w:sz w:val="28"/>
          <w:szCs w:val="28"/>
        </w:rPr>
        <w:t xml:space="preserve">, утвержденными Распоряжением Минтранса России от 14.03.2008 </w:t>
      </w:r>
      <w:r w:rsidR="00C227BF">
        <w:rPr>
          <w:bCs/>
          <w:sz w:val="28"/>
          <w:szCs w:val="28"/>
        </w:rPr>
        <w:t>№</w:t>
      </w:r>
      <w:r w:rsidR="00C227BF" w:rsidRPr="00E5473D">
        <w:rPr>
          <w:bCs/>
          <w:sz w:val="28"/>
          <w:szCs w:val="28"/>
        </w:rPr>
        <w:t xml:space="preserve"> АМ-23-р.</w:t>
      </w:r>
    </w:p>
    <w:p w:rsidR="00F019CB" w:rsidRPr="00F918F1" w:rsidRDefault="00F019CB" w:rsidP="00E51C9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субсидии предоставляется в пределах бюджетных ассигнований,</w:t>
      </w:r>
      <w:r w:rsidR="00E51C9A">
        <w:rPr>
          <w:sz w:val="28"/>
          <w:szCs w:val="28"/>
        </w:rPr>
        <w:t xml:space="preserve"> </w:t>
      </w:r>
      <w:r w:rsidR="00026CFE">
        <w:rPr>
          <w:sz w:val="28"/>
          <w:szCs w:val="28"/>
        </w:rPr>
        <w:t xml:space="preserve">предусмотренных в районном бюджете на текущий финансовый год. </w:t>
      </w:r>
    </w:p>
    <w:p w:rsidR="003F4B75" w:rsidRPr="003F4B75" w:rsidRDefault="008D7D2A" w:rsidP="00A923EC">
      <w:pPr>
        <w:spacing w:line="360" w:lineRule="auto"/>
        <w:ind w:firstLine="709"/>
        <w:jc w:val="both"/>
        <w:rPr>
          <w:sz w:val="28"/>
          <w:szCs w:val="28"/>
        </w:rPr>
      </w:pPr>
      <w:bookmarkStart w:id="14" w:name="sub_203"/>
      <w:bookmarkEnd w:id="13"/>
      <w:r>
        <w:rPr>
          <w:sz w:val="28"/>
          <w:szCs w:val="28"/>
        </w:rPr>
        <w:t>3.</w:t>
      </w:r>
      <w:r w:rsidR="00EB2BC8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3F4B75" w:rsidRPr="003F4B75">
        <w:rPr>
          <w:sz w:val="28"/>
          <w:szCs w:val="28"/>
        </w:rPr>
        <w:t xml:space="preserve"> Получатели </w:t>
      </w:r>
      <w:r w:rsidR="00121162">
        <w:rPr>
          <w:sz w:val="28"/>
          <w:szCs w:val="28"/>
        </w:rPr>
        <w:t>с</w:t>
      </w:r>
      <w:r w:rsidR="003F4B75" w:rsidRPr="003F4B75">
        <w:rPr>
          <w:sz w:val="28"/>
          <w:szCs w:val="28"/>
        </w:rPr>
        <w:t>убсидий вправе представить по собственной инициативе копию выписки из Единого государственного реестра юридических лиц или Единого государственного реестра индивидуальных предпринимателей по состоянию не</w:t>
      </w:r>
      <w:r>
        <w:rPr>
          <w:sz w:val="28"/>
          <w:szCs w:val="28"/>
        </w:rPr>
        <w:t xml:space="preserve"> ранее чем за первое число месяца, предшествующего месяцу, в котором планируется заключение соглашения (договора).</w:t>
      </w:r>
      <w:r w:rsidR="003F4B75" w:rsidRPr="003F4B75">
        <w:rPr>
          <w:sz w:val="28"/>
          <w:szCs w:val="28"/>
        </w:rPr>
        <w:t xml:space="preserve"> В случае</w:t>
      </w:r>
      <w:proofErr w:type="gramStart"/>
      <w:r w:rsidR="003F4B75" w:rsidRPr="003F4B75">
        <w:rPr>
          <w:sz w:val="28"/>
          <w:szCs w:val="28"/>
        </w:rPr>
        <w:t>,</w:t>
      </w:r>
      <w:proofErr w:type="gramEnd"/>
      <w:r w:rsidR="003F4B75" w:rsidRPr="003F4B75">
        <w:rPr>
          <w:sz w:val="28"/>
          <w:szCs w:val="28"/>
        </w:rPr>
        <w:t xml:space="preserve"> если заявитель не представил по собственной инициативе указанные документы, Администрация запрашивает их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3F4B75" w:rsidRPr="003F4B75" w:rsidRDefault="008D7D2A" w:rsidP="00A923EC">
      <w:pPr>
        <w:spacing w:line="360" w:lineRule="auto"/>
        <w:ind w:firstLine="709"/>
        <w:jc w:val="both"/>
        <w:rPr>
          <w:sz w:val="28"/>
          <w:szCs w:val="28"/>
        </w:rPr>
      </w:pPr>
      <w:bookmarkStart w:id="15" w:name="sub_204"/>
      <w:bookmarkEnd w:id="14"/>
      <w:r>
        <w:rPr>
          <w:sz w:val="28"/>
          <w:szCs w:val="28"/>
        </w:rPr>
        <w:t>3.</w:t>
      </w:r>
      <w:r w:rsidR="00EB2BC8">
        <w:rPr>
          <w:sz w:val="28"/>
          <w:szCs w:val="28"/>
        </w:rPr>
        <w:t>5</w:t>
      </w:r>
      <w:r w:rsidR="003F4B75" w:rsidRPr="003F4B75">
        <w:rPr>
          <w:sz w:val="28"/>
          <w:szCs w:val="28"/>
        </w:rPr>
        <w:t>.</w:t>
      </w:r>
      <w:r w:rsidR="00575A44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Администрация</w:t>
      </w:r>
      <w:r w:rsidR="003F4B75" w:rsidRPr="003F4B75">
        <w:rPr>
          <w:sz w:val="28"/>
          <w:szCs w:val="28"/>
        </w:rPr>
        <w:t xml:space="preserve"> регистрир</w:t>
      </w:r>
      <w:r w:rsidR="00FF4DB1">
        <w:rPr>
          <w:sz w:val="28"/>
          <w:szCs w:val="28"/>
        </w:rPr>
        <w:t>ует представленные документы</w:t>
      </w:r>
      <w:r w:rsidR="000F43FC">
        <w:rPr>
          <w:sz w:val="28"/>
          <w:szCs w:val="28"/>
        </w:rPr>
        <w:t xml:space="preserve"> (прошитые и пронумерованные)</w:t>
      </w:r>
      <w:r w:rsidR="00FF4DB1">
        <w:rPr>
          <w:sz w:val="28"/>
          <w:szCs w:val="28"/>
        </w:rPr>
        <w:t xml:space="preserve"> в</w:t>
      </w:r>
      <w:r w:rsidR="003F4B75" w:rsidRPr="003F4B75">
        <w:rPr>
          <w:sz w:val="28"/>
          <w:szCs w:val="28"/>
        </w:rPr>
        <w:t xml:space="preserve"> журнале регистр</w:t>
      </w:r>
      <w:r w:rsidR="002D4AF8">
        <w:rPr>
          <w:sz w:val="28"/>
          <w:szCs w:val="28"/>
        </w:rPr>
        <w:t xml:space="preserve">ации, после чего передает их в </w:t>
      </w:r>
      <w:r w:rsidR="002D4AF8" w:rsidRPr="000F43FC">
        <w:rPr>
          <w:sz w:val="28"/>
          <w:szCs w:val="28"/>
        </w:rPr>
        <w:t>к</w:t>
      </w:r>
      <w:r w:rsidR="003F4B75" w:rsidRPr="000F43FC">
        <w:rPr>
          <w:sz w:val="28"/>
          <w:szCs w:val="28"/>
        </w:rPr>
        <w:t>омиссию</w:t>
      </w:r>
      <w:r w:rsidR="002D4AF8" w:rsidRPr="000F43FC">
        <w:rPr>
          <w:sz w:val="28"/>
          <w:szCs w:val="28"/>
        </w:rPr>
        <w:t xml:space="preserve"> по </w:t>
      </w:r>
      <w:r w:rsidR="000F43FC" w:rsidRPr="000F43FC">
        <w:rPr>
          <w:sz w:val="28"/>
          <w:szCs w:val="28"/>
        </w:rPr>
        <w:t xml:space="preserve">предоставлению за счет средств муниципального бюджета юридическим лицам и индивидуальным предпринимателям, осуществляющим </w:t>
      </w:r>
      <w:r w:rsidR="000F43FC" w:rsidRPr="000F43FC">
        <w:rPr>
          <w:sz w:val="28"/>
          <w:szCs w:val="28"/>
        </w:rPr>
        <w:lastRenderedPageBreak/>
        <w:t xml:space="preserve">деятельность по перевозке пассажиров автомобильным транспортом общего пользования, субсидий на возмещение части затрат </w:t>
      </w:r>
      <w:r w:rsidR="003202C9" w:rsidRPr="00AF697E">
        <w:rPr>
          <w:sz w:val="28"/>
          <w:szCs w:val="28"/>
        </w:rPr>
        <w:t>или на компенсацию части потерь в доходах</w:t>
      </w:r>
      <w:r w:rsidR="003202C9" w:rsidRPr="000F43FC">
        <w:rPr>
          <w:sz w:val="28"/>
          <w:szCs w:val="28"/>
        </w:rPr>
        <w:t xml:space="preserve"> </w:t>
      </w:r>
      <w:r w:rsidR="000F43FC" w:rsidRPr="000F43FC">
        <w:rPr>
          <w:sz w:val="28"/>
          <w:szCs w:val="28"/>
        </w:rPr>
        <w:t xml:space="preserve">по перевозке пассажиров на социально значимых </w:t>
      </w:r>
      <w:proofErr w:type="spellStart"/>
      <w:r w:rsidR="000F43FC" w:rsidRPr="000F43FC">
        <w:rPr>
          <w:sz w:val="28"/>
          <w:szCs w:val="28"/>
        </w:rPr>
        <w:t>внутримуниципальных</w:t>
      </w:r>
      <w:proofErr w:type="spellEnd"/>
      <w:r w:rsidR="000F43FC" w:rsidRPr="000F43FC">
        <w:rPr>
          <w:sz w:val="28"/>
          <w:szCs w:val="28"/>
        </w:rPr>
        <w:t xml:space="preserve"> маршрутах </w:t>
      </w:r>
      <w:r w:rsidR="002D4AF8" w:rsidRPr="000F43FC">
        <w:rPr>
          <w:sz w:val="28"/>
          <w:szCs w:val="28"/>
        </w:rPr>
        <w:t>(далее – Комиссия)</w:t>
      </w:r>
      <w:r w:rsidR="003F4B75" w:rsidRPr="000F43FC">
        <w:rPr>
          <w:sz w:val="28"/>
          <w:szCs w:val="28"/>
        </w:rPr>
        <w:t>, состав</w:t>
      </w:r>
      <w:proofErr w:type="gramEnd"/>
      <w:r w:rsidR="003F4B75" w:rsidRPr="000F43FC">
        <w:rPr>
          <w:sz w:val="28"/>
          <w:szCs w:val="28"/>
        </w:rPr>
        <w:t xml:space="preserve"> которой утверждает</w:t>
      </w:r>
      <w:r w:rsidR="000D077F" w:rsidRPr="000F43FC">
        <w:rPr>
          <w:sz w:val="28"/>
          <w:szCs w:val="28"/>
        </w:rPr>
        <w:t xml:space="preserve">ся </w:t>
      </w:r>
      <w:r w:rsidR="0040264B">
        <w:rPr>
          <w:sz w:val="28"/>
          <w:szCs w:val="28"/>
        </w:rPr>
        <w:t>распоряжением</w:t>
      </w:r>
      <w:r w:rsidR="003F4B75" w:rsidRPr="000F43FC">
        <w:rPr>
          <w:sz w:val="28"/>
          <w:szCs w:val="28"/>
        </w:rPr>
        <w:t xml:space="preserve"> Администраци</w:t>
      </w:r>
      <w:r w:rsidR="000D077F" w:rsidRPr="000F43FC">
        <w:rPr>
          <w:sz w:val="28"/>
          <w:szCs w:val="28"/>
        </w:rPr>
        <w:t>и</w:t>
      </w:r>
      <w:r w:rsidR="003F4B75" w:rsidRPr="003F4B75">
        <w:rPr>
          <w:sz w:val="28"/>
          <w:szCs w:val="28"/>
        </w:rPr>
        <w:t xml:space="preserve">, для проверки на соответствие Перевозчиков критериям отбора, достоверности представленных сведений для включения в Реестр получателей </w:t>
      </w:r>
      <w:r w:rsidR="00121162">
        <w:rPr>
          <w:sz w:val="28"/>
          <w:szCs w:val="28"/>
        </w:rPr>
        <w:t>с</w:t>
      </w:r>
      <w:r w:rsidR="003F4B75" w:rsidRPr="003F4B75">
        <w:rPr>
          <w:sz w:val="28"/>
          <w:szCs w:val="28"/>
        </w:rPr>
        <w:t>убсидий и обоснованности расчетов потребности фи</w:t>
      </w:r>
      <w:r w:rsidR="00FF4DB1">
        <w:rPr>
          <w:sz w:val="28"/>
          <w:szCs w:val="28"/>
        </w:rPr>
        <w:t xml:space="preserve">нансирования из муниципального </w:t>
      </w:r>
      <w:r w:rsidR="003F4B75" w:rsidRPr="003F4B75">
        <w:rPr>
          <w:sz w:val="28"/>
          <w:szCs w:val="28"/>
        </w:rPr>
        <w:t>бюджета.</w:t>
      </w:r>
    </w:p>
    <w:bookmarkEnd w:id="15"/>
    <w:p w:rsidR="003F4B75" w:rsidRPr="003F4B75" w:rsidRDefault="003F4B75" w:rsidP="00A923EC">
      <w:pPr>
        <w:spacing w:line="360" w:lineRule="auto"/>
        <w:ind w:firstLine="709"/>
        <w:jc w:val="both"/>
        <w:rPr>
          <w:sz w:val="28"/>
          <w:szCs w:val="28"/>
        </w:rPr>
      </w:pPr>
      <w:r w:rsidRPr="00281A15">
        <w:rPr>
          <w:sz w:val="28"/>
          <w:szCs w:val="28"/>
        </w:rPr>
        <w:t xml:space="preserve">В течение </w:t>
      </w:r>
      <w:r w:rsidR="00BF1093">
        <w:rPr>
          <w:sz w:val="28"/>
          <w:szCs w:val="28"/>
        </w:rPr>
        <w:t>2</w:t>
      </w:r>
      <w:r w:rsidRPr="00281A15">
        <w:rPr>
          <w:sz w:val="28"/>
          <w:szCs w:val="28"/>
        </w:rPr>
        <w:t xml:space="preserve"> </w:t>
      </w:r>
      <w:r w:rsidR="00BF1093">
        <w:rPr>
          <w:sz w:val="28"/>
          <w:szCs w:val="28"/>
        </w:rPr>
        <w:t>рабочих</w:t>
      </w:r>
      <w:r w:rsidRPr="00281A15">
        <w:rPr>
          <w:sz w:val="28"/>
          <w:szCs w:val="28"/>
        </w:rPr>
        <w:t xml:space="preserve"> дней</w:t>
      </w:r>
      <w:r w:rsidRPr="003F4B75">
        <w:rPr>
          <w:sz w:val="28"/>
          <w:szCs w:val="28"/>
        </w:rPr>
        <w:t xml:space="preserve"> с момента предоставления Перевозчиками документов, указанных в </w:t>
      </w:r>
      <w:r w:rsidRPr="00E51C9A">
        <w:rPr>
          <w:rStyle w:val="ac"/>
          <w:b w:val="0"/>
          <w:color w:val="000000"/>
          <w:sz w:val="28"/>
          <w:szCs w:val="28"/>
        </w:rPr>
        <w:t xml:space="preserve">пункте </w:t>
      </w:r>
      <w:r w:rsidR="00E51C9A" w:rsidRPr="00E51C9A">
        <w:rPr>
          <w:sz w:val="28"/>
          <w:szCs w:val="28"/>
        </w:rPr>
        <w:t>3.3</w:t>
      </w:r>
      <w:r w:rsidRPr="00E51C9A">
        <w:rPr>
          <w:sz w:val="28"/>
          <w:szCs w:val="28"/>
        </w:rPr>
        <w:t xml:space="preserve"> настоящего</w:t>
      </w:r>
      <w:r w:rsidRPr="003F4B75">
        <w:rPr>
          <w:sz w:val="28"/>
          <w:szCs w:val="28"/>
        </w:rPr>
        <w:t xml:space="preserve"> Порядка, Комиссия принимает решение о предоставлении </w:t>
      </w:r>
      <w:r w:rsidR="00F04407">
        <w:rPr>
          <w:sz w:val="28"/>
          <w:szCs w:val="28"/>
        </w:rPr>
        <w:t>с</w:t>
      </w:r>
      <w:r w:rsidRPr="003F4B75">
        <w:rPr>
          <w:sz w:val="28"/>
          <w:szCs w:val="28"/>
        </w:rPr>
        <w:t xml:space="preserve">убсидии Перевозчику либо об отказе в предоставлении </w:t>
      </w:r>
      <w:r w:rsidR="00F04407">
        <w:rPr>
          <w:sz w:val="28"/>
          <w:szCs w:val="28"/>
        </w:rPr>
        <w:t>с</w:t>
      </w:r>
      <w:r w:rsidRPr="003F4B75">
        <w:rPr>
          <w:sz w:val="28"/>
          <w:szCs w:val="28"/>
        </w:rPr>
        <w:t>убсидии.</w:t>
      </w:r>
    </w:p>
    <w:p w:rsidR="003F4B75" w:rsidRPr="003F4B75" w:rsidRDefault="003F4B75" w:rsidP="00A923EC">
      <w:pPr>
        <w:spacing w:line="360" w:lineRule="auto"/>
        <w:ind w:firstLine="709"/>
        <w:jc w:val="both"/>
        <w:rPr>
          <w:sz w:val="28"/>
          <w:szCs w:val="28"/>
        </w:rPr>
      </w:pPr>
      <w:r w:rsidRPr="003F4B75">
        <w:rPr>
          <w:sz w:val="28"/>
          <w:szCs w:val="28"/>
        </w:rPr>
        <w:t xml:space="preserve">На основании решения Комиссии принимается </w:t>
      </w:r>
      <w:r w:rsidR="0040264B">
        <w:rPr>
          <w:sz w:val="28"/>
          <w:szCs w:val="28"/>
        </w:rPr>
        <w:t>распоряжение</w:t>
      </w:r>
      <w:r w:rsidRPr="003F4B75">
        <w:rPr>
          <w:sz w:val="28"/>
          <w:szCs w:val="28"/>
        </w:rPr>
        <w:t xml:space="preserve"> Администрации об утверждении Реестра получателей </w:t>
      </w:r>
      <w:r w:rsidR="00121162">
        <w:rPr>
          <w:sz w:val="28"/>
          <w:szCs w:val="28"/>
        </w:rPr>
        <w:t>с</w:t>
      </w:r>
      <w:r w:rsidRPr="003F4B75">
        <w:rPr>
          <w:sz w:val="28"/>
          <w:szCs w:val="28"/>
        </w:rPr>
        <w:t>убсидий.</w:t>
      </w:r>
    </w:p>
    <w:p w:rsidR="003F4B75" w:rsidRPr="003F4B75" w:rsidRDefault="003F4B75" w:rsidP="00A923EC">
      <w:pPr>
        <w:spacing w:line="360" w:lineRule="auto"/>
        <w:ind w:firstLine="709"/>
        <w:jc w:val="both"/>
        <w:rPr>
          <w:sz w:val="28"/>
          <w:szCs w:val="28"/>
        </w:rPr>
      </w:pPr>
      <w:r w:rsidRPr="00281A15">
        <w:rPr>
          <w:sz w:val="28"/>
          <w:szCs w:val="28"/>
        </w:rPr>
        <w:t xml:space="preserve">В течение </w:t>
      </w:r>
      <w:r w:rsidR="00990566">
        <w:rPr>
          <w:sz w:val="28"/>
          <w:szCs w:val="28"/>
        </w:rPr>
        <w:t>2 рабочих д</w:t>
      </w:r>
      <w:r w:rsidRPr="00281A15">
        <w:rPr>
          <w:sz w:val="28"/>
          <w:szCs w:val="28"/>
        </w:rPr>
        <w:t>ней</w:t>
      </w:r>
      <w:r w:rsidRPr="003F4B75">
        <w:rPr>
          <w:sz w:val="28"/>
          <w:szCs w:val="28"/>
        </w:rPr>
        <w:t xml:space="preserve"> со дня принятия </w:t>
      </w:r>
      <w:r w:rsidR="0040264B">
        <w:rPr>
          <w:sz w:val="28"/>
          <w:szCs w:val="28"/>
        </w:rPr>
        <w:t>распоряжения</w:t>
      </w:r>
      <w:r w:rsidRPr="003F4B75">
        <w:rPr>
          <w:sz w:val="28"/>
          <w:szCs w:val="28"/>
        </w:rPr>
        <w:t xml:space="preserve"> Перевозчику направляется уведомление о включении его в Реестр получателей </w:t>
      </w:r>
      <w:r w:rsidR="00121162">
        <w:rPr>
          <w:sz w:val="28"/>
          <w:szCs w:val="28"/>
        </w:rPr>
        <w:t>с</w:t>
      </w:r>
      <w:r w:rsidRPr="003F4B75">
        <w:rPr>
          <w:sz w:val="28"/>
          <w:szCs w:val="28"/>
        </w:rPr>
        <w:t xml:space="preserve">убсидий или об отказе в предоставлении </w:t>
      </w:r>
      <w:r w:rsidR="00121162">
        <w:rPr>
          <w:sz w:val="28"/>
          <w:szCs w:val="28"/>
        </w:rPr>
        <w:t>с</w:t>
      </w:r>
      <w:r w:rsidRPr="003F4B75">
        <w:rPr>
          <w:sz w:val="28"/>
          <w:szCs w:val="28"/>
        </w:rPr>
        <w:t>убсидий.</w:t>
      </w:r>
    </w:p>
    <w:p w:rsidR="003F4B75" w:rsidRPr="00D214A8" w:rsidRDefault="008D7D2A" w:rsidP="00A923EC">
      <w:pPr>
        <w:spacing w:line="360" w:lineRule="auto"/>
        <w:ind w:firstLine="709"/>
        <w:jc w:val="both"/>
        <w:rPr>
          <w:sz w:val="28"/>
          <w:szCs w:val="28"/>
        </w:rPr>
      </w:pPr>
      <w:bookmarkStart w:id="16" w:name="sub_205"/>
      <w:r w:rsidRPr="00D214A8">
        <w:rPr>
          <w:sz w:val="28"/>
          <w:szCs w:val="28"/>
        </w:rPr>
        <w:t>3.</w:t>
      </w:r>
      <w:r w:rsidR="00EB2BC8" w:rsidRPr="00D214A8">
        <w:rPr>
          <w:sz w:val="28"/>
          <w:szCs w:val="28"/>
        </w:rPr>
        <w:t>6</w:t>
      </w:r>
      <w:r w:rsidR="003F4B75" w:rsidRPr="00D214A8">
        <w:rPr>
          <w:sz w:val="28"/>
          <w:szCs w:val="28"/>
        </w:rPr>
        <w:t xml:space="preserve">. Основаниями для отказа в предоставлении </w:t>
      </w:r>
      <w:r w:rsidR="00121162">
        <w:rPr>
          <w:sz w:val="28"/>
          <w:szCs w:val="28"/>
        </w:rPr>
        <w:t>с</w:t>
      </w:r>
      <w:r w:rsidR="003F4B75" w:rsidRPr="00D214A8">
        <w:rPr>
          <w:sz w:val="28"/>
          <w:szCs w:val="28"/>
        </w:rPr>
        <w:t>убсидий являются:</w:t>
      </w:r>
    </w:p>
    <w:bookmarkEnd w:id="16"/>
    <w:p w:rsidR="003F4B75" w:rsidRPr="00D214A8" w:rsidRDefault="003F4B75" w:rsidP="00A923EC">
      <w:pPr>
        <w:spacing w:line="360" w:lineRule="auto"/>
        <w:ind w:firstLine="851"/>
        <w:jc w:val="both"/>
        <w:rPr>
          <w:sz w:val="28"/>
          <w:szCs w:val="28"/>
        </w:rPr>
      </w:pPr>
      <w:r w:rsidRPr="00D214A8">
        <w:rPr>
          <w:sz w:val="28"/>
          <w:szCs w:val="28"/>
        </w:rPr>
        <w:t xml:space="preserve">- несоответствие Перевозчика критериям отбора, предусмотренным </w:t>
      </w:r>
      <w:r w:rsidRPr="00D214A8">
        <w:rPr>
          <w:rStyle w:val="ac"/>
          <w:b w:val="0"/>
          <w:color w:val="000000"/>
          <w:sz w:val="28"/>
          <w:szCs w:val="28"/>
        </w:rPr>
        <w:t>пунктом 2.1</w:t>
      </w:r>
      <w:r w:rsidRPr="00D214A8">
        <w:rPr>
          <w:sz w:val="28"/>
          <w:szCs w:val="28"/>
        </w:rPr>
        <w:t xml:space="preserve"> настоящего Порядка;</w:t>
      </w:r>
    </w:p>
    <w:p w:rsidR="003F4B75" w:rsidRPr="00D214A8" w:rsidRDefault="003F4B75" w:rsidP="00A923EC">
      <w:pPr>
        <w:spacing w:line="360" w:lineRule="auto"/>
        <w:ind w:firstLine="851"/>
        <w:jc w:val="both"/>
        <w:rPr>
          <w:sz w:val="28"/>
          <w:szCs w:val="28"/>
        </w:rPr>
      </w:pPr>
      <w:r w:rsidRPr="00D214A8">
        <w:rPr>
          <w:sz w:val="28"/>
          <w:szCs w:val="28"/>
        </w:rPr>
        <w:t xml:space="preserve">- предоставление неполного комплекта документов, предусмотренных </w:t>
      </w:r>
      <w:r w:rsidRPr="00D214A8">
        <w:rPr>
          <w:rStyle w:val="ac"/>
          <w:b w:val="0"/>
          <w:color w:val="000000"/>
          <w:sz w:val="28"/>
          <w:szCs w:val="28"/>
        </w:rPr>
        <w:t>пункт</w:t>
      </w:r>
      <w:r w:rsidR="00E51C9A">
        <w:rPr>
          <w:rStyle w:val="ac"/>
          <w:b w:val="0"/>
          <w:color w:val="000000"/>
          <w:sz w:val="28"/>
          <w:szCs w:val="28"/>
        </w:rPr>
        <w:t>ом</w:t>
      </w:r>
      <w:r w:rsidR="00990566" w:rsidRPr="00D214A8">
        <w:rPr>
          <w:rStyle w:val="ac"/>
          <w:b w:val="0"/>
          <w:color w:val="000000"/>
          <w:sz w:val="28"/>
          <w:szCs w:val="28"/>
        </w:rPr>
        <w:t xml:space="preserve"> 3.3</w:t>
      </w:r>
      <w:r w:rsidRPr="00D214A8">
        <w:rPr>
          <w:sz w:val="28"/>
          <w:szCs w:val="28"/>
        </w:rPr>
        <w:t xml:space="preserve"> настоящего Порядка;</w:t>
      </w:r>
    </w:p>
    <w:p w:rsidR="003F4B75" w:rsidRPr="003F4B75" w:rsidRDefault="003F4B75" w:rsidP="00A923EC">
      <w:pPr>
        <w:spacing w:line="360" w:lineRule="auto"/>
        <w:ind w:firstLine="851"/>
        <w:jc w:val="both"/>
        <w:rPr>
          <w:sz w:val="28"/>
          <w:szCs w:val="28"/>
        </w:rPr>
      </w:pPr>
      <w:r w:rsidRPr="00D214A8">
        <w:rPr>
          <w:sz w:val="28"/>
          <w:szCs w:val="28"/>
        </w:rPr>
        <w:t>- представление недостоверных сведений или документов.</w:t>
      </w:r>
    </w:p>
    <w:p w:rsidR="003F4B75" w:rsidRDefault="008D7D2A" w:rsidP="00A923EC">
      <w:pPr>
        <w:spacing w:line="360" w:lineRule="auto"/>
        <w:ind w:firstLine="709"/>
        <w:jc w:val="both"/>
        <w:rPr>
          <w:sz w:val="28"/>
          <w:szCs w:val="28"/>
        </w:rPr>
      </w:pPr>
      <w:bookmarkStart w:id="17" w:name="sub_206"/>
      <w:r>
        <w:rPr>
          <w:sz w:val="28"/>
          <w:szCs w:val="28"/>
        </w:rPr>
        <w:t>3.</w:t>
      </w:r>
      <w:r w:rsidR="00EB2BC8">
        <w:rPr>
          <w:sz w:val="28"/>
          <w:szCs w:val="28"/>
        </w:rPr>
        <w:t>7</w:t>
      </w:r>
      <w:r w:rsidR="003F4B75" w:rsidRPr="003F4B75">
        <w:rPr>
          <w:sz w:val="28"/>
          <w:szCs w:val="28"/>
        </w:rPr>
        <w:t xml:space="preserve">. Администрация в течение </w:t>
      </w:r>
      <w:r w:rsidR="00BF1093">
        <w:rPr>
          <w:sz w:val="28"/>
          <w:szCs w:val="28"/>
        </w:rPr>
        <w:t>3</w:t>
      </w:r>
      <w:r w:rsidR="003F4B75" w:rsidRPr="003F4B75">
        <w:rPr>
          <w:sz w:val="28"/>
          <w:szCs w:val="28"/>
        </w:rPr>
        <w:t xml:space="preserve"> </w:t>
      </w:r>
      <w:r w:rsidR="00BF1093">
        <w:rPr>
          <w:sz w:val="28"/>
          <w:szCs w:val="28"/>
        </w:rPr>
        <w:t xml:space="preserve">рабочих </w:t>
      </w:r>
      <w:r w:rsidR="003F4B75" w:rsidRPr="003F4B75">
        <w:rPr>
          <w:sz w:val="28"/>
          <w:szCs w:val="28"/>
        </w:rPr>
        <w:t>дней с момента принятия р</w:t>
      </w:r>
      <w:r w:rsidR="0040264B">
        <w:rPr>
          <w:sz w:val="28"/>
          <w:szCs w:val="28"/>
        </w:rPr>
        <w:t>аспоряжения</w:t>
      </w:r>
      <w:r w:rsidR="003F4B75" w:rsidRPr="003F4B75">
        <w:rPr>
          <w:sz w:val="28"/>
          <w:szCs w:val="28"/>
        </w:rPr>
        <w:t xml:space="preserve"> заключает с Перевозчиком </w:t>
      </w:r>
      <w:r>
        <w:rPr>
          <w:sz w:val="28"/>
          <w:szCs w:val="28"/>
        </w:rPr>
        <w:t>соглашение (</w:t>
      </w:r>
      <w:r w:rsidR="003F4B75" w:rsidRPr="003F4B75">
        <w:rPr>
          <w:sz w:val="28"/>
          <w:szCs w:val="28"/>
        </w:rPr>
        <w:t>договор</w:t>
      </w:r>
      <w:r>
        <w:rPr>
          <w:sz w:val="28"/>
          <w:szCs w:val="28"/>
        </w:rPr>
        <w:t>)</w:t>
      </w:r>
      <w:r w:rsidR="003F4B75" w:rsidRPr="003F4B75">
        <w:rPr>
          <w:sz w:val="28"/>
          <w:szCs w:val="28"/>
        </w:rPr>
        <w:t xml:space="preserve"> о предоставлении </w:t>
      </w:r>
      <w:r w:rsidR="00121162">
        <w:rPr>
          <w:sz w:val="28"/>
          <w:szCs w:val="28"/>
        </w:rPr>
        <w:t>с</w:t>
      </w:r>
      <w:r w:rsidR="003F4B75" w:rsidRPr="003F4B75">
        <w:rPr>
          <w:sz w:val="28"/>
          <w:szCs w:val="28"/>
        </w:rPr>
        <w:t xml:space="preserve">убсидий по форме, утвержденной </w:t>
      </w:r>
      <w:r>
        <w:rPr>
          <w:sz w:val="28"/>
          <w:szCs w:val="28"/>
        </w:rPr>
        <w:t>отделом по финансам</w:t>
      </w:r>
      <w:r w:rsidRPr="008D7D2A">
        <w:t xml:space="preserve"> </w:t>
      </w:r>
      <w:r>
        <w:rPr>
          <w:sz w:val="28"/>
          <w:szCs w:val="28"/>
        </w:rPr>
        <w:t>Администрации.</w:t>
      </w:r>
    </w:p>
    <w:p w:rsidR="007C77FD" w:rsidRDefault="007C77FD" w:rsidP="00A923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3.8. Конкретное значение показателей результативности для получателя субсидии устанавливает Администрация в соглашении.</w:t>
      </w:r>
    </w:p>
    <w:p w:rsidR="00E51C9A" w:rsidRDefault="007C77FD" w:rsidP="00A923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3.9</w:t>
      </w:r>
      <w:r w:rsidR="00E51C9A">
        <w:rPr>
          <w:sz w:val="28"/>
          <w:szCs w:val="28"/>
        </w:rPr>
        <w:t>. Администрация предоставляет отделу по финансам Администрации копию соглашения о предоставлении субсидии, бюджетную заявку на перечисление сре</w:t>
      </w:r>
      <w:proofErr w:type="gramStart"/>
      <w:r w:rsidR="00E51C9A">
        <w:rPr>
          <w:sz w:val="28"/>
          <w:szCs w:val="28"/>
        </w:rPr>
        <w:t>дств в пр</w:t>
      </w:r>
      <w:proofErr w:type="gramEnd"/>
      <w:r w:rsidR="00E51C9A">
        <w:rPr>
          <w:sz w:val="28"/>
          <w:szCs w:val="28"/>
        </w:rPr>
        <w:t>еделах выделенных лимитов бюджетных обязательств.</w:t>
      </w:r>
    </w:p>
    <w:p w:rsidR="00E51C9A" w:rsidRPr="003F4B75" w:rsidRDefault="007C77FD" w:rsidP="00A923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</w:t>
      </w:r>
      <w:r w:rsidR="00E51C9A">
        <w:rPr>
          <w:sz w:val="28"/>
          <w:szCs w:val="28"/>
        </w:rPr>
        <w:t>. Субсидии перечисляются Администрацией на счет получателя субсидии, открытого в учреждениях Центрального банка Российской Федерации</w:t>
      </w:r>
      <w:r w:rsidR="008F78E8">
        <w:rPr>
          <w:sz w:val="28"/>
          <w:szCs w:val="28"/>
        </w:rPr>
        <w:t xml:space="preserve"> или кредитных организациях не позднее 10-го рабочего дня после принятия правового акта Администрации о предоставлении субсидий.</w:t>
      </w:r>
    </w:p>
    <w:bookmarkEnd w:id="17"/>
    <w:p w:rsidR="003F4B75" w:rsidRDefault="003F4B75" w:rsidP="00A923EC">
      <w:pPr>
        <w:spacing w:line="360" w:lineRule="auto"/>
      </w:pPr>
    </w:p>
    <w:p w:rsidR="003F4B75" w:rsidRPr="002D4AF8" w:rsidRDefault="008D7D2A" w:rsidP="00A923EC">
      <w:pPr>
        <w:pStyle w:val="1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8" w:name="sub_30"/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3F4B75" w:rsidRPr="002D4AF8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7F7EED">
        <w:rPr>
          <w:rFonts w:ascii="Times New Roman" w:hAnsi="Times New Roman" w:cs="Times New Roman"/>
          <w:color w:val="auto"/>
          <w:sz w:val="28"/>
          <w:szCs w:val="28"/>
        </w:rPr>
        <w:t>Требования к отчетности</w:t>
      </w:r>
    </w:p>
    <w:p w:rsidR="008F78E8" w:rsidRPr="002D4AF8" w:rsidRDefault="008F78E8" w:rsidP="00483552">
      <w:pPr>
        <w:spacing w:line="360" w:lineRule="auto"/>
        <w:ind w:firstLine="709"/>
        <w:jc w:val="both"/>
        <w:rPr>
          <w:sz w:val="28"/>
          <w:szCs w:val="28"/>
        </w:rPr>
      </w:pPr>
      <w:bookmarkStart w:id="19" w:name="sub_306"/>
      <w:bookmarkEnd w:id="18"/>
      <w:r>
        <w:rPr>
          <w:sz w:val="28"/>
          <w:szCs w:val="28"/>
        </w:rPr>
        <w:t>4.1. Сроки и формы отчета о достижении показателей результативности устанавливаются Администрацией в соглашении.</w:t>
      </w:r>
    </w:p>
    <w:bookmarkEnd w:id="19"/>
    <w:p w:rsidR="003F4B75" w:rsidRDefault="003F4B75" w:rsidP="00A923EC">
      <w:pPr>
        <w:spacing w:line="360" w:lineRule="auto"/>
      </w:pPr>
    </w:p>
    <w:p w:rsidR="00404680" w:rsidRPr="005C7192" w:rsidRDefault="00996D3D" w:rsidP="008F78E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0" w:name="sub_40"/>
      <w:r w:rsidRPr="005C7192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3F4B75" w:rsidRPr="005C7192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FD3228" w:rsidRPr="005C7192">
        <w:rPr>
          <w:rFonts w:ascii="Times New Roman" w:hAnsi="Times New Roman" w:cs="Times New Roman"/>
          <w:color w:val="auto"/>
          <w:sz w:val="28"/>
          <w:szCs w:val="28"/>
        </w:rPr>
        <w:t xml:space="preserve">Порядок возврата </w:t>
      </w:r>
      <w:r w:rsidR="00F04407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FD3228" w:rsidRPr="005C7192">
        <w:rPr>
          <w:rFonts w:ascii="Times New Roman" w:hAnsi="Times New Roman" w:cs="Times New Roman"/>
          <w:color w:val="auto"/>
          <w:sz w:val="28"/>
          <w:szCs w:val="28"/>
        </w:rPr>
        <w:t xml:space="preserve">убсидий в текущем финансовом году </w:t>
      </w:r>
    </w:p>
    <w:p w:rsidR="003F4B75" w:rsidRPr="002D4AF8" w:rsidRDefault="00FD3228" w:rsidP="008F78E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5C7192">
        <w:rPr>
          <w:rFonts w:ascii="Times New Roman" w:hAnsi="Times New Roman" w:cs="Times New Roman"/>
          <w:color w:val="auto"/>
          <w:sz w:val="28"/>
          <w:szCs w:val="28"/>
        </w:rPr>
        <w:t xml:space="preserve">и </w:t>
      </w:r>
      <w:proofErr w:type="gramStart"/>
      <w:r w:rsidRPr="005C7192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3F4B75" w:rsidRPr="005C7192">
        <w:rPr>
          <w:rFonts w:ascii="Times New Roman" w:hAnsi="Times New Roman" w:cs="Times New Roman"/>
          <w:color w:val="auto"/>
          <w:sz w:val="28"/>
          <w:szCs w:val="28"/>
        </w:rPr>
        <w:t>онтрол</w:t>
      </w:r>
      <w:r w:rsidRPr="005C7192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="003F4B75" w:rsidRPr="005C7192">
        <w:rPr>
          <w:rFonts w:ascii="Times New Roman" w:hAnsi="Times New Roman" w:cs="Times New Roman"/>
          <w:color w:val="auto"/>
          <w:sz w:val="28"/>
          <w:szCs w:val="28"/>
        </w:rPr>
        <w:t xml:space="preserve"> за</w:t>
      </w:r>
      <w:proofErr w:type="gramEnd"/>
      <w:r w:rsidR="00575A4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96D3D" w:rsidRPr="005C7192">
        <w:rPr>
          <w:rFonts w:ascii="Times New Roman" w:hAnsi="Times New Roman" w:cs="Times New Roman"/>
          <w:color w:val="auto"/>
          <w:sz w:val="28"/>
          <w:szCs w:val="28"/>
        </w:rPr>
        <w:t xml:space="preserve">целевым </w:t>
      </w:r>
      <w:r w:rsidR="003F4B75" w:rsidRPr="005C7192">
        <w:rPr>
          <w:rFonts w:ascii="Times New Roman" w:hAnsi="Times New Roman" w:cs="Times New Roman"/>
          <w:color w:val="auto"/>
          <w:sz w:val="28"/>
          <w:szCs w:val="28"/>
        </w:rPr>
        <w:t>использованием</w:t>
      </w:r>
      <w:r w:rsidR="003F4B75" w:rsidRPr="002D4AF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404680" w:rsidRDefault="00996D3D" w:rsidP="00A923EC">
      <w:pPr>
        <w:spacing w:line="360" w:lineRule="auto"/>
        <w:ind w:firstLine="709"/>
        <w:jc w:val="both"/>
        <w:rPr>
          <w:sz w:val="28"/>
          <w:szCs w:val="28"/>
        </w:rPr>
      </w:pPr>
      <w:bookmarkStart w:id="21" w:name="sub_401"/>
      <w:bookmarkEnd w:id="20"/>
      <w:r>
        <w:rPr>
          <w:sz w:val="28"/>
          <w:szCs w:val="28"/>
        </w:rPr>
        <w:t>5</w:t>
      </w:r>
      <w:r w:rsidR="003F4B75" w:rsidRPr="002D4AF8">
        <w:rPr>
          <w:sz w:val="28"/>
          <w:szCs w:val="28"/>
        </w:rPr>
        <w:t xml:space="preserve">.1. </w:t>
      </w:r>
      <w:bookmarkStart w:id="22" w:name="sub_402"/>
      <w:bookmarkEnd w:id="21"/>
      <w:proofErr w:type="gramStart"/>
      <w:r w:rsidR="00404680">
        <w:rPr>
          <w:sz w:val="28"/>
          <w:szCs w:val="28"/>
        </w:rPr>
        <w:t xml:space="preserve">При выявлении по итогам года остатков </w:t>
      </w:r>
      <w:r w:rsidR="005C7192">
        <w:rPr>
          <w:sz w:val="28"/>
          <w:szCs w:val="28"/>
        </w:rPr>
        <w:t>с</w:t>
      </w:r>
      <w:r w:rsidR="00404680">
        <w:rPr>
          <w:sz w:val="28"/>
          <w:szCs w:val="28"/>
        </w:rPr>
        <w:t>уб</w:t>
      </w:r>
      <w:r w:rsidR="005C7192">
        <w:rPr>
          <w:sz w:val="28"/>
          <w:szCs w:val="28"/>
        </w:rPr>
        <w:t>с</w:t>
      </w:r>
      <w:r w:rsidR="00404680">
        <w:rPr>
          <w:sz w:val="28"/>
          <w:szCs w:val="28"/>
        </w:rPr>
        <w:t xml:space="preserve">идии, </w:t>
      </w:r>
      <w:r w:rsidR="005C7192">
        <w:rPr>
          <w:sz w:val="28"/>
          <w:szCs w:val="28"/>
        </w:rPr>
        <w:t xml:space="preserve">не использованных </w:t>
      </w:r>
      <w:r w:rsidR="008F78E8">
        <w:rPr>
          <w:sz w:val="28"/>
          <w:szCs w:val="28"/>
        </w:rPr>
        <w:t xml:space="preserve">получателем субсидии </w:t>
      </w:r>
      <w:r w:rsidR="005C7192">
        <w:rPr>
          <w:sz w:val="28"/>
          <w:szCs w:val="28"/>
        </w:rPr>
        <w:t xml:space="preserve">в текущем финансовом году, или в случае неисполнения или ненадлежащего исполнения получателем субсидии обязанностей, предусмотренных настоящим Порядком, а также иными правовыми актами, регулирующими отношения, связанные с предоставлением и использованием субсидий, получатель субсидии в течение 5-ти рабочих дней с даты получения письменного уведомления от </w:t>
      </w:r>
      <w:r w:rsidR="008F78E8">
        <w:rPr>
          <w:sz w:val="28"/>
          <w:szCs w:val="28"/>
        </w:rPr>
        <w:t>А</w:t>
      </w:r>
      <w:r w:rsidR="005C7192">
        <w:rPr>
          <w:sz w:val="28"/>
          <w:szCs w:val="28"/>
        </w:rPr>
        <w:t>дминистрации о возврате субсидии осуществляет возврат</w:t>
      </w:r>
      <w:proofErr w:type="gramEnd"/>
      <w:r w:rsidR="005C7192">
        <w:rPr>
          <w:sz w:val="28"/>
          <w:szCs w:val="28"/>
        </w:rPr>
        <w:t xml:space="preserve"> субсидии в бюджет Рамонского муниципального района </w:t>
      </w:r>
      <w:r w:rsidR="008F78E8">
        <w:rPr>
          <w:sz w:val="28"/>
          <w:szCs w:val="28"/>
        </w:rPr>
        <w:t xml:space="preserve">Воронежской области </w:t>
      </w:r>
      <w:r w:rsidR="005C7192">
        <w:rPr>
          <w:sz w:val="28"/>
          <w:szCs w:val="28"/>
        </w:rPr>
        <w:t>по платежным реквизитам, указанным в уведомлении. При отказе получателя субсидий от возврата субсидии</w:t>
      </w:r>
      <w:r w:rsidR="003B7617">
        <w:rPr>
          <w:sz w:val="28"/>
          <w:szCs w:val="28"/>
        </w:rPr>
        <w:t xml:space="preserve">, </w:t>
      </w:r>
      <w:r w:rsidR="008F78E8">
        <w:rPr>
          <w:sz w:val="28"/>
          <w:szCs w:val="28"/>
        </w:rPr>
        <w:t>А</w:t>
      </w:r>
      <w:r w:rsidR="003B7617">
        <w:rPr>
          <w:sz w:val="28"/>
          <w:szCs w:val="28"/>
        </w:rPr>
        <w:t xml:space="preserve">дминистрация взыскивает субсидию в принудительном порядке в соответствии с законодательством Российской Федерации. </w:t>
      </w:r>
    </w:p>
    <w:p w:rsidR="003F4B75" w:rsidRPr="002D4AF8" w:rsidRDefault="00996D3D" w:rsidP="00A923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F4B75" w:rsidRPr="002D4AF8">
        <w:rPr>
          <w:sz w:val="28"/>
          <w:szCs w:val="28"/>
        </w:rPr>
        <w:t>.2</w:t>
      </w:r>
      <w:r w:rsidR="002D4AF8">
        <w:rPr>
          <w:sz w:val="28"/>
          <w:szCs w:val="28"/>
        </w:rPr>
        <w:t>.</w:t>
      </w:r>
      <w:r w:rsidR="00575A44">
        <w:rPr>
          <w:sz w:val="28"/>
          <w:szCs w:val="28"/>
        </w:rPr>
        <w:t xml:space="preserve">  </w:t>
      </w:r>
      <w:proofErr w:type="gramStart"/>
      <w:r w:rsidR="002D4AF8">
        <w:rPr>
          <w:sz w:val="28"/>
          <w:szCs w:val="28"/>
        </w:rPr>
        <w:t>Контроль за</w:t>
      </w:r>
      <w:proofErr w:type="gramEnd"/>
      <w:r w:rsidR="002D4AF8">
        <w:rPr>
          <w:sz w:val="28"/>
          <w:szCs w:val="28"/>
        </w:rPr>
        <w:t xml:space="preserve"> </w:t>
      </w:r>
      <w:r w:rsidR="008E6230">
        <w:rPr>
          <w:sz w:val="28"/>
          <w:szCs w:val="28"/>
        </w:rPr>
        <w:t xml:space="preserve">исполнением Перевозчиком договора на выполнение пассажирских перевозок по маршрутам регулярного сообщения на территории </w:t>
      </w:r>
      <w:r w:rsidR="008E6230">
        <w:rPr>
          <w:sz w:val="28"/>
          <w:szCs w:val="28"/>
        </w:rPr>
        <w:lastRenderedPageBreak/>
        <w:t xml:space="preserve">Рамонского </w:t>
      </w:r>
      <w:r w:rsidR="001B4427">
        <w:rPr>
          <w:sz w:val="28"/>
          <w:szCs w:val="28"/>
        </w:rPr>
        <w:t xml:space="preserve">муниципального района Воронежской области </w:t>
      </w:r>
      <w:r w:rsidR="003F4B75" w:rsidRPr="002D4AF8">
        <w:rPr>
          <w:sz w:val="28"/>
          <w:szCs w:val="28"/>
        </w:rPr>
        <w:t>осуществляет</w:t>
      </w:r>
      <w:r w:rsidR="002D4AF8">
        <w:rPr>
          <w:sz w:val="28"/>
          <w:szCs w:val="28"/>
        </w:rPr>
        <w:t xml:space="preserve"> отдел </w:t>
      </w:r>
      <w:r w:rsidR="000F43FC">
        <w:rPr>
          <w:sz w:val="28"/>
          <w:szCs w:val="28"/>
        </w:rPr>
        <w:t xml:space="preserve">муниципального хозяйства, промышленности и </w:t>
      </w:r>
      <w:r w:rsidR="002D4AF8">
        <w:rPr>
          <w:sz w:val="28"/>
          <w:szCs w:val="28"/>
        </w:rPr>
        <w:t>до</w:t>
      </w:r>
      <w:r w:rsidR="000F43FC">
        <w:rPr>
          <w:sz w:val="28"/>
          <w:szCs w:val="28"/>
        </w:rPr>
        <w:t>рожной деятельности</w:t>
      </w:r>
      <w:r w:rsidR="002D4AF8">
        <w:rPr>
          <w:sz w:val="28"/>
          <w:szCs w:val="28"/>
        </w:rPr>
        <w:t xml:space="preserve"> Администрации</w:t>
      </w:r>
      <w:r w:rsidR="003F4B75" w:rsidRPr="002D4AF8">
        <w:rPr>
          <w:sz w:val="28"/>
          <w:szCs w:val="28"/>
        </w:rPr>
        <w:t>.</w:t>
      </w:r>
    </w:p>
    <w:p w:rsidR="001B4427" w:rsidRPr="002D4AF8" w:rsidRDefault="00996D3D" w:rsidP="001B4427">
      <w:pPr>
        <w:spacing w:line="360" w:lineRule="auto"/>
        <w:ind w:firstLine="709"/>
        <w:jc w:val="both"/>
        <w:rPr>
          <w:sz w:val="28"/>
          <w:szCs w:val="28"/>
        </w:rPr>
      </w:pPr>
      <w:bookmarkStart w:id="23" w:name="sub_403"/>
      <w:bookmarkEnd w:id="22"/>
      <w:r>
        <w:rPr>
          <w:sz w:val="28"/>
          <w:szCs w:val="28"/>
        </w:rPr>
        <w:t>5</w:t>
      </w:r>
      <w:r w:rsidR="003F4B75" w:rsidRPr="002D4AF8">
        <w:rPr>
          <w:sz w:val="28"/>
          <w:szCs w:val="28"/>
        </w:rPr>
        <w:t xml:space="preserve">.3. </w:t>
      </w:r>
      <w:proofErr w:type="gramStart"/>
      <w:r w:rsidR="001B4427" w:rsidRPr="002D4AF8">
        <w:rPr>
          <w:sz w:val="28"/>
          <w:szCs w:val="28"/>
        </w:rPr>
        <w:t>Контроль за</w:t>
      </w:r>
      <w:proofErr w:type="gramEnd"/>
      <w:r w:rsidR="001B4427" w:rsidRPr="002D4AF8">
        <w:rPr>
          <w:sz w:val="28"/>
          <w:szCs w:val="28"/>
        </w:rPr>
        <w:t xml:space="preserve"> целевым использованием бюджетных средств, предоставляемых в виде </w:t>
      </w:r>
      <w:r w:rsidR="00121162">
        <w:rPr>
          <w:sz w:val="28"/>
          <w:szCs w:val="28"/>
        </w:rPr>
        <w:t>с</w:t>
      </w:r>
      <w:r w:rsidR="001B4427" w:rsidRPr="002D4AF8">
        <w:rPr>
          <w:sz w:val="28"/>
          <w:szCs w:val="28"/>
        </w:rPr>
        <w:t>убсидий Перевозчику, осуществляет</w:t>
      </w:r>
      <w:r w:rsidR="001B4427">
        <w:rPr>
          <w:sz w:val="28"/>
          <w:szCs w:val="28"/>
        </w:rPr>
        <w:t>ся в форме проверок органом внутреннего финансового контроля (</w:t>
      </w:r>
      <w:r w:rsidR="001B4427" w:rsidRPr="002D4AF8">
        <w:rPr>
          <w:sz w:val="28"/>
          <w:szCs w:val="28"/>
        </w:rPr>
        <w:t xml:space="preserve">отдел </w:t>
      </w:r>
      <w:r w:rsidR="001B4427">
        <w:rPr>
          <w:sz w:val="28"/>
          <w:szCs w:val="28"/>
        </w:rPr>
        <w:t xml:space="preserve">по финансам </w:t>
      </w:r>
      <w:r w:rsidR="001B4427" w:rsidRPr="002D4AF8">
        <w:rPr>
          <w:sz w:val="28"/>
          <w:szCs w:val="28"/>
        </w:rPr>
        <w:t>Администрации</w:t>
      </w:r>
      <w:r w:rsidR="001B4427">
        <w:rPr>
          <w:sz w:val="28"/>
          <w:szCs w:val="28"/>
        </w:rPr>
        <w:t xml:space="preserve">) и </w:t>
      </w:r>
      <w:r w:rsidR="008F78E8">
        <w:rPr>
          <w:sz w:val="28"/>
          <w:szCs w:val="28"/>
        </w:rPr>
        <w:t>контрольно-ревизионной</w:t>
      </w:r>
      <w:r w:rsidR="001B4427">
        <w:rPr>
          <w:sz w:val="28"/>
          <w:szCs w:val="28"/>
        </w:rPr>
        <w:t xml:space="preserve"> комиссией Рамонского муниципального района</w:t>
      </w:r>
      <w:r w:rsidR="008F78E8">
        <w:rPr>
          <w:sz w:val="28"/>
          <w:szCs w:val="28"/>
        </w:rPr>
        <w:t xml:space="preserve"> Воронежской области</w:t>
      </w:r>
      <w:r w:rsidR="001B4427">
        <w:rPr>
          <w:sz w:val="28"/>
          <w:szCs w:val="28"/>
        </w:rPr>
        <w:t>.</w:t>
      </w:r>
    </w:p>
    <w:p w:rsidR="003F4B75" w:rsidRDefault="001B4427" w:rsidP="00A923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="003F4B75" w:rsidRPr="002D4AF8">
        <w:rPr>
          <w:sz w:val="28"/>
          <w:szCs w:val="28"/>
        </w:rPr>
        <w:t xml:space="preserve">Предоставление </w:t>
      </w:r>
      <w:r w:rsidR="00121162">
        <w:rPr>
          <w:sz w:val="28"/>
          <w:szCs w:val="28"/>
        </w:rPr>
        <w:t>с</w:t>
      </w:r>
      <w:r w:rsidR="003F4B75" w:rsidRPr="002D4AF8">
        <w:rPr>
          <w:sz w:val="28"/>
          <w:szCs w:val="28"/>
        </w:rPr>
        <w:t xml:space="preserve">убсидий Перевозчику прекращается в случае выявления </w:t>
      </w:r>
      <w:r w:rsidR="002D4AF8">
        <w:rPr>
          <w:sz w:val="28"/>
          <w:szCs w:val="28"/>
        </w:rPr>
        <w:t xml:space="preserve">отделом по финансам </w:t>
      </w:r>
      <w:r w:rsidR="003F4B75" w:rsidRPr="002D4AF8">
        <w:rPr>
          <w:sz w:val="28"/>
          <w:szCs w:val="28"/>
        </w:rPr>
        <w:t>Администрации</w:t>
      </w:r>
      <w:r w:rsidR="002D4AF8">
        <w:rPr>
          <w:sz w:val="28"/>
          <w:szCs w:val="28"/>
        </w:rPr>
        <w:t xml:space="preserve"> или отделом </w:t>
      </w:r>
      <w:r w:rsidR="000F43FC">
        <w:rPr>
          <w:sz w:val="28"/>
          <w:szCs w:val="28"/>
        </w:rPr>
        <w:t>муниципального хозяйства, промышленности и дорожной деятельности</w:t>
      </w:r>
      <w:r w:rsidR="002D4AF8">
        <w:rPr>
          <w:sz w:val="28"/>
          <w:szCs w:val="28"/>
        </w:rPr>
        <w:t xml:space="preserve"> Администрации</w:t>
      </w:r>
      <w:r w:rsidR="003F4B75" w:rsidRPr="002D4AF8">
        <w:rPr>
          <w:sz w:val="28"/>
          <w:szCs w:val="28"/>
        </w:rPr>
        <w:t xml:space="preserve"> фактов нарушения условий, установленных при получении </w:t>
      </w:r>
      <w:r w:rsidR="00121162">
        <w:rPr>
          <w:sz w:val="28"/>
          <w:szCs w:val="28"/>
        </w:rPr>
        <w:t>с</w:t>
      </w:r>
      <w:r w:rsidR="003F4B75" w:rsidRPr="002D4AF8">
        <w:rPr>
          <w:sz w:val="28"/>
          <w:szCs w:val="28"/>
        </w:rPr>
        <w:t>убсидий, и (или) предоставления Перевозчиком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3F4B75" w:rsidRDefault="00996D3D" w:rsidP="00A923EC">
      <w:pPr>
        <w:spacing w:line="360" w:lineRule="auto"/>
        <w:ind w:firstLine="709"/>
        <w:jc w:val="both"/>
        <w:rPr>
          <w:sz w:val="28"/>
          <w:szCs w:val="28"/>
        </w:rPr>
      </w:pPr>
      <w:bookmarkStart w:id="24" w:name="sub_404"/>
      <w:bookmarkEnd w:id="23"/>
      <w:r>
        <w:rPr>
          <w:sz w:val="28"/>
          <w:szCs w:val="28"/>
        </w:rPr>
        <w:t>5</w:t>
      </w:r>
      <w:r w:rsidR="003F4B75" w:rsidRPr="002D4AF8">
        <w:rPr>
          <w:sz w:val="28"/>
          <w:szCs w:val="28"/>
        </w:rPr>
        <w:t>.</w:t>
      </w:r>
      <w:r w:rsidR="001B4427">
        <w:rPr>
          <w:sz w:val="28"/>
          <w:szCs w:val="28"/>
        </w:rPr>
        <w:t>5</w:t>
      </w:r>
      <w:r w:rsidR="003F4B75" w:rsidRPr="002D4AF8">
        <w:rPr>
          <w:sz w:val="28"/>
          <w:szCs w:val="28"/>
        </w:rPr>
        <w:t xml:space="preserve">. Ответственность за достоверность представляемых в Администрацию </w:t>
      </w:r>
      <w:r w:rsidR="002D4AF8">
        <w:rPr>
          <w:sz w:val="28"/>
          <w:szCs w:val="28"/>
        </w:rPr>
        <w:t xml:space="preserve">сведений </w:t>
      </w:r>
      <w:r w:rsidR="003F4B75" w:rsidRPr="002D4AF8">
        <w:rPr>
          <w:sz w:val="28"/>
          <w:szCs w:val="28"/>
        </w:rPr>
        <w:t xml:space="preserve">и соблюдение условий, установленных настоящим Порядком, возлагается на получателей </w:t>
      </w:r>
      <w:r w:rsidR="00121162">
        <w:rPr>
          <w:sz w:val="28"/>
          <w:szCs w:val="28"/>
        </w:rPr>
        <w:t>с</w:t>
      </w:r>
      <w:r w:rsidR="003F4B75" w:rsidRPr="002D4AF8">
        <w:rPr>
          <w:sz w:val="28"/>
          <w:szCs w:val="28"/>
        </w:rPr>
        <w:t xml:space="preserve">убсидий. При нарушении условий, установленных настоящим Порядком, </w:t>
      </w:r>
      <w:r w:rsidR="00121162">
        <w:rPr>
          <w:sz w:val="28"/>
          <w:szCs w:val="28"/>
        </w:rPr>
        <w:t>с</w:t>
      </w:r>
      <w:r w:rsidR="003F4B75" w:rsidRPr="002D4AF8">
        <w:rPr>
          <w:sz w:val="28"/>
          <w:szCs w:val="28"/>
        </w:rPr>
        <w:t>убсидии подлежат в</w:t>
      </w:r>
      <w:r w:rsidR="002D4AF8">
        <w:rPr>
          <w:sz w:val="28"/>
          <w:szCs w:val="28"/>
        </w:rPr>
        <w:t>зысканию в доход муниципального</w:t>
      </w:r>
      <w:r w:rsidR="003F4B75" w:rsidRPr="002D4AF8">
        <w:rPr>
          <w:sz w:val="28"/>
          <w:szCs w:val="28"/>
        </w:rPr>
        <w:t xml:space="preserve"> бюджета в соответствии с </w:t>
      </w:r>
      <w:r w:rsidR="003F4B75" w:rsidRPr="00F918F1">
        <w:rPr>
          <w:rStyle w:val="ac"/>
          <w:b w:val="0"/>
          <w:color w:val="000000"/>
          <w:sz w:val="28"/>
          <w:szCs w:val="28"/>
        </w:rPr>
        <w:t>бюджетным законодательством</w:t>
      </w:r>
      <w:r w:rsidR="003F4B75" w:rsidRPr="002D4AF8">
        <w:rPr>
          <w:sz w:val="28"/>
          <w:szCs w:val="28"/>
        </w:rPr>
        <w:t xml:space="preserve"> Российской Федерации.</w:t>
      </w:r>
    </w:p>
    <w:p w:rsidR="003F4B75" w:rsidRPr="002D4AF8" w:rsidRDefault="008B1C45" w:rsidP="00A923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</w:t>
      </w:r>
      <w:r w:rsidR="00996D3D">
        <w:rPr>
          <w:sz w:val="28"/>
          <w:szCs w:val="28"/>
        </w:rPr>
        <w:t xml:space="preserve">. </w:t>
      </w:r>
      <w:bookmarkStart w:id="25" w:name="sub_406"/>
      <w:bookmarkEnd w:id="24"/>
      <w:r w:rsidR="003F4B75" w:rsidRPr="002D4AF8">
        <w:rPr>
          <w:sz w:val="28"/>
          <w:szCs w:val="28"/>
        </w:rPr>
        <w:t xml:space="preserve">При выявлении нарушения условий предоставления </w:t>
      </w:r>
      <w:r w:rsidR="00121162">
        <w:rPr>
          <w:sz w:val="28"/>
          <w:szCs w:val="28"/>
        </w:rPr>
        <w:t>с</w:t>
      </w:r>
      <w:r w:rsidR="003F4B75" w:rsidRPr="002D4AF8">
        <w:rPr>
          <w:sz w:val="28"/>
          <w:szCs w:val="28"/>
        </w:rPr>
        <w:t xml:space="preserve">убсидий, установленных </w:t>
      </w:r>
      <w:r w:rsidR="003F4B75" w:rsidRPr="001B4427">
        <w:rPr>
          <w:rStyle w:val="ac"/>
          <w:b w:val="0"/>
          <w:color w:val="000000"/>
          <w:sz w:val="28"/>
          <w:szCs w:val="28"/>
        </w:rPr>
        <w:t>пунктами 2</w:t>
      </w:r>
      <w:r w:rsidR="00CC00BD" w:rsidRPr="001B4427">
        <w:rPr>
          <w:rStyle w:val="ac"/>
          <w:b w:val="0"/>
          <w:color w:val="000000"/>
          <w:sz w:val="28"/>
          <w:szCs w:val="28"/>
        </w:rPr>
        <w:t>.1. - 3.1</w:t>
      </w:r>
      <w:r w:rsidR="001B4427">
        <w:rPr>
          <w:rStyle w:val="ac"/>
          <w:b w:val="0"/>
          <w:color w:val="000000"/>
          <w:sz w:val="28"/>
          <w:szCs w:val="28"/>
        </w:rPr>
        <w:t xml:space="preserve"> </w:t>
      </w:r>
      <w:r w:rsidR="003F4B75" w:rsidRPr="002D4AF8">
        <w:rPr>
          <w:sz w:val="28"/>
          <w:szCs w:val="28"/>
        </w:rPr>
        <w:t xml:space="preserve">настоящего Порядка, Администрация принимает меры по возврату </w:t>
      </w:r>
      <w:r w:rsidR="00121162">
        <w:rPr>
          <w:sz w:val="28"/>
          <w:szCs w:val="28"/>
        </w:rPr>
        <w:t>с</w:t>
      </w:r>
      <w:r w:rsidR="003F4B75" w:rsidRPr="002D4AF8">
        <w:rPr>
          <w:sz w:val="28"/>
          <w:szCs w:val="28"/>
        </w:rPr>
        <w:t xml:space="preserve">убсидий, направляет получателю требование о возврате </w:t>
      </w:r>
      <w:r w:rsidR="00121162">
        <w:rPr>
          <w:sz w:val="28"/>
          <w:szCs w:val="28"/>
        </w:rPr>
        <w:t>с</w:t>
      </w:r>
      <w:r w:rsidR="003F4B75" w:rsidRPr="002D4AF8">
        <w:rPr>
          <w:sz w:val="28"/>
          <w:szCs w:val="28"/>
        </w:rPr>
        <w:t>убсидий в муниципальный бюджет. Субсидии подлежат возврату в течение 30 календарных дней с момента получения требования.</w:t>
      </w:r>
    </w:p>
    <w:bookmarkEnd w:id="25"/>
    <w:p w:rsidR="003F4B75" w:rsidRDefault="003F4B75" w:rsidP="00A923EC">
      <w:pPr>
        <w:spacing w:line="360" w:lineRule="auto"/>
        <w:ind w:firstLine="709"/>
        <w:jc w:val="both"/>
        <w:rPr>
          <w:sz w:val="28"/>
          <w:szCs w:val="28"/>
        </w:rPr>
      </w:pPr>
      <w:r w:rsidRPr="002D4AF8">
        <w:rPr>
          <w:sz w:val="28"/>
          <w:szCs w:val="28"/>
        </w:rPr>
        <w:t xml:space="preserve">При невозврате </w:t>
      </w:r>
      <w:r w:rsidR="00121162">
        <w:rPr>
          <w:sz w:val="28"/>
          <w:szCs w:val="28"/>
        </w:rPr>
        <w:t>с</w:t>
      </w:r>
      <w:r w:rsidRPr="002D4AF8">
        <w:rPr>
          <w:sz w:val="28"/>
          <w:szCs w:val="28"/>
        </w:rPr>
        <w:t xml:space="preserve">убсидий в указанный срок Администрация принимает меры по взысканию подлежащих возврату </w:t>
      </w:r>
      <w:r w:rsidR="00121162">
        <w:rPr>
          <w:sz w:val="28"/>
          <w:szCs w:val="28"/>
        </w:rPr>
        <w:t>с</w:t>
      </w:r>
      <w:r w:rsidRPr="002D4AF8">
        <w:rPr>
          <w:sz w:val="28"/>
          <w:szCs w:val="28"/>
        </w:rPr>
        <w:t>убсидий в муниципальный бюджет в судебном порядке.</w:t>
      </w:r>
    </w:p>
    <w:p w:rsidR="00C67D68" w:rsidRPr="002D4AF8" w:rsidRDefault="00C67D68" w:rsidP="00A923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5.7. Соглашение (договор) о предоставлении </w:t>
      </w:r>
      <w:proofErr w:type="gramStart"/>
      <w:r w:rsidR="00121162">
        <w:rPr>
          <w:sz w:val="28"/>
          <w:szCs w:val="28"/>
        </w:rPr>
        <w:t>с</w:t>
      </w:r>
      <w:r>
        <w:rPr>
          <w:sz w:val="28"/>
          <w:szCs w:val="28"/>
        </w:rPr>
        <w:t>убсидии</w:t>
      </w:r>
      <w:proofErr w:type="gramEnd"/>
      <w:r>
        <w:rPr>
          <w:sz w:val="28"/>
          <w:szCs w:val="28"/>
        </w:rPr>
        <w:t xml:space="preserve"> может быть расторгнут </w:t>
      </w:r>
      <w:r w:rsidR="00F243B4">
        <w:rPr>
          <w:sz w:val="28"/>
          <w:szCs w:val="28"/>
        </w:rPr>
        <w:t xml:space="preserve">в одностороннем порядке в случае </w:t>
      </w:r>
      <w:proofErr w:type="spellStart"/>
      <w:r w:rsidR="00F243B4">
        <w:rPr>
          <w:sz w:val="28"/>
          <w:szCs w:val="28"/>
        </w:rPr>
        <w:t>недостижения</w:t>
      </w:r>
      <w:proofErr w:type="spellEnd"/>
      <w:r w:rsidR="00F243B4">
        <w:rPr>
          <w:sz w:val="28"/>
          <w:szCs w:val="28"/>
        </w:rPr>
        <w:t xml:space="preserve"> Перевозчиком установленных </w:t>
      </w:r>
      <w:r w:rsidR="008F78E8">
        <w:rPr>
          <w:sz w:val="28"/>
          <w:szCs w:val="28"/>
        </w:rPr>
        <w:t xml:space="preserve">в соглашении </w:t>
      </w:r>
      <w:r w:rsidR="00F243B4">
        <w:rPr>
          <w:sz w:val="28"/>
          <w:szCs w:val="28"/>
        </w:rPr>
        <w:t xml:space="preserve">показателей результативности использования </w:t>
      </w:r>
      <w:r w:rsidR="00121162">
        <w:rPr>
          <w:sz w:val="28"/>
          <w:szCs w:val="28"/>
        </w:rPr>
        <w:t>с</w:t>
      </w:r>
      <w:r w:rsidR="00F243B4">
        <w:rPr>
          <w:sz w:val="28"/>
          <w:szCs w:val="28"/>
        </w:rPr>
        <w:t>убсидий.</w:t>
      </w:r>
    </w:p>
    <w:p w:rsidR="00507046" w:rsidRDefault="00507046">
      <w:pPr>
        <w:rPr>
          <w:rStyle w:val="ab"/>
          <w:b w:val="0"/>
          <w:bCs/>
          <w:color w:val="000000"/>
          <w:sz w:val="28"/>
          <w:szCs w:val="28"/>
        </w:rPr>
      </w:pPr>
      <w:r>
        <w:rPr>
          <w:rStyle w:val="ab"/>
          <w:b w:val="0"/>
          <w:bCs/>
          <w:color w:val="000000"/>
          <w:sz w:val="28"/>
          <w:szCs w:val="28"/>
        </w:rPr>
        <w:br w:type="page"/>
      </w:r>
    </w:p>
    <w:p w:rsidR="003F4B75" w:rsidRPr="00F918F1" w:rsidRDefault="003F4B75" w:rsidP="002D4AF8">
      <w:pPr>
        <w:ind w:firstLine="5103"/>
        <w:jc w:val="both"/>
        <w:rPr>
          <w:b/>
          <w:sz w:val="28"/>
          <w:szCs w:val="28"/>
        </w:rPr>
      </w:pPr>
      <w:r w:rsidRPr="00F918F1">
        <w:rPr>
          <w:rStyle w:val="ab"/>
          <w:b w:val="0"/>
          <w:bCs/>
          <w:color w:val="000000"/>
          <w:sz w:val="28"/>
          <w:szCs w:val="28"/>
        </w:rPr>
        <w:lastRenderedPageBreak/>
        <w:t>Приложение</w:t>
      </w:r>
      <w:r w:rsidR="002200B6">
        <w:rPr>
          <w:rStyle w:val="ab"/>
          <w:b w:val="0"/>
          <w:bCs/>
          <w:color w:val="000000"/>
          <w:sz w:val="28"/>
          <w:szCs w:val="28"/>
        </w:rPr>
        <w:t xml:space="preserve"> № 1</w:t>
      </w:r>
    </w:p>
    <w:p w:rsidR="003F4B75" w:rsidRPr="003202C9" w:rsidRDefault="003F4B75" w:rsidP="002D4AF8">
      <w:pPr>
        <w:ind w:left="5103"/>
        <w:jc w:val="both"/>
        <w:rPr>
          <w:sz w:val="28"/>
          <w:szCs w:val="28"/>
        </w:rPr>
      </w:pPr>
      <w:r w:rsidRPr="00F918F1">
        <w:rPr>
          <w:rStyle w:val="ab"/>
          <w:b w:val="0"/>
          <w:bCs/>
          <w:color w:val="000000"/>
          <w:sz w:val="28"/>
          <w:szCs w:val="28"/>
        </w:rPr>
        <w:t xml:space="preserve">к </w:t>
      </w:r>
      <w:r w:rsidRPr="00F918F1">
        <w:rPr>
          <w:rStyle w:val="ac"/>
          <w:b w:val="0"/>
          <w:bCs/>
          <w:color w:val="000000"/>
          <w:sz w:val="28"/>
          <w:szCs w:val="28"/>
        </w:rPr>
        <w:t>Порядку</w:t>
      </w:r>
      <w:r w:rsidRPr="00F918F1">
        <w:rPr>
          <w:rStyle w:val="ab"/>
          <w:b w:val="0"/>
          <w:bCs/>
          <w:color w:val="000000"/>
          <w:sz w:val="28"/>
          <w:szCs w:val="28"/>
        </w:rPr>
        <w:t xml:space="preserve"> </w:t>
      </w:r>
      <w:r w:rsidRPr="003202C9">
        <w:rPr>
          <w:rStyle w:val="ab"/>
          <w:b w:val="0"/>
          <w:bCs/>
          <w:color w:val="000000"/>
          <w:sz w:val="28"/>
          <w:szCs w:val="28"/>
        </w:rPr>
        <w:t>предоставления</w:t>
      </w:r>
      <w:r w:rsidR="002D4AF8" w:rsidRPr="003202C9">
        <w:rPr>
          <w:b/>
          <w:sz w:val="28"/>
          <w:szCs w:val="28"/>
        </w:rPr>
        <w:t xml:space="preserve"> </w:t>
      </w:r>
      <w:r w:rsidR="003202C9" w:rsidRPr="003202C9">
        <w:rPr>
          <w:sz w:val="28"/>
          <w:szCs w:val="28"/>
        </w:rPr>
        <w:t xml:space="preserve">за счет средств муниципального бюджета юридическим лицам и индивидуальным предпринимателям, осуществляющим деятельность по перевозке пассажиров автомобильным транспортом общего пользования, субсидий на возмещение части затрат или на компенсацию части потерь в доходах по перевозке пассажиров на социально значимых </w:t>
      </w:r>
      <w:proofErr w:type="spellStart"/>
      <w:r w:rsidR="003202C9" w:rsidRPr="003202C9">
        <w:rPr>
          <w:sz w:val="28"/>
          <w:szCs w:val="28"/>
        </w:rPr>
        <w:t>внутри</w:t>
      </w:r>
      <w:r w:rsidR="0040264B">
        <w:rPr>
          <w:sz w:val="28"/>
          <w:szCs w:val="28"/>
        </w:rPr>
        <w:t>муниципальных</w:t>
      </w:r>
      <w:proofErr w:type="spellEnd"/>
      <w:r w:rsidR="0040264B">
        <w:rPr>
          <w:sz w:val="28"/>
          <w:szCs w:val="28"/>
        </w:rPr>
        <w:t xml:space="preserve"> маршрутах</w:t>
      </w:r>
    </w:p>
    <w:p w:rsidR="003F4B75" w:rsidRDefault="003F4B75" w:rsidP="003F4B75"/>
    <w:p w:rsidR="003F4B75" w:rsidRPr="002D4AF8" w:rsidRDefault="003202C9" w:rsidP="002D4AF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b"/>
          <w:rFonts w:ascii="Times New Roman" w:hAnsi="Times New Roman" w:cs="Times New Roman"/>
          <w:bCs/>
          <w:color w:val="000000"/>
          <w:sz w:val="28"/>
          <w:szCs w:val="28"/>
        </w:rPr>
        <w:t xml:space="preserve">Заявление </w:t>
      </w:r>
    </w:p>
    <w:p w:rsidR="003F4B75" w:rsidRDefault="003202C9" w:rsidP="002D4AF8">
      <w:pPr>
        <w:pStyle w:val="a9"/>
        <w:jc w:val="center"/>
        <w:rPr>
          <w:rStyle w:val="ab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ab"/>
          <w:rFonts w:ascii="Times New Roman" w:hAnsi="Times New Roman" w:cs="Times New Roman"/>
          <w:bCs/>
          <w:color w:val="000000"/>
          <w:sz w:val="28"/>
          <w:szCs w:val="28"/>
        </w:rPr>
        <w:t>на получение субсидии</w:t>
      </w:r>
    </w:p>
    <w:p w:rsidR="003202C9" w:rsidRDefault="003202C9" w:rsidP="003202C9">
      <w:pPr>
        <w:jc w:val="center"/>
      </w:pPr>
      <w:r>
        <w:t>_______________________________________________________________________</w:t>
      </w:r>
    </w:p>
    <w:p w:rsidR="003202C9" w:rsidRPr="003202C9" w:rsidRDefault="003202C9" w:rsidP="003202C9">
      <w:pPr>
        <w:jc w:val="center"/>
      </w:pPr>
      <w:r>
        <w:t>(наименование</w:t>
      </w:r>
      <w:r w:rsidRPr="003202C9">
        <w:t xml:space="preserve"> </w:t>
      </w:r>
      <w:r>
        <w:t>юридического лица</w:t>
      </w:r>
      <w:r w:rsidRPr="003202C9">
        <w:t xml:space="preserve"> </w:t>
      </w:r>
      <w:r>
        <w:t>или индивидуального</w:t>
      </w:r>
      <w:r w:rsidRPr="003202C9">
        <w:t xml:space="preserve"> предпринимателя</w:t>
      </w:r>
      <w:r>
        <w:t>)</w:t>
      </w:r>
    </w:p>
    <w:p w:rsidR="00CF0F70" w:rsidRDefault="00CF0F70" w:rsidP="003F4B75">
      <w:pPr>
        <w:pStyle w:val="a9"/>
        <w:rPr>
          <w:sz w:val="28"/>
          <w:szCs w:val="28"/>
        </w:rPr>
      </w:pPr>
    </w:p>
    <w:p w:rsidR="003202C9" w:rsidRPr="003202C9" w:rsidRDefault="003202C9" w:rsidP="003202C9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Порядком предоставления из муниципального бюджета </w:t>
      </w:r>
      <w:r w:rsidRPr="003202C9">
        <w:rPr>
          <w:rFonts w:ascii="Times New Roman" w:hAnsi="Times New Roman" w:cs="Times New Roman"/>
          <w:sz w:val="28"/>
          <w:szCs w:val="28"/>
        </w:rPr>
        <w:t>юридическим лицам и индивидуальным предпринимателям, осуществляющим деятельность по перевозке пассажиров автомобильным транспортом общего пользования, субсидий на возмещение части затрат или на компенсацию части потерь в доходах по перевозке пассажиров на социально значимы</w:t>
      </w:r>
      <w:r w:rsidR="0040264B">
        <w:rPr>
          <w:rFonts w:ascii="Times New Roman" w:hAnsi="Times New Roman" w:cs="Times New Roman"/>
          <w:sz w:val="28"/>
          <w:szCs w:val="28"/>
        </w:rPr>
        <w:t xml:space="preserve">х </w:t>
      </w:r>
      <w:proofErr w:type="spellStart"/>
      <w:r w:rsidR="0040264B">
        <w:rPr>
          <w:rFonts w:ascii="Times New Roman" w:hAnsi="Times New Roman" w:cs="Times New Roman"/>
          <w:sz w:val="28"/>
          <w:szCs w:val="28"/>
        </w:rPr>
        <w:t>внутримуниципальных</w:t>
      </w:r>
      <w:proofErr w:type="spellEnd"/>
      <w:r w:rsidR="0040264B">
        <w:rPr>
          <w:rFonts w:ascii="Times New Roman" w:hAnsi="Times New Roman" w:cs="Times New Roman"/>
          <w:sz w:val="28"/>
          <w:szCs w:val="28"/>
        </w:rPr>
        <w:t xml:space="preserve"> маршрутах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администрации Рамонского муниципального района Воронежской области от __________ № ________, прошу предоставить </w:t>
      </w:r>
      <w:r w:rsidRPr="003202C9">
        <w:rPr>
          <w:rFonts w:ascii="Times New Roman" w:hAnsi="Times New Roman" w:cs="Times New Roman"/>
          <w:sz w:val="28"/>
          <w:szCs w:val="28"/>
        </w:rPr>
        <w:t>субсидии по следующим реквизитам:</w:t>
      </w:r>
      <w:proofErr w:type="gramEnd"/>
    </w:p>
    <w:p w:rsidR="003202C9" w:rsidRPr="003202C9" w:rsidRDefault="003202C9" w:rsidP="003202C9">
      <w:pPr>
        <w:rPr>
          <w:sz w:val="28"/>
          <w:szCs w:val="28"/>
        </w:rPr>
      </w:pPr>
      <w:r w:rsidRPr="003202C9">
        <w:rPr>
          <w:sz w:val="28"/>
          <w:szCs w:val="28"/>
        </w:rPr>
        <w:t>1. ИНН _________________________________________</w:t>
      </w:r>
      <w:r>
        <w:rPr>
          <w:sz w:val="28"/>
          <w:szCs w:val="28"/>
        </w:rPr>
        <w:t>_____________________</w:t>
      </w:r>
    </w:p>
    <w:p w:rsidR="003202C9" w:rsidRPr="003202C9" w:rsidRDefault="003202C9" w:rsidP="003202C9">
      <w:pPr>
        <w:rPr>
          <w:sz w:val="28"/>
          <w:szCs w:val="28"/>
        </w:rPr>
      </w:pPr>
      <w:r>
        <w:rPr>
          <w:sz w:val="28"/>
          <w:szCs w:val="28"/>
        </w:rPr>
        <w:t>2. Наименование б</w:t>
      </w:r>
      <w:r w:rsidRPr="003202C9">
        <w:rPr>
          <w:sz w:val="28"/>
          <w:szCs w:val="28"/>
        </w:rPr>
        <w:t>анка______________________</w:t>
      </w:r>
      <w:r>
        <w:rPr>
          <w:sz w:val="28"/>
          <w:szCs w:val="28"/>
        </w:rPr>
        <w:t>___________________________</w:t>
      </w:r>
    </w:p>
    <w:p w:rsidR="003202C9" w:rsidRPr="003202C9" w:rsidRDefault="003202C9" w:rsidP="003202C9">
      <w:pPr>
        <w:rPr>
          <w:sz w:val="28"/>
          <w:szCs w:val="28"/>
        </w:rPr>
      </w:pPr>
      <w:r w:rsidRPr="003202C9">
        <w:rPr>
          <w:sz w:val="28"/>
          <w:szCs w:val="28"/>
        </w:rPr>
        <w:t xml:space="preserve">3. </w:t>
      </w:r>
      <w:proofErr w:type="gramStart"/>
      <w:r w:rsidRPr="003202C9">
        <w:rPr>
          <w:sz w:val="28"/>
          <w:szCs w:val="28"/>
        </w:rPr>
        <w:t>Р</w:t>
      </w:r>
      <w:proofErr w:type="gramEnd"/>
      <w:r w:rsidRPr="003202C9">
        <w:rPr>
          <w:sz w:val="28"/>
          <w:szCs w:val="28"/>
        </w:rPr>
        <w:t>/с _________________________________________________________</w:t>
      </w:r>
      <w:r>
        <w:rPr>
          <w:sz w:val="28"/>
          <w:szCs w:val="28"/>
        </w:rPr>
        <w:t>______</w:t>
      </w:r>
    </w:p>
    <w:p w:rsidR="003202C9" w:rsidRPr="003202C9" w:rsidRDefault="003202C9" w:rsidP="003202C9">
      <w:pPr>
        <w:rPr>
          <w:sz w:val="28"/>
          <w:szCs w:val="28"/>
        </w:rPr>
      </w:pPr>
      <w:r w:rsidRPr="003202C9">
        <w:rPr>
          <w:sz w:val="28"/>
          <w:szCs w:val="28"/>
        </w:rPr>
        <w:t>4. БИК ____________________________________</w:t>
      </w:r>
      <w:r>
        <w:rPr>
          <w:sz w:val="28"/>
          <w:szCs w:val="28"/>
        </w:rPr>
        <w:t>__________________________</w:t>
      </w:r>
    </w:p>
    <w:p w:rsidR="003202C9" w:rsidRPr="003202C9" w:rsidRDefault="003202C9" w:rsidP="003202C9">
      <w:pPr>
        <w:rPr>
          <w:sz w:val="28"/>
          <w:szCs w:val="28"/>
        </w:rPr>
      </w:pPr>
      <w:r w:rsidRPr="003202C9">
        <w:rPr>
          <w:sz w:val="28"/>
          <w:szCs w:val="28"/>
        </w:rPr>
        <w:t>5. Индекс _________________________________</w:t>
      </w:r>
      <w:r>
        <w:rPr>
          <w:sz w:val="28"/>
          <w:szCs w:val="28"/>
        </w:rPr>
        <w:t>___________________________</w:t>
      </w:r>
    </w:p>
    <w:p w:rsidR="003202C9" w:rsidRPr="003202C9" w:rsidRDefault="003202C9" w:rsidP="003202C9">
      <w:pPr>
        <w:rPr>
          <w:sz w:val="28"/>
          <w:szCs w:val="28"/>
        </w:rPr>
      </w:pPr>
      <w:r w:rsidRPr="003202C9">
        <w:rPr>
          <w:sz w:val="28"/>
          <w:szCs w:val="28"/>
        </w:rPr>
        <w:t>6. Юридический адрес (с почтовым индексом)_</w:t>
      </w:r>
      <w:r>
        <w:rPr>
          <w:sz w:val="28"/>
          <w:szCs w:val="28"/>
        </w:rPr>
        <w:t>____________________________</w:t>
      </w:r>
    </w:p>
    <w:p w:rsidR="003202C9" w:rsidRPr="003202C9" w:rsidRDefault="003202C9" w:rsidP="003202C9">
      <w:pPr>
        <w:rPr>
          <w:sz w:val="28"/>
          <w:szCs w:val="28"/>
        </w:rPr>
      </w:pPr>
      <w:r w:rsidRPr="003202C9">
        <w:rPr>
          <w:sz w:val="28"/>
          <w:szCs w:val="28"/>
        </w:rPr>
        <w:t>7. Ф.И.О. исполнителя (полностью)__________</w:t>
      </w:r>
      <w:r>
        <w:rPr>
          <w:sz w:val="28"/>
          <w:szCs w:val="28"/>
        </w:rPr>
        <w:t>____________________________</w:t>
      </w:r>
    </w:p>
    <w:p w:rsidR="003202C9" w:rsidRPr="003202C9" w:rsidRDefault="003202C9" w:rsidP="003202C9">
      <w:pPr>
        <w:rPr>
          <w:sz w:val="28"/>
          <w:szCs w:val="28"/>
        </w:rPr>
      </w:pPr>
      <w:r w:rsidRPr="003202C9">
        <w:rPr>
          <w:sz w:val="28"/>
          <w:szCs w:val="28"/>
        </w:rPr>
        <w:t>8. Контактный телефон (с указанием кода) __</w:t>
      </w:r>
      <w:r>
        <w:rPr>
          <w:sz w:val="28"/>
          <w:szCs w:val="28"/>
        </w:rPr>
        <w:t>_____________________________</w:t>
      </w:r>
    </w:p>
    <w:p w:rsidR="003202C9" w:rsidRPr="003202C9" w:rsidRDefault="003202C9" w:rsidP="003202C9">
      <w:pPr>
        <w:rPr>
          <w:sz w:val="28"/>
          <w:szCs w:val="28"/>
        </w:rPr>
      </w:pPr>
    </w:p>
    <w:p w:rsidR="003202C9" w:rsidRPr="003202C9" w:rsidRDefault="003202C9" w:rsidP="003202C9">
      <w:pPr>
        <w:rPr>
          <w:sz w:val="28"/>
          <w:szCs w:val="28"/>
        </w:rPr>
      </w:pPr>
      <w:r w:rsidRPr="003202C9">
        <w:rPr>
          <w:sz w:val="28"/>
          <w:szCs w:val="28"/>
        </w:rPr>
        <w:t xml:space="preserve">    Подтверждаю, что ______________________</w:t>
      </w:r>
      <w:r w:rsidR="006A1A4F">
        <w:rPr>
          <w:sz w:val="28"/>
          <w:szCs w:val="28"/>
        </w:rPr>
        <w:t>____________________________</w:t>
      </w:r>
    </w:p>
    <w:p w:rsidR="003202C9" w:rsidRPr="006A1A4F" w:rsidRDefault="006A1A4F" w:rsidP="003202C9">
      <w:r>
        <w:rPr>
          <w:sz w:val="28"/>
          <w:szCs w:val="28"/>
        </w:rPr>
        <w:t xml:space="preserve">                         </w:t>
      </w:r>
      <w:r w:rsidR="003202C9" w:rsidRPr="006A1A4F">
        <w:t>(</w:t>
      </w:r>
      <w:r w:rsidRPr="006A1A4F">
        <w:t>наименование юридического лица или индивидуального предпринимателя</w:t>
      </w:r>
      <w:r w:rsidR="003202C9" w:rsidRPr="006A1A4F">
        <w:t>)</w:t>
      </w:r>
    </w:p>
    <w:p w:rsidR="003202C9" w:rsidRPr="003202C9" w:rsidRDefault="003202C9" w:rsidP="003202C9">
      <w:pPr>
        <w:rPr>
          <w:sz w:val="28"/>
          <w:szCs w:val="28"/>
        </w:rPr>
      </w:pPr>
    </w:p>
    <w:p w:rsidR="003202C9" w:rsidRDefault="003202C9" w:rsidP="006A1A4F">
      <w:pPr>
        <w:jc w:val="both"/>
        <w:rPr>
          <w:sz w:val="28"/>
          <w:szCs w:val="28"/>
        </w:rPr>
      </w:pPr>
      <w:r w:rsidRPr="003202C9">
        <w:rPr>
          <w:sz w:val="28"/>
          <w:szCs w:val="28"/>
        </w:rPr>
        <w:t xml:space="preserve">не </w:t>
      </w:r>
      <w:r w:rsidR="006A1A4F">
        <w:rPr>
          <w:sz w:val="28"/>
          <w:szCs w:val="28"/>
        </w:rPr>
        <w:t xml:space="preserve">находится </w:t>
      </w:r>
      <w:r w:rsidRPr="003202C9">
        <w:rPr>
          <w:sz w:val="28"/>
          <w:szCs w:val="28"/>
        </w:rPr>
        <w:t>в  процессе  реорганизации,  ликвидации,  банкротстве  и  не</w:t>
      </w:r>
      <w:r w:rsidR="006A1A4F">
        <w:rPr>
          <w:sz w:val="28"/>
          <w:szCs w:val="28"/>
        </w:rPr>
        <w:t xml:space="preserve"> </w:t>
      </w:r>
      <w:r w:rsidRPr="003202C9">
        <w:rPr>
          <w:sz w:val="28"/>
          <w:szCs w:val="28"/>
        </w:rPr>
        <w:t>имеет ограничения на осуществление хозяйственной деятельности.</w:t>
      </w:r>
    </w:p>
    <w:p w:rsidR="006A1A4F" w:rsidRDefault="006A1A4F" w:rsidP="006A1A4F">
      <w:pPr>
        <w:jc w:val="center"/>
        <w:rPr>
          <w:sz w:val="28"/>
          <w:szCs w:val="28"/>
        </w:rPr>
      </w:pPr>
      <w:r>
        <w:rPr>
          <w:sz w:val="28"/>
          <w:szCs w:val="28"/>
        </w:rPr>
        <w:t>ОПИСЬ</w:t>
      </w:r>
    </w:p>
    <w:p w:rsidR="006A1A4F" w:rsidRPr="003202C9" w:rsidRDefault="006A1A4F" w:rsidP="006A1A4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прилагаемых документов:</w:t>
      </w:r>
    </w:p>
    <w:p w:rsidR="003F4B75" w:rsidRPr="002D4AF8" w:rsidRDefault="003F4B75" w:rsidP="00680997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244"/>
        <w:gridCol w:w="3402"/>
      </w:tblGrid>
      <w:tr w:rsidR="003202C9" w:rsidRPr="002D4AF8" w:rsidTr="003202C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C9" w:rsidRPr="002D4AF8" w:rsidRDefault="003202C9" w:rsidP="003202C9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C9" w:rsidRPr="002D4AF8" w:rsidRDefault="003202C9" w:rsidP="003202C9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C9" w:rsidRPr="002D4AF8" w:rsidRDefault="003202C9" w:rsidP="003202C9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</w:tr>
      <w:tr w:rsidR="003202C9" w:rsidRPr="002D4AF8" w:rsidTr="003202C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C9" w:rsidRPr="002D4AF8" w:rsidRDefault="003202C9" w:rsidP="00FF4DB1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C9" w:rsidRPr="002D4AF8" w:rsidRDefault="003202C9" w:rsidP="00FF4DB1">
            <w:pPr>
              <w:pStyle w:val="a8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C9" w:rsidRPr="002D4AF8" w:rsidRDefault="003202C9" w:rsidP="00FF4DB1">
            <w:pPr>
              <w:pStyle w:val="a8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02C9" w:rsidRPr="002D4AF8" w:rsidTr="003202C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C9" w:rsidRPr="002D4AF8" w:rsidRDefault="003202C9" w:rsidP="00FF4DB1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C9" w:rsidRPr="002D4AF8" w:rsidRDefault="003202C9" w:rsidP="00FF4DB1">
            <w:pPr>
              <w:pStyle w:val="a8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C9" w:rsidRPr="002D4AF8" w:rsidRDefault="003202C9" w:rsidP="00FF4DB1">
            <w:pPr>
              <w:pStyle w:val="a8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02C9" w:rsidRPr="002D4AF8" w:rsidTr="003202C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C9" w:rsidRPr="002D4AF8" w:rsidRDefault="003202C9" w:rsidP="00FF4DB1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C9" w:rsidRPr="002D4AF8" w:rsidRDefault="003202C9" w:rsidP="00FF4DB1">
            <w:pPr>
              <w:pStyle w:val="a8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C9" w:rsidRPr="002D4AF8" w:rsidRDefault="003202C9" w:rsidP="00FF4DB1">
            <w:pPr>
              <w:pStyle w:val="a8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02C9" w:rsidRPr="002D4AF8" w:rsidTr="003202C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C9" w:rsidRPr="002D4AF8" w:rsidRDefault="003202C9" w:rsidP="00FF4DB1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C9" w:rsidRPr="002D4AF8" w:rsidRDefault="003202C9" w:rsidP="00FF4DB1">
            <w:pPr>
              <w:pStyle w:val="a8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C9" w:rsidRPr="002D4AF8" w:rsidRDefault="003202C9" w:rsidP="00FF4DB1">
            <w:pPr>
              <w:pStyle w:val="a8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02C9" w:rsidRPr="002D4AF8" w:rsidTr="003202C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C9" w:rsidRPr="002D4AF8" w:rsidRDefault="003202C9" w:rsidP="00FF4DB1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C9" w:rsidRPr="002D4AF8" w:rsidRDefault="003202C9" w:rsidP="00FF4DB1">
            <w:pPr>
              <w:pStyle w:val="a8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C9" w:rsidRPr="002D4AF8" w:rsidRDefault="003202C9" w:rsidP="00FF4DB1">
            <w:pPr>
              <w:pStyle w:val="a8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4B75" w:rsidRPr="002D4AF8" w:rsidRDefault="003F4B75" w:rsidP="003F4B75">
      <w:pPr>
        <w:rPr>
          <w:sz w:val="28"/>
          <w:szCs w:val="28"/>
        </w:rPr>
      </w:pPr>
    </w:p>
    <w:p w:rsidR="003F4B75" w:rsidRPr="002D4AF8" w:rsidRDefault="003F4B75" w:rsidP="003F4B75">
      <w:pPr>
        <w:pStyle w:val="a9"/>
        <w:rPr>
          <w:rFonts w:ascii="Times New Roman" w:hAnsi="Times New Roman" w:cs="Times New Roman"/>
          <w:sz w:val="28"/>
          <w:szCs w:val="28"/>
        </w:rPr>
      </w:pPr>
      <w:r w:rsidRPr="002D4AF8">
        <w:rPr>
          <w:rFonts w:ascii="Times New Roman" w:hAnsi="Times New Roman" w:cs="Times New Roman"/>
          <w:sz w:val="28"/>
          <w:szCs w:val="28"/>
        </w:rPr>
        <w:t>Руководитель организации - Перевозчика</w:t>
      </w:r>
    </w:p>
    <w:p w:rsidR="002D4AF8" w:rsidRDefault="003F4B75" w:rsidP="003F4B75">
      <w:pPr>
        <w:pStyle w:val="a9"/>
        <w:rPr>
          <w:rFonts w:ascii="Times New Roman" w:hAnsi="Times New Roman" w:cs="Times New Roman"/>
          <w:sz w:val="28"/>
          <w:szCs w:val="28"/>
        </w:rPr>
      </w:pPr>
      <w:r w:rsidRPr="002D4AF8">
        <w:rPr>
          <w:rFonts w:ascii="Times New Roman" w:hAnsi="Times New Roman" w:cs="Times New Roman"/>
          <w:sz w:val="28"/>
          <w:szCs w:val="28"/>
        </w:rPr>
        <w:t xml:space="preserve">(индивидуальный предприниматель) </w:t>
      </w:r>
    </w:p>
    <w:p w:rsidR="003F4B75" w:rsidRPr="002D4AF8" w:rsidRDefault="003F4B75" w:rsidP="003F4B75">
      <w:pPr>
        <w:pStyle w:val="a9"/>
        <w:rPr>
          <w:rFonts w:ascii="Times New Roman" w:hAnsi="Times New Roman" w:cs="Times New Roman"/>
          <w:sz w:val="28"/>
          <w:szCs w:val="28"/>
        </w:rPr>
      </w:pPr>
      <w:r w:rsidRPr="002D4AF8">
        <w:rPr>
          <w:rFonts w:ascii="Times New Roman" w:hAnsi="Times New Roman" w:cs="Times New Roman"/>
          <w:sz w:val="28"/>
          <w:szCs w:val="28"/>
        </w:rPr>
        <w:t>_____________________   _______</w:t>
      </w:r>
      <w:r w:rsidR="002D4AF8">
        <w:rPr>
          <w:rFonts w:ascii="Times New Roman" w:hAnsi="Times New Roman" w:cs="Times New Roman"/>
          <w:sz w:val="28"/>
          <w:szCs w:val="28"/>
        </w:rPr>
        <w:t>_____</w:t>
      </w:r>
      <w:r w:rsidRPr="002D4AF8">
        <w:rPr>
          <w:rFonts w:ascii="Times New Roman" w:hAnsi="Times New Roman" w:cs="Times New Roman"/>
          <w:sz w:val="28"/>
          <w:szCs w:val="28"/>
        </w:rPr>
        <w:t>_________</w:t>
      </w:r>
    </w:p>
    <w:p w:rsidR="003F4B75" w:rsidRPr="002D4AF8" w:rsidRDefault="002D4AF8" w:rsidP="003F4B75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F4B75" w:rsidRPr="002D4AF8">
        <w:rPr>
          <w:rFonts w:ascii="Times New Roman" w:hAnsi="Times New Roman" w:cs="Times New Roman"/>
          <w:sz w:val="28"/>
          <w:szCs w:val="28"/>
        </w:rPr>
        <w:t xml:space="preserve">(подпись)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F4B75" w:rsidRPr="002D4AF8">
        <w:rPr>
          <w:rFonts w:ascii="Times New Roman" w:hAnsi="Times New Roman" w:cs="Times New Roman"/>
          <w:sz w:val="28"/>
          <w:szCs w:val="28"/>
        </w:rPr>
        <w:t xml:space="preserve">  (расшифровка подписи)</w:t>
      </w:r>
    </w:p>
    <w:p w:rsidR="003F4B75" w:rsidRPr="002D4AF8" w:rsidRDefault="003F4B75" w:rsidP="003F4B75">
      <w:pPr>
        <w:rPr>
          <w:sz w:val="28"/>
          <w:szCs w:val="28"/>
        </w:rPr>
      </w:pPr>
    </w:p>
    <w:p w:rsidR="003F4B75" w:rsidRPr="002D4AF8" w:rsidRDefault="003F4B75" w:rsidP="003F4B75">
      <w:pPr>
        <w:pStyle w:val="a9"/>
        <w:rPr>
          <w:rFonts w:ascii="Times New Roman" w:hAnsi="Times New Roman" w:cs="Times New Roman"/>
          <w:sz w:val="28"/>
          <w:szCs w:val="28"/>
        </w:rPr>
      </w:pPr>
      <w:r w:rsidRPr="002D4AF8">
        <w:rPr>
          <w:rFonts w:ascii="Times New Roman" w:hAnsi="Times New Roman" w:cs="Times New Roman"/>
          <w:sz w:val="28"/>
          <w:szCs w:val="28"/>
        </w:rPr>
        <w:t xml:space="preserve">                                              М.П.</w:t>
      </w:r>
    </w:p>
    <w:p w:rsidR="003F4B75" w:rsidRPr="002D4AF8" w:rsidRDefault="003F4B75" w:rsidP="003F4B75">
      <w:pPr>
        <w:pStyle w:val="a9"/>
        <w:rPr>
          <w:rFonts w:ascii="Times New Roman" w:hAnsi="Times New Roman" w:cs="Times New Roman"/>
          <w:sz w:val="28"/>
          <w:szCs w:val="28"/>
        </w:rPr>
      </w:pPr>
      <w:r w:rsidRPr="002D4AF8">
        <w:rPr>
          <w:rFonts w:ascii="Times New Roman" w:hAnsi="Times New Roman" w:cs="Times New Roman"/>
          <w:sz w:val="28"/>
          <w:szCs w:val="28"/>
        </w:rPr>
        <w:t>Главный бухгалтер организации - Перевозчика ____________ _______________</w:t>
      </w:r>
    </w:p>
    <w:p w:rsidR="003F4B75" w:rsidRDefault="003F4B75" w:rsidP="003F4B75">
      <w:pPr>
        <w:pStyle w:val="a9"/>
        <w:rPr>
          <w:rFonts w:ascii="Times New Roman" w:hAnsi="Times New Roman" w:cs="Times New Roman"/>
          <w:sz w:val="28"/>
          <w:szCs w:val="28"/>
        </w:rPr>
      </w:pPr>
      <w:r w:rsidRPr="002D4AF8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2D4AF8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2D4AF8">
        <w:rPr>
          <w:rFonts w:ascii="Times New Roman" w:hAnsi="Times New Roman" w:cs="Times New Roman"/>
          <w:sz w:val="28"/>
          <w:szCs w:val="28"/>
        </w:rPr>
        <w:t>(подпись) (расшифровка подписи)</w:t>
      </w:r>
    </w:p>
    <w:p w:rsidR="00507046" w:rsidRDefault="00507046">
      <w:pPr>
        <w:rPr>
          <w:rStyle w:val="ab"/>
          <w:b w:val="0"/>
          <w:bCs/>
          <w:color w:val="000000"/>
          <w:sz w:val="28"/>
          <w:szCs w:val="28"/>
        </w:rPr>
      </w:pPr>
      <w:r>
        <w:rPr>
          <w:rStyle w:val="ab"/>
          <w:b w:val="0"/>
          <w:bCs/>
          <w:color w:val="000000"/>
          <w:sz w:val="28"/>
          <w:szCs w:val="28"/>
        </w:rPr>
        <w:br w:type="page"/>
      </w:r>
    </w:p>
    <w:p w:rsidR="00100CBE" w:rsidRDefault="00100CBE" w:rsidP="00100CBE">
      <w:pPr>
        <w:widowControl w:val="0"/>
        <w:autoSpaceDE w:val="0"/>
        <w:autoSpaceDN w:val="0"/>
        <w:adjustRightInd w:val="0"/>
        <w:ind w:left="5529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 № 2</w:t>
      </w:r>
    </w:p>
    <w:p w:rsidR="00100CBE" w:rsidRDefault="00100CBE" w:rsidP="00100CBE">
      <w:pPr>
        <w:widowControl w:val="0"/>
        <w:autoSpaceDE w:val="0"/>
        <w:autoSpaceDN w:val="0"/>
        <w:adjustRightInd w:val="0"/>
        <w:ind w:left="552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постановлению администрации Рамонского муниципального района Воронежской области </w:t>
      </w:r>
    </w:p>
    <w:p w:rsidR="00100CBE" w:rsidRPr="00100CBE" w:rsidRDefault="00100CBE" w:rsidP="00100CBE">
      <w:pPr>
        <w:widowControl w:val="0"/>
        <w:autoSpaceDE w:val="0"/>
        <w:autoSpaceDN w:val="0"/>
        <w:adjustRightInd w:val="0"/>
        <w:ind w:left="552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  <w:lang w:eastAsia="ar-SA"/>
        </w:rPr>
        <w:t xml:space="preserve">от </w:t>
      </w:r>
      <w:r w:rsidR="00D2102C">
        <w:rPr>
          <w:sz w:val="28"/>
          <w:szCs w:val="28"/>
          <w:lang w:eastAsia="ar-SA"/>
        </w:rPr>
        <w:t>28.11.2018</w:t>
      </w:r>
      <w:r>
        <w:rPr>
          <w:sz w:val="28"/>
          <w:szCs w:val="28"/>
          <w:lang w:eastAsia="ar-SA"/>
        </w:rPr>
        <w:t xml:space="preserve"> №</w:t>
      </w:r>
      <w:r w:rsidR="00D2102C">
        <w:rPr>
          <w:sz w:val="28"/>
          <w:szCs w:val="28"/>
          <w:lang w:eastAsia="ar-SA"/>
        </w:rPr>
        <w:t xml:space="preserve"> 414</w:t>
      </w:r>
    </w:p>
    <w:p w:rsidR="00100CBE" w:rsidRPr="00100CBE" w:rsidRDefault="00100CBE" w:rsidP="00100CBE"/>
    <w:p w:rsidR="003F4B75" w:rsidRDefault="00100CBE" w:rsidP="0040264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социально значимых </w:t>
      </w:r>
      <w:proofErr w:type="spellStart"/>
      <w:r w:rsidR="00CC00BD">
        <w:rPr>
          <w:sz w:val="28"/>
          <w:szCs w:val="28"/>
        </w:rPr>
        <w:t>внутримуниципальных</w:t>
      </w:r>
      <w:proofErr w:type="spellEnd"/>
      <w:r w:rsidR="00CC00BD">
        <w:rPr>
          <w:sz w:val="28"/>
          <w:szCs w:val="28"/>
        </w:rPr>
        <w:t xml:space="preserve"> автобусных </w:t>
      </w:r>
      <w:r>
        <w:rPr>
          <w:sz w:val="28"/>
          <w:szCs w:val="28"/>
        </w:rPr>
        <w:t>маршрутов на территории Рамонского муниципального района Воронежской области</w:t>
      </w:r>
    </w:p>
    <w:p w:rsidR="00100CBE" w:rsidRDefault="00100CBE" w:rsidP="00A923EC">
      <w:pPr>
        <w:spacing w:line="360" w:lineRule="auto"/>
        <w:jc w:val="center"/>
        <w:rPr>
          <w:sz w:val="28"/>
          <w:szCs w:val="28"/>
        </w:rPr>
      </w:pPr>
    </w:p>
    <w:p w:rsidR="00182A2D" w:rsidRDefault="00DC5620" w:rsidP="00DC5620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82A2D">
        <w:rPr>
          <w:sz w:val="28"/>
          <w:szCs w:val="28"/>
        </w:rPr>
        <w:t>№ 103 «Рамонь – Чистая Поляна».</w:t>
      </w:r>
    </w:p>
    <w:p w:rsidR="00100CBE" w:rsidRDefault="00DC5620" w:rsidP="00DC5620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82A2D">
        <w:rPr>
          <w:sz w:val="28"/>
          <w:szCs w:val="28"/>
        </w:rPr>
        <w:t xml:space="preserve">№ 105 «Рамонь – </w:t>
      </w:r>
      <w:proofErr w:type="spellStart"/>
      <w:r w:rsidR="00182A2D">
        <w:rPr>
          <w:sz w:val="28"/>
          <w:szCs w:val="28"/>
        </w:rPr>
        <w:t>Кривоборье</w:t>
      </w:r>
      <w:proofErr w:type="spellEnd"/>
      <w:r w:rsidR="00182A2D">
        <w:rPr>
          <w:sz w:val="28"/>
          <w:szCs w:val="28"/>
        </w:rPr>
        <w:t>».</w:t>
      </w:r>
    </w:p>
    <w:p w:rsidR="00182A2D" w:rsidRDefault="00DC5620" w:rsidP="00DC5620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82A2D">
        <w:rPr>
          <w:sz w:val="28"/>
          <w:szCs w:val="28"/>
        </w:rPr>
        <w:t xml:space="preserve">№ 109 «Рамонь – </w:t>
      </w:r>
      <w:proofErr w:type="spellStart"/>
      <w:r w:rsidR="00182A2D">
        <w:rPr>
          <w:sz w:val="28"/>
          <w:szCs w:val="28"/>
        </w:rPr>
        <w:t>Ломово</w:t>
      </w:r>
      <w:proofErr w:type="spellEnd"/>
      <w:r w:rsidR="00182A2D">
        <w:rPr>
          <w:sz w:val="28"/>
          <w:szCs w:val="28"/>
        </w:rPr>
        <w:t>».</w:t>
      </w:r>
    </w:p>
    <w:p w:rsidR="00182A2D" w:rsidRDefault="00DC5620" w:rsidP="00DC5620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82A2D">
        <w:rPr>
          <w:sz w:val="28"/>
          <w:szCs w:val="28"/>
        </w:rPr>
        <w:t xml:space="preserve">№ 110 «Рамонь – Большая </w:t>
      </w:r>
      <w:proofErr w:type="spellStart"/>
      <w:r w:rsidR="00182A2D">
        <w:rPr>
          <w:sz w:val="28"/>
          <w:szCs w:val="28"/>
        </w:rPr>
        <w:t>Трещевка</w:t>
      </w:r>
      <w:proofErr w:type="spellEnd"/>
      <w:r w:rsidR="00182A2D">
        <w:rPr>
          <w:sz w:val="28"/>
          <w:szCs w:val="28"/>
        </w:rPr>
        <w:t>».</w:t>
      </w:r>
    </w:p>
    <w:p w:rsidR="008046C9" w:rsidRDefault="00DC5620" w:rsidP="00DC5620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8046C9">
        <w:rPr>
          <w:sz w:val="28"/>
          <w:szCs w:val="28"/>
        </w:rPr>
        <w:t xml:space="preserve">№ 333а «Рамонь - </w:t>
      </w:r>
      <w:proofErr w:type="gramStart"/>
      <w:r w:rsidR="008046C9">
        <w:rPr>
          <w:sz w:val="28"/>
          <w:szCs w:val="28"/>
        </w:rPr>
        <w:t>Сенное</w:t>
      </w:r>
      <w:proofErr w:type="gramEnd"/>
      <w:r w:rsidR="008046C9">
        <w:rPr>
          <w:sz w:val="28"/>
          <w:szCs w:val="28"/>
        </w:rPr>
        <w:t>».</w:t>
      </w:r>
    </w:p>
    <w:p w:rsidR="008046C9" w:rsidRPr="002D4AF8" w:rsidRDefault="00DC5620" w:rsidP="00DC5620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8046C9">
        <w:rPr>
          <w:sz w:val="28"/>
          <w:szCs w:val="28"/>
        </w:rPr>
        <w:t xml:space="preserve">№ 334а «Рамонь - </w:t>
      </w:r>
      <w:proofErr w:type="spellStart"/>
      <w:r w:rsidR="008046C9">
        <w:rPr>
          <w:sz w:val="28"/>
          <w:szCs w:val="28"/>
        </w:rPr>
        <w:t>Нелжа</w:t>
      </w:r>
      <w:proofErr w:type="spellEnd"/>
      <w:r w:rsidR="008046C9">
        <w:rPr>
          <w:sz w:val="28"/>
          <w:szCs w:val="28"/>
        </w:rPr>
        <w:t>».</w:t>
      </w:r>
    </w:p>
    <w:sectPr w:rsidR="008046C9" w:rsidRPr="002D4AF8" w:rsidSect="00453772">
      <w:headerReference w:type="default" r:id="rId10"/>
      <w:pgSz w:w="11906" w:h="16838" w:code="9"/>
      <w:pgMar w:top="1135" w:right="567" w:bottom="156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1F4" w:rsidRDefault="00DE51F4" w:rsidP="00453772">
      <w:r>
        <w:separator/>
      </w:r>
    </w:p>
  </w:endnote>
  <w:endnote w:type="continuationSeparator" w:id="0">
    <w:p w:rsidR="00DE51F4" w:rsidRDefault="00DE51F4" w:rsidP="00453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1F4" w:rsidRDefault="00DE51F4" w:rsidP="00453772">
      <w:r>
        <w:separator/>
      </w:r>
    </w:p>
  </w:footnote>
  <w:footnote w:type="continuationSeparator" w:id="0">
    <w:p w:rsidR="00DE51F4" w:rsidRDefault="00DE51F4" w:rsidP="004537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772" w:rsidRDefault="00453772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B426A5">
      <w:rPr>
        <w:noProof/>
      </w:rPr>
      <w:t>2</w:t>
    </w:r>
    <w:r>
      <w:fldChar w:fldCharType="end"/>
    </w:r>
  </w:p>
  <w:p w:rsidR="00453772" w:rsidRDefault="0045377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53CD6"/>
    <w:multiLevelType w:val="hybridMultilevel"/>
    <w:tmpl w:val="D1343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CC4B8B"/>
    <w:multiLevelType w:val="multilevel"/>
    <w:tmpl w:val="E9BA11CA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FC0"/>
    <w:rsid w:val="0000270A"/>
    <w:rsid w:val="00003C11"/>
    <w:rsid w:val="00006102"/>
    <w:rsid w:val="000077C6"/>
    <w:rsid w:val="00013256"/>
    <w:rsid w:val="000158CF"/>
    <w:rsid w:val="00026CFE"/>
    <w:rsid w:val="00030C62"/>
    <w:rsid w:val="00036AFF"/>
    <w:rsid w:val="00045FEB"/>
    <w:rsid w:val="000609D8"/>
    <w:rsid w:val="00082727"/>
    <w:rsid w:val="00084AEA"/>
    <w:rsid w:val="00093344"/>
    <w:rsid w:val="000A3378"/>
    <w:rsid w:val="000A6091"/>
    <w:rsid w:val="000A7AE5"/>
    <w:rsid w:val="000D077F"/>
    <w:rsid w:val="000D40E4"/>
    <w:rsid w:val="000F43FC"/>
    <w:rsid w:val="00100CBE"/>
    <w:rsid w:val="001035B1"/>
    <w:rsid w:val="001044CD"/>
    <w:rsid w:val="00113550"/>
    <w:rsid w:val="00121162"/>
    <w:rsid w:val="00134597"/>
    <w:rsid w:val="00142A3C"/>
    <w:rsid w:val="0015577B"/>
    <w:rsid w:val="001570A6"/>
    <w:rsid w:val="00166B70"/>
    <w:rsid w:val="001737F9"/>
    <w:rsid w:val="0017393C"/>
    <w:rsid w:val="00182A2D"/>
    <w:rsid w:val="00191F1C"/>
    <w:rsid w:val="001B33E8"/>
    <w:rsid w:val="001B4427"/>
    <w:rsid w:val="001D3751"/>
    <w:rsid w:val="001E1271"/>
    <w:rsid w:val="001F087F"/>
    <w:rsid w:val="00202E49"/>
    <w:rsid w:val="00204732"/>
    <w:rsid w:val="0021414E"/>
    <w:rsid w:val="002200B6"/>
    <w:rsid w:val="002213D1"/>
    <w:rsid w:val="00233F25"/>
    <w:rsid w:val="00235FBD"/>
    <w:rsid w:val="002429A6"/>
    <w:rsid w:val="002620C4"/>
    <w:rsid w:val="002627BE"/>
    <w:rsid w:val="00281A15"/>
    <w:rsid w:val="0029153D"/>
    <w:rsid w:val="002A63C6"/>
    <w:rsid w:val="002D4AF8"/>
    <w:rsid w:val="002D6E97"/>
    <w:rsid w:val="002E44CF"/>
    <w:rsid w:val="00304ADF"/>
    <w:rsid w:val="003175C4"/>
    <w:rsid w:val="003202C9"/>
    <w:rsid w:val="003357AB"/>
    <w:rsid w:val="003542D4"/>
    <w:rsid w:val="003618F9"/>
    <w:rsid w:val="0037418F"/>
    <w:rsid w:val="003773CF"/>
    <w:rsid w:val="00385385"/>
    <w:rsid w:val="00396E69"/>
    <w:rsid w:val="003A2091"/>
    <w:rsid w:val="003A2B60"/>
    <w:rsid w:val="003B2677"/>
    <w:rsid w:val="003B7617"/>
    <w:rsid w:val="003D48F6"/>
    <w:rsid w:val="003F4B75"/>
    <w:rsid w:val="003F5F3F"/>
    <w:rsid w:val="0040264B"/>
    <w:rsid w:val="00404680"/>
    <w:rsid w:val="00425BA1"/>
    <w:rsid w:val="00453772"/>
    <w:rsid w:val="00483552"/>
    <w:rsid w:val="004A42A9"/>
    <w:rsid w:val="004B7C88"/>
    <w:rsid w:val="004C3FD4"/>
    <w:rsid w:val="004C7719"/>
    <w:rsid w:val="004C7C56"/>
    <w:rsid w:val="004D2187"/>
    <w:rsid w:val="004D40D3"/>
    <w:rsid w:val="00507046"/>
    <w:rsid w:val="0051545D"/>
    <w:rsid w:val="0051767E"/>
    <w:rsid w:val="00520AD7"/>
    <w:rsid w:val="00526764"/>
    <w:rsid w:val="0055049F"/>
    <w:rsid w:val="00553872"/>
    <w:rsid w:val="00555089"/>
    <w:rsid w:val="00562518"/>
    <w:rsid w:val="00574499"/>
    <w:rsid w:val="00575A44"/>
    <w:rsid w:val="005901F1"/>
    <w:rsid w:val="00591A36"/>
    <w:rsid w:val="005A1C7C"/>
    <w:rsid w:val="005A57D4"/>
    <w:rsid w:val="005C3E52"/>
    <w:rsid w:val="005C5677"/>
    <w:rsid w:val="005C7192"/>
    <w:rsid w:val="005D078E"/>
    <w:rsid w:val="005D46C8"/>
    <w:rsid w:val="005E4E57"/>
    <w:rsid w:val="005F72BD"/>
    <w:rsid w:val="0061257D"/>
    <w:rsid w:val="00615216"/>
    <w:rsid w:val="0062347B"/>
    <w:rsid w:val="00624C3C"/>
    <w:rsid w:val="00636805"/>
    <w:rsid w:val="00645F5D"/>
    <w:rsid w:val="00680997"/>
    <w:rsid w:val="006A1A4F"/>
    <w:rsid w:val="006A453F"/>
    <w:rsid w:val="006E12F3"/>
    <w:rsid w:val="006E3C82"/>
    <w:rsid w:val="006E7A38"/>
    <w:rsid w:val="006F04BE"/>
    <w:rsid w:val="007061DC"/>
    <w:rsid w:val="00717177"/>
    <w:rsid w:val="00741C33"/>
    <w:rsid w:val="00743AAB"/>
    <w:rsid w:val="0075040B"/>
    <w:rsid w:val="007723C5"/>
    <w:rsid w:val="00773096"/>
    <w:rsid w:val="007770E2"/>
    <w:rsid w:val="007C77FD"/>
    <w:rsid w:val="007D06C4"/>
    <w:rsid w:val="007D7595"/>
    <w:rsid w:val="007E1ADD"/>
    <w:rsid w:val="007E4E67"/>
    <w:rsid w:val="007F155D"/>
    <w:rsid w:val="007F208A"/>
    <w:rsid w:val="007F7EED"/>
    <w:rsid w:val="0080003E"/>
    <w:rsid w:val="008046C9"/>
    <w:rsid w:val="008169A6"/>
    <w:rsid w:val="00822C1A"/>
    <w:rsid w:val="00824734"/>
    <w:rsid w:val="008268D8"/>
    <w:rsid w:val="00832965"/>
    <w:rsid w:val="00836A87"/>
    <w:rsid w:val="008647BB"/>
    <w:rsid w:val="008A0255"/>
    <w:rsid w:val="008B1C45"/>
    <w:rsid w:val="008B22A6"/>
    <w:rsid w:val="008B6B9A"/>
    <w:rsid w:val="008D2C4B"/>
    <w:rsid w:val="008D7D2A"/>
    <w:rsid w:val="008E1ADA"/>
    <w:rsid w:val="008E6230"/>
    <w:rsid w:val="008F78E8"/>
    <w:rsid w:val="009114BB"/>
    <w:rsid w:val="00957E00"/>
    <w:rsid w:val="0096236E"/>
    <w:rsid w:val="00962641"/>
    <w:rsid w:val="009671F1"/>
    <w:rsid w:val="00990566"/>
    <w:rsid w:val="00996D3D"/>
    <w:rsid w:val="009B692C"/>
    <w:rsid w:val="009B6A0C"/>
    <w:rsid w:val="009C6119"/>
    <w:rsid w:val="009C706E"/>
    <w:rsid w:val="009E705D"/>
    <w:rsid w:val="009F55AB"/>
    <w:rsid w:val="00A15D4B"/>
    <w:rsid w:val="00A57849"/>
    <w:rsid w:val="00A8256B"/>
    <w:rsid w:val="00A8337C"/>
    <w:rsid w:val="00A84014"/>
    <w:rsid w:val="00A923EC"/>
    <w:rsid w:val="00A97711"/>
    <w:rsid w:val="00AA555D"/>
    <w:rsid w:val="00AC3C3B"/>
    <w:rsid w:val="00AC71FA"/>
    <w:rsid w:val="00AD0194"/>
    <w:rsid w:val="00AD255F"/>
    <w:rsid w:val="00AD789D"/>
    <w:rsid w:val="00AF697E"/>
    <w:rsid w:val="00B06CBB"/>
    <w:rsid w:val="00B1191E"/>
    <w:rsid w:val="00B2240F"/>
    <w:rsid w:val="00B328B8"/>
    <w:rsid w:val="00B404BA"/>
    <w:rsid w:val="00B4071C"/>
    <w:rsid w:val="00B423D2"/>
    <w:rsid w:val="00B426A5"/>
    <w:rsid w:val="00B50A16"/>
    <w:rsid w:val="00B5635C"/>
    <w:rsid w:val="00B7098D"/>
    <w:rsid w:val="00B7390A"/>
    <w:rsid w:val="00B74FA0"/>
    <w:rsid w:val="00B84D05"/>
    <w:rsid w:val="00B94741"/>
    <w:rsid w:val="00B97FD8"/>
    <w:rsid w:val="00BC14C8"/>
    <w:rsid w:val="00BC7FC0"/>
    <w:rsid w:val="00BE4021"/>
    <w:rsid w:val="00BE5913"/>
    <w:rsid w:val="00BE595B"/>
    <w:rsid w:val="00BE787D"/>
    <w:rsid w:val="00BF1093"/>
    <w:rsid w:val="00C064AB"/>
    <w:rsid w:val="00C07AB2"/>
    <w:rsid w:val="00C227BF"/>
    <w:rsid w:val="00C24985"/>
    <w:rsid w:val="00C4132C"/>
    <w:rsid w:val="00C51276"/>
    <w:rsid w:val="00C5247B"/>
    <w:rsid w:val="00C5433E"/>
    <w:rsid w:val="00C67D68"/>
    <w:rsid w:val="00C7027F"/>
    <w:rsid w:val="00C7388D"/>
    <w:rsid w:val="00C75ACD"/>
    <w:rsid w:val="00C86714"/>
    <w:rsid w:val="00C9798F"/>
    <w:rsid w:val="00CC00BD"/>
    <w:rsid w:val="00CC77ED"/>
    <w:rsid w:val="00CD300D"/>
    <w:rsid w:val="00CE6CB7"/>
    <w:rsid w:val="00CF0F70"/>
    <w:rsid w:val="00CF5A97"/>
    <w:rsid w:val="00D2102C"/>
    <w:rsid w:val="00D214A8"/>
    <w:rsid w:val="00D46E37"/>
    <w:rsid w:val="00D558AE"/>
    <w:rsid w:val="00D601F7"/>
    <w:rsid w:val="00D75664"/>
    <w:rsid w:val="00D92040"/>
    <w:rsid w:val="00D92A75"/>
    <w:rsid w:val="00DB3946"/>
    <w:rsid w:val="00DC5620"/>
    <w:rsid w:val="00DD099C"/>
    <w:rsid w:val="00DE51F4"/>
    <w:rsid w:val="00E138C1"/>
    <w:rsid w:val="00E21E7E"/>
    <w:rsid w:val="00E23FDA"/>
    <w:rsid w:val="00E31A87"/>
    <w:rsid w:val="00E3629B"/>
    <w:rsid w:val="00E51C9A"/>
    <w:rsid w:val="00E5473D"/>
    <w:rsid w:val="00E60404"/>
    <w:rsid w:val="00E82A38"/>
    <w:rsid w:val="00EA56F2"/>
    <w:rsid w:val="00EB2BC8"/>
    <w:rsid w:val="00EB5878"/>
    <w:rsid w:val="00EC0B7B"/>
    <w:rsid w:val="00EC1186"/>
    <w:rsid w:val="00EC58EC"/>
    <w:rsid w:val="00F019CB"/>
    <w:rsid w:val="00F04407"/>
    <w:rsid w:val="00F21950"/>
    <w:rsid w:val="00F23B5F"/>
    <w:rsid w:val="00F243B4"/>
    <w:rsid w:val="00F2631A"/>
    <w:rsid w:val="00F37A40"/>
    <w:rsid w:val="00F43AF4"/>
    <w:rsid w:val="00F555EC"/>
    <w:rsid w:val="00F75AE6"/>
    <w:rsid w:val="00F8326D"/>
    <w:rsid w:val="00F918F1"/>
    <w:rsid w:val="00FB0069"/>
    <w:rsid w:val="00FC05BC"/>
    <w:rsid w:val="00FC242A"/>
    <w:rsid w:val="00FC2767"/>
    <w:rsid w:val="00FD3228"/>
    <w:rsid w:val="00FE3715"/>
    <w:rsid w:val="00FF10E8"/>
    <w:rsid w:val="00FF4DB1"/>
    <w:rsid w:val="00FF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4B7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45377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453772"/>
    <w:rPr>
      <w:sz w:val="24"/>
      <w:szCs w:val="24"/>
    </w:rPr>
  </w:style>
  <w:style w:type="paragraph" w:styleId="a6">
    <w:name w:val="footer"/>
    <w:basedOn w:val="a"/>
    <w:link w:val="a7"/>
    <w:rsid w:val="0045377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453772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3F4B75"/>
    <w:rPr>
      <w:rFonts w:ascii="Arial" w:hAnsi="Arial" w:cs="Arial"/>
      <w:b/>
      <w:bCs/>
      <w:color w:val="26282F"/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3F4B7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9">
    <w:name w:val="Таблицы (моноширинный)"/>
    <w:basedOn w:val="a"/>
    <w:next w:val="a"/>
    <w:uiPriority w:val="99"/>
    <w:rsid w:val="003F4B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rsid w:val="003F4B7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b">
    <w:name w:val="Цветовое выделение"/>
    <w:uiPriority w:val="99"/>
    <w:rsid w:val="003F4B75"/>
    <w:rPr>
      <w:b/>
      <w:bCs w:val="0"/>
      <w:color w:val="26282F"/>
    </w:rPr>
  </w:style>
  <w:style w:type="character" w:customStyle="1" w:styleId="ac">
    <w:name w:val="Гипертекстовая ссылка"/>
    <w:uiPriority w:val="99"/>
    <w:rsid w:val="003F4B75"/>
    <w:rPr>
      <w:rFonts w:ascii="Times New Roman" w:hAnsi="Times New Roman" w:cs="Times New Roman" w:hint="default"/>
      <w:b/>
      <w:bCs w:val="0"/>
      <w:color w:val="106BBE"/>
    </w:rPr>
  </w:style>
  <w:style w:type="paragraph" w:customStyle="1" w:styleId="formattext">
    <w:name w:val="formattext"/>
    <w:basedOn w:val="a"/>
    <w:rsid w:val="00E5473D"/>
    <w:pPr>
      <w:spacing w:before="100" w:beforeAutospacing="1" w:after="100" w:afterAutospacing="1"/>
    </w:pPr>
  </w:style>
  <w:style w:type="paragraph" w:styleId="ad">
    <w:name w:val="footnote text"/>
    <w:basedOn w:val="a"/>
    <w:link w:val="ae"/>
    <w:rsid w:val="001B4427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1B4427"/>
  </w:style>
  <w:style w:type="character" w:styleId="af">
    <w:name w:val="footnote reference"/>
    <w:rsid w:val="001B4427"/>
    <w:rPr>
      <w:vertAlign w:val="superscript"/>
    </w:rPr>
  </w:style>
  <w:style w:type="table" w:styleId="af0">
    <w:name w:val="Table Grid"/>
    <w:basedOn w:val="a1"/>
    <w:rsid w:val="00BE4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4B7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45377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453772"/>
    <w:rPr>
      <w:sz w:val="24"/>
      <w:szCs w:val="24"/>
    </w:rPr>
  </w:style>
  <w:style w:type="paragraph" w:styleId="a6">
    <w:name w:val="footer"/>
    <w:basedOn w:val="a"/>
    <w:link w:val="a7"/>
    <w:rsid w:val="0045377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453772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3F4B75"/>
    <w:rPr>
      <w:rFonts w:ascii="Arial" w:hAnsi="Arial" w:cs="Arial"/>
      <w:b/>
      <w:bCs/>
      <w:color w:val="26282F"/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3F4B7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9">
    <w:name w:val="Таблицы (моноширинный)"/>
    <w:basedOn w:val="a"/>
    <w:next w:val="a"/>
    <w:uiPriority w:val="99"/>
    <w:rsid w:val="003F4B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rsid w:val="003F4B7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b">
    <w:name w:val="Цветовое выделение"/>
    <w:uiPriority w:val="99"/>
    <w:rsid w:val="003F4B75"/>
    <w:rPr>
      <w:b/>
      <w:bCs w:val="0"/>
      <w:color w:val="26282F"/>
    </w:rPr>
  </w:style>
  <w:style w:type="character" w:customStyle="1" w:styleId="ac">
    <w:name w:val="Гипертекстовая ссылка"/>
    <w:uiPriority w:val="99"/>
    <w:rsid w:val="003F4B75"/>
    <w:rPr>
      <w:rFonts w:ascii="Times New Roman" w:hAnsi="Times New Roman" w:cs="Times New Roman" w:hint="default"/>
      <w:b/>
      <w:bCs w:val="0"/>
      <w:color w:val="106BBE"/>
    </w:rPr>
  </w:style>
  <w:style w:type="paragraph" w:customStyle="1" w:styleId="formattext">
    <w:name w:val="formattext"/>
    <w:basedOn w:val="a"/>
    <w:rsid w:val="00E5473D"/>
    <w:pPr>
      <w:spacing w:before="100" w:beforeAutospacing="1" w:after="100" w:afterAutospacing="1"/>
    </w:pPr>
  </w:style>
  <w:style w:type="paragraph" w:styleId="ad">
    <w:name w:val="footnote text"/>
    <w:basedOn w:val="a"/>
    <w:link w:val="ae"/>
    <w:rsid w:val="001B4427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1B4427"/>
  </w:style>
  <w:style w:type="character" w:styleId="af">
    <w:name w:val="footnote reference"/>
    <w:rsid w:val="001B4427"/>
    <w:rPr>
      <w:vertAlign w:val="superscript"/>
    </w:rPr>
  </w:style>
  <w:style w:type="table" w:styleId="af0">
    <w:name w:val="Table Grid"/>
    <w:basedOn w:val="a1"/>
    <w:rsid w:val="00BE4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5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54545"/>
      </a:dk1>
      <a:lt1>
        <a:sysClr val="window" lastClr="FAFAF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03203-CF60-415F-8D00-7D3A9CB93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1843</Words>
  <Characters>14911</Characters>
  <Application>Microsoft Office Word</Application>
  <DocSecurity>0</DocSecurity>
  <Lines>124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Администрция Рамонского муниципального района</Company>
  <LinksUpToDate>false</LinksUpToDate>
  <CharactersWithSpaces>16721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юРИСТ</dc:creator>
  <cp:keywords/>
  <cp:lastModifiedBy>Захаренко Виктор Петрович</cp:lastModifiedBy>
  <cp:revision>2</cp:revision>
  <cp:lastPrinted>2018-12-05T05:45:00Z</cp:lastPrinted>
  <dcterms:created xsi:type="dcterms:W3CDTF">2018-12-05T09:58:00Z</dcterms:created>
  <dcterms:modified xsi:type="dcterms:W3CDTF">2018-12-05T09:58:00Z</dcterms:modified>
</cp:coreProperties>
</file>