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0" w:rsidRPr="00AD6F52" w:rsidRDefault="00BB3EE0" w:rsidP="00AD6F5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B3EE0" w:rsidRDefault="00147681" w:rsidP="0014768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="00BB3EE0" w:rsidRPr="00D638DB">
        <w:rPr>
          <w:rFonts w:ascii="Times New Roman" w:hAnsi="Times New Roman" w:cs="Times New Roman"/>
          <w:sz w:val="28"/>
          <w:szCs w:val="28"/>
        </w:rPr>
        <w:t>УВЕДОМЛЕНИ</w:t>
      </w:r>
      <w:r w:rsidR="00BB3EE0">
        <w:rPr>
          <w:rFonts w:ascii="Times New Roman" w:hAnsi="Times New Roman" w:cs="Times New Roman"/>
          <w:sz w:val="28"/>
          <w:szCs w:val="28"/>
        </w:rPr>
        <w:t xml:space="preserve">Е </w:t>
      </w:r>
      <w:r w:rsidR="009D4A0B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9D4A0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B3EE0" w:rsidRDefault="00BB3EE0" w:rsidP="00BB3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BB3EE0" w:rsidRPr="00D638DB" w:rsidRDefault="00BB3EE0" w:rsidP="001476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2" w:rsidRPr="000F6419" w:rsidRDefault="000F6419" w:rsidP="000F6419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u w:val="single"/>
        </w:rPr>
        <w:t>НЕ ИЗВЕСТЕН</w:t>
      </w:r>
    </w:p>
    <w:p w:rsidR="00085DF2" w:rsidRPr="00085DF2" w:rsidRDefault="00085DF2" w:rsidP="00085DF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085DF2">
        <w:rPr>
          <w:rFonts w:ascii="Times New Roman" w:hAnsi="Times New Roman" w:cs="Times New Roman"/>
        </w:rPr>
        <w:t>(владелец р</w:t>
      </w:r>
      <w:r>
        <w:rPr>
          <w:rFonts w:ascii="Times New Roman" w:hAnsi="Times New Roman" w:cs="Times New Roman"/>
        </w:rPr>
        <w:t>екламной конструкции/</w:t>
      </w:r>
      <w:r w:rsidRPr="00085DF2">
        <w:rPr>
          <w:rFonts w:ascii="Times New Roman" w:hAnsi="Times New Roman" w:cs="Times New Roman"/>
        </w:rPr>
        <w:t>собственник или иной законный</w:t>
      </w:r>
      <w:r>
        <w:rPr>
          <w:rFonts w:ascii="Times New Roman" w:hAnsi="Times New Roman" w:cs="Times New Roman"/>
        </w:rPr>
        <w:t xml:space="preserve"> </w:t>
      </w:r>
      <w:r w:rsidRPr="00085DF2">
        <w:rPr>
          <w:rFonts w:ascii="Times New Roman" w:hAnsi="Times New Roman" w:cs="Times New Roman"/>
        </w:rPr>
        <w:t>владелец не</w:t>
      </w:r>
      <w:r>
        <w:rPr>
          <w:rFonts w:ascii="Times New Roman" w:hAnsi="Times New Roman" w:cs="Times New Roman"/>
        </w:rPr>
        <w:t xml:space="preserve">движимого имущества, к которому </w:t>
      </w:r>
      <w:r w:rsidRPr="00085DF2">
        <w:rPr>
          <w:rFonts w:ascii="Times New Roman" w:hAnsi="Times New Roman" w:cs="Times New Roman"/>
        </w:rPr>
        <w:t>присоединена рекламная конструкция)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F6419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B3EE0" w:rsidRPr="00D638DB" w:rsidRDefault="00BB3EE0" w:rsidP="00EF417C">
      <w:pPr>
        <w:pStyle w:val="ConsPlusTitle"/>
        <w:ind w:left="3544" w:hanging="712"/>
        <w:rPr>
          <w:rFonts w:ascii="Times New Roman" w:hAnsi="Times New Roman" w:cs="Times New Roman"/>
          <w:sz w:val="28"/>
          <w:szCs w:val="28"/>
        </w:rPr>
      </w:pPr>
    </w:p>
    <w:p w:rsidR="00BB3EE0" w:rsidRPr="00177307" w:rsidRDefault="00BB3EE0" w:rsidP="00BB3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3EE0" w:rsidRPr="00D638DB" w:rsidRDefault="00BB3EE0" w:rsidP="00BB3E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EE0" w:rsidRPr="00796888" w:rsidRDefault="00BB3EE0" w:rsidP="00796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>, количество рекламных полей – 2</w:t>
      </w:r>
      <w:r w:rsidR="000F6419">
        <w:rPr>
          <w:rFonts w:ascii="Times New Roman" w:hAnsi="Times New Roman" w:cs="Times New Roman"/>
          <w:sz w:val="28"/>
          <w:szCs w:val="28"/>
          <w:u w:val="single"/>
        </w:rPr>
        <w:t>, габаритными размерами: 3,00х6,00 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0F6419" w:rsidRDefault="00BB3EE0" w:rsidP="000F641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установленная и (или) эксплуатируемая без разрешения на установку и эксплуатацию рекламной конструкции, на территории Рамонского муниципального района</w:t>
      </w:r>
      <w:r w:rsidR="00895D14">
        <w:rPr>
          <w:rFonts w:ascii="Times New Roman" w:hAnsi="Times New Roman" w:cs="Times New Roman"/>
          <w:sz w:val="28"/>
          <w:szCs w:val="28"/>
        </w:rPr>
        <w:t xml:space="preserve"> Воронежской области по адресу:</w:t>
      </w:r>
      <w:r w:rsidR="00EF41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6419" w:rsidRPr="0042125C">
        <w:rPr>
          <w:rFonts w:ascii="Times New Roman" w:hAnsi="Times New Roman" w:cs="Times New Roman"/>
          <w:sz w:val="28"/>
          <w:szCs w:val="28"/>
          <w:u w:val="single"/>
        </w:rPr>
        <w:t>Вороне</w:t>
      </w:r>
      <w:r w:rsidR="000F6419">
        <w:rPr>
          <w:rFonts w:ascii="Times New Roman" w:hAnsi="Times New Roman" w:cs="Times New Roman"/>
          <w:sz w:val="28"/>
          <w:szCs w:val="28"/>
          <w:u w:val="single"/>
        </w:rPr>
        <w:t>жская область, Рамонский район, местоположение установлено относительно ориентира. Почтовый адрес ориентира. Почтовый адрес ориентира: Воронежская область, Рамонский район, НСТ «Дубрава», ул. Крайняя, д. 7, на земельном участке с кадастровым номером 36:25:0000000:14119</w:t>
      </w:r>
    </w:p>
    <w:p w:rsidR="000F6419" w:rsidRDefault="000F6419" w:rsidP="000F641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Земельный участок - государственная собственность не разграничена.</w:t>
      </w:r>
    </w:p>
    <w:p w:rsidR="00BB3EE0" w:rsidRPr="00F06C8D" w:rsidRDefault="000F6419" w:rsidP="000F64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3EE0"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B3EE0"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="00BB3EE0"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EE0" w:rsidRPr="00D638DB" w:rsidRDefault="00BB3EE0" w:rsidP="00BB3E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демонтирована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</w:t>
      </w:r>
      <w:r w:rsidR="00644D67">
        <w:rPr>
          <w:rFonts w:ascii="Times New Roman" w:hAnsi="Times New Roman" w:cs="Times New Roman"/>
          <w:sz w:val="28"/>
          <w:szCs w:val="28"/>
        </w:rPr>
        <w:t>айона Воронежской области от «20» июля  2017 г.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№</w:t>
      </w:r>
      <w:r w:rsidR="00E7011B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257</w:t>
      </w:r>
      <w:r w:rsidR="003C5D2E">
        <w:rPr>
          <w:rFonts w:ascii="Times New Roman" w:hAnsi="Times New Roman" w:cs="Times New Roman"/>
          <w:sz w:val="28"/>
          <w:szCs w:val="28"/>
        </w:rPr>
        <w:t>, на основ</w:t>
      </w:r>
      <w:r w:rsidR="000F6419">
        <w:rPr>
          <w:rFonts w:ascii="Times New Roman" w:hAnsi="Times New Roman" w:cs="Times New Roman"/>
          <w:sz w:val="28"/>
          <w:szCs w:val="28"/>
        </w:rPr>
        <w:t>ании акта о выявлении рекламной конструкции, установленной и (или) эксплуатируемой без разрешения от 07.08.2023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0F6419">
        <w:rPr>
          <w:rFonts w:ascii="Times New Roman" w:hAnsi="Times New Roman" w:cs="Times New Roman"/>
          <w:sz w:val="28"/>
          <w:szCs w:val="28"/>
        </w:rPr>
        <w:t>№ 40/2023</w:t>
      </w:r>
      <w:r w:rsidR="00085DF2">
        <w:rPr>
          <w:rFonts w:ascii="Times New Roman" w:hAnsi="Times New Roman" w:cs="Times New Roman"/>
          <w:sz w:val="28"/>
          <w:szCs w:val="28"/>
        </w:rPr>
        <w:t>, заказ-наряда от 09.10.2023 № 5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передана на от</w:t>
      </w:r>
      <w:r w:rsidR="003C5D2E">
        <w:rPr>
          <w:rFonts w:ascii="Times New Roman" w:hAnsi="Times New Roman" w:cs="Times New Roman"/>
          <w:sz w:val="28"/>
          <w:szCs w:val="28"/>
        </w:rPr>
        <w:t>ветственно</w:t>
      </w:r>
      <w:r w:rsidR="00895D14">
        <w:rPr>
          <w:rFonts w:ascii="Times New Roman" w:hAnsi="Times New Roman" w:cs="Times New Roman"/>
          <w:sz w:val="28"/>
          <w:szCs w:val="28"/>
        </w:rPr>
        <w:t>е хранение в ООО «Гейзер</w:t>
      </w:r>
      <w:r w:rsidR="003C5D2E">
        <w:rPr>
          <w:rFonts w:ascii="Times New Roman" w:hAnsi="Times New Roman" w:cs="Times New Roman"/>
          <w:sz w:val="28"/>
          <w:szCs w:val="28"/>
        </w:rPr>
        <w:t>»</w:t>
      </w:r>
      <w:r w:rsidR="00147681">
        <w:rPr>
          <w:rFonts w:ascii="Times New Roman" w:hAnsi="Times New Roman" w:cs="Times New Roman"/>
          <w:sz w:val="28"/>
          <w:szCs w:val="28"/>
        </w:rPr>
        <w:t xml:space="preserve"> до </w:t>
      </w:r>
      <w:r w:rsidR="000F6419">
        <w:rPr>
          <w:rFonts w:ascii="Times New Roman" w:hAnsi="Times New Roman" w:cs="Times New Roman"/>
          <w:sz w:val="28"/>
          <w:szCs w:val="28"/>
        </w:rPr>
        <w:t>19</w:t>
      </w:r>
      <w:r w:rsidR="00085DF2">
        <w:rPr>
          <w:rFonts w:ascii="Times New Roman" w:hAnsi="Times New Roman" w:cs="Times New Roman"/>
          <w:sz w:val="28"/>
          <w:szCs w:val="28"/>
        </w:rPr>
        <w:t>.01.2024</w:t>
      </w:r>
      <w:r w:rsidR="003C5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о </w:t>
      </w:r>
      <w:r w:rsidRPr="00D638DB">
        <w:rPr>
          <w:rFonts w:ascii="Times New Roman" w:hAnsi="Times New Roman" w:cs="Times New Roman"/>
          <w:sz w:val="28"/>
          <w:szCs w:val="28"/>
        </w:rPr>
        <w:t xml:space="preserve">чем составлен </w:t>
      </w:r>
      <w:hyperlink w:anchor="Par157" w:history="1">
        <w:r w:rsidRPr="00D638D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638DB">
        <w:rPr>
          <w:rFonts w:ascii="Times New Roman" w:hAnsi="Times New Roman" w:cs="Times New Roman"/>
          <w:sz w:val="28"/>
          <w:szCs w:val="28"/>
        </w:rPr>
        <w:t xml:space="preserve"> в установленной форме (прилагается).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градостроительной деятельности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Default="00BB3EE0" w:rsidP="001476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C5D2E">
        <w:rPr>
          <w:rFonts w:ascii="Times New Roman" w:hAnsi="Times New Roman" w:cs="Times New Roman"/>
          <w:sz w:val="28"/>
          <w:szCs w:val="28"/>
        </w:rPr>
        <w:t>в связи с демо</w:t>
      </w:r>
      <w:r w:rsidRPr="00AE5234">
        <w:rPr>
          <w:rFonts w:ascii="Times New Roman" w:hAnsi="Times New Roman" w:cs="Times New Roman"/>
          <w:sz w:val="28"/>
          <w:szCs w:val="28"/>
        </w:rPr>
        <w:t>нтаж</w:t>
      </w:r>
      <w:r w:rsidR="003C5D2E">
        <w:rPr>
          <w:rFonts w:ascii="Times New Roman" w:hAnsi="Times New Roman" w:cs="Times New Roman"/>
          <w:sz w:val="28"/>
          <w:szCs w:val="28"/>
        </w:rPr>
        <w:t>е</w:t>
      </w:r>
      <w:r w:rsidRPr="00AE5234">
        <w:rPr>
          <w:rFonts w:ascii="Times New Roman" w:hAnsi="Times New Roman" w:cs="Times New Roman"/>
          <w:sz w:val="28"/>
          <w:szCs w:val="28"/>
        </w:rPr>
        <w:t>м, транспортировкой, хранением рекламной конструкции.</w:t>
      </w:r>
    </w:p>
    <w:p w:rsidR="00BB3EE0" w:rsidRDefault="00BB3EE0" w:rsidP="00147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417C" w:rsidRDefault="00796888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Старш</w:t>
      </w:r>
      <w:r w:rsidR="00EF417C">
        <w:rPr>
          <w:rFonts w:ascii="Times New Roman" w:hAnsi="Times New Roman" w:cs="Times New Roman"/>
          <w:sz w:val="28"/>
          <w:szCs w:val="28"/>
        </w:rPr>
        <w:t xml:space="preserve">ий специалист отдела </w:t>
      </w:r>
    </w:p>
    <w:p w:rsidR="00EF417C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и жилищно-коммунального</w:t>
      </w:r>
    </w:p>
    <w:p w:rsidR="00644D67" w:rsidRPr="00644D67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комплекса МКУ «ЦОД ОМСУ</w:t>
      </w:r>
      <w:r w:rsidR="00796888" w:rsidRPr="00644D67">
        <w:rPr>
          <w:rFonts w:ascii="Times New Roman" w:hAnsi="Times New Roman" w:cs="Times New Roman"/>
          <w:sz w:val="28"/>
          <w:szCs w:val="28"/>
        </w:rPr>
        <w:t>»</w:t>
      </w:r>
      <w:r w:rsidR="00644D67" w:rsidRPr="0064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1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796888" w:rsidRPr="00644D67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17C">
        <w:rPr>
          <w:rFonts w:ascii="Times New Roman" w:hAnsi="Times New Roman" w:cs="Times New Roman"/>
          <w:sz w:val="28"/>
          <w:szCs w:val="28"/>
        </w:rPr>
        <w:t xml:space="preserve">   А.В. Григорова</w:t>
      </w:r>
    </w:p>
    <w:p w:rsidR="00147681" w:rsidRDefault="00147681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4D67" w:rsidRPr="00147681" w:rsidRDefault="00796888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96888" w:rsidRDefault="00895D14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79688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796888">
        <w:rPr>
          <w:rFonts w:ascii="Times New Roman" w:hAnsi="Times New Roman"/>
          <w:bCs/>
          <w:sz w:val="28"/>
          <w:szCs w:val="28"/>
        </w:rPr>
        <w:t xml:space="preserve"> отдела </w:t>
      </w:r>
      <w:r w:rsidR="00BB3EE0">
        <w:rPr>
          <w:rFonts w:ascii="Times New Roman" w:hAnsi="Times New Roman"/>
          <w:bCs/>
          <w:sz w:val="28"/>
          <w:szCs w:val="28"/>
        </w:rPr>
        <w:t xml:space="preserve">градостроительной </w:t>
      </w:r>
    </w:p>
    <w:p w:rsidR="00796888" w:rsidRDefault="00796888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B3EE0">
        <w:rPr>
          <w:rFonts w:ascii="Times New Roman" w:hAnsi="Times New Roman"/>
          <w:bCs/>
          <w:sz w:val="28"/>
          <w:szCs w:val="28"/>
        </w:rPr>
        <w:t>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</w:p>
    <w:p w:rsidR="00BB3EE0" w:rsidRDefault="00EF417C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96888">
        <w:rPr>
          <w:rFonts w:ascii="Times New Roman" w:hAnsi="Times New Roman"/>
          <w:bCs/>
          <w:sz w:val="28"/>
          <w:szCs w:val="28"/>
        </w:rPr>
        <w:t xml:space="preserve"> Воронежской области           </w:t>
      </w:r>
      <w:r w:rsidR="00147681">
        <w:rPr>
          <w:rFonts w:ascii="Times New Roman" w:hAnsi="Times New Roman"/>
          <w:bCs/>
          <w:sz w:val="28"/>
          <w:szCs w:val="28"/>
        </w:rPr>
        <w:t xml:space="preserve">           </w:t>
      </w:r>
      <w:r w:rsidR="00796888">
        <w:rPr>
          <w:rFonts w:ascii="Times New Roman" w:hAnsi="Times New Roman"/>
          <w:bCs/>
          <w:sz w:val="28"/>
          <w:szCs w:val="28"/>
        </w:rPr>
        <w:t xml:space="preserve">         </w:t>
      </w:r>
      <w:r w:rsidR="00085DF2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1295" w:rsidTr="00B11295">
        <w:tc>
          <w:tcPr>
            <w:tcW w:w="10054" w:type="dxa"/>
          </w:tcPr>
          <w:p w:rsidR="00B11295" w:rsidRDefault="000F6419">
            <w:r w:rsidRPr="000F6419">
              <w:rPr>
                <w:noProof/>
                <w:lang w:eastAsia="ru-RU"/>
              </w:rPr>
              <w:drawing>
                <wp:inline distT="0" distB="0" distL="0" distR="0">
                  <wp:extent cx="3049905" cy="4066540"/>
                  <wp:effectExtent l="0" t="0" r="0" b="0"/>
                  <wp:docPr id="1" name="Рисунок 1" descr="C:\Users\User\Downloads\WhatsApp Image 2023-10-19 at 15.14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10-19 at 15.14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793" cy="407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11295" w:rsidTr="00B11295">
        <w:tc>
          <w:tcPr>
            <w:tcW w:w="10054" w:type="dxa"/>
          </w:tcPr>
          <w:p w:rsidR="00B11295" w:rsidRDefault="000F6419">
            <w:r w:rsidRPr="000F6419">
              <w:rPr>
                <w:noProof/>
                <w:lang w:eastAsia="ru-RU"/>
              </w:rPr>
              <w:drawing>
                <wp:inline distT="0" distB="0" distL="0" distR="0">
                  <wp:extent cx="3295650" cy="3533775"/>
                  <wp:effectExtent l="0" t="0" r="0" b="9525"/>
                  <wp:docPr id="2" name="Рисунок 2" descr="C:\Users\User\Downloads\WhatsApp Image 2023-10-19 at 15.15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10-19 at 15.15.2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97"/>
                          <a:stretch/>
                        </pic:blipFill>
                        <pic:spPr bwMode="auto">
                          <a:xfrm>
                            <a:off x="0" y="0"/>
                            <a:ext cx="3302240" cy="354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7A6" w:rsidRDefault="005057A6"/>
    <w:sectPr w:rsidR="005057A6" w:rsidSect="00085DF2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0"/>
    <w:rsid w:val="000113A7"/>
    <w:rsid w:val="00085DF2"/>
    <w:rsid w:val="000F31A2"/>
    <w:rsid w:val="000F6419"/>
    <w:rsid w:val="00147681"/>
    <w:rsid w:val="001B5B63"/>
    <w:rsid w:val="002F11ED"/>
    <w:rsid w:val="003C5D2E"/>
    <w:rsid w:val="0047592D"/>
    <w:rsid w:val="004C345F"/>
    <w:rsid w:val="005057A6"/>
    <w:rsid w:val="00510345"/>
    <w:rsid w:val="005B3271"/>
    <w:rsid w:val="005D57F7"/>
    <w:rsid w:val="00615A0D"/>
    <w:rsid w:val="00644D67"/>
    <w:rsid w:val="00796888"/>
    <w:rsid w:val="00895D14"/>
    <w:rsid w:val="00931250"/>
    <w:rsid w:val="00953732"/>
    <w:rsid w:val="009D4A0B"/>
    <w:rsid w:val="009F394C"/>
    <w:rsid w:val="00AD6F52"/>
    <w:rsid w:val="00B11295"/>
    <w:rsid w:val="00BB3EE0"/>
    <w:rsid w:val="00E11306"/>
    <w:rsid w:val="00E7011B"/>
    <w:rsid w:val="00EF417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4D03"/>
  <w15:chartTrackingRefBased/>
  <w15:docId w15:val="{9880335D-22D8-4CEE-9193-9848AA6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B3EE0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2023-10-23T05:28:00Z</cp:lastPrinted>
  <dcterms:created xsi:type="dcterms:W3CDTF">2023-10-23T05:18:00Z</dcterms:created>
  <dcterms:modified xsi:type="dcterms:W3CDTF">2023-10-23T05:29:00Z</dcterms:modified>
</cp:coreProperties>
</file>