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D3" w:rsidRPr="007D061D" w:rsidRDefault="00892FB8" w:rsidP="007D06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0BD53" wp14:editId="4F8BFBD5">
                <wp:simplePos x="0" y="0"/>
                <wp:positionH relativeFrom="column">
                  <wp:posOffset>-435610</wp:posOffset>
                </wp:positionH>
                <wp:positionV relativeFrom="paragraph">
                  <wp:posOffset>-2379951</wp:posOffset>
                </wp:positionV>
                <wp:extent cx="415925" cy="0"/>
                <wp:effectExtent l="0" t="76200" r="22225" b="9525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F78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4.3pt;margin-top:-187.4pt;width:32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" strokecolor="white [3212]">
                <v:stroke endarrow="block"/>
              </v:shape>
            </w:pict>
          </mc:Fallback>
        </mc:AlternateContent>
      </w:r>
      <w:proofErr w:type="spellStart"/>
      <w:r w:rsidR="00414105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При</w:t>
      </w:r>
      <w:r w:rsidR="002F102B" w:rsidRPr="00E11413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к</w:t>
      </w:r>
      <w:proofErr w:type="spellEnd"/>
      <w:r w:rsidR="002F102B" w:rsidRPr="00E11413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п. 3.</w:t>
      </w:r>
      <w:r w:rsidR="00221625" w:rsidRPr="00E11413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1.6</w:t>
      </w:r>
    </w:p>
    <w:p w:rsidR="002F102B" w:rsidRPr="002F102B" w:rsidRDefault="002F102B" w:rsidP="002F102B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02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F102B" w:rsidRPr="002F102B" w:rsidRDefault="002F102B" w:rsidP="002F102B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0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РАМОНСКОГО МУНИЦИПАЛЬНОГО РАЙОНА </w:t>
      </w:r>
    </w:p>
    <w:p w:rsidR="002F102B" w:rsidRPr="002F102B" w:rsidRDefault="002F102B" w:rsidP="002F102B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02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F102B" w:rsidRPr="002F102B" w:rsidRDefault="002F102B" w:rsidP="002F102B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102B" w:rsidRPr="004E4E43" w:rsidRDefault="002F102B" w:rsidP="002F102B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 w:rsidRPr="004E4E43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2F102B" w:rsidRPr="002F102B" w:rsidRDefault="00471940" w:rsidP="002F102B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7A564" wp14:editId="7390F1A6">
                <wp:simplePos x="0" y="0"/>
                <wp:positionH relativeFrom="column">
                  <wp:posOffset>-781685</wp:posOffset>
                </wp:positionH>
                <wp:positionV relativeFrom="paragraph">
                  <wp:posOffset>144145</wp:posOffset>
                </wp:positionV>
                <wp:extent cx="545465" cy="217170"/>
                <wp:effectExtent l="12700" t="5715" r="13335" b="5715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02B" w:rsidRPr="00A44DB0" w:rsidRDefault="002F102B" w:rsidP="002F10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A564" id="Rectangle 31" o:spid="_x0000_s1026" style="position:absolute;left:0;text-align:left;margin-left:-61.55pt;margin-top:11.35pt;width:42.95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" strokecolor="white">
                <v:textbox>
                  <w:txbxContent>
                    <w:p w:rsidR="002F102B" w:rsidRPr="00A44DB0" w:rsidRDefault="002F102B" w:rsidP="002F102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9364F8" wp14:editId="239534B8">
                <wp:simplePos x="0" y="0"/>
                <wp:positionH relativeFrom="column">
                  <wp:posOffset>1622425</wp:posOffset>
                </wp:positionH>
                <wp:positionV relativeFrom="paragraph">
                  <wp:posOffset>1905</wp:posOffset>
                </wp:positionV>
                <wp:extent cx="1361440" cy="259080"/>
                <wp:effectExtent l="6985" t="6350" r="12700" b="10795"/>
                <wp:wrapNone/>
                <wp:docPr id="2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14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92" w:rsidRPr="00D63C92" w:rsidRDefault="00D63C92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364F8" id="Rectangle 46" o:spid="_x0000_s1027" style="position:absolute;left:0;text-align:left;margin-left:127.75pt;margin-top:.15pt;width:107.2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" strokecolor="white [3212]">
                <v:textbox>
                  <w:txbxContent>
                    <w:p w:rsidR="00D63C92" w:rsidRPr="00D63C92" w:rsidRDefault="00D63C92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4DB0" w:rsidRDefault="00A44DB0" w:rsidP="002F102B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2F102B" w:rsidRPr="008404C3" w:rsidRDefault="00A44DB0" w:rsidP="00232D1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04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102B" w:rsidRPr="008404C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840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6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21B2">
        <w:rPr>
          <w:rFonts w:ascii="Times New Roman" w:eastAsia="Times New Roman" w:hAnsi="Times New Roman" w:cs="Times New Roman"/>
          <w:sz w:val="28"/>
          <w:szCs w:val="28"/>
        </w:rPr>
        <w:t>07.10.2015</w:t>
      </w:r>
      <w:r w:rsidR="007D061D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="00BF21B2">
        <w:rPr>
          <w:rFonts w:ascii="Times New Roman" w:eastAsia="Times New Roman" w:hAnsi="Times New Roman" w:cs="Times New Roman"/>
          <w:sz w:val="28"/>
          <w:szCs w:val="28"/>
        </w:rPr>
        <w:t>284</w:t>
      </w:r>
      <w:r w:rsidR="007D06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404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F102B" w:rsidRPr="004E4E43" w:rsidRDefault="00A44DB0" w:rsidP="00232D1F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proofErr w:type="spellStart"/>
      <w:r w:rsidR="002F102B" w:rsidRPr="004E4E43">
        <w:rPr>
          <w:rFonts w:ascii="Times New Roman" w:eastAsia="Times New Roman" w:hAnsi="Times New Roman" w:cs="Times New Roman"/>
          <w:sz w:val="20"/>
          <w:szCs w:val="20"/>
        </w:rPr>
        <w:t>р.п</w:t>
      </w:r>
      <w:proofErr w:type="spellEnd"/>
      <w:r w:rsidR="002F102B" w:rsidRPr="004E4E43">
        <w:rPr>
          <w:rFonts w:ascii="Times New Roman" w:eastAsia="Times New Roman" w:hAnsi="Times New Roman" w:cs="Times New Roman"/>
          <w:sz w:val="20"/>
          <w:szCs w:val="20"/>
        </w:rPr>
        <w:t>. Рамонь</w:t>
      </w:r>
    </w:p>
    <w:p w:rsidR="002F102B" w:rsidRPr="00CB600A" w:rsidRDefault="00E82908" w:rsidP="00E61FE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b/>
          <w:bCs/>
          <w:sz w:val="28"/>
          <w:szCs w:val="28"/>
        </w:rPr>
        <w:t>О комиссии по продаже, передаче в аренду имущества и земельных участков, находящихся в собственности Рамонского муниципального района Воронежской области, и земельных участков,  государственная собственность на которые не разграничена</w:t>
      </w:r>
    </w:p>
    <w:p w:rsidR="002F102B" w:rsidRPr="00CB600A" w:rsidRDefault="002F102B" w:rsidP="0086646C">
      <w:pPr>
        <w:autoSpaceDE w:val="0"/>
        <w:autoSpaceDN w:val="0"/>
        <w:adjustRightInd w:val="0"/>
        <w:spacing w:after="0" w:line="360" w:lineRule="auto"/>
        <w:ind w:left="-426" w:right="140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02B" w:rsidRPr="00CB600A" w:rsidRDefault="00163338" w:rsidP="00163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7A2D88" w:rsidRPr="00CB600A">
        <w:rPr>
          <w:rFonts w:ascii="Times New Roman" w:eastAsia="Times New Roman" w:hAnsi="Times New Roman" w:cs="Times New Roman"/>
          <w:sz w:val="28"/>
          <w:szCs w:val="28"/>
        </w:rPr>
        <w:t xml:space="preserve"> Земельным кодексом Российской Федерации,</w:t>
      </w:r>
      <w:r w:rsidRPr="00CB600A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</w:t>
      </w:r>
      <w:r w:rsidR="007A2D88" w:rsidRPr="00CB600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B600A">
        <w:rPr>
          <w:rFonts w:ascii="Times New Roman" w:eastAsia="Times New Roman" w:hAnsi="Times New Roman" w:cs="Times New Roman"/>
          <w:sz w:val="28"/>
          <w:szCs w:val="28"/>
        </w:rPr>
        <w:t xml:space="preserve"> от 21.12.2001 N 178-ФЗ «О приватизации государственного и муниципального имущества» </w:t>
      </w:r>
      <w:r w:rsidR="00266B40" w:rsidRPr="00CB600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Рамонского муниципального района Воронежской области </w:t>
      </w:r>
      <w:r w:rsidR="002F102B" w:rsidRPr="00CB600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</w:rPr>
        <w:t>п о с т а н о в л я е т:</w:t>
      </w:r>
    </w:p>
    <w:p w:rsidR="007A2D88" w:rsidRPr="00CB600A" w:rsidRDefault="002F102B" w:rsidP="00232D1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A2D88" w:rsidRPr="00CB600A">
        <w:rPr>
          <w:rFonts w:ascii="Times New Roman" w:eastAsia="Times New Roman" w:hAnsi="Times New Roman" w:cs="Times New Roman"/>
          <w:sz w:val="28"/>
          <w:szCs w:val="28"/>
        </w:rPr>
        <w:t>Создать комиссию по продаже, передаче в аренду имущества и земельных участков, находящихся в собственности Рамонского муниципального района Воронежской области, и земельных участков,  государственная собственность на которые не разграничена</w:t>
      </w:r>
      <w:r w:rsidR="00B648E5" w:rsidRPr="00CB600A">
        <w:rPr>
          <w:rFonts w:ascii="Times New Roman" w:eastAsia="Times New Roman" w:hAnsi="Times New Roman" w:cs="Times New Roman"/>
          <w:sz w:val="28"/>
          <w:szCs w:val="28"/>
        </w:rPr>
        <w:t>, в составе согласно Приложению 1.</w:t>
      </w:r>
    </w:p>
    <w:p w:rsidR="007A2D88" w:rsidRPr="00CB600A" w:rsidRDefault="007A2D88" w:rsidP="00232D1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r w:rsidR="00B648E5" w:rsidRPr="00CB600A">
        <w:rPr>
          <w:rFonts w:ascii="Times New Roman" w:eastAsia="Times New Roman" w:hAnsi="Times New Roman" w:cs="Times New Roman"/>
          <w:sz w:val="28"/>
          <w:szCs w:val="28"/>
        </w:rPr>
        <w:t>Положение о  комиссии по продаже, передаче в аренду имущества и земельных участков, находящихся в собственности Рамонского муниципального района Воронежской области, и земельных участков,  государственная собственность на которые не разграничена,  согласно Приложению 2.</w:t>
      </w:r>
    </w:p>
    <w:p w:rsidR="00B648E5" w:rsidRPr="00CB600A" w:rsidRDefault="00B648E5" w:rsidP="00232D1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sz w:val="28"/>
          <w:szCs w:val="28"/>
        </w:rPr>
        <w:t>3. Признать утратившими силу постановления администрации Рамонского муниципального района Воронежской области от:</w:t>
      </w:r>
    </w:p>
    <w:p w:rsidR="00B648E5" w:rsidRPr="00CB600A" w:rsidRDefault="0012234F" w:rsidP="00232D1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- 03.12.2010 № 3345</w:t>
      </w:r>
      <w:r w:rsidR="00B648E5" w:rsidRPr="00CB600A">
        <w:rPr>
          <w:rFonts w:ascii="Times New Roman" w:eastAsia="Times New Roman" w:hAnsi="Times New Roman" w:cs="Times New Roman"/>
          <w:sz w:val="28"/>
          <w:szCs w:val="28"/>
        </w:rPr>
        <w:t xml:space="preserve"> «О создании комиссии по продаже муниципального имущества, находящегося в собственности Рамонского муниципального района Воронежской области и земельных участков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648E5" w:rsidRPr="00CB60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48E5" w:rsidRPr="00CB600A" w:rsidRDefault="00B648E5" w:rsidP="00232D1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sz w:val="28"/>
          <w:szCs w:val="28"/>
        </w:rPr>
        <w:t>- 08.10.2013 № 2470</w:t>
      </w:r>
      <w:r w:rsidR="00E61FE8">
        <w:rPr>
          <w:rFonts w:ascii="Times New Roman" w:eastAsia="Times New Roman" w:hAnsi="Times New Roman" w:cs="Times New Roman"/>
          <w:sz w:val="28"/>
          <w:szCs w:val="28"/>
        </w:rPr>
        <w:t>-и</w:t>
      </w:r>
      <w:r w:rsidRPr="00CB600A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</w:t>
      </w:r>
      <w:r w:rsidR="00E61FE8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 w:rsidRPr="00CB600A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Рамонского муниципального района Воронежской области от 03.12.2010 г. № 3345  «О создании комиссии по продаже муниципального имущества, находящегося в собственности Рамонского муниципального района Воронежской области и земельных участков государственная собственность на которые не разграничена»;</w:t>
      </w:r>
    </w:p>
    <w:p w:rsidR="00B648E5" w:rsidRPr="00CB600A" w:rsidRDefault="00B648E5" w:rsidP="00232D1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sz w:val="28"/>
          <w:szCs w:val="28"/>
        </w:rPr>
        <w:t>- от 14.09.2015 № 252 «О внесении изменений в постановление администрации Рамонского муниципального района Воронежской области от 03.12.2010 № 3345 «в ред. от 08.10.2013 № 2470-и» «О создании комиссии по продаже муниципального имущества, находящегося в собственности Рамонского муниципального района Воронежской области и земельных участков государственная собственность на которые не разграничена».</w:t>
      </w:r>
    </w:p>
    <w:p w:rsidR="002F102B" w:rsidRPr="00CB600A" w:rsidRDefault="00D306A7" w:rsidP="00B300FC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00FC" w:rsidRPr="00CB60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102B" w:rsidRPr="00CB600A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2F102B" w:rsidRPr="00CB600A" w:rsidRDefault="002F102B" w:rsidP="00232D1F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02B" w:rsidRPr="00CB600A" w:rsidRDefault="002F102B" w:rsidP="00232D1F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DB0" w:rsidRPr="00CB600A" w:rsidRDefault="00A44DB0" w:rsidP="00232D1F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D1F" w:rsidRPr="00CB600A" w:rsidRDefault="00232D1F" w:rsidP="00E61FE8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02B" w:rsidRPr="00CB600A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CB6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102B" w:rsidRPr="00CB600A" w:rsidRDefault="00E61FE8" w:rsidP="00E61FE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02B" w:rsidRPr="00CB60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</w:t>
      </w:r>
      <w:r w:rsidR="00232D1F" w:rsidRPr="00CB600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6646C" w:rsidRPr="00CB60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300B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32D1F" w:rsidRPr="00CB60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646C" w:rsidRPr="00CB60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14A89" w:rsidRPr="00CB600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14A89" w:rsidRPr="00CB600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646C" w:rsidRPr="00CB6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DB0" w:rsidRPr="00CB60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39BF" w:rsidRPr="00CB600A">
        <w:rPr>
          <w:rFonts w:ascii="Times New Roman" w:eastAsia="Times New Roman" w:hAnsi="Times New Roman" w:cs="Times New Roman"/>
          <w:sz w:val="28"/>
          <w:szCs w:val="28"/>
        </w:rPr>
        <w:t xml:space="preserve">В.И. </w:t>
      </w:r>
      <w:proofErr w:type="spellStart"/>
      <w:r w:rsidR="00AC39BF" w:rsidRPr="00CB600A">
        <w:rPr>
          <w:rFonts w:ascii="Times New Roman" w:eastAsia="Times New Roman" w:hAnsi="Times New Roman" w:cs="Times New Roman"/>
          <w:sz w:val="28"/>
          <w:szCs w:val="28"/>
        </w:rPr>
        <w:t>Логвинов</w:t>
      </w:r>
      <w:proofErr w:type="spellEnd"/>
    </w:p>
    <w:p w:rsidR="00AC39BF" w:rsidRDefault="00AC39BF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B600A" w:rsidRDefault="00CB600A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9BF" w:rsidRDefault="00AC39BF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9BF" w:rsidRDefault="00AC39BF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9BF" w:rsidRDefault="00AC39BF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600A" w:rsidRDefault="00CB600A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1FE8" w:rsidRDefault="00E61FE8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1FE8" w:rsidRDefault="00E61FE8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1FE8" w:rsidRDefault="00E61FE8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61FE8" w:rsidRDefault="00E61FE8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9BF" w:rsidRDefault="00AC39BF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39BF" w:rsidRDefault="00AC39BF" w:rsidP="004C38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21B2" w:rsidRDefault="00BF21B2" w:rsidP="00AC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F21B2" w:rsidRDefault="00BF21B2" w:rsidP="00AC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F21B2" w:rsidRDefault="00BF21B2" w:rsidP="00AC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C39BF" w:rsidRPr="00AC39BF" w:rsidRDefault="00AC39BF" w:rsidP="00AC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AC39BF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2F6A4B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AC39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C39BF" w:rsidRPr="00AC39BF" w:rsidRDefault="00AC39BF" w:rsidP="00AC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C39BF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AC39BF" w:rsidRPr="00AC39BF" w:rsidRDefault="00AC39BF" w:rsidP="00AC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C39BF">
        <w:rPr>
          <w:rFonts w:ascii="Times New Roman" w:eastAsia="Times New Roman" w:hAnsi="Times New Roman" w:cs="Times New Roman"/>
          <w:sz w:val="26"/>
          <w:szCs w:val="26"/>
        </w:rPr>
        <w:t>Рамонского муниципального района</w:t>
      </w:r>
    </w:p>
    <w:p w:rsidR="00AC39BF" w:rsidRPr="00AC39BF" w:rsidRDefault="00AC39BF" w:rsidP="00AC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C39BF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AC39BF" w:rsidRPr="00AC39BF" w:rsidRDefault="007D061D" w:rsidP="00AC39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«___»____________2015 </w:t>
      </w:r>
      <w:r w:rsidR="00AC39BF" w:rsidRPr="00AC39BF">
        <w:rPr>
          <w:rFonts w:ascii="Times New Roman" w:eastAsia="Times New Roman" w:hAnsi="Times New Roman" w:cs="Times New Roman"/>
          <w:sz w:val="26"/>
          <w:szCs w:val="26"/>
        </w:rPr>
        <w:t xml:space="preserve"> №_____</w:t>
      </w:r>
    </w:p>
    <w:p w:rsidR="007D061D" w:rsidRPr="00CB600A" w:rsidRDefault="007D061D" w:rsidP="007D06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9BF" w:rsidRPr="00CB600A" w:rsidRDefault="00AC39BF" w:rsidP="000A0329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0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0A0329" w:rsidRPr="00CB600A">
        <w:rPr>
          <w:rFonts w:ascii="Times New Roman" w:hAnsi="Times New Roman" w:cs="Times New Roman"/>
          <w:b/>
          <w:bCs/>
          <w:sz w:val="28"/>
          <w:szCs w:val="28"/>
        </w:rPr>
        <w:t>комиссии по продаже, передаче в аренду имущества и земельных участков, находящихся в собственности Рамонского муниципального района Воронежской области, и земельных участков,  государственная собственность на которые не разграничена</w:t>
      </w:r>
    </w:p>
    <w:p w:rsidR="00AC39BF" w:rsidRPr="00CB600A" w:rsidRDefault="00AC39B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C39BF" w:rsidRPr="00CB600A" w:rsidRDefault="00AC39B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 xml:space="preserve">Сомов </w:t>
      </w:r>
      <w:r w:rsidR="00D306A7" w:rsidRPr="00CB600A">
        <w:rPr>
          <w:rFonts w:ascii="Times New Roman" w:hAnsi="Times New Roman" w:cs="Times New Roman"/>
          <w:sz w:val="28"/>
          <w:szCs w:val="28"/>
        </w:rPr>
        <w:t xml:space="preserve">Игорь Николаевич </w:t>
      </w:r>
      <w:r w:rsidRPr="00CB600A">
        <w:rPr>
          <w:rFonts w:ascii="Times New Roman" w:hAnsi="Times New Roman" w:cs="Times New Roman"/>
          <w:sz w:val="28"/>
          <w:szCs w:val="28"/>
        </w:rPr>
        <w:t>– заместитель главы администрации</w:t>
      </w:r>
      <w:r w:rsidR="00B10BA4" w:rsidRPr="00CB60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B600A">
        <w:rPr>
          <w:rFonts w:ascii="Times New Roman" w:hAnsi="Times New Roman" w:cs="Times New Roman"/>
          <w:sz w:val="28"/>
          <w:szCs w:val="28"/>
        </w:rPr>
        <w:t xml:space="preserve"> - нач</w:t>
      </w:r>
      <w:r w:rsidR="00E61FE8">
        <w:rPr>
          <w:rFonts w:ascii="Times New Roman" w:hAnsi="Times New Roman" w:cs="Times New Roman"/>
          <w:sz w:val="28"/>
          <w:szCs w:val="28"/>
        </w:rPr>
        <w:t>альник отдела аграрной политики</w:t>
      </w:r>
      <w:r w:rsidRPr="00CB600A">
        <w:rPr>
          <w:rFonts w:ascii="Times New Roman" w:hAnsi="Times New Roman" w:cs="Times New Roman"/>
          <w:sz w:val="28"/>
          <w:szCs w:val="28"/>
        </w:rPr>
        <w:t>;</w:t>
      </w:r>
    </w:p>
    <w:p w:rsidR="00AC39BF" w:rsidRPr="00CB600A" w:rsidRDefault="00AC39B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C39BF" w:rsidRPr="00CB600A" w:rsidRDefault="00B300FC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>Новикова О</w:t>
      </w:r>
      <w:r w:rsidR="00D306A7" w:rsidRPr="00CB600A">
        <w:rPr>
          <w:rFonts w:ascii="Times New Roman" w:hAnsi="Times New Roman" w:cs="Times New Roman"/>
          <w:sz w:val="28"/>
          <w:szCs w:val="28"/>
        </w:rPr>
        <w:t xml:space="preserve">льга Викторовна </w:t>
      </w:r>
      <w:r w:rsidR="00AC39BF" w:rsidRPr="00CB600A">
        <w:rPr>
          <w:rFonts w:ascii="Times New Roman" w:hAnsi="Times New Roman" w:cs="Times New Roman"/>
          <w:sz w:val="28"/>
          <w:szCs w:val="28"/>
        </w:rPr>
        <w:t xml:space="preserve"> – руководитель отдела имущественных и земельных отношений администрации Рамонского муниципального района Воронежской области;</w:t>
      </w:r>
    </w:p>
    <w:p w:rsidR="00AC39BF" w:rsidRPr="00CB600A" w:rsidRDefault="00AC39B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C39BF" w:rsidRPr="00CB600A" w:rsidRDefault="00AC39B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 xml:space="preserve">Абдуллина </w:t>
      </w:r>
      <w:r w:rsidR="00D306A7" w:rsidRPr="00CB600A">
        <w:rPr>
          <w:rFonts w:ascii="Times New Roman" w:hAnsi="Times New Roman" w:cs="Times New Roman"/>
          <w:sz w:val="28"/>
          <w:szCs w:val="28"/>
        </w:rPr>
        <w:t>Елена Михайловна</w:t>
      </w:r>
      <w:r w:rsidRPr="00CB600A">
        <w:rPr>
          <w:rFonts w:ascii="Times New Roman" w:hAnsi="Times New Roman" w:cs="Times New Roman"/>
          <w:sz w:val="28"/>
          <w:szCs w:val="28"/>
        </w:rPr>
        <w:t xml:space="preserve"> - старший специалист отдела имущественных и земельных отношений администрации Рамонского муниципального района   Воронежской области;</w:t>
      </w:r>
    </w:p>
    <w:p w:rsidR="00AC39BF" w:rsidRPr="00CB600A" w:rsidRDefault="00AC39B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C39BF" w:rsidRPr="00CB600A" w:rsidRDefault="00B300FC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 xml:space="preserve">Коростелева </w:t>
      </w:r>
      <w:r w:rsidR="00F66AAB" w:rsidRPr="00CB600A">
        <w:rPr>
          <w:rFonts w:ascii="Times New Roman" w:hAnsi="Times New Roman" w:cs="Times New Roman"/>
          <w:sz w:val="28"/>
          <w:szCs w:val="28"/>
        </w:rPr>
        <w:t xml:space="preserve">Анна Владимировна </w:t>
      </w:r>
      <w:r w:rsidR="00AC39BF" w:rsidRPr="00CB600A">
        <w:rPr>
          <w:rFonts w:ascii="Times New Roman" w:hAnsi="Times New Roman" w:cs="Times New Roman"/>
          <w:sz w:val="28"/>
          <w:szCs w:val="28"/>
        </w:rPr>
        <w:t xml:space="preserve">– </w:t>
      </w:r>
      <w:r w:rsidR="005562BF" w:rsidRPr="00CB600A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AC39BF" w:rsidRPr="00CB600A">
        <w:rPr>
          <w:rFonts w:ascii="Times New Roman" w:hAnsi="Times New Roman" w:cs="Times New Roman"/>
          <w:sz w:val="28"/>
          <w:szCs w:val="28"/>
        </w:rPr>
        <w:t xml:space="preserve"> сектора правового обеспечения администрации Рамонского муниципального района Воронежской области;</w:t>
      </w:r>
    </w:p>
    <w:p w:rsidR="00AC39BF" w:rsidRPr="00CB600A" w:rsidRDefault="00AC39B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0A">
        <w:rPr>
          <w:rFonts w:ascii="Times New Roman" w:hAnsi="Times New Roman" w:cs="Times New Roman"/>
          <w:sz w:val="28"/>
          <w:szCs w:val="28"/>
        </w:rPr>
        <w:t>Беседина</w:t>
      </w:r>
      <w:r w:rsidR="00F66AAB" w:rsidRPr="00CB600A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Pr="00CB600A">
        <w:rPr>
          <w:rFonts w:ascii="Times New Roman" w:hAnsi="Times New Roman" w:cs="Times New Roman"/>
          <w:sz w:val="28"/>
          <w:szCs w:val="28"/>
        </w:rPr>
        <w:t xml:space="preserve"> – специалист  МКУ «Служба по ХТО»;</w:t>
      </w:r>
    </w:p>
    <w:p w:rsidR="00AC39BF" w:rsidRPr="00CB600A" w:rsidRDefault="00AC39B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00A">
        <w:rPr>
          <w:rFonts w:ascii="Times New Roman" w:hAnsi="Times New Roman" w:cs="Times New Roman"/>
          <w:sz w:val="28"/>
          <w:szCs w:val="28"/>
        </w:rPr>
        <w:t>Кретинина</w:t>
      </w:r>
      <w:proofErr w:type="spellEnd"/>
      <w:r w:rsidRPr="00CB600A">
        <w:rPr>
          <w:rFonts w:ascii="Times New Roman" w:hAnsi="Times New Roman" w:cs="Times New Roman"/>
          <w:sz w:val="28"/>
          <w:szCs w:val="28"/>
        </w:rPr>
        <w:t xml:space="preserve"> </w:t>
      </w:r>
      <w:r w:rsidR="001944AF" w:rsidRPr="00CB600A">
        <w:rPr>
          <w:rFonts w:ascii="Times New Roman" w:hAnsi="Times New Roman" w:cs="Times New Roman"/>
          <w:sz w:val="28"/>
          <w:szCs w:val="28"/>
        </w:rPr>
        <w:t>Владлена Геннадьевна</w:t>
      </w:r>
      <w:r w:rsidRPr="00CB600A">
        <w:rPr>
          <w:rFonts w:ascii="Times New Roman" w:hAnsi="Times New Roman" w:cs="Times New Roman"/>
          <w:sz w:val="28"/>
          <w:szCs w:val="28"/>
        </w:rPr>
        <w:t xml:space="preserve"> – бухгалтер  отдела имущественных и земельных отношений администрации Рамонского муниципального района   Воронежской области; </w:t>
      </w:r>
    </w:p>
    <w:p w:rsidR="00AC39BF" w:rsidRPr="00CB600A" w:rsidRDefault="001944AF" w:rsidP="002F6A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600A">
        <w:rPr>
          <w:rFonts w:ascii="Times New Roman" w:hAnsi="Times New Roman" w:cs="Times New Roman"/>
          <w:sz w:val="28"/>
          <w:szCs w:val="28"/>
        </w:rPr>
        <w:t>Малугина</w:t>
      </w:r>
      <w:proofErr w:type="spellEnd"/>
      <w:r w:rsidRPr="00CB600A">
        <w:rPr>
          <w:rFonts w:ascii="Times New Roman" w:hAnsi="Times New Roman" w:cs="Times New Roman"/>
          <w:sz w:val="28"/>
          <w:szCs w:val="28"/>
        </w:rPr>
        <w:t xml:space="preserve"> Любовь Митрофановна</w:t>
      </w:r>
      <w:r w:rsidR="00AC39BF" w:rsidRPr="00CB600A">
        <w:rPr>
          <w:rFonts w:ascii="Times New Roman" w:hAnsi="Times New Roman" w:cs="Times New Roman"/>
          <w:sz w:val="28"/>
          <w:szCs w:val="28"/>
        </w:rPr>
        <w:t xml:space="preserve">  - специалист  МКУ «Служба по ХТО»</w:t>
      </w:r>
      <w:r w:rsidR="00B300FC" w:rsidRPr="00CB600A">
        <w:rPr>
          <w:rFonts w:ascii="Times New Roman" w:hAnsi="Times New Roman" w:cs="Times New Roman"/>
          <w:sz w:val="28"/>
          <w:szCs w:val="28"/>
        </w:rPr>
        <w:t>;</w:t>
      </w:r>
      <w:r w:rsidR="007D061D" w:rsidRPr="00CB600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600A" w:rsidRDefault="00B300FC" w:rsidP="00CB600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600A">
        <w:rPr>
          <w:rFonts w:ascii="Times New Roman" w:hAnsi="Times New Roman" w:cs="Times New Roman"/>
          <w:sz w:val="28"/>
          <w:szCs w:val="28"/>
        </w:rPr>
        <w:t xml:space="preserve">Глава администрации городского и главы сельских поселений </w:t>
      </w:r>
      <w:r w:rsidR="00D306A7" w:rsidRPr="00CB600A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  Воронежской области </w:t>
      </w:r>
      <w:r w:rsidRPr="00CB600A">
        <w:rPr>
          <w:rFonts w:ascii="Times New Roman" w:hAnsi="Times New Roman" w:cs="Times New Roman"/>
          <w:sz w:val="28"/>
          <w:szCs w:val="28"/>
        </w:rPr>
        <w:t>(п</w:t>
      </w:r>
      <w:r w:rsidR="00CB600A">
        <w:rPr>
          <w:rFonts w:ascii="Times New Roman" w:hAnsi="Times New Roman" w:cs="Times New Roman"/>
          <w:sz w:val="28"/>
          <w:szCs w:val="28"/>
        </w:rPr>
        <w:t xml:space="preserve">о согласованию).     </w:t>
      </w:r>
      <w:r w:rsidR="002F6A4B" w:rsidRPr="002F6A4B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:rsidR="00E61FE8" w:rsidRPr="00CB600A" w:rsidRDefault="00E61FE8" w:rsidP="00CB60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A4B" w:rsidRPr="002F6A4B" w:rsidRDefault="002F6A4B" w:rsidP="002F6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A4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2F6A4B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</w:p>
    <w:p w:rsidR="002F6A4B" w:rsidRPr="002F6A4B" w:rsidRDefault="002F6A4B" w:rsidP="002F6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A4B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2F6A4B" w:rsidRDefault="002F6A4B" w:rsidP="002F6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A4B">
        <w:rPr>
          <w:rFonts w:ascii="Times New Roman" w:eastAsia="Times New Roman" w:hAnsi="Times New Roman" w:cs="Times New Roman"/>
          <w:sz w:val="26"/>
          <w:szCs w:val="26"/>
        </w:rPr>
        <w:t xml:space="preserve">Рамонского муниципального района </w:t>
      </w:r>
    </w:p>
    <w:p w:rsidR="002F6A4B" w:rsidRPr="002F6A4B" w:rsidRDefault="002F6A4B" w:rsidP="002F6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6A4B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2F6A4B" w:rsidRPr="00AC39BF" w:rsidRDefault="002F6A4B" w:rsidP="002F6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«___»____________2015 </w:t>
      </w:r>
      <w:r w:rsidRPr="00AC39BF">
        <w:rPr>
          <w:rFonts w:ascii="Times New Roman" w:eastAsia="Times New Roman" w:hAnsi="Times New Roman" w:cs="Times New Roman"/>
          <w:sz w:val="26"/>
          <w:szCs w:val="26"/>
        </w:rPr>
        <w:t xml:space="preserve"> №_____</w:t>
      </w:r>
    </w:p>
    <w:p w:rsidR="002F6A4B" w:rsidRPr="002F6A4B" w:rsidRDefault="002F6A4B" w:rsidP="002F6A4B">
      <w:pPr>
        <w:rPr>
          <w:rFonts w:ascii="Times New Roman" w:hAnsi="Times New Roman" w:cs="Times New Roman"/>
          <w:sz w:val="26"/>
          <w:szCs w:val="26"/>
        </w:rPr>
      </w:pPr>
    </w:p>
    <w:p w:rsidR="002F6A4B" w:rsidRPr="002F6A4B" w:rsidRDefault="002F6A4B" w:rsidP="002F6A4B">
      <w:pPr>
        <w:pStyle w:val="Style2"/>
        <w:widowControl/>
        <w:spacing w:line="240" w:lineRule="exact"/>
        <w:rPr>
          <w:sz w:val="20"/>
          <w:szCs w:val="20"/>
        </w:rPr>
      </w:pPr>
    </w:p>
    <w:p w:rsidR="002F6A4B" w:rsidRPr="00050A51" w:rsidRDefault="002F6A4B" w:rsidP="002F6A4B">
      <w:pPr>
        <w:pStyle w:val="Style2"/>
        <w:widowControl/>
        <w:spacing w:before="190"/>
        <w:rPr>
          <w:rStyle w:val="FontStyle21"/>
          <w:sz w:val="28"/>
          <w:szCs w:val="28"/>
        </w:rPr>
      </w:pPr>
      <w:r w:rsidRPr="00050A51">
        <w:rPr>
          <w:rStyle w:val="FontStyle21"/>
          <w:sz w:val="28"/>
          <w:szCs w:val="28"/>
        </w:rPr>
        <w:t>ПОЛОЖЕНИЕ</w:t>
      </w:r>
    </w:p>
    <w:p w:rsidR="00050A51" w:rsidRPr="00050A51" w:rsidRDefault="00050A51" w:rsidP="00050A5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A51">
        <w:rPr>
          <w:rStyle w:val="FontStyle22"/>
          <w:b/>
          <w:sz w:val="28"/>
          <w:szCs w:val="28"/>
        </w:rPr>
        <w:t>о</w:t>
      </w:r>
      <w:r w:rsidR="002F6A4B" w:rsidRPr="00050A51">
        <w:rPr>
          <w:rStyle w:val="FontStyle22"/>
          <w:b/>
          <w:sz w:val="28"/>
          <w:szCs w:val="28"/>
        </w:rPr>
        <w:t xml:space="preserve"> </w:t>
      </w:r>
      <w:r w:rsidRPr="00050A51">
        <w:rPr>
          <w:rFonts w:ascii="Times New Roman" w:hAnsi="Times New Roman" w:cs="Times New Roman"/>
          <w:b/>
          <w:bCs/>
          <w:sz w:val="28"/>
          <w:szCs w:val="28"/>
        </w:rPr>
        <w:t>комиссии по продаже, передаче в аренду имущества и земельных участков, находящихся в собственности Рамонского муниципального района Воронежской области, и земельных участков,  государственная собственность на которые не разграничена</w:t>
      </w:r>
    </w:p>
    <w:p w:rsidR="002F6A4B" w:rsidRPr="002F6A4B" w:rsidRDefault="002F6A4B" w:rsidP="00050A51">
      <w:pPr>
        <w:spacing w:line="240" w:lineRule="auto"/>
        <w:ind w:left="142"/>
        <w:jc w:val="center"/>
        <w:rPr>
          <w:sz w:val="27"/>
          <w:szCs w:val="27"/>
        </w:rPr>
      </w:pPr>
    </w:p>
    <w:p w:rsidR="002F6A4B" w:rsidRDefault="001944AF" w:rsidP="00C12F99">
      <w:pPr>
        <w:pStyle w:val="Style1"/>
        <w:widowControl/>
        <w:spacing w:before="101" w:line="360" w:lineRule="auto"/>
        <w:jc w:val="center"/>
        <w:rPr>
          <w:rStyle w:val="FontStyle18"/>
          <w:sz w:val="27"/>
          <w:szCs w:val="27"/>
        </w:rPr>
      </w:pPr>
      <w:r>
        <w:rPr>
          <w:rStyle w:val="FontStyle18"/>
          <w:sz w:val="27"/>
          <w:szCs w:val="27"/>
        </w:rPr>
        <w:t>1.</w:t>
      </w:r>
      <w:r w:rsidR="002F6A4B" w:rsidRPr="002F6A4B">
        <w:rPr>
          <w:rStyle w:val="FontStyle18"/>
          <w:sz w:val="27"/>
          <w:szCs w:val="27"/>
        </w:rPr>
        <w:t xml:space="preserve"> Общие положения</w:t>
      </w:r>
    </w:p>
    <w:p w:rsidR="00A34AF8" w:rsidRPr="00A34AF8" w:rsidRDefault="00A34AF8" w:rsidP="00F80E49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 w:rsidRPr="00A34AF8">
        <w:rPr>
          <w:rStyle w:val="FontStyle18"/>
          <w:sz w:val="27"/>
          <w:szCs w:val="27"/>
        </w:rPr>
        <w:t xml:space="preserve">1.1. Настоящее Положение определяет задачи, функции и порядок работы </w:t>
      </w:r>
      <w:r w:rsidR="00050A51" w:rsidRPr="00050A51">
        <w:rPr>
          <w:rStyle w:val="FontStyle18"/>
          <w:sz w:val="27"/>
          <w:szCs w:val="27"/>
        </w:rPr>
        <w:t xml:space="preserve">комиссии по продаже, передаче в аренду имущества и земельных участков, находящихся в собственности Рамонского муниципального района Воронежской области, и земельных участков,  государственная собственность на которые не разграничена </w:t>
      </w:r>
      <w:r>
        <w:rPr>
          <w:rStyle w:val="FontStyle18"/>
          <w:sz w:val="27"/>
          <w:szCs w:val="27"/>
        </w:rPr>
        <w:t>(далее - комиссия)</w:t>
      </w:r>
      <w:r w:rsidR="0053161D">
        <w:rPr>
          <w:rStyle w:val="FontStyle18"/>
          <w:sz w:val="27"/>
          <w:szCs w:val="27"/>
        </w:rPr>
        <w:t>;</w:t>
      </w:r>
    </w:p>
    <w:p w:rsidR="00A34AF8" w:rsidRDefault="00A34AF8" w:rsidP="00F80E49">
      <w:pPr>
        <w:pStyle w:val="Style8"/>
        <w:widowControl/>
        <w:tabs>
          <w:tab w:val="left" w:pos="1212"/>
        </w:tabs>
        <w:spacing w:line="360" w:lineRule="auto"/>
        <w:ind w:firstLine="709"/>
        <w:rPr>
          <w:rStyle w:val="FontStyle18"/>
          <w:sz w:val="27"/>
          <w:szCs w:val="27"/>
        </w:rPr>
      </w:pPr>
      <w:r w:rsidRPr="00A34AF8">
        <w:rPr>
          <w:rStyle w:val="FontStyle18"/>
          <w:sz w:val="27"/>
          <w:szCs w:val="27"/>
        </w:rPr>
        <w:t xml:space="preserve">1.2.  </w:t>
      </w:r>
      <w:r w:rsidRPr="002F6A4B">
        <w:rPr>
          <w:rStyle w:val="FontStyle18"/>
          <w:sz w:val="27"/>
          <w:szCs w:val="27"/>
        </w:rPr>
        <w:t>Комиссия является коллегиальным органом</w:t>
      </w:r>
      <w:r w:rsidR="00660F9E">
        <w:rPr>
          <w:rStyle w:val="FontStyle18"/>
          <w:sz w:val="27"/>
          <w:szCs w:val="27"/>
        </w:rPr>
        <w:t xml:space="preserve"> при</w:t>
      </w:r>
      <w:r w:rsidRPr="002F6A4B">
        <w:rPr>
          <w:rStyle w:val="FontStyle18"/>
          <w:sz w:val="27"/>
          <w:szCs w:val="27"/>
        </w:rPr>
        <w:t xml:space="preserve"> администрации Рамонского муниципаль</w:t>
      </w:r>
      <w:r w:rsidR="0053161D">
        <w:rPr>
          <w:rStyle w:val="FontStyle18"/>
          <w:sz w:val="27"/>
          <w:szCs w:val="27"/>
        </w:rPr>
        <w:t>ного района Воронежской области;</w:t>
      </w:r>
    </w:p>
    <w:p w:rsidR="002F6A4B" w:rsidRPr="002F6A4B" w:rsidRDefault="00A34AF8" w:rsidP="00F80E49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 w:rsidRPr="00A34AF8">
        <w:rPr>
          <w:rStyle w:val="FontStyle18"/>
          <w:sz w:val="27"/>
          <w:szCs w:val="27"/>
        </w:rPr>
        <w:t xml:space="preserve">1.3. </w:t>
      </w:r>
      <w:r w:rsidR="0053161D">
        <w:rPr>
          <w:rStyle w:val="FontStyle18"/>
          <w:sz w:val="27"/>
          <w:szCs w:val="27"/>
        </w:rPr>
        <w:t>Положение</w:t>
      </w:r>
      <w:r w:rsidR="00050A51">
        <w:rPr>
          <w:rStyle w:val="FontStyle18"/>
          <w:sz w:val="27"/>
          <w:szCs w:val="27"/>
        </w:rPr>
        <w:t xml:space="preserve"> о</w:t>
      </w:r>
      <w:r w:rsidR="0053161D">
        <w:rPr>
          <w:rStyle w:val="FontStyle18"/>
          <w:sz w:val="27"/>
          <w:szCs w:val="27"/>
        </w:rPr>
        <w:t xml:space="preserve"> </w:t>
      </w:r>
      <w:r w:rsidRPr="00A34AF8">
        <w:rPr>
          <w:rStyle w:val="FontStyle18"/>
          <w:sz w:val="27"/>
          <w:szCs w:val="27"/>
        </w:rPr>
        <w:t xml:space="preserve">комиссии </w:t>
      </w:r>
      <w:r w:rsidR="00050A51">
        <w:rPr>
          <w:rStyle w:val="FontStyle18"/>
          <w:sz w:val="27"/>
          <w:szCs w:val="27"/>
        </w:rPr>
        <w:t xml:space="preserve">и ее состав </w:t>
      </w:r>
      <w:r w:rsidRPr="00A34AF8">
        <w:rPr>
          <w:rStyle w:val="FontStyle18"/>
          <w:sz w:val="27"/>
          <w:szCs w:val="27"/>
        </w:rPr>
        <w:t xml:space="preserve">утверждается постановлением </w:t>
      </w:r>
      <w:r w:rsidR="001944AF" w:rsidRPr="002F6A4B">
        <w:rPr>
          <w:rStyle w:val="FontStyle18"/>
          <w:sz w:val="27"/>
          <w:szCs w:val="27"/>
        </w:rPr>
        <w:t>администрации Рамонского муниципаль</w:t>
      </w:r>
      <w:r w:rsidR="001944AF">
        <w:rPr>
          <w:rStyle w:val="FontStyle18"/>
          <w:sz w:val="27"/>
          <w:szCs w:val="27"/>
        </w:rPr>
        <w:t>ного района Воронежской области</w:t>
      </w:r>
      <w:r>
        <w:rPr>
          <w:rStyle w:val="FontStyle18"/>
          <w:sz w:val="27"/>
          <w:szCs w:val="27"/>
        </w:rPr>
        <w:t>.</w:t>
      </w:r>
    </w:p>
    <w:p w:rsidR="002F6A4B" w:rsidRPr="002F6A4B" w:rsidRDefault="001944AF" w:rsidP="00C12F99">
      <w:pPr>
        <w:pStyle w:val="Style8"/>
        <w:widowControl/>
        <w:tabs>
          <w:tab w:val="left" w:pos="1212"/>
        </w:tabs>
        <w:spacing w:line="360" w:lineRule="auto"/>
        <w:ind w:firstLine="709"/>
        <w:jc w:val="center"/>
        <w:rPr>
          <w:rStyle w:val="FontStyle18"/>
          <w:sz w:val="27"/>
          <w:szCs w:val="27"/>
        </w:rPr>
      </w:pPr>
      <w:r>
        <w:rPr>
          <w:rStyle w:val="FontStyle18"/>
          <w:sz w:val="27"/>
          <w:szCs w:val="27"/>
        </w:rPr>
        <w:t>2.</w:t>
      </w:r>
      <w:r w:rsidR="002F6A4B" w:rsidRPr="002F6A4B">
        <w:rPr>
          <w:rStyle w:val="FontStyle18"/>
          <w:sz w:val="27"/>
          <w:szCs w:val="27"/>
        </w:rPr>
        <w:t xml:space="preserve"> Основные на</w:t>
      </w:r>
      <w:r w:rsidR="00C12F99">
        <w:rPr>
          <w:rStyle w:val="FontStyle18"/>
          <w:sz w:val="27"/>
          <w:szCs w:val="27"/>
        </w:rPr>
        <w:t>правления деятельности комиссии</w:t>
      </w:r>
    </w:p>
    <w:p w:rsidR="0078114D" w:rsidRDefault="00C12F99" w:rsidP="00F80E49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>
        <w:rPr>
          <w:rStyle w:val="FontStyle18"/>
          <w:sz w:val="27"/>
          <w:szCs w:val="27"/>
        </w:rPr>
        <w:t>2.</w:t>
      </w:r>
      <w:r w:rsidR="002F6A4B" w:rsidRPr="002F6A4B">
        <w:rPr>
          <w:rStyle w:val="FontStyle18"/>
          <w:sz w:val="27"/>
          <w:szCs w:val="27"/>
        </w:rPr>
        <w:t>1.</w:t>
      </w:r>
      <w:r w:rsidR="002F6A4B" w:rsidRPr="002F6A4B">
        <w:rPr>
          <w:rStyle w:val="FontStyle18"/>
          <w:sz w:val="27"/>
          <w:szCs w:val="27"/>
        </w:rPr>
        <w:tab/>
      </w:r>
      <w:r w:rsidR="0078114D">
        <w:rPr>
          <w:rStyle w:val="FontStyle18"/>
          <w:sz w:val="27"/>
          <w:szCs w:val="27"/>
        </w:rPr>
        <w:t>Комиссия осуществляет функции по обеспечению процедуры проведения аукционов по продаже имущества,</w:t>
      </w:r>
      <w:r w:rsidR="0078114D" w:rsidRPr="0078114D">
        <w:rPr>
          <w:rStyle w:val="FontStyle18"/>
          <w:sz w:val="27"/>
          <w:szCs w:val="27"/>
        </w:rPr>
        <w:t xml:space="preserve"> </w:t>
      </w:r>
      <w:r w:rsidR="00F141CB">
        <w:rPr>
          <w:rStyle w:val="FontStyle18"/>
          <w:sz w:val="27"/>
          <w:szCs w:val="27"/>
        </w:rPr>
        <w:t>находящегося</w:t>
      </w:r>
      <w:r w:rsidR="0078114D" w:rsidRPr="00050A51">
        <w:rPr>
          <w:rStyle w:val="FontStyle18"/>
          <w:sz w:val="27"/>
          <w:szCs w:val="27"/>
        </w:rPr>
        <w:t xml:space="preserve"> в собственности Рамонского муниципального района Воронежской области</w:t>
      </w:r>
      <w:r w:rsidR="0078114D">
        <w:rPr>
          <w:rStyle w:val="FontStyle18"/>
          <w:sz w:val="27"/>
          <w:szCs w:val="27"/>
        </w:rPr>
        <w:t xml:space="preserve"> (далее - имущество) или земельных участков,</w:t>
      </w:r>
      <w:r w:rsidR="0078114D" w:rsidRPr="0078114D">
        <w:rPr>
          <w:rFonts w:eastAsiaTheme="minorEastAsia"/>
          <w:sz w:val="27"/>
          <w:szCs w:val="27"/>
        </w:rPr>
        <w:t xml:space="preserve"> </w:t>
      </w:r>
      <w:r w:rsidR="0078114D" w:rsidRPr="0078114D">
        <w:rPr>
          <w:sz w:val="27"/>
          <w:szCs w:val="27"/>
        </w:rPr>
        <w:t>находящихся в собственности Рамонского муниципального района Воронежской области, и земельных участков,  государственная собственность на которые не разграничена</w:t>
      </w:r>
      <w:r w:rsidR="0078114D">
        <w:rPr>
          <w:sz w:val="27"/>
          <w:szCs w:val="27"/>
        </w:rPr>
        <w:t xml:space="preserve"> (далее - земельные участки)</w:t>
      </w:r>
      <w:r w:rsidR="0078114D">
        <w:rPr>
          <w:rStyle w:val="FontStyle18"/>
          <w:sz w:val="27"/>
          <w:szCs w:val="27"/>
        </w:rPr>
        <w:t xml:space="preserve"> или аукционов  на право заключения </w:t>
      </w:r>
      <w:r w:rsidR="0078114D" w:rsidRPr="0078114D">
        <w:rPr>
          <w:rStyle w:val="FontStyle18"/>
          <w:sz w:val="27"/>
          <w:szCs w:val="27"/>
        </w:rPr>
        <w:t xml:space="preserve"> </w:t>
      </w:r>
      <w:r w:rsidR="0078114D">
        <w:rPr>
          <w:rStyle w:val="FontStyle18"/>
          <w:sz w:val="27"/>
          <w:szCs w:val="27"/>
        </w:rPr>
        <w:t>договоров аренды</w:t>
      </w:r>
      <w:r w:rsidR="006E1CC1">
        <w:rPr>
          <w:rStyle w:val="FontStyle18"/>
          <w:sz w:val="27"/>
          <w:szCs w:val="27"/>
        </w:rPr>
        <w:t xml:space="preserve"> имущества или</w:t>
      </w:r>
      <w:r w:rsidR="0078114D">
        <w:rPr>
          <w:rStyle w:val="FontStyle18"/>
          <w:sz w:val="27"/>
          <w:szCs w:val="27"/>
        </w:rPr>
        <w:t xml:space="preserve"> </w:t>
      </w:r>
      <w:r w:rsidR="00B058C4">
        <w:rPr>
          <w:rStyle w:val="FontStyle18"/>
          <w:sz w:val="27"/>
          <w:szCs w:val="27"/>
        </w:rPr>
        <w:t>земельных</w:t>
      </w:r>
      <w:r w:rsidR="0078114D">
        <w:rPr>
          <w:rStyle w:val="FontStyle18"/>
          <w:sz w:val="27"/>
          <w:szCs w:val="27"/>
        </w:rPr>
        <w:t xml:space="preserve"> участков</w:t>
      </w:r>
      <w:r w:rsidR="00B058C4">
        <w:rPr>
          <w:rStyle w:val="FontStyle18"/>
          <w:sz w:val="27"/>
          <w:szCs w:val="27"/>
        </w:rPr>
        <w:t>, и определению их результатов.</w:t>
      </w:r>
    </w:p>
    <w:p w:rsidR="00901355" w:rsidRPr="0078114D" w:rsidRDefault="00901355" w:rsidP="00F80E49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>
        <w:rPr>
          <w:rStyle w:val="FontStyle18"/>
          <w:sz w:val="27"/>
          <w:szCs w:val="27"/>
        </w:rPr>
        <w:lastRenderedPageBreak/>
        <w:t>2.2.</w:t>
      </w:r>
      <w:r w:rsidRPr="0090135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 компетенцию комиссии входит рассмотрение заявок на участие в аукционе, признание заявителя участником аукциона или отказ заявителю в допуске к участию в аукционе, направление уведомлений заявителям о п</w:t>
      </w:r>
      <w:r w:rsidR="001944AF">
        <w:rPr>
          <w:color w:val="000000"/>
          <w:sz w:val="27"/>
          <w:szCs w:val="27"/>
        </w:rPr>
        <w:t>ринятых в отношении их решений</w:t>
      </w:r>
      <w:r>
        <w:rPr>
          <w:color w:val="000000"/>
          <w:sz w:val="27"/>
          <w:szCs w:val="27"/>
        </w:rPr>
        <w:t>, ведение протокола рассмотрения заявок на участие в аукционе, протокола о результатах аукциона, принятие решения о признании аукциона несостоявшимися в случаях, предусмотренных законодательством.</w:t>
      </w:r>
    </w:p>
    <w:p w:rsidR="002F6A4B" w:rsidRPr="002F6A4B" w:rsidRDefault="00A5629F" w:rsidP="00C12F99">
      <w:pPr>
        <w:pStyle w:val="Style8"/>
        <w:widowControl/>
        <w:tabs>
          <w:tab w:val="left" w:pos="1212"/>
        </w:tabs>
        <w:spacing w:line="360" w:lineRule="auto"/>
        <w:ind w:firstLine="709"/>
        <w:jc w:val="center"/>
        <w:rPr>
          <w:rStyle w:val="FontStyle18"/>
          <w:sz w:val="27"/>
          <w:szCs w:val="27"/>
        </w:rPr>
      </w:pPr>
      <w:r>
        <w:rPr>
          <w:rStyle w:val="FontStyle18"/>
          <w:sz w:val="27"/>
          <w:szCs w:val="27"/>
        </w:rPr>
        <w:t>3</w:t>
      </w:r>
      <w:r w:rsidR="002F6A4B" w:rsidRPr="002F6A4B">
        <w:rPr>
          <w:rStyle w:val="FontStyle18"/>
          <w:sz w:val="27"/>
          <w:szCs w:val="27"/>
        </w:rPr>
        <w:t>. Организация работы комиссии</w:t>
      </w:r>
    </w:p>
    <w:p w:rsidR="002F6A4B" w:rsidRPr="002F6A4B" w:rsidRDefault="002F6A4B" w:rsidP="001D5AE4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3.1.</w:t>
      </w:r>
      <w:r w:rsidRPr="002F6A4B">
        <w:rPr>
          <w:rStyle w:val="FontStyle18"/>
          <w:sz w:val="27"/>
          <w:szCs w:val="27"/>
        </w:rPr>
        <w:tab/>
        <w:t>Заседание комиссии является основной организационн</w:t>
      </w:r>
      <w:r w:rsidR="00C12F99" w:rsidRPr="002F6A4B">
        <w:rPr>
          <w:rStyle w:val="FontStyle18"/>
          <w:sz w:val="27"/>
          <w:szCs w:val="27"/>
        </w:rPr>
        <w:t>о -</w:t>
      </w:r>
      <w:r w:rsidRPr="002F6A4B">
        <w:rPr>
          <w:rStyle w:val="FontStyle18"/>
          <w:sz w:val="27"/>
          <w:szCs w:val="27"/>
        </w:rPr>
        <w:t xml:space="preserve"> правовой формой</w:t>
      </w:r>
      <w:r w:rsidR="00C12F99">
        <w:rPr>
          <w:rStyle w:val="FontStyle18"/>
          <w:sz w:val="27"/>
          <w:szCs w:val="27"/>
        </w:rPr>
        <w:t xml:space="preserve"> </w:t>
      </w:r>
      <w:r w:rsidRPr="002F6A4B">
        <w:rPr>
          <w:rStyle w:val="FontStyle18"/>
          <w:sz w:val="27"/>
          <w:szCs w:val="27"/>
        </w:rPr>
        <w:t>е</w:t>
      </w:r>
      <w:r w:rsidR="00B058C4">
        <w:rPr>
          <w:rStyle w:val="FontStyle18"/>
          <w:sz w:val="27"/>
          <w:szCs w:val="27"/>
        </w:rPr>
        <w:t xml:space="preserve">е </w:t>
      </w:r>
      <w:r w:rsidRPr="002F6A4B">
        <w:rPr>
          <w:rStyle w:val="FontStyle18"/>
          <w:sz w:val="27"/>
          <w:szCs w:val="27"/>
        </w:rPr>
        <w:t>деятельности, обеспечивающей коллегиальное обсуждение вносимых на</w:t>
      </w:r>
      <w:r w:rsidR="001D5AE4">
        <w:rPr>
          <w:rStyle w:val="FontStyle18"/>
          <w:sz w:val="27"/>
          <w:szCs w:val="27"/>
        </w:rPr>
        <w:t xml:space="preserve"> </w:t>
      </w:r>
      <w:r w:rsidRPr="002F6A4B">
        <w:rPr>
          <w:rStyle w:val="FontStyle18"/>
          <w:sz w:val="27"/>
          <w:szCs w:val="27"/>
        </w:rPr>
        <w:t>рассмотрение вопросов.</w:t>
      </w:r>
    </w:p>
    <w:p w:rsidR="002F6A4B" w:rsidRPr="002F6A4B" w:rsidRDefault="002F6A4B" w:rsidP="001D5AE4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3.2.</w:t>
      </w:r>
      <w:r w:rsidRPr="002F6A4B">
        <w:rPr>
          <w:rStyle w:val="FontStyle18"/>
          <w:sz w:val="27"/>
          <w:szCs w:val="27"/>
        </w:rPr>
        <w:tab/>
        <w:t xml:space="preserve">Заседания комиссии проводятся по мере </w:t>
      </w:r>
      <w:r w:rsidR="006F0547">
        <w:rPr>
          <w:rStyle w:val="FontStyle18"/>
          <w:sz w:val="27"/>
          <w:szCs w:val="27"/>
        </w:rPr>
        <w:t xml:space="preserve">необходимости </w:t>
      </w:r>
      <w:r w:rsidRPr="002F6A4B">
        <w:rPr>
          <w:rStyle w:val="FontStyle18"/>
          <w:sz w:val="27"/>
          <w:szCs w:val="27"/>
        </w:rPr>
        <w:t xml:space="preserve">проведения </w:t>
      </w:r>
      <w:r w:rsidR="006E1CC1">
        <w:rPr>
          <w:rStyle w:val="FontStyle18"/>
          <w:sz w:val="27"/>
          <w:szCs w:val="27"/>
        </w:rPr>
        <w:t xml:space="preserve">аукциона по продаже имущества, </w:t>
      </w:r>
      <w:r w:rsidR="006F0547">
        <w:rPr>
          <w:rStyle w:val="FontStyle18"/>
          <w:sz w:val="27"/>
          <w:szCs w:val="27"/>
        </w:rPr>
        <w:t xml:space="preserve">земельных участков или </w:t>
      </w:r>
      <w:r w:rsidR="006E1CC1">
        <w:rPr>
          <w:rStyle w:val="FontStyle18"/>
          <w:sz w:val="27"/>
          <w:szCs w:val="27"/>
        </w:rPr>
        <w:t xml:space="preserve">на право заключения </w:t>
      </w:r>
      <w:r w:rsidR="006E1CC1" w:rsidRPr="0078114D">
        <w:rPr>
          <w:rStyle w:val="FontStyle18"/>
          <w:sz w:val="27"/>
          <w:szCs w:val="27"/>
        </w:rPr>
        <w:t xml:space="preserve"> </w:t>
      </w:r>
      <w:r w:rsidR="006E1CC1">
        <w:rPr>
          <w:rStyle w:val="FontStyle18"/>
          <w:sz w:val="27"/>
          <w:szCs w:val="27"/>
        </w:rPr>
        <w:t>договоров аренды имущества,  земельных участков</w:t>
      </w:r>
      <w:r w:rsidR="001D5AE4">
        <w:rPr>
          <w:rStyle w:val="FontStyle18"/>
          <w:sz w:val="27"/>
          <w:szCs w:val="27"/>
        </w:rPr>
        <w:t>.</w:t>
      </w:r>
    </w:p>
    <w:p w:rsidR="002F6A4B" w:rsidRPr="002F6A4B" w:rsidRDefault="002F6A4B" w:rsidP="001D5AE4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3.3. Комиссия правомочна проводить заседания и принимать решения при</w:t>
      </w:r>
      <w:r w:rsidRPr="002F6A4B">
        <w:rPr>
          <w:rStyle w:val="FontStyle18"/>
          <w:sz w:val="27"/>
          <w:szCs w:val="27"/>
        </w:rPr>
        <w:br/>
        <w:t>наличии не менее половины ее членов.</w:t>
      </w:r>
      <w:r w:rsidR="001D5AE4">
        <w:rPr>
          <w:rStyle w:val="FontStyle18"/>
          <w:sz w:val="27"/>
          <w:szCs w:val="27"/>
        </w:rPr>
        <w:t xml:space="preserve"> </w:t>
      </w:r>
      <w:r w:rsidRPr="002F6A4B">
        <w:rPr>
          <w:rStyle w:val="FontStyle18"/>
          <w:sz w:val="27"/>
          <w:szCs w:val="27"/>
        </w:rPr>
        <w:t>Члены комиссии обладают равными правами при обсуждении рассматриваемых на заседании вопросов.</w:t>
      </w:r>
    </w:p>
    <w:p w:rsidR="002F6A4B" w:rsidRPr="002F6A4B" w:rsidRDefault="002F6A4B" w:rsidP="001D5AE4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3.4. Решения комиссии принимаются большинством голосов присутствующих</w:t>
      </w:r>
      <w:r>
        <w:rPr>
          <w:rStyle w:val="FontStyle18"/>
          <w:sz w:val="27"/>
          <w:szCs w:val="27"/>
        </w:rPr>
        <w:t xml:space="preserve"> </w:t>
      </w:r>
      <w:r w:rsidRPr="002F6A4B">
        <w:rPr>
          <w:rStyle w:val="FontStyle18"/>
          <w:sz w:val="27"/>
          <w:szCs w:val="27"/>
        </w:rPr>
        <w:t>на заседании членов комиссии и оформляются протоколом.</w:t>
      </w:r>
      <w:r w:rsidR="008A63E9">
        <w:rPr>
          <w:rStyle w:val="FontStyle18"/>
          <w:sz w:val="27"/>
          <w:szCs w:val="27"/>
        </w:rPr>
        <w:t xml:space="preserve"> </w:t>
      </w:r>
      <w:r w:rsidRPr="002F6A4B">
        <w:rPr>
          <w:rStyle w:val="FontStyle18"/>
          <w:sz w:val="27"/>
          <w:szCs w:val="27"/>
        </w:rPr>
        <w:t>При несогласии с принятым решением член комиссии вправе изложить в письменной форме свое особое мнение по рассматриваемым вопросам, которое оглашается на заседании и приобщается к протоколу.</w:t>
      </w:r>
    </w:p>
    <w:p w:rsidR="002F6A4B" w:rsidRPr="002F6A4B" w:rsidRDefault="002F6A4B" w:rsidP="001D5AE4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3.5.</w:t>
      </w:r>
      <w:r w:rsidRPr="002F6A4B">
        <w:rPr>
          <w:rStyle w:val="FontStyle18"/>
          <w:sz w:val="27"/>
          <w:szCs w:val="27"/>
        </w:rPr>
        <w:tab/>
        <w:t>Члены комиссии имеют право:</w:t>
      </w:r>
    </w:p>
    <w:p w:rsidR="002F6A4B" w:rsidRPr="002F6A4B" w:rsidRDefault="002F6A4B" w:rsidP="00CB0FCE">
      <w:pPr>
        <w:pStyle w:val="Style1"/>
        <w:spacing w:before="101" w:line="360" w:lineRule="auto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-</w:t>
      </w:r>
      <w:r w:rsidRPr="002F6A4B">
        <w:rPr>
          <w:rStyle w:val="FontStyle18"/>
          <w:sz w:val="27"/>
          <w:szCs w:val="27"/>
        </w:rPr>
        <w:tab/>
        <w:t>предлагать вопросы для обсуждения на заседаниях комиссии, вносить предложения по повестке дня и порядку работы комиссии;</w:t>
      </w:r>
    </w:p>
    <w:p w:rsidR="002F6A4B" w:rsidRPr="002F6A4B" w:rsidRDefault="002F6A4B" w:rsidP="00CB0FCE">
      <w:pPr>
        <w:pStyle w:val="Style1"/>
        <w:spacing w:before="101" w:line="360" w:lineRule="auto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-</w:t>
      </w:r>
      <w:r w:rsidRPr="002F6A4B">
        <w:rPr>
          <w:rStyle w:val="FontStyle18"/>
          <w:sz w:val="27"/>
          <w:szCs w:val="27"/>
        </w:rPr>
        <w:tab/>
        <w:t xml:space="preserve">участвовать в обсуждении вопросов, рассматриваемых на заседаниях </w:t>
      </w:r>
      <w:r w:rsidRPr="00CB0FCE">
        <w:rPr>
          <w:rStyle w:val="FontStyle18"/>
          <w:sz w:val="27"/>
          <w:szCs w:val="27"/>
        </w:rPr>
        <w:t>комиссии</w:t>
      </w:r>
      <w:r w:rsidR="00AC3D4A">
        <w:rPr>
          <w:rStyle w:val="FontStyle18"/>
          <w:sz w:val="27"/>
          <w:szCs w:val="27"/>
        </w:rPr>
        <w:t>,</w:t>
      </w:r>
      <w:r w:rsidRPr="00CB0FCE">
        <w:rPr>
          <w:rStyle w:val="FontStyle18"/>
          <w:sz w:val="27"/>
          <w:szCs w:val="27"/>
        </w:rPr>
        <w:t xml:space="preserve"> </w:t>
      </w:r>
      <w:r w:rsidRPr="002F6A4B">
        <w:rPr>
          <w:rStyle w:val="FontStyle18"/>
          <w:sz w:val="27"/>
          <w:szCs w:val="27"/>
        </w:rPr>
        <w:t>проектов решений комиссии, а также плановых и других документов регламентирующих ее деятельность;</w:t>
      </w:r>
    </w:p>
    <w:p w:rsidR="000F3931" w:rsidRDefault="002F6A4B" w:rsidP="00CB0FCE">
      <w:pPr>
        <w:pStyle w:val="Style1"/>
        <w:spacing w:before="101" w:line="360" w:lineRule="auto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-</w:t>
      </w:r>
      <w:r w:rsidRPr="002F6A4B">
        <w:rPr>
          <w:rStyle w:val="FontStyle18"/>
          <w:sz w:val="27"/>
          <w:szCs w:val="27"/>
        </w:rPr>
        <w:tab/>
        <w:t xml:space="preserve">вносить предложения об изменениях и дополнениях в проекты решений </w:t>
      </w:r>
      <w:r w:rsidRPr="002F6A4B">
        <w:rPr>
          <w:rStyle w:val="FontStyle18"/>
          <w:sz w:val="27"/>
          <w:szCs w:val="27"/>
        </w:rPr>
        <w:lastRenderedPageBreak/>
        <w:t>комиссии, выражать особое мне</w:t>
      </w:r>
      <w:r w:rsidR="000F3931">
        <w:rPr>
          <w:rStyle w:val="FontStyle18"/>
          <w:sz w:val="27"/>
          <w:szCs w:val="27"/>
        </w:rPr>
        <w:t>ние по рассматриваемым вопросам.</w:t>
      </w:r>
    </w:p>
    <w:p w:rsidR="002F6A4B" w:rsidRPr="002F6A4B" w:rsidRDefault="002F6A4B" w:rsidP="000F3931">
      <w:pPr>
        <w:pStyle w:val="Style1"/>
        <w:spacing w:before="101" w:line="360" w:lineRule="auto"/>
        <w:ind w:firstLine="708"/>
        <w:jc w:val="both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3.6.</w:t>
      </w:r>
      <w:r w:rsidRPr="002F6A4B">
        <w:rPr>
          <w:rStyle w:val="FontStyle18"/>
          <w:sz w:val="27"/>
          <w:szCs w:val="27"/>
        </w:rPr>
        <w:tab/>
        <w:t>Члены комиссии обязаны:</w:t>
      </w:r>
    </w:p>
    <w:p w:rsidR="002F6A4B" w:rsidRPr="002F6A4B" w:rsidRDefault="002F6A4B" w:rsidP="00AC3D4A">
      <w:pPr>
        <w:pStyle w:val="Style8"/>
        <w:widowControl/>
        <w:tabs>
          <w:tab w:val="left" w:pos="1212"/>
        </w:tabs>
        <w:spacing w:line="360" w:lineRule="auto"/>
        <w:ind w:firstLine="0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-</w:t>
      </w:r>
      <w:r w:rsidR="00AC3D4A">
        <w:rPr>
          <w:rStyle w:val="FontStyle18"/>
          <w:sz w:val="27"/>
          <w:szCs w:val="27"/>
        </w:rPr>
        <w:t xml:space="preserve"> </w:t>
      </w:r>
      <w:r w:rsidRPr="002F6A4B">
        <w:rPr>
          <w:rStyle w:val="FontStyle18"/>
          <w:sz w:val="27"/>
          <w:szCs w:val="27"/>
        </w:rPr>
        <w:t>принимать личное участие в деятельности комиссии, в заседаниях комиссии и не вправе делегировать свои полномочия другим лицам. В случае отсутствия члена комиссии на заседании он вправе изложить свое мнение по рассматриваемым  вопросам в письменном виде, которое доводится до участников заседания и отражается в протоколе</w:t>
      </w:r>
      <w:r w:rsidR="00CB0FCE">
        <w:rPr>
          <w:rStyle w:val="FontStyle18"/>
          <w:sz w:val="27"/>
          <w:szCs w:val="27"/>
        </w:rPr>
        <w:t>;</w:t>
      </w:r>
      <w:r w:rsidRPr="002F6A4B">
        <w:rPr>
          <w:rStyle w:val="FontStyle18"/>
          <w:sz w:val="27"/>
          <w:szCs w:val="27"/>
        </w:rPr>
        <w:t xml:space="preserve">   </w:t>
      </w:r>
    </w:p>
    <w:p w:rsidR="002F6A4B" w:rsidRPr="002F6A4B" w:rsidRDefault="002F6A4B" w:rsidP="00AC3D4A">
      <w:pPr>
        <w:pStyle w:val="Style8"/>
        <w:widowControl/>
        <w:tabs>
          <w:tab w:val="left" w:pos="1212"/>
        </w:tabs>
        <w:spacing w:line="360" w:lineRule="auto"/>
        <w:ind w:firstLine="0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>-</w:t>
      </w:r>
      <w:r w:rsidR="00AC3D4A">
        <w:rPr>
          <w:rStyle w:val="FontStyle18"/>
          <w:sz w:val="27"/>
          <w:szCs w:val="27"/>
        </w:rPr>
        <w:t xml:space="preserve"> </w:t>
      </w:r>
      <w:r w:rsidRPr="002F6A4B">
        <w:rPr>
          <w:rStyle w:val="FontStyle18"/>
          <w:sz w:val="27"/>
          <w:szCs w:val="27"/>
        </w:rPr>
        <w:t>регуля</w:t>
      </w:r>
      <w:r w:rsidR="00CB0FCE">
        <w:rPr>
          <w:rStyle w:val="FontStyle18"/>
          <w:sz w:val="27"/>
          <w:szCs w:val="27"/>
        </w:rPr>
        <w:t>рно посещать заседания комиссии.</w:t>
      </w:r>
    </w:p>
    <w:p w:rsidR="002F6A4B" w:rsidRDefault="00CB0FCE" w:rsidP="000F3931">
      <w:pPr>
        <w:pStyle w:val="Style8"/>
        <w:widowControl/>
        <w:tabs>
          <w:tab w:val="left" w:pos="1212"/>
        </w:tabs>
        <w:spacing w:line="360" w:lineRule="auto"/>
        <w:ind w:firstLine="709"/>
        <w:rPr>
          <w:rStyle w:val="FontStyle18"/>
          <w:sz w:val="27"/>
          <w:szCs w:val="27"/>
        </w:rPr>
      </w:pPr>
      <w:r>
        <w:rPr>
          <w:rStyle w:val="FontStyle18"/>
          <w:sz w:val="27"/>
          <w:szCs w:val="27"/>
        </w:rPr>
        <w:t xml:space="preserve">3.7. </w:t>
      </w:r>
      <w:r w:rsidR="000F3931">
        <w:rPr>
          <w:rStyle w:val="FontStyle18"/>
          <w:sz w:val="27"/>
          <w:szCs w:val="27"/>
        </w:rPr>
        <w:t>З</w:t>
      </w:r>
      <w:r w:rsidR="002F6A4B" w:rsidRPr="002F6A4B">
        <w:rPr>
          <w:rStyle w:val="FontStyle18"/>
          <w:sz w:val="27"/>
          <w:szCs w:val="27"/>
        </w:rPr>
        <w:t xml:space="preserve">аседание комиссии </w:t>
      </w:r>
      <w:r w:rsidR="000F3931">
        <w:rPr>
          <w:rStyle w:val="FontStyle18"/>
          <w:sz w:val="27"/>
          <w:szCs w:val="27"/>
        </w:rPr>
        <w:t xml:space="preserve">проводит председатель комиссии или </w:t>
      </w:r>
      <w:r w:rsidR="002F6A4B" w:rsidRPr="002F6A4B">
        <w:rPr>
          <w:rStyle w:val="FontStyle18"/>
          <w:sz w:val="27"/>
          <w:szCs w:val="27"/>
        </w:rPr>
        <w:t>заместитель председателя комиссии.</w:t>
      </w:r>
    </w:p>
    <w:p w:rsidR="00CB0FCE" w:rsidRPr="002F6A4B" w:rsidRDefault="00CB0FCE" w:rsidP="000F3931">
      <w:pPr>
        <w:pStyle w:val="Style8"/>
        <w:widowControl/>
        <w:tabs>
          <w:tab w:val="left" w:pos="1212"/>
        </w:tabs>
        <w:spacing w:line="360" w:lineRule="auto"/>
        <w:ind w:firstLine="709"/>
        <w:rPr>
          <w:rStyle w:val="FontStyle18"/>
          <w:sz w:val="27"/>
          <w:szCs w:val="27"/>
        </w:rPr>
      </w:pPr>
      <w:r>
        <w:rPr>
          <w:rStyle w:val="FontStyle18"/>
          <w:sz w:val="27"/>
          <w:szCs w:val="27"/>
        </w:rPr>
        <w:t xml:space="preserve">3.8. В случае отсутствия секретаря комиссии </w:t>
      </w:r>
      <w:r w:rsidR="000F3931">
        <w:rPr>
          <w:rStyle w:val="FontStyle18"/>
          <w:sz w:val="27"/>
          <w:szCs w:val="27"/>
        </w:rPr>
        <w:t>его функции осуществляет</w:t>
      </w:r>
      <w:r>
        <w:rPr>
          <w:rStyle w:val="FontStyle18"/>
          <w:sz w:val="27"/>
          <w:szCs w:val="27"/>
        </w:rPr>
        <w:t xml:space="preserve"> один из членов комиссии</w:t>
      </w:r>
      <w:r w:rsidR="00AC3D4A">
        <w:rPr>
          <w:rStyle w:val="FontStyle18"/>
          <w:sz w:val="27"/>
          <w:szCs w:val="27"/>
        </w:rPr>
        <w:t>.</w:t>
      </w:r>
    </w:p>
    <w:p w:rsidR="002F6A4B" w:rsidRDefault="002F6A4B" w:rsidP="000F3931">
      <w:pPr>
        <w:pStyle w:val="Style8"/>
        <w:widowControl/>
        <w:tabs>
          <w:tab w:val="left" w:pos="1212"/>
        </w:tabs>
        <w:spacing w:line="360" w:lineRule="auto"/>
        <w:ind w:firstLine="709"/>
        <w:rPr>
          <w:rStyle w:val="FontStyle18"/>
          <w:sz w:val="27"/>
          <w:szCs w:val="27"/>
        </w:rPr>
      </w:pPr>
      <w:r w:rsidRPr="002F6A4B">
        <w:rPr>
          <w:rStyle w:val="FontStyle18"/>
          <w:sz w:val="27"/>
          <w:szCs w:val="27"/>
        </w:rPr>
        <w:t xml:space="preserve"> </w:t>
      </w:r>
      <w:r w:rsidR="00857B0F">
        <w:rPr>
          <w:rStyle w:val="FontStyle18"/>
          <w:sz w:val="27"/>
          <w:szCs w:val="27"/>
        </w:rPr>
        <w:t>3.9</w:t>
      </w:r>
      <w:r w:rsidRPr="002F6A4B">
        <w:rPr>
          <w:rStyle w:val="FontStyle18"/>
          <w:sz w:val="27"/>
          <w:szCs w:val="27"/>
        </w:rPr>
        <w:t>.</w:t>
      </w:r>
      <w:r w:rsidR="00857B0F">
        <w:rPr>
          <w:rStyle w:val="FontStyle18"/>
          <w:sz w:val="27"/>
          <w:szCs w:val="27"/>
        </w:rPr>
        <w:t xml:space="preserve"> </w:t>
      </w:r>
      <w:r w:rsidR="00857B0F" w:rsidRPr="00857B0F">
        <w:rPr>
          <w:rStyle w:val="FontStyle18"/>
          <w:sz w:val="27"/>
          <w:szCs w:val="27"/>
        </w:rPr>
        <w:t>Секретарь  </w:t>
      </w:r>
      <w:r w:rsidR="00857B0F">
        <w:rPr>
          <w:rStyle w:val="FontStyle18"/>
          <w:sz w:val="27"/>
          <w:szCs w:val="27"/>
        </w:rPr>
        <w:t xml:space="preserve"> </w:t>
      </w:r>
      <w:r w:rsidR="00857B0F" w:rsidRPr="00857B0F">
        <w:rPr>
          <w:rStyle w:val="FontStyle18"/>
          <w:sz w:val="27"/>
          <w:szCs w:val="27"/>
        </w:rPr>
        <w:t>комиссии</w:t>
      </w:r>
      <w:r w:rsidR="00857B0F">
        <w:rPr>
          <w:rStyle w:val="FontStyle18"/>
          <w:sz w:val="27"/>
          <w:szCs w:val="27"/>
        </w:rPr>
        <w:t xml:space="preserve"> </w:t>
      </w:r>
      <w:r w:rsidR="00857B0F" w:rsidRPr="00857B0F">
        <w:rPr>
          <w:rStyle w:val="FontStyle18"/>
          <w:sz w:val="27"/>
          <w:szCs w:val="27"/>
        </w:rPr>
        <w:t> </w:t>
      </w:r>
      <w:r w:rsidR="00857B0F">
        <w:rPr>
          <w:rStyle w:val="FontStyle18"/>
          <w:sz w:val="27"/>
          <w:szCs w:val="27"/>
        </w:rPr>
        <w:t xml:space="preserve">осуществляет </w:t>
      </w:r>
      <w:r w:rsidR="00857B0F" w:rsidRPr="00857B0F">
        <w:rPr>
          <w:rStyle w:val="FontStyle18"/>
          <w:sz w:val="27"/>
          <w:szCs w:val="27"/>
        </w:rPr>
        <w:t>подготовку заседаний  комиссии, включая оформление и рассылку необходимых документов, информирование членов комиссии по всем вопросам, относящимся к их функциям (в том числе извещение лиц, которые принимают участие в работе комиссии, о времени и месте проведения заседаний и обеспечение членов комиссии необходимыми материалами).</w:t>
      </w:r>
    </w:p>
    <w:p w:rsidR="00CF2308" w:rsidRDefault="00CF2308" w:rsidP="000F3931">
      <w:pPr>
        <w:pStyle w:val="Style8"/>
        <w:widowControl/>
        <w:tabs>
          <w:tab w:val="left" w:pos="1212"/>
        </w:tabs>
        <w:spacing w:line="360" w:lineRule="auto"/>
        <w:ind w:firstLine="709"/>
        <w:rPr>
          <w:rStyle w:val="FontStyle18"/>
          <w:sz w:val="27"/>
          <w:szCs w:val="27"/>
        </w:rPr>
      </w:pPr>
      <w:r>
        <w:rPr>
          <w:rStyle w:val="FontStyle18"/>
          <w:sz w:val="27"/>
          <w:szCs w:val="27"/>
        </w:rPr>
        <w:t xml:space="preserve">3.10. Протоколы </w:t>
      </w:r>
      <w:r w:rsidR="00622775">
        <w:rPr>
          <w:rStyle w:val="FontStyle18"/>
          <w:sz w:val="27"/>
          <w:szCs w:val="27"/>
        </w:rPr>
        <w:t>заседаний комиссии подписываются всеми, присутствующими членами</w:t>
      </w:r>
      <w:r w:rsidR="008A5893">
        <w:rPr>
          <w:rStyle w:val="FontStyle18"/>
          <w:sz w:val="27"/>
          <w:szCs w:val="27"/>
        </w:rPr>
        <w:t xml:space="preserve"> комиссии.</w:t>
      </w:r>
    </w:p>
    <w:p w:rsidR="00857B0F" w:rsidRPr="002F6A4B" w:rsidRDefault="00857B0F" w:rsidP="00857B0F">
      <w:pPr>
        <w:pStyle w:val="Style8"/>
        <w:widowControl/>
        <w:tabs>
          <w:tab w:val="left" w:pos="0"/>
          <w:tab w:val="left" w:pos="426"/>
        </w:tabs>
        <w:spacing w:line="360" w:lineRule="auto"/>
        <w:ind w:firstLine="0"/>
        <w:rPr>
          <w:rStyle w:val="FontStyle18"/>
          <w:sz w:val="27"/>
          <w:szCs w:val="27"/>
        </w:rPr>
      </w:pPr>
    </w:p>
    <w:p w:rsidR="002F6A4B" w:rsidRPr="00857B0F" w:rsidRDefault="002F6A4B" w:rsidP="00857B0F">
      <w:pPr>
        <w:pStyle w:val="Style8"/>
        <w:widowControl/>
        <w:tabs>
          <w:tab w:val="left" w:pos="1212"/>
        </w:tabs>
        <w:spacing w:line="360" w:lineRule="auto"/>
        <w:ind w:firstLine="709"/>
        <w:rPr>
          <w:rStyle w:val="FontStyle18"/>
          <w:sz w:val="27"/>
          <w:szCs w:val="27"/>
        </w:rPr>
      </w:pPr>
    </w:p>
    <w:sectPr w:rsidR="002F6A4B" w:rsidRPr="00857B0F" w:rsidSect="00CB600A">
      <w:headerReference w:type="default" r:id="rId8"/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B4" w:rsidRDefault="00DA65B4" w:rsidP="0000218E">
      <w:pPr>
        <w:spacing w:after="0" w:line="240" w:lineRule="auto"/>
      </w:pPr>
      <w:r>
        <w:separator/>
      </w:r>
    </w:p>
  </w:endnote>
  <w:endnote w:type="continuationSeparator" w:id="0">
    <w:p w:rsidR="00DA65B4" w:rsidRDefault="00DA65B4" w:rsidP="0000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B4" w:rsidRDefault="00DA65B4" w:rsidP="0000218E">
      <w:pPr>
        <w:spacing w:after="0" w:line="240" w:lineRule="auto"/>
      </w:pPr>
      <w:r>
        <w:separator/>
      </w:r>
    </w:p>
  </w:footnote>
  <w:footnote w:type="continuationSeparator" w:id="0">
    <w:p w:rsidR="00DA65B4" w:rsidRDefault="00DA65B4" w:rsidP="0000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18E" w:rsidRDefault="000021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86A344"/>
    <w:lvl w:ilvl="0">
      <w:numFmt w:val="bullet"/>
      <w:lvlText w:val="*"/>
      <w:lvlJc w:val="left"/>
    </w:lvl>
  </w:abstractNum>
  <w:abstractNum w:abstractNumId="1">
    <w:nsid w:val="09C60F38"/>
    <w:multiLevelType w:val="singleLevel"/>
    <w:tmpl w:val="54605A34"/>
    <w:lvl w:ilvl="0">
      <w:start w:val="1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18966B0A"/>
    <w:multiLevelType w:val="singleLevel"/>
    <w:tmpl w:val="7792BD66"/>
    <w:lvl w:ilvl="0">
      <w:start w:val="7"/>
      <w:numFmt w:val="decimal"/>
      <w:lvlText w:val="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2B"/>
    <w:rsid w:val="0000218E"/>
    <w:rsid w:val="00014A89"/>
    <w:rsid w:val="00050A51"/>
    <w:rsid w:val="0008330A"/>
    <w:rsid w:val="00083494"/>
    <w:rsid w:val="000965FA"/>
    <w:rsid w:val="000A0329"/>
    <w:rsid w:val="000E44BE"/>
    <w:rsid w:val="000F3931"/>
    <w:rsid w:val="0012124D"/>
    <w:rsid w:val="0012234F"/>
    <w:rsid w:val="00163338"/>
    <w:rsid w:val="00164FA0"/>
    <w:rsid w:val="0017663D"/>
    <w:rsid w:val="001944AF"/>
    <w:rsid w:val="001D5AE4"/>
    <w:rsid w:val="00221625"/>
    <w:rsid w:val="00232D1F"/>
    <w:rsid w:val="002447AA"/>
    <w:rsid w:val="00265566"/>
    <w:rsid w:val="00266B40"/>
    <w:rsid w:val="002A382E"/>
    <w:rsid w:val="002C2FAD"/>
    <w:rsid w:val="002E000E"/>
    <w:rsid w:val="002F102B"/>
    <w:rsid w:val="002F5F4F"/>
    <w:rsid w:val="002F6A4B"/>
    <w:rsid w:val="00376805"/>
    <w:rsid w:val="003833E7"/>
    <w:rsid w:val="00414105"/>
    <w:rsid w:val="00471940"/>
    <w:rsid w:val="004722BD"/>
    <w:rsid w:val="004C38FC"/>
    <w:rsid w:val="004E4E43"/>
    <w:rsid w:val="00503AAA"/>
    <w:rsid w:val="005300D1"/>
    <w:rsid w:val="0053161D"/>
    <w:rsid w:val="00535915"/>
    <w:rsid w:val="00550348"/>
    <w:rsid w:val="005562BF"/>
    <w:rsid w:val="00592D3C"/>
    <w:rsid w:val="006044FB"/>
    <w:rsid w:val="00617F46"/>
    <w:rsid w:val="006200AA"/>
    <w:rsid w:val="00622775"/>
    <w:rsid w:val="00625BE1"/>
    <w:rsid w:val="006300BF"/>
    <w:rsid w:val="00660F9E"/>
    <w:rsid w:val="00685DD7"/>
    <w:rsid w:val="006A7D9A"/>
    <w:rsid w:val="006B29C0"/>
    <w:rsid w:val="006B4F5A"/>
    <w:rsid w:val="006D1069"/>
    <w:rsid w:val="006E1CC1"/>
    <w:rsid w:val="006F0547"/>
    <w:rsid w:val="0070566B"/>
    <w:rsid w:val="00757FC5"/>
    <w:rsid w:val="0078114D"/>
    <w:rsid w:val="007A2D88"/>
    <w:rsid w:val="007C21ED"/>
    <w:rsid w:val="007C44F7"/>
    <w:rsid w:val="007D061D"/>
    <w:rsid w:val="008263BB"/>
    <w:rsid w:val="008404C3"/>
    <w:rsid w:val="00843DAA"/>
    <w:rsid w:val="00857B0F"/>
    <w:rsid w:val="0086646C"/>
    <w:rsid w:val="00892FB8"/>
    <w:rsid w:val="008A5893"/>
    <w:rsid w:val="008A63E9"/>
    <w:rsid w:val="008A7BF0"/>
    <w:rsid w:val="008D4E78"/>
    <w:rsid w:val="00901355"/>
    <w:rsid w:val="0093721D"/>
    <w:rsid w:val="009B4009"/>
    <w:rsid w:val="009C721C"/>
    <w:rsid w:val="00A32D7A"/>
    <w:rsid w:val="00A34AF8"/>
    <w:rsid w:val="00A44DB0"/>
    <w:rsid w:val="00A5629F"/>
    <w:rsid w:val="00AC39BF"/>
    <w:rsid w:val="00AC3D4A"/>
    <w:rsid w:val="00AC53EE"/>
    <w:rsid w:val="00B058C4"/>
    <w:rsid w:val="00B0673B"/>
    <w:rsid w:val="00B10327"/>
    <w:rsid w:val="00B10BA4"/>
    <w:rsid w:val="00B175F7"/>
    <w:rsid w:val="00B202C8"/>
    <w:rsid w:val="00B300FC"/>
    <w:rsid w:val="00B648E5"/>
    <w:rsid w:val="00B74035"/>
    <w:rsid w:val="00BB69D3"/>
    <w:rsid w:val="00BB6E1D"/>
    <w:rsid w:val="00BF2150"/>
    <w:rsid w:val="00BF21B2"/>
    <w:rsid w:val="00C058E8"/>
    <w:rsid w:val="00C12F99"/>
    <w:rsid w:val="00C87BE1"/>
    <w:rsid w:val="00C90DAC"/>
    <w:rsid w:val="00CB0FCE"/>
    <w:rsid w:val="00CB3724"/>
    <w:rsid w:val="00CB600A"/>
    <w:rsid w:val="00CB77BA"/>
    <w:rsid w:val="00CE5BF9"/>
    <w:rsid w:val="00CE7439"/>
    <w:rsid w:val="00CF2308"/>
    <w:rsid w:val="00D25410"/>
    <w:rsid w:val="00D306A7"/>
    <w:rsid w:val="00D60E64"/>
    <w:rsid w:val="00D61185"/>
    <w:rsid w:val="00D63C92"/>
    <w:rsid w:val="00D85991"/>
    <w:rsid w:val="00DA04BE"/>
    <w:rsid w:val="00DA3A31"/>
    <w:rsid w:val="00DA65B4"/>
    <w:rsid w:val="00DC48A7"/>
    <w:rsid w:val="00E00D24"/>
    <w:rsid w:val="00E05444"/>
    <w:rsid w:val="00E11413"/>
    <w:rsid w:val="00E21D09"/>
    <w:rsid w:val="00E3392C"/>
    <w:rsid w:val="00E61FE8"/>
    <w:rsid w:val="00E82908"/>
    <w:rsid w:val="00EC50DB"/>
    <w:rsid w:val="00F141CB"/>
    <w:rsid w:val="00F4252C"/>
    <w:rsid w:val="00F52CBC"/>
    <w:rsid w:val="00F66AAB"/>
    <w:rsid w:val="00F80E49"/>
    <w:rsid w:val="00F81B0B"/>
    <w:rsid w:val="00F86241"/>
    <w:rsid w:val="00FC422B"/>
    <w:rsid w:val="00FD5EFC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8620E-0FCD-4FC8-9110-52B69CDA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218E"/>
  </w:style>
  <w:style w:type="paragraph" w:styleId="a7">
    <w:name w:val="footer"/>
    <w:basedOn w:val="a"/>
    <w:link w:val="a8"/>
    <w:uiPriority w:val="99"/>
    <w:semiHidden/>
    <w:unhideWhenUsed/>
    <w:rsid w:val="0000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218E"/>
  </w:style>
  <w:style w:type="paragraph" w:styleId="a9">
    <w:name w:val="List Paragraph"/>
    <w:basedOn w:val="a"/>
    <w:uiPriority w:val="34"/>
    <w:qFormat/>
    <w:rsid w:val="00BB69D3"/>
    <w:pPr>
      <w:ind w:left="720"/>
      <w:contextualSpacing/>
    </w:pPr>
  </w:style>
  <w:style w:type="paragraph" w:customStyle="1" w:styleId="Style1">
    <w:name w:val="Style1"/>
    <w:basedOn w:val="a"/>
    <w:rsid w:val="002F6A4B"/>
    <w:pPr>
      <w:widowControl w:val="0"/>
      <w:autoSpaceDE w:val="0"/>
      <w:autoSpaceDN w:val="0"/>
      <w:adjustRightInd w:val="0"/>
      <w:spacing w:after="0" w:line="31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F6A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F6A4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F6A4B"/>
    <w:pPr>
      <w:widowControl w:val="0"/>
      <w:autoSpaceDE w:val="0"/>
      <w:autoSpaceDN w:val="0"/>
      <w:adjustRightInd w:val="0"/>
      <w:spacing w:after="0" w:line="32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F6A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F6A4B"/>
    <w:pPr>
      <w:widowControl w:val="0"/>
      <w:autoSpaceDE w:val="0"/>
      <w:autoSpaceDN w:val="0"/>
      <w:adjustRightInd w:val="0"/>
      <w:spacing w:after="0" w:line="32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2F6A4B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rsid w:val="002F6A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2F6A4B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F6A4B"/>
    <w:pPr>
      <w:widowControl w:val="0"/>
      <w:autoSpaceDE w:val="0"/>
      <w:autoSpaceDN w:val="0"/>
      <w:adjustRightInd w:val="0"/>
      <w:spacing w:after="0" w:line="322" w:lineRule="exact"/>
      <w:ind w:firstLine="3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F6A4B"/>
    <w:pPr>
      <w:widowControl w:val="0"/>
      <w:autoSpaceDE w:val="0"/>
      <w:autoSpaceDN w:val="0"/>
      <w:adjustRightInd w:val="0"/>
      <w:spacing w:after="0" w:line="326" w:lineRule="exact"/>
      <w:ind w:firstLine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2F6A4B"/>
    <w:rPr>
      <w:rFonts w:ascii="Times New Roman" w:hAnsi="Times New Roman" w:cs="Times New Roman"/>
      <w:smallCaps/>
      <w:sz w:val="22"/>
      <w:szCs w:val="22"/>
    </w:rPr>
  </w:style>
  <w:style w:type="character" w:customStyle="1" w:styleId="apple-converted-space">
    <w:name w:val="apple-converted-space"/>
    <w:basedOn w:val="a0"/>
    <w:rsid w:val="0085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2E48-C28C-4ECD-9ECE-485505BA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ltaldikina</dc:creator>
  <cp:lastModifiedBy>User</cp:lastModifiedBy>
  <cp:revision>42</cp:revision>
  <cp:lastPrinted>2015-11-05T07:58:00Z</cp:lastPrinted>
  <dcterms:created xsi:type="dcterms:W3CDTF">2015-11-03T07:12:00Z</dcterms:created>
  <dcterms:modified xsi:type="dcterms:W3CDTF">2017-03-15T12:12:00Z</dcterms:modified>
</cp:coreProperties>
</file>