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DDA" w:rsidRPr="00A53B9D" w:rsidRDefault="00053D4C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Меры социальной поддержки, </w:t>
      </w:r>
      <w:r w:rsidR="00A83005">
        <w:rPr>
          <w:rFonts w:ascii="Times New Roman" w:hAnsi="Times New Roman" w:cs="Times New Roman"/>
          <w:b/>
          <w:sz w:val="26"/>
          <w:szCs w:val="26"/>
          <w:u w:val="single"/>
        </w:rPr>
        <w:t>предоставляемые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КУ</w:t>
      </w:r>
      <w:r w:rsidR="00A83005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ВО «УСЗН </w:t>
      </w: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Рамонского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района»</w:t>
      </w:r>
      <w:r w:rsidR="00E62244" w:rsidRPr="00A53B9D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E62244" w:rsidRPr="00786808" w:rsidRDefault="00E62244" w:rsidP="00E622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86808">
        <w:rPr>
          <w:rFonts w:ascii="Times New Roman" w:hAnsi="Times New Roman" w:cs="Times New Roman"/>
          <w:sz w:val="26"/>
          <w:szCs w:val="26"/>
        </w:rPr>
        <w:t>Удостоверение многодетной семьи.</w:t>
      </w:r>
    </w:p>
    <w:p w:rsidR="00E62244" w:rsidRPr="00786808" w:rsidRDefault="00E62244" w:rsidP="00E622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86808">
        <w:rPr>
          <w:rFonts w:ascii="Times New Roman" w:hAnsi="Times New Roman" w:cs="Times New Roman"/>
          <w:sz w:val="26"/>
          <w:szCs w:val="26"/>
        </w:rPr>
        <w:t>Региональный материнский капитал (3 и более детей)</w:t>
      </w:r>
    </w:p>
    <w:p w:rsidR="00E62244" w:rsidRPr="00786808" w:rsidRDefault="00E62244" w:rsidP="00E622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86808">
        <w:rPr>
          <w:rFonts w:ascii="Times New Roman" w:hAnsi="Times New Roman" w:cs="Times New Roman"/>
          <w:sz w:val="26"/>
          <w:szCs w:val="26"/>
        </w:rPr>
        <w:t>Денежная выплата на приобретение одежды обучающихся (школьная и спортивная формы) для каждого обучающегося ребенка без расчета среднедушевого расчета.</w:t>
      </w:r>
    </w:p>
    <w:p w:rsidR="00E62244" w:rsidRPr="00786808" w:rsidRDefault="00E62244" w:rsidP="00E622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86808">
        <w:rPr>
          <w:rFonts w:ascii="Times New Roman" w:hAnsi="Times New Roman" w:cs="Times New Roman"/>
          <w:sz w:val="26"/>
          <w:szCs w:val="26"/>
        </w:rPr>
        <w:t>Ежемесячная денежная выплата многодетным малоимущим семьям и приемным семьям в целях компенсации проезда и питания учащихся в общеобразовательных организациях.</w:t>
      </w:r>
    </w:p>
    <w:p w:rsidR="00E62244" w:rsidRPr="00786808" w:rsidRDefault="00E62244" w:rsidP="00E622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86808">
        <w:rPr>
          <w:rFonts w:ascii="Times New Roman" w:hAnsi="Times New Roman" w:cs="Times New Roman"/>
          <w:sz w:val="26"/>
          <w:szCs w:val="26"/>
        </w:rPr>
        <w:t>Денежная компенсация на приобретение продуктов полноценного питания беременным женщинам, кормящим матерям и детям в возрасте до трех лет.</w:t>
      </w:r>
    </w:p>
    <w:p w:rsidR="00E62244" w:rsidRPr="00786808" w:rsidRDefault="00E62244" w:rsidP="00E622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86808">
        <w:rPr>
          <w:rFonts w:ascii="Times New Roman" w:hAnsi="Times New Roman" w:cs="Times New Roman"/>
          <w:sz w:val="26"/>
          <w:szCs w:val="26"/>
        </w:rPr>
        <w:t xml:space="preserve">Денежная компенсация расходов на оплату жилого помещения и (или) </w:t>
      </w:r>
      <w:r w:rsidR="00F0029C" w:rsidRPr="00786808">
        <w:rPr>
          <w:rFonts w:ascii="Times New Roman" w:hAnsi="Times New Roman" w:cs="Times New Roman"/>
          <w:sz w:val="26"/>
          <w:szCs w:val="26"/>
        </w:rPr>
        <w:t>коммунальных услуг.</w:t>
      </w:r>
    </w:p>
    <w:p w:rsidR="00F0029C" w:rsidRPr="00786808" w:rsidRDefault="00F0029C" w:rsidP="00E622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86808">
        <w:rPr>
          <w:rFonts w:ascii="Times New Roman" w:hAnsi="Times New Roman" w:cs="Times New Roman"/>
          <w:sz w:val="26"/>
          <w:szCs w:val="26"/>
        </w:rPr>
        <w:t>Субсидия на оплату жилого помещения и коммунальных услуг.</w:t>
      </w:r>
    </w:p>
    <w:p w:rsidR="00F0029C" w:rsidRPr="00786808" w:rsidRDefault="00F0029C" w:rsidP="00E622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86808">
        <w:rPr>
          <w:rFonts w:ascii="Times New Roman" w:hAnsi="Times New Roman" w:cs="Times New Roman"/>
          <w:sz w:val="26"/>
          <w:szCs w:val="26"/>
        </w:rPr>
        <w:t>Государственная социальная помощь.</w:t>
      </w:r>
    </w:p>
    <w:p w:rsidR="00F0029C" w:rsidRPr="00786808" w:rsidRDefault="00F0029C" w:rsidP="00E622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86808">
        <w:rPr>
          <w:rFonts w:ascii="Times New Roman" w:hAnsi="Times New Roman" w:cs="Times New Roman"/>
          <w:sz w:val="26"/>
          <w:szCs w:val="26"/>
        </w:rPr>
        <w:t>Государственная социальная помощь на основании социального контракта.</w:t>
      </w:r>
    </w:p>
    <w:p w:rsidR="00F0029C" w:rsidRPr="00786808" w:rsidRDefault="00F0029C" w:rsidP="00E622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86808">
        <w:rPr>
          <w:rFonts w:ascii="Times New Roman" w:hAnsi="Times New Roman" w:cs="Times New Roman"/>
          <w:sz w:val="26"/>
          <w:szCs w:val="26"/>
        </w:rPr>
        <w:t xml:space="preserve"> Предоставление жилых помещений жилого фонда Воронежской области социального использования по договору социального найма.</w:t>
      </w:r>
    </w:p>
    <w:p w:rsidR="00F0029C" w:rsidRPr="00786808" w:rsidRDefault="00F0029C" w:rsidP="00E622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86808">
        <w:rPr>
          <w:rFonts w:ascii="Times New Roman" w:hAnsi="Times New Roman" w:cs="Times New Roman"/>
          <w:sz w:val="26"/>
          <w:szCs w:val="26"/>
        </w:rPr>
        <w:t>Денежная компенсация в размере 50%стоимости платных образовательных услуг среднего профессионального образования на территории Воронежской области.</w:t>
      </w:r>
    </w:p>
    <w:p w:rsidR="00F0029C" w:rsidRPr="00786808" w:rsidRDefault="00F0029C" w:rsidP="00E622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86808">
        <w:rPr>
          <w:rFonts w:ascii="Times New Roman" w:hAnsi="Times New Roman" w:cs="Times New Roman"/>
          <w:sz w:val="26"/>
          <w:szCs w:val="26"/>
        </w:rPr>
        <w:t>Субсидия на оплату жилого помещения и коммунальных услуг.</w:t>
      </w:r>
    </w:p>
    <w:p w:rsidR="00F0029C" w:rsidRPr="00786808" w:rsidRDefault="00F0029C" w:rsidP="00E622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86808">
        <w:rPr>
          <w:rFonts w:ascii="Times New Roman" w:hAnsi="Times New Roman" w:cs="Times New Roman"/>
          <w:sz w:val="26"/>
          <w:szCs w:val="26"/>
        </w:rPr>
        <w:t>Предоставление бесплатных путевок в учреждения отдыха и оздоровления детей (в порядке очередности).</w:t>
      </w:r>
    </w:p>
    <w:p w:rsidR="00201A35" w:rsidRPr="00786808" w:rsidRDefault="00201A35" w:rsidP="00E622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86808">
        <w:rPr>
          <w:rFonts w:ascii="Times New Roman" w:hAnsi="Times New Roman" w:cs="Times New Roman"/>
          <w:sz w:val="26"/>
          <w:szCs w:val="26"/>
        </w:rPr>
        <w:t xml:space="preserve"> Единовременная денежная выплата 200 тысяч рублей многодетным семьям с их согласия взамен предоставления им земельного участка в собственность бесплатно.</w:t>
      </w:r>
    </w:p>
    <w:p w:rsidR="00F0029C" w:rsidRPr="00786808" w:rsidRDefault="00201A35" w:rsidP="00E622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86808">
        <w:rPr>
          <w:rFonts w:ascii="Times New Roman" w:hAnsi="Times New Roman" w:cs="Times New Roman"/>
          <w:sz w:val="26"/>
          <w:szCs w:val="26"/>
        </w:rPr>
        <w:t>Оказание адресной социальной помощи семьям имеющих 5 и более детей в виде:</w:t>
      </w:r>
    </w:p>
    <w:p w:rsidR="00201A35" w:rsidRPr="00786808" w:rsidRDefault="00201A35" w:rsidP="00201A35">
      <w:pPr>
        <w:pStyle w:val="a3"/>
        <w:rPr>
          <w:rFonts w:ascii="Times New Roman" w:hAnsi="Times New Roman" w:cs="Times New Roman"/>
          <w:sz w:val="26"/>
          <w:szCs w:val="26"/>
        </w:rPr>
      </w:pPr>
      <w:r w:rsidRPr="00786808">
        <w:rPr>
          <w:rFonts w:ascii="Times New Roman" w:hAnsi="Times New Roman" w:cs="Times New Roman"/>
          <w:sz w:val="26"/>
          <w:szCs w:val="26"/>
        </w:rPr>
        <w:t>- улучшение жилищных условий (в том числе возмещение расходов по газификации или ремонту жилья).</w:t>
      </w:r>
    </w:p>
    <w:p w:rsidR="00201A35" w:rsidRDefault="00201A35" w:rsidP="00201A35">
      <w:pPr>
        <w:pStyle w:val="a3"/>
        <w:rPr>
          <w:rFonts w:ascii="Times New Roman" w:hAnsi="Times New Roman" w:cs="Times New Roman"/>
          <w:sz w:val="26"/>
          <w:szCs w:val="26"/>
        </w:rPr>
      </w:pPr>
      <w:r w:rsidRPr="00786808">
        <w:rPr>
          <w:rFonts w:ascii="Times New Roman" w:hAnsi="Times New Roman" w:cs="Times New Roman"/>
          <w:sz w:val="26"/>
          <w:szCs w:val="26"/>
        </w:rPr>
        <w:t>- предоставление автотранспорта или сельскохозяйственной техники для малоимущих многодетных семей</w:t>
      </w:r>
      <w:r w:rsidR="00786808" w:rsidRPr="00786808">
        <w:rPr>
          <w:rFonts w:ascii="Times New Roman" w:hAnsi="Times New Roman" w:cs="Times New Roman"/>
          <w:sz w:val="26"/>
          <w:szCs w:val="26"/>
        </w:rPr>
        <w:t>. (Приказ департамента социальной защиты Воронежской области от 19.11.2019 № 69/н</w:t>
      </w:r>
      <w:r w:rsidR="00483F2E">
        <w:rPr>
          <w:rFonts w:ascii="Times New Roman" w:hAnsi="Times New Roman" w:cs="Times New Roman"/>
          <w:sz w:val="26"/>
          <w:szCs w:val="26"/>
        </w:rPr>
        <w:t>.</w:t>
      </w:r>
    </w:p>
    <w:p w:rsidR="00483F2E" w:rsidRPr="00483F2E" w:rsidRDefault="00483F2E" w:rsidP="00483F2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16. При присвоении звания «Мать-героиня» (присваивается гражданке РФ, родившей и воспитавшей 10 и более детей) награжденной матери выплачивается единовременное денежное поощрение. Одному из родителей (усыновителей) при награждении орденом «Родительская слава» (которые воспитывают или воспитали семерых и более детей – граждан РФ</w:t>
      </w:r>
      <w:r w:rsidR="00D56A43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lastRenderedPageBreak/>
        <w:t>выплачивается единовременное денежное поощрение в размере 500 000рублей, а при награждении медалью ордена «Родительская слава»</w:t>
      </w:r>
      <w:r w:rsidR="00D56A43">
        <w:rPr>
          <w:rFonts w:ascii="Times New Roman" w:hAnsi="Times New Roman" w:cs="Times New Roman"/>
          <w:sz w:val="26"/>
          <w:szCs w:val="26"/>
        </w:rPr>
        <w:t xml:space="preserve"> (воспитывающие или воспитавшие четырех и более детей – граждан РФ)</w:t>
      </w:r>
      <w:r>
        <w:rPr>
          <w:rFonts w:ascii="Times New Roman" w:hAnsi="Times New Roman" w:cs="Times New Roman"/>
          <w:sz w:val="26"/>
          <w:szCs w:val="26"/>
        </w:rPr>
        <w:t xml:space="preserve"> - в размере 200 000 рублей.  </w:t>
      </w:r>
    </w:p>
    <w:p w:rsidR="00786808" w:rsidRDefault="00786808" w:rsidP="00201A35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786808">
        <w:rPr>
          <w:rFonts w:ascii="Times New Roman" w:hAnsi="Times New Roman" w:cs="Times New Roman"/>
          <w:b/>
          <w:sz w:val="26"/>
          <w:szCs w:val="26"/>
        </w:rPr>
        <w:t xml:space="preserve">О размерах выплат и способах получения услуги, необходимо обратиться в КУВО «Управление социальной защиты населения </w:t>
      </w:r>
      <w:proofErr w:type="spellStart"/>
      <w:r w:rsidRPr="00786808">
        <w:rPr>
          <w:rFonts w:ascii="Times New Roman" w:hAnsi="Times New Roman" w:cs="Times New Roman"/>
          <w:b/>
          <w:sz w:val="26"/>
          <w:szCs w:val="26"/>
        </w:rPr>
        <w:t>Рамонского</w:t>
      </w:r>
      <w:proofErr w:type="spellEnd"/>
      <w:r w:rsidRPr="00786808">
        <w:rPr>
          <w:rFonts w:ascii="Times New Roman" w:hAnsi="Times New Roman" w:cs="Times New Roman"/>
          <w:b/>
          <w:sz w:val="26"/>
          <w:szCs w:val="26"/>
        </w:rPr>
        <w:t xml:space="preserve"> района» по адресу: Воронежская область, </w:t>
      </w:r>
      <w:proofErr w:type="spellStart"/>
      <w:r w:rsidRPr="00786808">
        <w:rPr>
          <w:rFonts w:ascii="Times New Roman" w:hAnsi="Times New Roman" w:cs="Times New Roman"/>
          <w:b/>
          <w:sz w:val="26"/>
          <w:szCs w:val="26"/>
        </w:rPr>
        <w:t>Рамонский</w:t>
      </w:r>
      <w:proofErr w:type="spellEnd"/>
      <w:r w:rsidRPr="00786808">
        <w:rPr>
          <w:rFonts w:ascii="Times New Roman" w:hAnsi="Times New Roman" w:cs="Times New Roman"/>
          <w:b/>
          <w:sz w:val="26"/>
          <w:szCs w:val="26"/>
        </w:rPr>
        <w:t xml:space="preserve"> район, </w:t>
      </w:r>
      <w:proofErr w:type="spellStart"/>
      <w:r w:rsidRPr="00786808">
        <w:rPr>
          <w:rFonts w:ascii="Times New Roman" w:hAnsi="Times New Roman" w:cs="Times New Roman"/>
          <w:b/>
          <w:sz w:val="26"/>
          <w:szCs w:val="26"/>
        </w:rPr>
        <w:t>р.п</w:t>
      </w:r>
      <w:proofErr w:type="spellEnd"/>
      <w:r w:rsidRPr="00786808">
        <w:rPr>
          <w:rFonts w:ascii="Times New Roman" w:hAnsi="Times New Roman" w:cs="Times New Roman"/>
          <w:b/>
          <w:sz w:val="26"/>
          <w:szCs w:val="26"/>
        </w:rPr>
        <w:t>. Рамонь, ул. Школьная, д. 1</w:t>
      </w:r>
      <w:r w:rsidR="00CB25AF">
        <w:rPr>
          <w:rFonts w:ascii="Times New Roman" w:hAnsi="Times New Roman" w:cs="Times New Roman"/>
          <w:b/>
          <w:sz w:val="26"/>
          <w:szCs w:val="26"/>
        </w:rPr>
        <w:t>, тел. 8(47340)2-15-73</w:t>
      </w:r>
      <w:r w:rsidRPr="00786808">
        <w:rPr>
          <w:rFonts w:ascii="Times New Roman" w:hAnsi="Times New Roman" w:cs="Times New Roman"/>
          <w:b/>
          <w:sz w:val="26"/>
          <w:szCs w:val="26"/>
        </w:rPr>
        <w:t xml:space="preserve"> или получить данную информацию в личном кабинете ЕПГУ (Госуслуги).</w:t>
      </w:r>
      <w:r w:rsidR="00830749">
        <w:rPr>
          <w:rFonts w:ascii="Times New Roman" w:hAnsi="Times New Roman" w:cs="Times New Roman"/>
          <w:b/>
          <w:sz w:val="26"/>
          <w:szCs w:val="26"/>
        </w:rPr>
        <w:br/>
      </w:r>
      <w:r w:rsidR="00830749">
        <w:rPr>
          <w:rFonts w:ascii="Times New Roman" w:hAnsi="Times New Roman" w:cs="Times New Roman"/>
          <w:b/>
          <w:sz w:val="26"/>
          <w:szCs w:val="26"/>
        </w:rPr>
        <w:br/>
      </w:r>
      <w:r w:rsidR="00830749">
        <w:rPr>
          <w:rFonts w:ascii="Times New Roman" w:hAnsi="Times New Roman" w:cs="Times New Roman"/>
          <w:b/>
          <w:sz w:val="26"/>
          <w:szCs w:val="26"/>
        </w:rPr>
        <w:br/>
      </w:r>
    </w:p>
    <w:p w:rsidR="00053D4C" w:rsidRDefault="00053D4C" w:rsidP="00201A35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3B20F8" w:rsidRPr="00A53B9D" w:rsidRDefault="00053D4C" w:rsidP="00F43B12">
      <w:pPr>
        <w:pStyle w:val="a3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Меры социальной поддержки, предоставляемые</w:t>
      </w:r>
      <w:r w:rsidRPr="00053D4C">
        <w:rPr>
          <w:rFonts w:ascii="Times New Roman" w:hAnsi="Times New Roman" w:cs="Times New Roman"/>
          <w:b/>
          <w:sz w:val="26"/>
          <w:szCs w:val="26"/>
          <w:u w:val="single"/>
        </w:rPr>
        <w:t xml:space="preserve"> МИФНС России №1 по Воронежской области</w:t>
      </w:r>
    </w:p>
    <w:p w:rsidR="00F43B12" w:rsidRPr="00F43B12" w:rsidRDefault="00F43B12" w:rsidP="00F43B1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3B20F8" w:rsidRDefault="00F43B12" w:rsidP="003B20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Вычет по земельному налогу в размере кадастровой стоимости 600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>. площади одного участка.</w:t>
      </w:r>
    </w:p>
    <w:p w:rsidR="00F43B12" w:rsidRDefault="00F43B12" w:rsidP="003B20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Дополнительный вычет по налогу на имущество для одного объекта в размере кадастровой стоимости 5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общей площади квартиры и 7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>. общей площади дома на каждого ребенка до 18 лет.</w:t>
      </w:r>
    </w:p>
    <w:p w:rsidR="00F43B12" w:rsidRDefault="00F43B12" w:rsidP="003B20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Ежемесячный стандартный налоговый вычет:</w:t>
      </w:r>
    </w:p>
    <w:p w:rsidR="00F43B12" w:rsidRDefault="00F43B12" w:rsidP="00F43B12">
      <w:pPr>
        <w:pStyle w:val="a3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- 1400 на первого и второго ребенка;</w:t>
      </w:r>
    </w:p>
    <w:p w:rsidR="00F43B12" w:rsidRDefault="00F43B12" w:rsidP="00F43B12">
      <w:pPr>
        <w:pStyle w:val="a3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- 3000 на третьего и последующего;</w:t>
      </w:r>
    </w:p>
    <w:p w:rsidR="009279F6" w:rsidRDefault="00F43B12" w:rsidP="009279F6">
      <w:pPr>
        <w:pStyle w:val="a3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- 12000 на ребенка-инвалида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F43B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или</w:t>
      </w:r>
      <w:r w:rsidRPr="00F43B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9279F6">
        <w:rPr>
          <w:rFonts w:ascii="Times New Roman" w:hAnsi="Times New Roman" w:cs="Times New Roman"/>
          <w:sz w:val="26"/>
          <w:szCs w:val="26"/>
        </w:rPr>
        <w:t xml:space="preserve"> группы</w:t>
      </w:r>
      <w:r>
        <w:rPr>
          <w:rFonts w:ascii="Times New Roman" w:hAnsi="Times New Roman" w:cs="Times New Roman"/>
          <w:sz w:val="26"/>
          <w:szCs w:val="26"/>
        </w:rPr>
        <w:t xml:space="preserve"> до 18 лет родителю или усыновителю, 6000 – опекуну, пр</w:t>
      </w:r>
      <w:r w:rsidR="009279F6">
        <w:rPr>
          <w:rFonts w:ascii="Times New Roman" w:hAnsi="Times New Roman" w:cs="Times New Roman"/>
          <w:sz w:val="26"/>
          <w:szCs w:val="26"/>
        </w:rPr>
        <w:t>иёмному родителю или попечителю</w:t>
      </w:r>
    </w:p>
    <w:p w:rsidR="00A96265" w:rsidRDefault="009279F6" w:rsidP="009279F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B94BE1">
        <w:rPr>
          <w:rFonts w:ascii="Times New Roman" w:hAnsi="Times New Roman" w:cs="Times New Roman"/>
          <w:sz w:val="26"/>
          <w:szCs w:val="26"/>
        </w:rPr>
        <w:t xml:space="preserve">4. Освобождение от уплаты транспортного налога легковых автомобилей и автобусов (с мощностью двигателя не более 150 </w:t>
      </w:r>
      <w:proofErr w:type="spellStart"/>
      <w:r w:rsidR="00B94BE1">
        <w:rPr>
          <w:rFonts w:ascii="Times New Roman" w:hAnsi="Times New Roman" w:cs="Times New Roman"/>
          <w:sz w:val="26"/>
          <w:szCs w:val="26"/>
        </w:rPr>
        <w:t>л.с</w:t>
      </w:r>
      <w:proofErr w:type="spellEnd"/>
      <w:r w:rsidR="00B94BE1">
        <w:rPr>
          <w:rFonts w:ascii="Times New Roman" w:hAnsi="Times New Roman" w:cs="Times New Roman"/>
          <w:sz w:val="26"/>
          <w:szCs w:val="26"/>
        </w:rPr>
        <w:t>.).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79F6" w:rsidRDefault="009279F6" w:rsidP="00CB25AF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Для определения получения меры социальной поддержки, необходимо обратиться в МИФНС России №1 по Воронежской области (ТОРМ в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Рамонском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районе) по адресу: Воронежская область,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Рамонский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район,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р.п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. Рамонь, 1а (2 этаж)</w:t>
      </w:r>
      <w:r w:rsidR="00CB25AF">
        <w:rPr>
          <w:rFonts w:ascii="Times New Roman" w:hAnsi="Times New Roman" w:cs="Times New Roman"/>
          <w:b/>
          <w:sz w:val="26"/>
          <w:szCs w:val="26"/>
        </w:rPr>
        <w:t>. Тел. 8 (800)222-22-22</w:t>
      </w:r>
    </w:p>
    <w:p w:rsidR="00830749" w:rsidRDefault="00830749" w:rsidP="00CB25A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30749" w:rsidRPr="009279F6" w:rsidRDefault="00830749" w:rsidP="00CB25A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279F6" w:rsidRPr="00801F7B" w:rsidRDefault="00053D4C" w:rsidP="009279F6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Меры поддержки, предоставляемые органами местного самоуправления</w:t>
      </w:r>
    </w:p>
    <w:p w:rsidR="00B94BE1" w:rsidRDefault="00CB25AF" w:rsidP="002E1CD7">
      <w:pPr>
        <w:jc w:val="both"/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  <w:r w:rsidRPr="00A53B9D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>Многодетные</w:t>
      </w:r>
      <w:r w:rsidRPr="00A53B9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</w:t>
      </w:r>
      <w:r w:rsidRPr="00A53B9D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>семьи</w:t>
      </w:r>
      <w:r w:rsidRPr="00A53B9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имеют право на </w:t>
      </w:r>
      <w:r w:rsidRPr="00A53B9D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получение</w:t>
      </w:r>
      <w:r w:rsidRPr="00A53B9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бесплатного</w:t>
      </w:r>
      <w:r w:rsidR="00B94BE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земельного</w:t>
      </w:r>
      <w:r w:rsidRPr="00A53B9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</w:t>
      </w:r>
      <w:r w:rsidRPr="00A53B9D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участка (в порядке очереди)</w:t>
      </w:r>
      <w:r w:rsidRPr="00A53B9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из государственного или муниципального </w:t>
      </w:r>
      <w:r w:rsidRPr="00A53B9D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земельного</w:t>
      </w:r>
      <w:r w:rsidR="00A53B9D" w:rsidRPr="00A53B9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фонда</w:t>
      </w:r>
      <w:r w:rsidR="00A53B9D" w:rsidRPr="00A53B9D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.</w:t>
      </w:r>
      <w:r w:rsidRPr="00A53B9D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</w:p>
    <w:p w:rsidR="00D02C15" w:rsidRDefault="00D02C15" w:rsidP="002E1CD7">
      <w:pPr>
        <w:jc w:val="both"/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Для определения меры поддержки, необходимо обратиться в Отдел имущественных и земельных отношений по адресу: Воронежская область, </w:t>
      </w:r>
      <w:proofErr w:type="spellStart"/>
      <w:r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Рамонский</w:t>
      </w:r>
      <w:proofErr w:type="spellEnd"/>
      <w:r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район, </w:t>
      </w:r>
      <w:proofErr w:type="spellStart"/>
      <w:r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р.п</w:t>
      </w:r>
      <w:proofErr w:type="spellEnd"/>
      <w:r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. Рамонь, ул. Советская, 11. Тел. 8 (47340) 2-15-86.</w:t>
      </w:r>
    </w:p>
    <w:p w:rsidR="00A53B9D" w:rsidRDefault="00B94BE1" w:rsidP="002E1CD7">
      <w:pPr>
        <w:jc w:val="both"/>
        <w:rPr>
          <w:rFonts w:ascii="Times New Roman" w:hAnsi="Times New Roman" w:cs="Times New Roman"/>
          <w:b/>
          <w:color w:val="333333"/>
          <w:sz w:val="26"/>
          <w:szCs w:val="26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6"/>
          <w:szCs w:val="26"/>
          <w:u w:val="single"/>
          <w:shd w:val="clear" w:color="auto" w:fill="FFFFFF"/>
        </w:rPr>
        <w:t>Льгота в сфере</w:t>
      </w:r>
      <w:r w:rsidR="00A53B9D">
        <w:rPr>
          <w:rFonts w:ascii="Times New Roman" w:hAnsi="Times New Roman" w:cs="Times New Roman"/>
          <w:b/>
          <w:color w:val="333333"/>
          <w:sz w:val="26"/>
          <w:szCs w:val="26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333333"/>
          <w:sz w:val="26"/>
          <w:szCs w:val="26"/>
          <w:u w:val="single"/>
          <w:shd w:val="clear" w:color="auto" w:fill="FFFFFF"/>
        </w:rPr>
        <w:t>Образования</w:t>
      </w:r>
    </w:p>
    <w:p w:rsidR="00A53B9D" w:rsidRDefault="00A53B9D" w:rsidP="002E1CD7">
      <w:pPr>
        <w:spacing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В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Рамонском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муниципальном районе для детей дошкольного возраста, проживающих в многодетных семьях, предусмотрено первоочередное зачисление в муниципальные образовательные организации, предоставляющие дошкольное образование по достижении ими возраста полутора лет, а также взимание родительской платы за присмотр и уход за детьми в размере 50% Для детей из указанной категории семей, предусмотрено бесплатное горячее питание в общеобразовательных организациях.</w:t>
      </w:r>
    </w:p>
    <w:p w:rsidR="002E1CD7" w:rsidRDefault="00C64E50" w:rsidP="002E1CD7">
      <w:pPr>
        <w:spacing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В целях создания районной системы поддержки молодых семей, нуждающихся в улучшении жилищных условий в муниципальном районе действует программа «Обеспечение доступным и комфортным жильем и коммунальными услугами населения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Рамонского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района Воронежской области», муниципальной программы «Создание благоприятных условий для населения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Рамонского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муниципального района Воронежской области». Постановление администрации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Рамонского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муниципального </w:t>
      </w:r>
      <w:r w:rsidR="002E1CD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района Воронежской области от 06.12.2013 № 510. Участником программы может быть молодая семья, в том числе молодая семья, имеющая одного и более детей.</w:t>
      </w:r>
    </w:p>
    <w:p w:rsidR="00584377" w:rsidRDefault="004C2413" w:rsidP="002E1CD7">
      <w:pPr>
        <w:spacing w:line="240" w:lineRule="auto"/>
        <w:jc w:val="both"/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Для получения</w:t>
      </w:r>
      <w:r w:rsidR="00584377" w:rsidRPr="00584377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более подробной информации об участии в муниципальной программе, необходимо обратиться в отдел по образованию, спорту и молодежной политике администрации муниципального района Воронежской области по адресу: Воронежская область, </w:t>
      </w:r>
      <w:proofErr w:type="spellStart"/>
      <w:r w:rsidR="00584377" w:rsidRPr="00584377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Рамонский</w:t>
      </w:r>
      <w:proofErr w:type="spellEnd"/>
      <w:r w:rsidR="00584377" w:rsidRPr="00584377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район, </w:t>
      </w:r>
      <w:proofErr w:type="spellStart"/>
      <w:r w:rsidR="00584377" w:rsidRPr="00584377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р.п</w:t>
      </w:r>
      <w:proofErr w:type="spellEnd"/>
      <w:r w:rsidR="00584377" w:rsidRPr="00584377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. Рамонь, ул. Школьная, д. 1. Тел. 8 (47340) 2-18-88</w:t>
      </w:r>
    </w:p>
    <w:p w:rsidR="00830749" w:rsidRDefault="00830749" w:rsidP="002E1CD7">
      <w:pPr>
        <w:spacing w:line="240" w:lineRule="auto"/>
        <w:jc w:val="both"/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</w:p>
    <w:p w:rsidR="00830749" w:rsidRDefault="00830749" w:rsidP="002E1CD7">
      <w:pPr>
        <w:spacing w:line="240" w:lineRule="auto"/>
        <w:jc w:val="both"/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</w:p>
    <w:p w:rsidR="00830749" w:rsidRDefault="00830749" w:rsidP="002E1CD7">
      <w:pPr>
        <w:spacing w:line="240" w:lineRule="auto"/>
        <w:jc w:val="both"/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</w:p>
    <w:p w:rsidR="00830749" w:rsidRPr="00584377" w:rsidRDefault="00830749" w:rsidP="002E1CD7">
      <w:pPr>
        <w:spacing w:line="240" w:lineRule="auto"/>
        <w:jc w:val="both"/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</w:p>
    <w:p w:rsidR="002E1CD7" w:rsidRDefault="002E1CD7" w:rsidP="002E1CD7">
      <w:pPr>
        <w:spacing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</w:p>
    <w:p w:rsidR="002E1CD7" w:rsidRDefault="00053D4C" w:rsidP="00360E32">
      <w:pPr>
        <w:spacing w:line="240" w:lineRule="auto"/>
        <w:ind w:firstLine="709"/>
        <w:rPr>
          <w:rFonts w:ascii="Times New Roman" w:hAnsi="Times New Roman" w:cs="Times New Roman"/>
          <w:b/>
          <w:color w:val="333333"/>
          <w:sz w:val="26"/>
          <w:szCs w:val="26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6"/>
          <w:szCs w:val="26"/>
          <w:u w:val="single"/>
          <w:shd w:val="clear" w:color="auto" w:fill="FFFFFF"/>
        </w:rPr>
        <w:lastRenderedPageBreak/>
        <w:t xml:space="preserve">Меры </w:t>
      </w:r>
      <w:r w:rsidR="006E4BC3">
        <w:rPr>
          <w:rFonts w:ascii="Times New Roman" w:hAnsi="Times New Roman" w:cs="Times New Roman"/>
          <w:b/>
          <w:color w:val="333333"/>
          <w:sz w:val="26"/>
          <w:szCs w:val="26"/>
          <w:u w:val="single"/>
          <w:shd w:val="clear" w:color="auto" w:fill="FFFFFF"/>
        </w:rPr>
        <w:t>поддержки</w:t>
      </w:r>
      <w:r>
        <w:rPr>
          <w:rFonts w:ascii="Times New Roman" w:hAnsi="Times New Roman" w:cs="Times New Roman"/>
          <w:b/>
          <w:color w:val="333333"/>
          <w:sz w:val="26"/>
          <w:szCs w:val="26"/>
          <w:u w:val="single"/>
          <w:shd w:val="clear" w:color="auto" w:fill="FFFFFF"/>
        </w:rPr>
        <w:t xml:space="preserve">, предоставляемые </w:t>
      </w:r>
      <w:r w:rsidRPr="00053D4C">
        <w:rPr>
          <w:rFonts w:ascii="Times New Roman" w:hAnsi="Times New Roman" w:cs="Times New Roman"/>
          <w:b/>
          <w:color w:val="333333"/>
          <w:sz w:val="26"/>
          <w:szCs w:val="26"/>
          <w:u w:val="single"/>
          <w:shd w:val="clear" w:color="auto" w:fill="FFFFFF"/>
        </w:rPr>
        <w:t>Центрально</w:t>
      </w:r>
      <w:r>
        <w:rPr>
          <w:rFonts w:ascii="Times New Roman" w:hAnsi="Times New Roman" w:cs="Times New Roman"/>
          <w:b/>
          <w:color w:val="333333"/>
          <w:sz w:val="26"/>
          <w:szCs w:val="26"/>
          <w:u w:val="single"/>
          <w:shd w:val="clear" w:color="auto" w:fill="FFFFFF"/>
        </w:rPr>
        <w:t>-Черноземным</w:t>
      </w:r>
      <w:r w:rsidRPr="00053D4C">
        <w:rPr>
          <w:rFonts w:ascii="Times New Roman" w:hAnsi="Times New Roman" w:cs="Times New Roman"/>
          <w:b/>
          <w:color w:val="333333"/>
          <w:sz w:val="26"/>
          <w:szCs w:val="26"/>
          <w:u w:val="single"/>
          <w:shd w:val="clear" w:color="auto" w:fill="FFFFFF"/>
        </w:rPr>
        <w:t xml:space="preserve"> Банк</w:t>
      </w:r>
      <w:r>
        <w:rPr>
          <w:rFonts w:ascii="Times New Roman" w:hAnsi="Times New Roman" w:cs="Times New Roman"/>
          <w:b/>
          <w:color w:val="333333"/>
          <w:sz w:val="26"/>
          <w:szCs w:val="26"/>
          <w:u w:val="single"/>
          <w:shd w:val="clear" w:color="auto" w:fill="FFFFFF"/>
        </w:rPr>
        <w:t>ом</w:t>
      </w:r>
      <w:r w:rsidRPr="00053D4C">
        <w:rPr>
          <w:rFonts w:ascii="Times New Roman" w:hAnsi="Times New Roman" w:cs="Times New Roman"/>
          <w:b/>
          <w:color w:val="333333"/>
          <w:sz w:val="26"/>
          <w:szCs w:val="26"/>
          <w:u w:val="single"/>
          <w:shd w:val="clear" w:color="auto" w:fill="FFFFFF"/>
        </w:rPr>
        <w:t xml:space="preserve"> (ПАО Сбербанк)</w:t>
      </w:r>
    </w:p>
    <w:p w:rsidR="004C2413" w:rsidRDefault="00EF25F6" w:rsidP="004C241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Субсидия</w:t>
      </w:r>
      <w:r w:rsidR="00112A90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на погашение ипотеки</w:t>
      </w:r>
      <w:r w:rsidR="004C2413" w:rsidRPr="004C241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450 000 </w:t>
      </w:r>
      <w:r w:rsidR="00F0343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рублей</w:t>
      </w:r>
      <w:r w:rsidR="004C2413" w:rsidRPr="004C241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многодетным, если третий и последующий </w:t>
      </w:r>
      <w:r w:rsidR="004C241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ребенок родился с 01 января 2019 года.</w:t>
      </w:r>
    </w:p>
    <w:p w:rsidR="004C2413" w:rsidRDefault="004C2413" w:rsidP="004C241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Ипотечные каникулы на полгода. Могут взять, как многодетные, так и семьи с одним или двумя детьми.</w:t>
      </w:r>
    </w:p>
    <w:p w:rsidR="004C2413" w:rsidRDefault="004C2413" w:rsidP="004C2413">
      <w:pPr>
        <w:pStyle w:val="a3"/>
        <w:spacing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</w:p>
    <w:p w:rsidR="00867015" w:rsidRDefault="004C2413" w:rsidP="0063167D">
      <w:pPr>
        <w:pStyle w:val="a3"/>
        <w:spacing w:line="240" w:lineRule="auto"/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  <w:r w:rsidRPr="0080006F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Для получения</w:t>
      </w:r>
      <w:r w:rsidR="003211B2" w:rsidRPr="0080006F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более подробной информации, необходимо обратиться в отделение</w:t>
      </w:r>
      <w:r w:rsidR="0080006F" w:rsidRPr="0080006F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Центрально-Черноземный Банк (ПАО Сбербанк) по адресу: Воронежская область, </w:t>
      </w:r>
      <w:proofErr w:type="spellStart"/>
      <w:r w:rsidR="0080006F" w:rsidRPr="0080006F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Рамонский</w:t>
      </w:r>
      <w:proofErr w:type="spellEnd"/>
      <w:r w:rsidR="0080006F" w:rsidRPr="0080006F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район, </w:t>
      </w:r>
      <w:proofErr w:type="spellStart"/>
      <w:r w:rsidR="0080006F" w:rsidRPr="0080006F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р.п</w:t>
      </w:r>
      <w:proofErr w:type="spellEnd"/>
      <w:r w:rsidR="0080006F" w:rsidRPr="0080006F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. Рамонь, ул. Советская, 4Б.</w:t>
      </w:r>
    </w:p>
    <w:p w:rsidR="00830749" w:rsidRDefault="00830749" w:rsidP="0063167D">
      <w:pPr>
        <w:pStyle w:val="a3"/>
        <w:spacing w:line="240" w:lineRule="auto"/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</w:p>
    <w:p w:rsidR="00830749" w:rsidRDefault="00830749" w:rsidP="0063167D">
      <w:pPr>
        <w:pStyle w:val="a3"/>
        <w:spacing w:line="240" w:lineRule="auto"/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</w:p>
    <w:p w:rsidR="00830749" w:rsidRDefault="00830749" w:rsidP="0063167D">
      <w:pPr>
        <w:pStyle w:val="a3"/>
        <w:spacing w:line="240" w:lineRule="auto"/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</w:p>
    <w:p w:rsidR="006E4BC3" w:rsidRDefault="006E4BC3" w:rsidP="0063167D">
      <w:pPr>
        <w:pStyle w:val="a3"/>
        <w:spacing w:line="240" w:lineRule="auto"/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</w:p>
    <w:p w:rsidR="006E4BC3" w:rsidRDefault="006E4BC3" w:rsidP="0063167D">
      <w:pPr>
        <w:pStyle w:val="a3"/>
        <w:spacing w:line="240" w:lineRule="auto"/>
        <w:rPr>
          <w:rFonts w:ascii="Times New Roman" w:hAnsi="Times New Roman" w:cs="Times New Roman"/>
          <w:b/>
          <w:color w:val="333333"/>
          <w:sz w:val="26"/>
          <w:szCs w:val="26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r w:rsidRPr="006E4BC3">
        <w:rPr>
          <w:rFonts w:ascii="Times New Roman" w:hAnsi="Times New Roman" w:cs="Times New Roman"/>
          <w:b/>
          <w:color w:val="333333"/>
          <w:sz w:val="26"/>
          <w:szCs w:val="26"/>
          <w:u w:val="single"/>
          <w:shd w:val="clear" w:color="auto" w:fill="FFFFFF"/>
        </w:rPr>
        <w:t>Льготы в сфере трудовых отношений/пенсионного обеспечения</w:t>
      </w:r>
    </w:p>
    <w:p w:rsidR="006E4BC3" w:rsidRDefault="006E4BC3" w:rsidP="0063167D">
      <w:pPr>
        <w:pStyle w:val="a3"/>
        <w:spacing w:line="240" w:lineRule="auto"/>
        <w:rPr>
          <w:rFonts w:ascii="Times New Roman" w:hAnsi="Times New Roman" w:cs="Times New Roman"/>
          <w:b/>
          <w:color w:val="333333"/>
          <w:sz w:val="26"/>
          <w:szCs w:val="26"/>
          <w:u w:val="single"/>
          <w:shd w:val="clear" w:color="auto" w:fill="FFFFFF"/>
        </w:rPr>
      </w:pPr>
    </w:p>
    <w:p w:rsidR="000E5741" w:rsidRDefault="006E4BC3" w:rsidP="006E4BC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6E4BC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Работающим родителям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, имеющим трех и более детей в возрасте до 18 лет, ежегодный оплачиваемый отпуск предоставляется по их желанию в удобное для них время до достижения младшим из детей возраста 14 лет. Так же работнику, имеющих двух и более детей в возрасте до 14 лет, коллективным договором могут устанавливаться ежегодные</w:t>
      </w:r>
      <w:r w:rsidR="000E574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дополнительные отпуска без сохранения заработной платы в удобное для него время продолжительностью до 14 календарных дней. Работников, имеющих трех и более детей в возрасте до 18 лет, в период до достижения младшим из детей возраста 14 лет нельзя направлять в служебные командировки, привлечь к сверхурочной работе, работе в ночное время, выходные и нерабочие праздничные дни без их письменного согласия. При этом они вправе отказаться от такой работы.</w:t>
      </w:r>
    </w:p>
    <w:p w:rsidR="006E4BC3" w:rsidRPr="000E5741" w:rsidRDefault="000E5741" w:rsidP="000E574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Многодетные матери при наличии установленного размера ИПК (в 2024 году – не ниже 28,2) и страхового стажа не менее 15 лет имеют право на досрочное назначение страховой пенсии по старости.</w:t>
      </w:r>
      <w:r w:rsidRPr="000E574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="006E4BC3" w:rsidRPr="000E574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  </w:t>
      </w:r>
    </w:p>
    <w:p w:rsidR="00867015" w:rsidRDefault="00EF25F6" w:rsidP="009279F6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  <w:u w:val="single"/>
        </w:rPr>
        <w:t>З</w:t>
      </w:r>
      <w:r w:rsidR="00867015">
        <w:rPr>
          <w:rFonts w:ascii="Times New Roman" w:hAnsi="Times New Roman" w:cs="Times New Roman"/>
          <w:b/>
          <w:sz w:val="26"/>
          <w:szCs w:val="26"/>
          <w:u w:val="single"/>
        </w:rPr>
        <w:t>аконы</w:t>
      </w:r>
      <w:proofErr w:type="gramEnd"/>
      <w:r w:rsidR="00867015">
        <w:rPr>
          <w:rFonts w:ascii="Times New Roman" w:hAnsi="Times New Roman" w:cs="Times New Roman"/>
          <w:b/>
          <w:sz w:val="26"/>
          <w:szCs w:val="26"/>
          <w:u w:val="single"/>
        </w:rPr>
        <w:t xml:space="preserve"> регламент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ирующие</w:t>
      </w:r>
      <w:r w:rsidR="007739B6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поддержку многодетных семей.</w:t>
      </w:r>
    </w:p>
    <w:p w:rsidR="005E4875" w:rsidRDefault="00D56A43" w:rsidP="00D56A43">
      <w:pPr>
        <w:spacing w:line="240" w:lineRule="auto"/>
        <w:rPr>
          <w:rFonts w:ascii="Arial" w:hAnsi="Arial" w:cs="Arial"/>
          <w:color w:val="162136"/>
          <w:shd w:val="clear" w:color="auto" w:fill="F4F5F8"/>
        </w:rPr>
      </w:pPr>
      <w:r>
        <w:rPr>
          <w:rFonts w:ascii="Arial" w:hAnsi="Arial" w:cs="Arial"/>
          <w:color w:val="162136"/>
          <w:shd w:val="clear" w:color="auto" w:fill="F4F5F8"/>
        </w:rPr>
        <w:t>1.</w:t>
      </w:r>
      <w:r w:rsidRPr="00D56A43">
        <w:rPr>
          <w:rFonts w:ascii="Arial" w:hAnsi="Arial" w:cs="Arial"/>
          <w:color w:val="162136"/>
          <w:shd w:val="clear" w:color="auto" w:fill="F4F5F8"/>
        </w:rPr>
        <w:t>Указ Президент</w:t>
      </w:r>
      <w:bookmarkStart w:id="0" w:name="_GoBack"/>
      <w:bookmarkEnd w:id="0"/>
      <w:r w:rsidRPr="00D56A43">
        <w:rPr>
          <w:rFonts w:ascii="Arial" w:hAnsi="Arial" w:cs="Arial"/>
          <w:color w:val="162136"/>
          <w:shd w:val="clear" w:color="auto" w:fill="F4F5F8"/>
        </w:rPr>
        <w:t>а РФ от 23.01.2024 №63 «О мерах социальной поддержки многодетных семей»</w:t>
      </w:r>
      <w:r w:rsidR="00867015" w:rsidRPr="00D56A43">
        <w:rPr>
          <w:rFonts w:ascii="Arial" w:hAnsi="Arial" w:cs="Arial"/>
          <w:color w:val="162136"/>
          <w:shd w:val="clear" w:color="auto" w:fill="F4F5F8"/>
        </w:rPr>
        <w:t>.</w:t>
      </w:r>
    </w:p>
    <w:p w:rsidR="00D56A43" w:rsidRDefault="005E4875" w:rsidP="00D56A43">
      <w:pPr>
        <w:spacing w:line="240" w:lineRule="auto"/>
        <w:rPr>
          <w:rFonts w:ascii="Arial" w:hAnsi="Arial" w:cs="Arial"/>
          <w:color w:val="162136"/>
        </w:rPr>
      </w:pPr>
      <w:r>
        <w:rPr>
          <w:rFonts w:ascii="Arial" w:hAnsi="Arial" w:cs="Arial"/>
          <w:color w:val="162136"/>
        </w:rPr>
        <w:t xml:space="preserve"> </w:t>
      </w:r>
      <w:r w:rsidR="00D56A43">
        <w:rPr>
          <w:rFonts w:ascii="Arial" w:hAnsi="Arial" w:cs="Arial"/>
          <w:color w:val="162136"/>
        </w:rPr>
        <w:t>2. Указ Президента РФ от 15.08.2022 № 558 «О некоторых вопросах совершенствования государственной наградой системы Российской Федерации.»</w:t>
      </w:r>
    </w:p>
    <w:p w:rsidR="00EF25F6" w:rsidRPr="00D56A43" w:rsidRDefault="00D56A43" w:rsidP="00D56A43">
      <w:pPr>
        <w:spacing w:line="240" w:lineRule="auto"/>
        <w:rPr>
          <w:rFonts w:ascii="Arial" w:hAnsi="Arial" w:cs="Arial"/>
          <w:color w:val="162136"/>
        </w:rPr>
      </w:pPr>
      <w:r>
        <w:rPr>
          <w:rFonts w:ascii="Arial" w:hAnsi="Arial" w:cs="Arial"/>
          <w:color w:val="162136"/>
        </w:rPr>
        <w:t xml:space="preserve">3. Указ Президента РФ от 13.05.2008 № 775 «Об утверждении ордена </w:t>
      </w:r>
      <w:r w:rsidR="000D3AF6">
        <w:rPr>
          <w:rFonts w:ascii="Arial" w:hAnsi="Arial" w:cs="Arial"/>
          <w:color w:val="162136"/>
        </w:rPr>
        <w:t>«Родительская слава»»</w:t>
      </w:r>
      <w:r w:rsidR="00867015" w:rsidRPr="00D56A43">
        <w:rPr>
          <w:rFonts w:ascii="Arial" w:hAnsi="Arial" w:cs="Arial"/>
          <w:color w:val="162136"/>
        </w:rPr>
        <w:br/>
      </w:r>
      <w:r w:rsidR="000D3AF6">
        <w:rPr>
          <w:rFonts w:ascii="Arial" w:hAnsi="Arial" w:cs="Arial"/>
          <w:color w:val="162136"/>
          <w:shd w:val="clear" w:color="auto" w:fill="F4F5F8"/>
        </w:rPr>
        <w:t>4</w:t>
      </w:r>
      <w:r w:rsidR="00867015" w:rsidRPr="00D56A43">
        <w:rPr>
          <w:rFonts w:ascii="Arial" w:hAnsi="Arial" w:cs="Arial"/>
          <w:color w:val="162136"/>
          <w:shd w:val="clear" w:color="auto" w:fill="F4F5F8"/>
        </w:rPr>
        <w:t xml:space="preserve">. Федеральный закон от 29.12.2006 № 255-ФЗ «Об обязательном социальном страховании на случай временной нетрудоспособности и в </w:t>
      </w:r>
      <w:r w:rsidR="00867015" w:rsidRPr="00D56A43">
        <w:rPr>
          <w:rFonts w:ascii="Arial" w:hAnsi="Arial" w:cs="Arial"/>
          <w:color w:val="162136"/>
          <w:shd w:val="clear" w:color="auto" w:fill="F4F5F8"/>
        </w:rPr>
        <w:lastRenderedPageBreak/>
        <w:t>связи с материнством»</w:t>
      </w:r>
      <w:r w:rsidR="00867015" w:rsidRPr="00D56A43">
        <w:rPr>
          <w:rFonts w:ascii="Arial" w:hAnsi="Arial" w:cs="Arial"/>
          <w:color w:val="162136"/>
        </w:rPr>
        <w:br/>
      </w:r>
      <w:r w:rsidR="000D3AF6">
        <w:rPr>
          <w:rFonts w:ascii="Arial" w:hAnsi="Arial" w:cs="Arial"/>
          <w:color w:val="162136"/>
          <w:shd w:val="clear" w:color="auto" w:fill="F4F5F8"/>
        </w:rPr>
        <w:t>5</w:t>
      </w:r>
      <w:r w:rsidR="00867015" w:rsidRPr="00D56A43">
        <w:rPr>
          <w:rFonts w:ascii="Arial" w:hAnsi="Arial" w:cs="Arial"/>
          <w:color w:val="162136"/>
          <w:shd w:val="clear" w:color="auto" w:fill="F4F5F8"/>
        </w:rPr>
        <w:t>. Федеральный закон от 29.12.2006 № 256-ФЗ «О дополнительных мерах государственной поддержки семей, имеющих детей»</w:t>
      </w:r>
    </w:p>
    <w:p w:rsidR="00867015" w:rsidRDefault="008E4953" w:rsidP="00360E32">
      <w:pPr>
        <w:spacing w:line="240" w:lineRule="auto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6</w:t>
      </w:r>
      <w:r w:rsidR="0099677D">
        <w:rPr>
          <w:rFonts w:ascii="Arial" w:hAnsi="Arial" w:cs="Arial"/>
          <w:color w:val="333333"/>
          <w:shd w:val="clear" w:color="auto" w:fill="FFFFFF"/>
        </w:rPr>
        <w:t xml:space="preserve">. Федеральный Закон от 28.12.2013 № 400 (ред. </w:t>
      </w:r>
      <w:r w:rsidR="00EF25F6">
        <w:rPr>
          <w:rFonts w:ascii="Arial" w:hAnsi="Arial" w:cs="Arial"/>
          <w:color w:val="333333"/>
          <w:shd w:val="clear" w:color="auto" w:fill="FFFFFF"/>
        </w:rPr>
        <w:t>о</w:t>
      </w:r>
      <w:r w:rsidR="0099677D">
        <w:rPr>
          <w:rFonts w:ascii="Arial" w:hAnsi="Arial" w:cs="Arial"/>
          <w:color w:val="333333"/>
          <w:shd w:val="clear" w:color="auto" w:fill="FFFFFF"/>
        </w:rPr>
        <w:t>т 29.05.2024) ст.</w:t>
      </w:r>
      <w:r w:rsidR="005A2FA6">
        <w:rPr>
          <w:rFonts w:ascii="Arial" w:hAnsi="Arial" w:cs="Arial"/>
          <w:color w:val="333333"/>
          <w:shd w:val="clear" w:color="auto" w:fill="FFFFFF"/>
        </w:rPr>
        <w:t xml:space="preserve"> 32</w:t>
      </w:r>
      <w:r w:rsidR="0099677D">
        <w:rPr>
          <w:rFonts w:ascii="Arial" w:hAnsi="Arial" w:cs="Arial"/>
          <w:color w:val="333333"/>
          <w:shd w:val="clear" w:color="auto" w:fill="FFFFFF"/>
        </w:rPr>
        <w:t xml:space="preserve"> «О страховых пенсиях».</w:t>
      </w:r>
    </w:p>
    <w:p w:rsidR="005E4875" w:rsidRPr="005E4875" w:rsidRDefault="005E4875" w:rsidP="00360E32">
      <w:pPr>
        <w:spacing w:line="240" w:lineRule="auto"/>
        <w:rPr>
          <w:rFonts w:ascii="Arial" w:hAnsi="Arial" w:cs="Arial"/>
          <w:color w:val="162136"/>
          <w:shd w:val="clear" w:color="auto" w:fill="F4F5F8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7. </w:t>
      </w:r>
      <w:r w:rsidRPr="00D56A43">
        <w:rPr>
          <w:rFonts w:ascii="Arial" w:hAnsi="Arial" w:cs="Arial"/>
          <w:color w:val="162136"/>
          <w:shd w:val="clear" w:color="auto" w:fill="F4F5F8"/>
        </w:rPr>
        <w:t>Федеральный закон от 19.05.1995 № 81-ФЗ «О государственных пособиях гражданам, имеющим детей»</w:t>
      </w:r>
    </w:p>
    <w:p w:rsidR="00890E14" w:rsidRDefault="005E4875" w:rsidP="00360E32">
      <w:pPr>
        <w:spacing w:line="240" w:lineRule="auto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8</w:t>
      </w:r>
      <w:r w:rsidR="00890E14">
        <w:rPr>
          <w:rFonts w:ascii="Arial" w:hAnsi="Arial" w:cs="Arial"/>
          <w:color w:val="333333"/>
          <w:shd w:val="clear" w:color="auto" w:fill="FFFFFF"/>
        </w:rPr>
        <w:t xml:space="preserve">. Закон Воронежской области от </w:t>
      </w:r>
      <w:r w:rsidR="00EF25F6">
        <w:rPr>
          <w:rFonts w:ascii="Arial" w:hAnsi="Arial" w:cs="Arial"/>
          <w:color w:val="333333"/>
          <w:shd w:val="clear" w:color="auto" w:fill="FFFFFF"/>
        </w:rPr>
        <w:t xml:space="preserve">14.11.2008 № 103-ОЗ «О социальной поддержке отдельных категорий граждан в Воронежской области» </w:t>
      </w:r>
    </w:p>
    <w:p w:rsidR="00EF25F6" w:rsidRDefault="005E4875" w:rsidP="00360E32">
      <w:pPr>
        <w:spacing w:line="240" w:lineRule="auto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9</w:t>
      </w:r>
      <w:r w:rsidR="00EF25F6">
        <w:rPr>
          <w:rFonts w:ascii="Arial" w:hAnsi="Arial" w:cs="Arial"/>
          <w:color w:val="333333"/>
          <w:shd w:val="clear" w:color="auto" w:fill="FFFFFF"/>
        </w:rPr>
        <w:t>. Закон Воронежской области от 13.05.2008 № 25-ОЗ (ред. от 19.12.2022) «О регулировании земельных отношений на территории Воронежской области»</w:t>
      </w:r>
    </w:p>
    <w:p w:rsidR="00CA4B0F" w:rsidRDefault="005E4875" w:rsidP="00D56A43">
      <w:pPr>
        <w:pStyle w:val="2"/>
        <w:shd w:val="clear" w:color="auto" w:fill="FFFFFF"/>
        <w:spacing w:before="0" w:after="274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10</w:t>
      </w:r>
      <w:r w:rsidR="00CA4B0F" w:rsidRPr="00360E32">
        <w:rPr>
          <w:rFonts w:ascii="Arial" w:hAnsi="Arial" w:cs="Arial"/>
          <w:color w:val="333333"/>
          <w:sz w:val="22"/>
          <w:szCs w:val="22"/>
          <w:shd w:val="clear" w:color="auto" w:fill="FFFFFF"/>
        </w:rPr>
        <w:t>. Федеральный з</w:t>
      </w:r>
      <w:r w:rsidR="00A80B37" w:rsidRPr="00360E32">
        <w:rPr>
          <w:rFonts w:ascii="Arial" w:hAnsi="Arial" w:cs="Arial"/>
          <w:color w:val="333333"/>
          <w:sz w:val="22"/>
          <w:szCs w:val="22"/>
          <w:shd w:val="clear" w:color="auto" w:fill="FFFFFF"/>
        </w:rPr>
        <w:t>акон</w:t>
      </w:r>
      <w:r w:rsidR="00CA4B0F" w:rsidRPr="00360E32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от 03.07.2019 №157-ФЗ (ст. 1 ч. 2,4,5,8)</w:t>
      </w:r>
      <w:r w:rsidR="00CA4B0F" w:rsidRPr="00360E3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«О мерах государственной поддержки семей, имеющих детей, в части погашения обязательств по ипотечным жилищным кредитам (займам) и о внесении изменений в статью 13.2 Федерального закона "Об актах гражданского состояния".</w:t>
      </w:r>
    </w:p>
    <w:p w:rsidR="008E4953" w:rsidRDefault="005E4875" w:rsidP="008E4953">
      <w:pPr>
        <w:spacing w:line="240" w:lineRule="auto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11</w:t>
      </w:r>
      <w:r w:rsidR="008E4953">
        <w:rPr>
          <w:rFonts w:ascii="Arial" w:hAnsi="Arial" w:cs="Arial"/>
          <w:color w:val="333333"/>
          <w:shd w:val="clear" w:color="auto" w:fill="FFFFFF"/>
        </w:rPr>
        <w:t xml:space="preserve">. Закон Воронежской области от 14.11.2008 № 103-ОЗ «О социальной поддержке отдельных категорий граждан в Воронежской области» </w:t>
      </w:r>
    </w:p>
    <w:p w:rsidR="008E4953" w:rsidRDefault="005E4875" w:rsidP="008E4953">
      <w:pPr>
        <w:spacing w:line="240" w:lineRule="auto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12</w:t>
      </w:r>
      <w:r w:rsidR="008E4953">
        <w:rPr>
          <w:rFonts w:ascii="Arial" w:hAnsi="Arial" w:cs="Arial"/>
          <w:color w:val="333333"/>
          <w:shd w:val="clear" w:color="auto" w:fill="FFFFFF"/>
        </w:rPr>
        <w:t>. Закон Воронежской области от 13.05.2008 № 25-ОЗ (ред. от 19.12.2022) «О регулировании земельных отношений на территории Воронежской области»</w:t>
      </w:r>
    </w:p>
    <w:p w:rsidR="00801F7B" w:rsidRPr="00830749" w:rsidRDefault="005E4875" w:rsidP="00830749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13</w:t>
      </w:r>
      <w:r w:rsidR="000D3AF6" w:rsidRPr="000D3AF6">
        <w:rPr>
          <w:rFonts w:ascii="Arial" w:hAnsi="Arial" w:cs="Arial"/>
          <w:lang w:eastAsia="ru-RU"/>
        </w:rPr>
        <w:t>.</w:t>
      </w:r>
      <w:r w:rsidR="00360E32" w:rsidRPr="00B2778B">
        <w:rPr>
          <w:rFonts w:ascii="Arial" w:hAnsi="Arial" w:cs="Arial"/>
          <w:lang w:eastAsia="ru-RU"/>
        </w:rPr>
        <w:t xml:space="preserve">Распоряжение Правительства Воронежской области от 14.08.2024 № 630-р «О мерах по организации горячего питания обучающихся общеобразовательных организаций Воронежской области в 2024/2025 учебном году». </w:t>
      </w:r>
    </w:p>
    <w:p w:rsidR="00801F7B" w:rsidRDefault="00801F7B" w:rsidP="00801F7B">
      <w:pPr>
        <w:pStyle w:val="a4"/>
      </w:pPr>
    </w:p>
    <w:p w:rsidR="00890E14" w:rsidRPr="0099677D" w:rsidRDefault="00890E14" w:rsidP="009279F6">
      <w:pPr>
        <w:rPr>
          <w:rFonts w:ascii="Arial" w:hAnsi="Arial" w:cs="Arial"/>
          <w:color w:val="162136"/>
          <w:shd w:val="clear" w:color="auto" w:fill="F4F5F8"/>
        </w:rPr>
      </w:pPr>
    </w:p>
    <w:sectPr w:rsidR="00890E14" w:rsidRPr="0099677D" w:rsidSect="007E60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7863"/>
    <w:multiLevelType w:val="hybridMultilevel"/>
    <w:tmpl w:val="C30ACDC2"/>
    <w:lvl w:ilvl="0" w:tplc="CFE07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EB45D9"/>
    <w:multiLevelType w:val="hybridMultilevel"/>
    <w:tmpl w:val="726E7DEA"/>
    <w:lvl w:ilvl="0" w:tplc="3FB69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407419"/>
    <w:multiLevelType w:val="hybridMultilevel"/>
    <w:tmpl w:val="F3ACA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7124D"/>
    <w:multiLevelType w:val="hybridMultilevel"/>
    <w:tmpl w:val="F73C5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56DD7"/>
    <w:multiLevelType w:val="hybridMultilevel"/>
    <w:tmpl w:val="3E4EB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55"/>
    <w:rsid w:val="00053D4C"/>
    <w:rsid w:val="000D3AF6"/>
    <w:rsid w:val="000E5741"/>
    <w:rsid w:val="00112A90"/>
    <w:rsid w:val="00180D25"/>
    <w:rsid w:val="00200155"/>
    <w:rsid w:val="00201A35"/>
    <w:rsid w:val="002E1CD7"/>
    <w:rsid w:val="003211B2"/>
    <w:rsid w:val="00360E32"/>
    <w:rsid w:val="003B20F8"/>
    <w:rsid w:val="00483F2E"/>
    <w:rsid w:val="004C2413"/>
    <w:rsid w:val="00584377"/>
    <w:rsid w:val="005A2FA6"/>
    <w:rsid w:val="005E4875"/>
    <w:rsid w:val="0063167D"/>
    <w:rsid w:val="00691803"/>
    <w:rsid w:val="006E4BC3"/>
    <w:rsid w:val="007739B6"/>
    <w:rsid w:val="00786808"/>
    <w:rsid w:val="007E2312"/>
    <w:rsid w:val="007E60EE"/>
    <w:rsid w:val="0080006F"/>
    <w:rsid w:val="00801F7B"/>
    <w:rsid w:val="00830749"/>
    <w:rsid w:val="00867015"/>
    <w:rsid w:val="00890E14"/>
    <w:rsid w:val="008E4953"/>
    <w:rsid w:val="009279F6"/>
    <w:rsid w:val="00980524"/>
    <w:rsid w:val="0099677D"/>
    <w:rsid w:val="009E4DDA"/>
    <w:rsid w:val="00A21D65"/>
    <w:rsid w:val="00A53B9D"/>
    <w:rsid w:val="00A80B37"/>
    <w:rsid w:val="00A83005"/>
    <w:rsid w:val="00A96265"/>
    <w:rsid w:val="00B2778B"/>
    <w:rsid w:val="00B94BE1"/>
    <w:rsid w:val="00C64E50"/>
    <w:rsid w:val="00CA4B0F"/>
    <w:rsid w:val="00CB25AF"/>
    <w:rsid w:val="00D02C15"/>
    <w:rsid w:val="00D56A43"/>
    <w:rsid w:val="00E3104A"/>
    <w:rsid w:val="00E62244"/>
    <w:rsid w:val="00EC1953"/>
    <w:rsid w:val="00EF25F6"/>
    <w:rsid w:val="00F0029C"/>
    <w:rsid w:val="00F03433"/>
    <w:rsid w:val="00F43B12"/>
    <w:rsid w:val="00FB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77C3A"/>
  <w15:chartTrackingRefBased/>
  <w15:docId w15:val="{7D44B136-E440-4332-B823-457146EE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B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24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01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A4B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1322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2024-09-24T12:52:00Z</dcterms:created>
  <dcterms:modified xsi:type="dcterms:W3CDTF">2024-09-24T12:52:00Z</dcterms:modified>
</cp:coreProperties>
</file>