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DA" w:rsidRPr="00A53B9D" w:rsidRDefault="00053D4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Меры социальной поддержки, </w:t>
      </w:r>
      <w:r w:rsidR="00A83005">
        <w:rPr>
          <w:rFonts w:ascii="Times New Roman" w:hAnsi="Times New Roman" w:cs="Times New Roman"/>
          <w:b/>
          <w:sz w:val="26"/>
          <w:szCs w:val="26"/>
          <w:u w:val="single"/>
        </w:rPr>
        <w:t>предоставляемые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КУ</w:t>
      </w:r>
      <w:r w:rsidR="00A830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ВО «УСЗН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Рамонского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района»</w:t>
      </w:r>
      <w:r w:rsidR="00E62244" w:rsidRPr="00A53B9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соц.поддержка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E62244" w:rsidRPr="00786808" w:rsidRDefault="00E62244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Удостоверение многодетной семьи.</w:t>
      </w:r>
    </w:p>
    <w:p w:rsidR="00E62244" w:rsidRPr="00786808" w:rsidRDefault="00E62244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Региональный материнский капитал (3 и более детей)</w:t>
      </w:r>
    </w:p>
    <w:p w:rsidR="00E62244" w:rsidRPr="00786808" w:rsidRDefault="00E62244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Денежная выплата на приобретение одежды обучающихся (школьная и спортивная формы) для каждого обучающегося ребенка без расчета среднедушевого расчета.</w:t>
      </w:r>
    </w:p>
    <w:p w:rsidR="00E62244" w:rsidRPr="00786808" w:rsidRDefault="00E62244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Ежемесячная денежная выплата многодетным малоимущим семьям и приемным семьям в целях компенсации проезда и питания учащихся в общеобразовательных организациях.</w:t>
      </w:r>
    </w:p>
    <w:p w:rsidR="00E62244" w:rsidRPr="00786808" w:rsidRDefault="00E62244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Денежная компенсация на приобретение продуктов полноценного питания беременным женщинам, кормящим матерям и детям в возрасте до трех лет.</w:t>
      </w:r>
    </w:p>
    <w:p w:rsidR="00E62244" w:rsidRPr="00786808" w:rsidRDefault="00E62244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 xml:space="preserve">Денежная компенсация расходов на оплату жилого помещения и (или) </w:t>
      </w:r>
      <w:r w:rsidR="00F0029C" w:rsidRPr="00786808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Субсидия на оплату жилого помещения и коммунальных услуг.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Государственная социальная помощь.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Государственная социальная помощь на основании социального контракта.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 xml:space="preserve"> Предоставление жилых помещений жилого фонда Воронежской области социального использования по договору социального найма.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Денежная компенсация в размере 50%стоимости платных образовательных услуг среднего профессионального образования на территории Воронежской области.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Субсидия на оплату жилого помещения и коммунальных услуг.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Предоставление бесплатных путевок в учреждения отдыха и оздоровления детей (в порядке очередности).</w:t>
      </w:r>
    </w:p>
    <w:p w:rsidR="00201A35" w:rsidRPr="00786808" w:rsidRDefault="00201A35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 xml:space="preserve"> Единовременная денежная выплата 200 тысяч рублей многодетным семьям с их согласия взамен предоставления им земельного участка в собственность бесплатно.</w:t>
      </w:r>
    </w:p>
    <w:p w:rsidR="00F0029C" w:rsidRPr="00786808" w:rsidRDefault="00201A35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Оказание адресной социальной помощи семьям имеющих 5 и более детей в виде:</w:t>
      </w:r>
    </w:p>
    <w:p w:rsidR="00201A35" w:rsidRPr="00786808" w:rsidRDefault="00201A35" w:rsidP="00201A35">
      <w:pPr>
        <w:pStyle w:val="a3"/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- улучшение жилищных условий (в том числе возмещение расходов по газификации или ремонту жилья).</w:t>
      </w:r>
    </w:p>
    <w:p w:rsidR="00201A35" w:rsidRDefault="00201A35" w:rsidP="00201A35">
      <w:pPr>
        <w:pStyle w:val="a3"/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- предоставление автотранспорта или сельскохозяйственной техники для малоимущих многодетных семей</w:t>
      </w:r>
      <w:r w:rsidR="00786808" w:rsidRPr="00786808">
        <w:rPr>
          <w:rFonts w:ascii="Times New Roman" w:hAnsi="Times New Roman" w:cs="Times New Roman"/>
          <w:sz w:val="26"/>
          <w:szCs w:val="26"/>
        </w:rPr>
        <w:t>. (Приказ департамента социальной защиты Воронежской области от 19.11.2019 № 69/н</w:t>
      </w:r>
      <w:r w:rsidR="00483F2E">
        <w:rPr>
          <w:rFonts w:ascii="Times New Roman" w:hAnsi="Times New Roman" w:cs="Times New Roman"/>
          <w:sz w:val="26"/>
          <w:szCs w:val="26"/>
        </w:rPr>
        <w:t>.</w:t>
      </w:r>
    </w:p>
    <w:p w:rsidR="00483F2E" w:rsidRPr="00483F2E" w:rsidRDefault="00483F2E" w:rsidP="00483F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16. При присвоении звания «Мать-героиня» (присваивается гражданке РФ, родившей и воспитавшей 10 и более детей) награжденной матери выплачивается единовременное денежное поощрение. Одному из родителей (усыновителей) при награждении орденом «Родительская слава» (которые воспитывают или воспитали семерых и более детей – граждан РФ</w:t>
      </w:r>
      <w:r w:rsidR="00D56A4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выплачивается единовременное денежное поощрение в размере 500 000рублей, а при награждении медалью ордена «Родительская слава»</w:t>
      </w:r>
      <w:r w:rsidR="00D56A43">
        <w:rPr>
          <w:rFonts w:ascii="Times New Roman" w:hAnsi="Times New Roman" w:cs="Times New Roman"/>
          <w:sz w:val="26"/>
          <w:szCs w:val="26"/>
        </w:rPr>
        <w:t xml:space="preserve"> (воспитывающие или воспитавшие четырех и более детей – граждан РФ)</w:t>
      </w:r>
      <w:r>
        <w:rPr>
          <w:rFonts w:ascii="Times New Roman" w:hAnsi="Times New Roman" w:cs="Times New Roman"/>
          <w:sz w:val="26"/>
          <w:szCs w:val="26"/>
        </w:rPr>
        <w:t xml:space="preserve"> - в размере 200 000 рублей.  </w:t>
      </w:r>
    </w:p>
    <w:p w:rsidR="00786808" w:rsidRDefault="00786808" w:rsidP="00201A3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86808">
        <w:rPr>
          <w:rFonts w:ascii="Times New Roman" w:hAnsi="Times New Roman" w:cs="Times New Roman"/>
          <w:b/>
          <w:sz w:val="26"/>
          <w:szCs w:val="26"/>
        </w:rPr>
        <w:t xml:space="preserve">О размерах выплат и способах получения услуги, необходимо обратиться в КУВО «Управление социальной защиты населения </w:t>
      </w:r>
      <w:proofErr w:type="spellStart"/>
      <w:r w:rsidRPr="00786808">
        <w:rPr>
          <w:rFonts w:ascii="Times New Roman" w:hAnsi="Times New Roman" w:cs="Times New Roman"/>
          <w:b/>
          <w:sz w:val="26"/>
          <w:szCs w:val="26"/>
        </w:rPr>
        <w:t>Рамонского</w:t>
      </w:r>
      <w:proofErr w:type="spellEnd"/>
      <w:r w:rsidRPr="00786808">
        <w:rPr>
          <w:rFonts w:ascii="Times New Roman" w:hAnsi="Times New Roman" w:cs="Times New Roman"/>
          <w:b/>
          <w:sz w:val="26"/>
          <w:szCs w:val="26"/>
        </w:rPr>
        <w:t xml:space="preserve"> района» по адресу: Воронежская область, </w:t>
      </w:r>
      <w:proofErr w:type="spellStart"/>
      <w:r w:rsidRPr="00786808">
        <w:rPr>
          <w:rFonts w:ascii="Times New Roman" w:hAnsi="Times New Roman" w:cs="Times New Roman"/>
          <w:b/>
          <w:sz w:val="26"/>
          <w:szCs w:val="26"/>
        </w:rPr>
        <w:t>Рамонский</w:t>
      </w:r>
      <w:proofErr w:type="spellEnd"/>
      <w:r w:rsidRPr="00786808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 w:rsidRPr="00786808"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 w:rsidRPr="00786808">
        <w:rPr>
          <w:rFonts w:ascii="Times New Roman" w:hAnsi="Times New Roman" w:cs="Times New Roman"/>
          <w:b/>
          <w:sz w:val="26"/>
          <w:szCs w:val="26"/>
        </w:rPr>
        <w:t>. Рамонь, ул. Школьная, д. 1</w:t>
      </w:r>
      <w:r w:rsidR="00CB25AF">
        <w:rPr>
          <w:rFonts w:ascii="Times New Roman" w:hAnsi="Times New Roman" w:cs="Times New Roman"/>
          <w:b/>
          <w:sz w:val="26"/>
          <w:szCs w:val="26"/>
        </w:rPr>
        <w:t>, тел. 8(47340)2-15-73</w:t>
      </w:r>
      <w:r w:rsidRPr="00786808">
        <w:rPr>
          <w:rFonts w:ascii="Times New Roman" w:hAnsi="Times New Roman" w:cs="Times New Roman"/>
          <w:b/>
          <w:sz w:val="26"/>
          <w:szCs w:val="26"/>
        </w:rPr>
        <w:t xml:space="preserve"> или получить данную информацию в личном кабинете ЕПГУ (</w:t>
      </w:r>
      <w:proofErr w:type="spellStart"/>
      <w:r w:rsidRPr="00786808">
        <w:rPr>
          <w:rFonts w:ascii="Times New Roman" w:hAnsi="Times New Roman" w:cs="Times New Roman"/>
          <w:b/>
          <w:sz w:val="26"/>
          <w:szCs w:val="26"/>
        </w:rPr>
        <w:t>Госуслуги</w:t>
      </w:r>
      <w:proofErr w:type="spellEnd"/>
      <w:r w:rsidRPr="00786808">
        <w:rPr>
          <w:rFonts w:ascii="Times New Roman" w:hAnsi="Times New Roman" w:cs="Times New Roman"/>
          <w:b/>
          <w:sz w:val="26"/>
          <w:szCs w:val="26"/>
        </w:rPr>
        <w:t>).</w:t>
      </w:r>
    </w:p>
    <w:p w:rsidR="00053D4C" w:rsidRDefault="00053D4C" w:rsidP="00201A3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B20F8" w:rsidRPr="00A53B9D" w:rsidRDefault="00053D4C" w:rsidP="00F43B12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Меры социальной поддержки, предоставляемые</w:t>
      </w:r>
      <w:r w:rsidRPr="00053D4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3D4C">
        <w:rPr>
          <w:rFonts w:ascii="Times New Roman" w:hAnsi="Times New Roman" w:cs="Times New Roman"/>
          <w:b/>
          <w:sz w:val="26"/>
          <w:szCs w:val="26"/>
          <w:u w:val="single"/>
        </w:rPr>
        <w:t>МИФНС России №1 по Воронежской области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соц.поддержка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F43B12" w:rsidRPr="00F43B12" w:rsidRDefault="00F43B12" w:rsidP="00F43B1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B20F8" w:rsidRDefault="00F43B12" w:rsidP="003B2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Вычет по земельному налогу в размере кадастровой стоимости 600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площади одного участка.</w:t>
      </w:r>
    </w:p>
    <w:p w:rsidR="00F43B12" w:rsidRDefault="00F43B12" w:rsidP="003B2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Дополнительный вычет по налогу на имущество для одного объекта в размере кадастровой стоимости 5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общей площади квартиры и 7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общей площади дома на каждого ребенка до 18 лет.</w:t>
      </w:r>
    </w:p>
    <w:p w:rsidR="00F43B12" w:rsidRDefault="00F43B12" w:rsidP="003B2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Ежемесячный стандартный налоговый вычет:</w:t>
      </w:r>
    </w:p>
    <w:p w:rsidR="00F43B12" w:rsidRDefault="00F43B12" w:rsidP="00F43B12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- 1400 на первого и второго ребенка;</w:t>
      </w:r>
    </w:p>
    <w:p w:rsidR="00F43B12" w:rsidRDefault="00F43B12" w:rsidP="00F43B12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- 3000 на третьего и последующего;</w:t>
      </w:r>
    </w:p>
    <w:p w:rsidR="009279F6" w:rsidRDefault="00F43B12" w:rsidP="009279F6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- 12000 на ребенка-инвалида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43B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 w:rsidRPr="00F43B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279F6">
        <w:rPr>
          <w:rFonts w:ascii="Times New Roman" w:hAnsi="Times New Roman" w:cs="Times New Roman"/>
          <w:sz w:val="26"/>
          <w:szCs w:val="26"/>
        </w:rPr>
        <w:t xml:space="preserve"> группы</w:t>
      </w:r>
      <w:r>
        <w:rPr>
          <w:rFonts w:ascii="Times New Roman" w:hAnsi="Times New Roman" w:cs="Times New Roman"/>
          <w:sz w:val="26"/>
          <w:szCs w:val="26"/>
        </w:rPr>
        <w:t xml:space="preserve"> до 18 лет родителю или усыновителю, 6000 – опекуну, пр</w:t>
      </w:r>
      <w:r w:rsidR="009279F6">
        <w:rPr>
          <w:rFonts w:ascii="Times New Roman" w:hAnsi="Times New Roman" w:cs="Times New Roman"/>
          <w:sz w:val="26"/>
          <w:szCs w:val="26"/>
        </w:rPr>
        <w:t>иёмному родителю или попечителю</w:t>
      </w:r>
    </w:p>
    <w:p w:rsidR="00A96265" w:rsidRDefault="009279F6" w:rsidP="00927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94BE1">
        <w:rPr>
          <w:rFonts w:ascii="Times New Roman" w:hAnsi="Times New Roman" w:cs="Times New Roman"/>
          <w:sz w:val="26"/>
          <w:szCs w:val="26"/>
        </w:rPr>
        <w:t xml:space="preserve">4. Освобождение от уплаты транспортного налога легковых автомобилей и автобусов (с мощностью двигателя не более 150 </w:t>
      </w:r>
      <w:proofErr w:type="spellStart"/>
      <w:r w:rsidR="00B94BE1">
        <w:rPr>
          <w:rFonts w:ascii="Times New Roman" w:hAnsi="Times New Roman" w:cs="Times New Roman"/>
          <w:sz w:val="26"/>
          <w:szCs w:val="26"/>
        </w:rPr>
        <w:t>л.с</w:t>
      </w:r>
      <w:proofErr w:type="spellEnd"/>
      <w:r w:rsidR="00B94BE1">
        <w:rPr>
          <w:rFonts w:ascii="Times New Roman" w:hAnsi="Times New Roman" w:cs="Times New Roman"/>
          <w:sz w:val="26"/>
          <w:szCs w:val="26"/>
        </w:rPr>
        <w:t>.).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79F6" w:rsidRPr="009279F6" w:rsidRDefault="009279F6" w:rsidP="00CB25A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 определения получения меры социальной поддержки, необходимо обратиться в МИФНС России №1 по Воронежской области (ТОРМ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Рамонском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районе) по адресу: Воронежская область,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Рамонский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Рамонь, 1а (2 этаж)</w:t>
      </w:r>
      <w:r w:rsidR="00CB25AF">
        <w:rPr>
          <w:rFonts w:ascii="Times New Roman" w:hAnsi="Times New Roman" w:cs="Times New Roman"/>
          <w:b/>
          <w:sz w:val="26"/>
          <w:szCs w:val="26"/>
        </w:rPr>
        <w:t>. Тел. 8 (800)222-22-22</w:t>
      </w:r>
    </w:p>
    <w:p w:rsidR="009279F6" w:rsidRPr="00801F7B" w:rsidRDefault="00B94BE1" w:rsidP="009279F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</w:t>
      </w:r>
      <w:r w:rsidR="00053D4C">
        <w:rPr>
          <w:rFonts w:ascii="Times New Roman" w:hAnsi="Times New Roman" w:cs="Times New Roman"/>
          <w:b/>
          <w:sz w:val="26"/>
          <w:szCs w:val="26"/>
          <w:u w:val="single"/>
        </w:rPr>
        <w:t>Меры поддержки, предоставляемые органами местного самоуправления</w:t>
      </w:r>
      <w:r w:rsidR="00180D25">
        <w:rPr>
          <w:rFonts w:ascii="Times New Roman" w:hAnsi="Times New Roman" w:cs="Times New Roman"/>
          <w:b/>
          <w:sz w:val="26"/>
          <w:szCs w:val="26"/>
          <w:u w:val="single"/>
        </w:rPr>
        <w:t xml:space="preserve"> (</w:t>
      </w:r>
      <w:proofErr w:type="spellStart"/>
      <w:proofErr w:type="gramStart"/>
      <w:r w:rsidR="00180D25">
        <w:rPr>
          <w:rFonts w:ascii="Times New Roman" w:hAnsi="Times New Roman" w:cs="Times New Roman"/>
          <w:b/>
          <w:sz w:val="26"/>
          <w:szCs w:val="26"/>
          <w:u w:val="single"/>
        </w:rPr>
        <w:t>социал.поддержка</w:t>
      </w:r>
      <w:proofErr w:type="spellEnd"/>
      <w:proofErr w:type="gramEnd"/>
      <w:r w:rsidR="00053D4C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B94BE1" w:rsidRDefault="00CB25AF" w:rsidP="002E1CD7">
      <w:pPr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A53B9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Многодетные</w:t>
      </w:r>
      <w:r w:rsidRPr="00A53B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A53B9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семьи</w:t>
      </w:r>
      <w:r w:rsidRPr="00A53B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имеют право на </w:t>
      </w:r>
      <w:r w:rsidRPr="00A53B9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получение</w:t>
      </w:r>
      <w:r w:rsidRPr="00A53B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бесплатного</w:t>
      </w:r>
      <w:r w:rsidR="00B94BE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земельного</w:t>
      </w:r>
      <w:r w:rsidRPr="00A53B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A53B9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участка (в порядке очереди)</w:t>
      </w:r>
      <w:r w:rsidRPr="00A53B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из государственного или муниципального </w:t>
      </w:r>
      <w:r w:rsidRPr="00A53B9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земельного</w:t>
      </w:r>
      <w:r w:rsidR="00A53B9D" w:rsidRPr="00A53B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фонда</w:t>
      </w:r>
      <w:r w:rsidR="00A53B9D" w:rsidRPr="00A53B9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</w:t>
      </w:r>
      <w:r w:rsidRPr="00A53B9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</w:p>
    <w:p w:rsidR="00D02C15" w:rsidRDefault="00D02C15" w:rsidP="002E1CD7">
      <w:pPr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Для определения меры поддержки, необходимо обратиться в Отдел имущественных и земельных отношений по адресу: Воронежская область,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Рамонский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р.п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 Рамонь, ул. Советская, 11. Тел. 8 (47340) 2-15-86.</w:t>
      </w:r>
    </w:p>
    <w:p w:rsidR="00A53B9D" w:rsidRDefault="00A53B9D" w:rsidP="002E1CD7">
      <w:pPr>
        <w:jc w:val="both"/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lastRenderedPageBreak/>
        <w:t xml:space="preserve">     </w:t>
      </w:r>
      <w:r w:rsidR="00B94BE1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Льгота в сфере</w:t>
      </w: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 xml:space="preserve"> </w:t>
      </w:r>
      <w:r w:rsidR="00B94BE1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Образования</w:t>
      </w:r>
    </w:p>
    <w:p w:rsidR="00A53B9D" w:rsidRDefault="00A53B9D" w:rsidP="002E1CD7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Рамонском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муниципальном районе для детей дошкольного возраста, проживающих в многодетных семьях, предусмотрено первоочередное зачисление в муниципальные образовательные организации, предоставляющие дошкольное образование по достижении ими возраста полутора лет, а также взимание родительской платы за присмотр и уход за детьми в размере 50% Для детей из указанной категории семей, предусмотрено бесплатное горячее питание в общеобразовательных организациях.</w:t>
      </w:r>
    </w:p>
    <w:p w:rsidR="002E1CD7" w:rsidRDefault="00C64E50" w:rsidP="002E1CD7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целях создания районной системы поддержки молодых семей, нуждающихся в улучшении жилищных условий в муниципальном районе действует программа «Обеспечение доступным и комфортным жильем и коммунальными услугами населения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Рамонского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района Воронежской области», муниципальной программы «Создание благоприятных условий для населения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Рамонского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муниципального района Воронежской области». Постановление администрации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Рамонского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муниципального </w:t>
      </w:r>
      <w:r w:rsidR="002E1C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района Воронежской области от 06.12.2013 № 510. Участником программы может быть молодая семья, в том числе молодая семья, имеющая одного и более детей.</w:t>
      </w:r>
    </w:p>
    <w:p w:rsidR="00584377" w:rsidRPr="00584377" w:rsidRDefault="004C2413" w:rsidP="002E1CD7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Для получения</w:t>
      </w:r>
      <w:r w:rsidR="00584377" w:rsidRPr="005843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более подробной информации об участии в муниципальной программе, необходимо обратиться в отдел по образованию, спорту и молодежной политике администрации муниципального района Воронежской области по адресу: Воронежская область, </w:t>
      </w:r>
      <w:proofErr w:type="spellStart"/>
      <w:r w:rsidR="00584377" w:rsidRPr="005843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Рамонский</w:t>
      </w:r>
      <w:proofErr w:type="spellEnd"/>
      <w:r w:rsidR="00584377" w:rsidRPr="005843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район, </w:t>
      </w:r>
      <w:proofErr w:type="spellStart"/>
      <w:r w:rsidR="00584377" w:rsidRPr="005843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р.п</w:t>
      </w:r>
      <w:proofErr w:type="spellEnd"/>
      <w:r w:rsidR="00584377" w:rsidRPr="005843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 Рамонь, ул. Школьная, д. 1. Тел. 8 (47340) 2-18-88</w:t>
      </w:r>
    </w:p>
    <w:p w:rsidR="002E1CD7" w:rsidRDefault="002E1CD7" w:rsidP="002E1CD7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2E1CD7" w:rsidRDefault="00053D4C" w:rsidP="00360E32">
      <w:pPr>
        <w:spacing w:line="240" w:lineRule="auto"/>
        <w:ind w:firstLine="709"/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 xml:space="preserve">Меры </w:t>
      </w:r>
      <w:r w:rsidR="006E4BC3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поддержки</w:t>
      </w: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 xml:space="preserve">, предоставляемые </w:t>
      </w:r>
      <w:r w:rsidRPr="00053D4C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Центрально</w:t>
      </w: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-Черноземным</w:t>
      </w:r>
      <w:r w:rsidRPr="00053D4C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 xml:space="preserve"> Банк</w:t>
      </w: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ом</w:t>
      </w:r>
      <w:r w:rsidRPr="00053D4C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 xml:space="preserve"> (ПАО Сбербанк)</w:t>
      </w: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соц.поддерка</w:t>
      </w:r>
      <w:proofErr w:type="spellEnd"/>
      <w:proofErr w:type="gramEnd"/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)</w:t>
      </w:r>
    </w:p>
    <w:p w:rsidR="004C2413" w:rsidRDefault="00EF25F6" w:rsidP="004C24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Субсидия</w:t>
      </w:r>
      <w:r w:rsidR="00112A9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на погашение ипотеки</w:t>
      </w:r>
      <w:r w:rsidR="004C2413" w:rsidRPr="004C241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450 000 </w:t>
      </w:r>
      <w:r w:rsidR="00F0343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рублей</w:t>
      </w:r>
      <w:r w:rsidR="004C2413" w:rsidRPr="004C241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многодетным, если третий и последующий </w:t>
      </w:r>
      <w:r w:rsidR="004C241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ребенок родился с 01 января 2019 года.</w:t>
      </w:r>
    </w:p>
    <w:p w:rsidR="004C2413" w:rsidRDefault="004C2413" w:rsidP="004C24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Ипотечные каникулы на полгода. Могут взять, как многодетные, так и семьи с одним или двумя детьми.</w:t>
      </w:r>
    </w:p>
    <w:p w:rsidR="004C2413" w:rsidRDefault="004C2413" w:rsidP="004C2413">
      <w:pPr>
        <w:pStyle w:val="a3"/>
        <w:spacing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867015" w:rsidRDefault="004C2413" w:rsidP="0063167D">
      <w:pPr>
        <w:pStyle w:val="a3"/>
        <w:spacing w:line="240" w:lineRule="auto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Для получения</w:t>
      </w:r>
      <w:r w:rsidR="003211B2"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более подробной информации, необходимо обратиться в отделение</w:t>
      </w:r>
      <w:r w:rsidR="0080006F"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Центрально-Черноземный Банк (ПАО Сбербанк) по адресу: Воронежская область, </w:t>
      </w:r>
      <w:proofErr w:type="spellStart"/>
      <w:r w:rsidR="0080006F"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Рамонский</w:t>
      </w:r>
      <w:proofErr w:type="spellEnd"/>
      <w:r w:rsidR="0080006F"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район, </w:t>
      </w:r>
      <w:proofErr w:type="spellStart"/>
      <w:r w:rsidR="0080006F"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р.п</w:t>
      </w:r>
      <w:proofErr w:type="spellEnd"/>
      <w:r w:rsidR="0080006F"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 Рамонь, ул. Советская, 4Б.</w:t>
      </w:r>
    </w:p>
    <w:p w:rsidR="006E4BC3" w:rsidRDefault="006E4BC3" w:rsidP="0063167D">
      <w:pPr>
        <w:pStyle w:val="a3"/>
        <w:spacing w:line="240" w:lineRule="auto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6E4BC3" w:rsidRDefault="006E4BC3" w:rsidP="0063167D">
      <w:pPr>
        <w:pStyle w:val="a3"/>
        <w:spacing w:line="240" w:lineRule="auto"/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 w:rsidRPr="006E4BC3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Льготы в сфере трудовых отношений/пенсионного обеспечения</w:t>
      </w:r>
      <w:r w:rsidR="00980524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 xml:space="preserve"> (</w:t>
      </w:r>
      <w:proofErr w:type="spellStart"/>
      <w:proofErr w:type="gramStart"/>
      <w:r w:rsidR="00980524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соц.сфера</w:t>
      </w:r>
      <w:proofErr w:type="spellEnd"/>
      <w:proofErr w:type="gramEnd"/>
      <w:r w:rsidR="00980524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)</w:t>
      </w:r>
    </w:p>
    <w:p w:rsidR="006E4BC3" w:rsidRDefault="006E4BC3" w:rsidP="0063167D">
      <w:pPr>
        <w:pStyle w:val="a3"/>
        <w:spacing w:line="240" w:lineRule="auto"/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</w:pPr>
    </w:p>
    <w:p w:rsidR="000E5741" w:rsidRDefault="006E4BC3" w:rsidP="006E4B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E4B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Работающим родителям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 Так же работнику, имеющих двух и более детей в возрасте до 14 лет, коллективным договором могут устанавливаться ежегодные</w:t>
      </w:r>
      <w:r w:rsidR="000E574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E574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дополнительные отпуска без сохранения заработной платы в удобное для него время продолжительностью до 14 календарных дней. Работников, имеющих трех и более детей в возрасте до 18 лет, в период до достижения младшим из детей возраста 14 лет нельзя направлять в служебные командировки, привлечь к сверхурочной работе, работе в ночное время, выходные и нерабочие праздничные дни без их письменного согласия. При этом они вправе отказаться от такой работы.</w:t>
      </w:r>
    </w:p>
    <w:p w:rsidR="006E4BC3" w:rsidRPr="000E5741" w:rsidRDefault="000E5741" w:rsidP="000E57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Многодетные матери при наличии установленного размера ИПК (в 2024 году – не ниже 28,2) и страхового стажа не менее 15 лет имеют право на досрочное назначение страховой пенсии по старости.</w:t>
      </w:r>
      <w:r w:rsidRPr="000E574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6E4BC3" w:rsidRPr="000E574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</w:t>
      </w:r>
    </w:p>
    <w:p w:rsidR="00867015" w:rsidRDefault="00EF25F6" w:rsidP="009279F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З</w:t>
      </w:r>
      <w:r w:rsidR="00867015">
        <w:rPr>
          <w:rFonts w:ascii="Times New Roman" w:hAnsi="Times New Roman" w:cs="Times New Roman"/>
          <w:b/>
          <w:sz w:val="26"/>
          <w:szCs w:val="26"/>
          <w:u w:val="single"/>
        </w:rPr>
        <w:t>аконы</w:t>
      </w:r>
      <w:proofErr w:type="gramEnd"/>
      <w:r w:rsidR="00867015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регламент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ирующие</w:t>
      </w:r>
      <w:r w:rsidR="007739B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поддержку многодетных семей.</w:t>
      </w:r>
    </w:p>
    <w:p w:rsidR="005E4875" w:rsidRDefault="00D56A43" w:rsidP="00D56A43">
      <w:pPr>
        <w:spacing w:line="240" w:lineRule="auto"/>
        <w:rPr>
          <w:rFonts w:ascii="Arial" w:hAnsi="Arial" w:cs="Arial"/>
          <w:color w:val="162136"/>
          <w:shd w:val="clear" w:color="auto" w:fill="F4F5F8"/>
        </w:rPr>
      </w:pPr>
      <w:r>
        <w:rPr>
          <w:rFonts w:ascii="Arial" w:hAnsi="Arial" w:cs="Arial"/>
          <w:color w:val="162136"/>
          <w:shd w:val="clear" w:color="auto" w:fill="F4F5F8"/>
        </w:rPr>
        <w:t>1.</w:t>
      </w:r>
      <w:r w:rsidRPr="00D56A43">
        <w:rPr>
          <w:rFonts w:ascii="Arial" w:hAnsi="Arial" w:cs="Arial"/>
          <w:color w:val="162136"/>
          <w:shd w:val="clear" w:color="auto" w:fill="F4F5F8"/>
        </w:rPr>
        <w:t>Указ Президента РФ от 23.01.2024 №63 «О мерах социальной поддержки многодетных семей»</w:t>
      </w:r>
      <w:r w:rsidR="00867015" w:rsidRPr="00D56A43">
        <w:rPr>
          <w:rFonts w:ascii="Arial" w:hAnsi="Arial" w:cs="Arial"/>
          <w:color w:val="162136"/>
          <w:shd w:val="clear" w:color="auto" w:fill="F4F5F8"/>
        </w:rPr>
        <w:t>.</w:t>
      </w:r>
    </w:p>
    <w:p w:rsidR="00D56A43" w:rsidRDefault="005E4875" w:rsidP="00D56A43">
      <w:pPr>
        <w:spacing w:line="240" w:lineRule="auto"/>
        <w:rPr>
          <w:rFonts w:ascii="Arial" w:hAnsi="Arial" w:cs="Arial"/>
          <w:color w:val="162136"/>
        </w:rPr>
      </w:pPr>
      <w:r>
        <w:rPr>
          <w:rFonts w:ascii="Arial" w:hAnsi="Arial" w:cs="Arial"/>
          <w:color w:val="162136"/>
        </w:rPr>
        <w:t xml:space="preserve"> </w:t>
      </w:r>
      <w:r w:rsidR="00D56A43">
        <w:rPr>
          <w:rFonts w:ascii="Arial" w:hAnsi="Arial" w:cs="Arial"/>
          <w:color w:val="162136"/>
        </w:rPr>
        <w:t>2. Указ Президента РФ от 15.08.2022 № 558 «О некоторых вопросах совершенствования государственной наградой системы Российской Федерации.»</w:t>
      </w:r>
    </w:p>
    <w:p w:rsidR="00EF25F6" w:rsidRPr="00D56A43" w:rsidRDefault="00D56A43" w:rsidP="00D56A43">
      <w:pPr>
        <w:spacing w:line="240" w:lineRule="auto"/>
        <w:rPr>
          <w:rFonts w:ascii="Arial" w:hAnsi="Arial" w:cs="Arial"/>
          <w:color w:val="162136"/>
        </w:rPr>
      </w:pPr>
      <w:r>
        <w:rPr>
          <w:rFonts w:ascii="Arial" w:hAnsi="Arial" w:cs="Arial"/>
          <w:color w:val="162136"/>
        </w:rPr>
        <w:t xml:space="preserve">3. Указ Президента РФ от 13.05.2008 № 775 «Об утверждении ордена </w:t>
      </w:r>
      <w:r w:rsidR="000D3AF6">
        <w:rPr>
          <w:rFonts w:ascii="Arial" w:hAnsi="Arial" w:cs="Arial"/>
          <w:color w:val="162136"/>
        </w:rPr>
        <w:t>«Родительская слава»»</w:t>
      </w:r>
      <w:r w:rsidR="00867015" w:rsidRPr="00D56A43">
        <w:rPr>
          <w:rFonts w:ascii="Arial" w:hAnsi="Arial" w:cs="Arial"/>
          <w:color w:val="162136"/>
        </w:rPr>
        <w:br/>
      </w:r>
      <w:r w:rsidR="000D3AF6">
        <w:rPr>
          <w:rFonts w:ascii="Arial" w:hAnsi="Arial" w:cs="Arial"/>
          <w:color w:val="162136"/>
          <w:shd w:val="clear" w:color="auto" w:fill="F4F5F8"/>
        </w:rPr>
        <w:t>4</w:t>
      </w:r>
      <w:r w:rsidR="00867015" w:rsidRPr="00D56A43">
        <w:rPr>
          <w:rFonts w:ascii="Arial" w:hAnsi="Arial" w:cs="Arial"/>
          <w:color w:val="162136"/>
          <w:shd w:val="clear" w:color="auto" w:fill="F4F5F8"/>
        </w:rPr>
        <w:t>. Федеральный закон от 29.12.2006 № 255-ФЗ «Об обязательном социальном страховании на случай временной нетрудоспособности и в связи с материнством»</w:t>
      </w:r>
      <w:r w:rsidR="00867015" w:rsidRPr="00D56A43">
        <w:rPr>
          <w:rFonts w:ascii="Arial" w:hAnsi="Arial" w:cs="Arial"/>
          <w:color w:val="162136"/>
        </w:rPr>
        <w:br/>
      </w:r>
      <w:r w:rsidR="000D3AF6">
        <w:rPr>
          <w:rFonts w:ascii="Arial" w:hAnsi="Arial" w:cs="Arial"/>
          <w:color w:val="162136"/>
          <w:shd w:val="clear" w:color="auto" w:fill="F4F5F8"/>
        </w:rPr>
        <w:t>5</w:t>
      </w:r>
      <w:r w:rsidR="00867015" w:rsidRPr="00D56A43">
        <w:rPr>
          <w:rFonts w:ascii="Arial" w:hAnsi="Arial" w:cs="Arial"/>
          <w:color w:val="162136"/>
          <w:shd w:val="clear" w:color="auto" w:fill="F4F5F8"/>
        </w:rPr>
        <w:t>. Федеральный закон от 29.12.2006 № 256-ФЗ «О дополнительных мерах государственной поддержки семей, имеющих детей»</w:t>
      </w:r>
    </w:p>
    <w:p w:rsidR="00867015" w:rsidRDefault="008E4953" w:rsidP="00360E32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6</w:t>
      </w:r>
      <w:r w:rsidR="0099677D">
        <w:rPr>
          <w:rFonts w:ascii="Arial" w:hAnsi="Arial" w:cs="Arial"/>
          <w:color w:val="333333"/>
          <w:shd w:val="clear" w:color="auto" w:fill="FFFFFF"/>
        </w:rPr>
        <w:t xml:space="preserve">. Федеральный Закон от 28.12.2013 № 400 (ред. </w:t>
      </w:r>
      <w:r w:rsidR="00EF25F6">
        <w:rPr>
          <w:rFonts w:ascii="Arial" w:hAnsi="Arial" w:cs="Arial"/>
          <w:color w:val="333333"/>
          <w:shd w:val="clear" w:color="auto" w:fill="FFFFFF"/>
        </w:rPr>
        <w:t>о</w:t>
      </w:r>
      <w:r w:rsidR="0099677D">
        <w:rPr>
          <w:rFonts w:ascii="Arial" w:hAnsi="Arial" w:cs="Arial"/>
          <w:color w:val="333333"/>
          <w:shd w:val="clear" w:color="auto" w:fill="FFFFFF"/>
        </w:rPr>
        <w:t>т 29.05.2024) ст.</w:t>
      </w:r>
      <w:r w:rsidR="005A2FA6">
        <w:rPr>
          <w:rFonts w:ascii="Arial" w:hAnsi="Arial" w:cs="Arial"/>
          <w:color w:val="333333"/>
          <w:shd w:val="clear" w:color="auto" w:fill="FFFFFF"/>
        </w:rPr>
        <w:t xml:space="preserve"> 32</w:t>
      </w:r>
      <w:r w:rsidR="0099677D">
        <w:rPr>
          <w:rFonts w:ascii="Arial" w:hAnsi="Arial" w:cs="Arial"/>
          <w:color w:val="333333"/>
          <w:shd w:val="clear" w:color="auto" w:fill="FFFFFF"/>
        </w:rPr>
        <w:t xml:space="preserve"> «О страховых пенсиях».</w:t>
      </w:r>
    </w:p>
    <w:p w:rsidR="005E4875" w:rsidRPr="005E4875" w:rsidRDefault="005E4875" w:rsidP="00360E32">
      <w:pPr>
        <w:spacing w:line="240" w:lineRule="auto"/>
        <w:rPr>
          <w:rFonts w:ascii="Arial" w:hAnsi="Arial" w:cs="Arial"/>
          <w:color w:val="162136"/>
          <w:shd w:val="clear" w:color="auto" w:fill="F4F5F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7. </w:t>
      </w:r>
      <w:r w:rsidRPr="00D56A43">
        <w:rPr>
          <w:rFonts w:ascii="Arial" w:hAnsi="Arial" w:cs="Arial"/>
          <w:color w:val="162136"/>
          <w:shd w:val="clear" w:color="auto" w:fill="F4F5F8"/>
        </w:rPr>
        <w:t>Федеральный закон от 19.05.1995 № 81-ФЗ «О государственных пособиях гражданам, имеющим детей»</w:t>
      </w:r>
    </w:p>
    <w:p w:rsidR="00890E14" w:rsidRDefault="005E4875" w:rsidP="00360E32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8</w:t>
      </w:r>
      <w:r w:rsidR="00890E14">
        <w:rPr>
          <w:rFonts w:ascii="Arial" w:hAnsi="Arial" w:cs="Arial"/>
          <w:color w:val="333333"/>
          <w:shd w:val="clear" w:color="auto" w:fill="FFFFFF"/>
        </w:rPr>
        <w:t xml:space="preserve">. Закон Воронежской области от </w:t>
      </w:r>
      <w:r w:rsidR="00EF25F6">
        <w:rPr>
          <w:rFonts w:ascii="Arial" w:hAnsi="Arial" w:cs="Arial"/>
          <w:color w:val="333333"/>
          <w:shd w:val="clear" w:color="auto" w:fill="FFFFFF"/>
        </w:rPr>
        <w:t xml:space="preserve">14.11.2008 № 103-ОЗ «О социальной поддержке отдельных категорий граждан в Воронежской области» </w:t>
      </w:r>
    </w:p>
    <w:p w:rsidR="00EF25F6" w:rsidRDefault="005E4875" w:rsidP="00360E32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9</w:t>
      </w:r>
      <w:r w:rsidR="00EF25F6">
        <w:rPr>
          <w:rFonts w:ascii="Arial" w:hAnsi="Arial" w:cs="Arial"/>
          <w:color w:val="333333"/>
          <w:shd w:val="clear" w:color="auto" w:fill="FFFFFF"/>
        </w:rPr>
        <w:t>. Закон Воронежской области от 13.05.2008 № 25-ОЗ (ред. от 19.12.2022) «О регулировании земельных отношений на территории Воронежской области»</w:t>
      </w:r>
    </w:p>
    <w:p w:rsidR="00CA4B0F" w:rsidRDefault="005E4875" w:rsidP="00D56A43">
      <w:pPr>
        <w:pStyle w:val="2"/>
        <w:shd w:val="clear" w:color="auto" w:fill="FFFFFF"/>
        <w:spacing w:before="0" w:after="27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10</w:t>
      </w:r>
      <w:r w:rsidR="00CA4B0F" w:rsidRPr="00360E32">
        <w:rPr>
          <w:rFonts w:ascii="Arial" w:hAnsi="Arial" w:cs="Arial"/>
          <w:color w:val="333333"/>
          <w:sz w:val="22"/>
          <w:szCs w:val="22"/>
          <w:shd w:val="clear" w:color="auto" w:fill="FFFFFF"/>
        </w:rPr>
        <w:t>. Федеральный з</w:t>
      </w:r>
      <w:r w:rsidR="00A80B37" w:rsidRPr="00360E32">
        <w:rPr>
          <w:rFonts w:ascii="Arial" w:hAnsi="Arial" w:cs="Arial"/>
          <w:color w:val="333333"/>
          <w:sz w:val="22"/>
          <w:szCs w:val="22"/>
          <w:shd w:val="clear" w:color="auto" w:fill="FFFFFF"/>
        </w:rPr>
        <w:t>акон</w:t>
      </w:r>
      <w:r w:rsidR="00CA4B0F" w:rsidRPr="00360E3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от 03.07.2019 №157-ФЗ (ст. 1 ч. 2,4,5,8)</w:t>
      </w:r>
      <w:r w:rsidR="00CA4B0F" w:rsidRPr="00360E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</w:t>
      </w:r>
    </w:p>
    <w:p w:rsidR="008E4953" w:rsidRDefault="005E4875" w:rsidP="008E4953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11</w:t>
      </w:r>
      <w:r w:rsidR="008E4953">
        <w:rPr>
          <w:rFonts w:ascii="Arial" w:hAnsi="Arial" w:cs="Arial"/>
          <w:color w:val="333333"/>
          <w:shd w:val="clear" w:color="auto" w:fill="FFFFFF"/>
        </w:rPr>
        <w:t xml:space="preserve">. Закон Воронежской области от 14.11.2008 № 103-ОЗ «О социальной поддержке отдельных категорий граждан в Воронежской области» </w:t>
      </w:r>
    </w:p>
    <w:p w:rsidR="008E4953" w:rsidRDefault="005E4875" w:rsidP="008E4953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12</w:t>
      </w:r>
      <w:r w:rsidR="008E4953">
        <w:rPr>
          <w:rFonts w:ascii="Arial" w:hAnsi="Arial" w:cs="Arial"/>
          <w:color w:val="333333"/>
          <w:shd w:val="clear" w:color="auto" w:fill="FFFFFF"/>
        </w:rPr>
        <w:t>. Закон Воронежской области от 13.05.2008 № 25-ОЗ (ред. от 19.12.2022) «О регулировании земельных отношений на территории Воронежской области»</w:t>
      </w:r>
    </w:p>
    <w:p w:rsidR="008E4953" w:rsidRPr="008E4953" w:rsidRDefault="008E4953" w:rsidP="008E4953">
      <w:pPr>
        <w:rPr>
          <w:lang w:eastAsia="ru-RU"/>
        </w:rPr>
      </w:pPr>
    </w:p>
    <w:p w:rsidR="00A80B37" w:rsidRPr="008E4953" w:rsidRDefault="00D56A43" w:rsidP="008E4953">
      <w:pPr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lastRenderedPageBreak/>
        <w:t xml:space="preserve"> </w:t>
      </w:r>
      <w:r w:rsidR="005E4875">
        <w:rPr>
          <w:rFonts w:ascii="Arial" w:hAnsi="Arial" w:cs="Arial"/>
          <w:lang w:eastAsia="ru-RU"/>
        </w:rPr>
        <w:t>13</w:t>
      </w:r>
      <w:bookmarkStart w:id="0" w:name="_GoBack"/>
      <w:bookmarkEnd w:id="0"/>
      <w:r w:rsidR="000D3AF6" w:rsidRPr="000D3AF6">
        <w:rPr>
          <w:rFonts w:ascii="Arial" w:hAnsi="Arial" w:cs="Arial"/>
          <w:lang w:eastAsia="ru-RU"/>
        </w:rPr>
        <w:t>.</w:t>
      </w:r>
      <w:r w:rsidR="00360E32" w:rsidRPr="00B2778B">
        <w:rPr>
          <w:rFonts w:ascii="Arial" w:hAnsi="Arial" w:cs="Arial"/>
          <w:lang w:eastAsia="ru-RU"/>
        </w:rPr>
        <w:t xml:space="preserve">Распоряжение Правительства Воронежской области от 14.08.2024 № 630-р «О мерах по организации горячего питания обучающихся общеобразовательных организаций Воронежской области в 2024/2025 учебном году». </w:t>
      </w:r>
    </w:p>
    <w:p w:rsidR="00360E32" w:rsidRPr="00360E32" w:rsidRDefault="00360E32" w:rsidP="009279F6">
      <w:pPr>
        <w:rPr>
          <w:rFonts w:ascii="Arial" w:hAnsi="Arial" w:cs="Arial"/>
          <w:color w:val="333333"/>
          <w:shd w:val="clear" w:color="auto" w:fill="FFFFFF"/>
        </w:rPr>
      </w:pPr>
    </w:p>
    <w:p w:rsidR="00801F7B" w:rsidRDefault="00E3104A" w:rsidP="00801F7B">
      <w:pPr>
        <w:pStyle w:val="a4"/>
      </w:pPr>
      <w:r>
        <w:rPr>
          <w:noProof/>
        </w:rPr>
        <w:drawing>
          <wp:inline distT="0" distB="0" distL="0" distR="0" wp14:anchorId="74E9CFA5" wp14:editId="48CFEA72">
            <wp:extent cx="4772025" cy="2914650"/>
            <wp:effectExtent l="0" t="0" r="9525" b="0"/>
            <wp:docPr id="5" name="Рисунок 5" descr="C:\Users\User\AppData\Local\Packages\Microsoft.Windows.Photos_8wekyb3d8bbwe\TempState\ShareServiceTempFolder\iмногоде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Microsoft.Windows.Photos_8wekyb3d8bbwe\TempState\ShareServiceTempFolder\iмногодет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7B" w:rsidRDefault="00801F7B" w:rsidP="00801F7B">
      <w:pPr>
        <w:pStyle w:val="a4"/>
      </w:pPr>
    </w:p>
    <w:p w:rsidR="00890E14" w:rsidRPr="0099677D" w:rsidRDefault="00890E14" w:rsidP="009279F6">
      <w:pPr>
        <w:rPr>
          <w:rFonts w:ascii="Arial" w:hAnsi="Arial" w:cs="Arial"/>
          <w:color w:val="162136"/>
          <w:shd w:val="clear" w:color="auto" w:fill="F4F5F8"/>
        </w:rPr>
      </w:pPr>
    </w:p>
    <w:sectPr w:rsidR="00890E14" w:rsidRPr="0099677D" w:rsidSect="007E6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863"/>
    <w:multiLevelType w:val="hybridMultilevel"/>
    <w:tmpl w:val="C30ACDC2"/>
    <w:lvl w:ilvl="0" w:tplc="CFE07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EB45D9"/>
    <w:multiLevelType w:val="hybridMultilevel"/>
    <w:tmpl w:val="726E7DEA"/>
    <w:lvl w:ilvl="0" w:tplc="3FB69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07419"/>
    <w:multiLevelType w:val="hybridMultilevel"/>
    <w:tmpl w:val="F3AC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7124D"/>
    <w:multiLevelType w:val="hybridMultilevel"/>
    <w:tmpl w:val="F73C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56DD7"/>
    <w:multiLevelType w:val="hybridMultilevel"/>
    <w:tmpl w:val="3E4E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55"/>
    <w:rsid w:val="00053D4C"/>
    <w:rsid w:val="000D3AF6"/>
    <w:rsid w:val="000E5741"/>
    <w:rsid w:val="00112A90"/>
    <w:rsid w:val="00180D25"/>
    <w:rsid w:val="00200155"/>
    <w:rsid w:val="00201A35"/>
    <w:rsid w:val="002E1CD7"/>
    <w:rsid w:val="003211B2"/>
    <w:rsid w:val="00360E32"/>
    <w:rsid w:val="003B20F8"/>
    <w:rsid w:val="00483F2E"/>
    <w:rsid w:val="004C2413"/>
    <w:rsid w:val="00584377"/>
    <w:rsid w:val="005A2FA6"/>
    <w:rsid w:val="005E4875"/>
    <w:rsid w:val="0063167D"/>
    <w:rsid w:val="00691803"/>
    <w:rsid w:val="006E4BC3"/>
    <w:rsid w:val="007739B6"/>
    <w:rsid w:val="00786808"/>
    <w:rsid w:val="007E2312"/>
    <w:rsid w:val="007E60EE"/>
    <w:rsid w:val="0080006F"/>
    <w:rsid w:val="00801F7B"/>
    <w:rsid w:val="00867015"/>
    <w:rsid w:val="00890E14"/>
    <w:rsid w:val="008E4953"/>
    <w:rsid w:val="009279F6"/>
    <w:rsid w:val="00980524"/>
    <w:rsid w:val="0099677D"/>
    <w:rsid w:val="009E4DDA"/>
    <w:rsid w:val="00A21D65"/>
    <w:rsid w:val="00A53B9D"/>
    <w:rsid w:val="00A80B37"/>
    <w:rsid w:val="00A83005"/>
    <w:rsid w:val="00A96265"/>
    <w:rsid w:val="00B2778B"/>
    <w:rsid w:val="00B94BE1"/>
    <w:rsid w:val="00C64E50"/>
    <w:rsid w:val="00CA4B0F"/>
    <w:rsid w:val="00CB25AF"/>
    <w:rsid w:val="00D02C15"/>
    <w:rsid w:val="00D56A43"/>
    <w:rsid w:val="00E3104A"/>
    <w:rsid w:val="00E62244"/>
    <w:rsid w:val="00EC1953"/>
    <w:rsid w:val="00EF25F6"/>
    <w:rsid w:val="00F0029C"/>
    <w:rsid w:val="00F03433"/>
    <w:rsid w:val="00F43B12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F948"/>
  <w15:chartTrackingRefBased/>
  <w15:docId w15:val="{7D44B136-E440-4332-B823-457146EE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2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4B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2024-08-23T05:18:00Z</dcterms:created>
  <dcterms:modified xsi:type="dcterms:W3CDTF">2024-09-05T10:04:00Z</dcterms:modified>
</cp:coreProperties>
</file>