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323" w:rsidRDefault="004D4323" w:rsidP="004D4323">
      <w:pPr>
        <w:spacing w:line="276" w:lineRule="auto"/>
        <w:ind w:firstLine="567"/>
        <w:jc w:val="center"/>
        <w:rPr>
          <w:b/>
          <w:sz w:val="28"/>
          <w:szCs w:val="28"/>
          <w:lang w:eastAsia="en-US"/>
        </w:rPr>
      </w:pPr>
    </w:p>
    <w:p w:rsidR="004D4323" w:rsidRPr="00101E48" w:rsidRDefault="004D4323" w:rsidP="004D4323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101E48">
        <w:rPr>
          <w:b/>
          <w:sz w:val="28"/>
          <w:szCs w:val="28"/>
          <w:u w:val="single"/>
        </w:rPr>
        <w:t xml:space="preserve">Сводный отчёт по мониторингу реализации муниципальных программ в </w:t>
      </w:r>
      <w:proofErr w:type="spellStart"/>
      <w:r w:rsidRPr="00101E48">
        <w:rPr>
          <w:b/>
          <w:sz w:val="28"/>
          <w:szCs w:val="28"/>
          <w:u w:val="single"/>
        </w:rPr>
        <w:t>Рамонском</w:t>
      </w:r>
      <w:proofErr w:type="spellEnd"/>
      <w:r w:rsidRPr="00101E48">
        <w:rPr>
          <w:b/>
          <w:sz w:val="28"/>
          <w:szCs w:val="28"/>
          <w:u w:val="single"/>
        </w:rPr>
        <w:t xml:space="preserve"> муниципальном районе Воронежской области</w:t>
      </w:r>
    </w:p>
    <w:p w:rsidR="004D4323" w:rsidRPr="00101E48" w:rsidRDefault="004D4323" w:rsidP="004D4323">
      <w:pPr>
        <w:spacing w:line="360" w:lineRule="auto"/>
        <w:jc w:val="center"/>
        <w:rPr>
          <w:b/>
          <w:sz w:val="28"/>
          <w:szCs w:val="28"/>
          <w:highlight w:val="yellow"/>
          <w:u w:val="single"/>
        </w:rPr>
      </w:pPr>
      <w:r w:rsidRPr="00101E48">
        <w:rPr>
          <w:b/>
          <w:sz w:val="28"/>
          <w:szCs w:val="28"/>
          <w:u w:val="single"/>
        </w:rPr>
        <w:t xml:space="preserve">по итогам </w:t>
      </w:r>
      <w:r w:rsidRPr="00101E48">
        <w:rPr>
          <w:b/>
          <w:sz w:val="28"/>
          <w:szCs w:val="28"/>
          <w:u w:val="single"/>
          <w:lang w:val="en-US"/>
        </w:rPr>
        <w:t>I</w:t>
      </w:r>
      <w:r w:rsidRPr="00101E48">
        <w:rPr>
          <w:b/>
          <w:sz w:val="28"/>
          <w:szCs w:val="28"/>
          <w:u w:val="single"/>
        </w:rPr>
        <w:t xml:space="preserve"> квартала 2023 года</w:t>
      </w:r>
    </w:p>
    <w:p w:rsidR="004D4323" w:rsidRPr="00472504" w:rsidRDefault="004D4323" w:rsidP="004D432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2504">
        <w:rPr>
          <w:rFonts w:ascii="Times New Roman" w:hAnsi="Times New Roman" w:cs="Times New Roman"/>
          <w:sz w:val="28"/>
          <w:szCs w:val="28"/>
        </w:rPr>
        <w:t>Мониторинг реализации муниципальных программ осуществляют ответственные исполнители муниципальных программ на основании результатов выполнения Планов реализации муниципальны</w:t>
      </w:r>
      <w:r>
        <w:rPr>
          <w:rFonts w:ascii="Times New Roman" w:hAnsi="Times New Roman" w:cs="Times New Roman"/>
          <w:sz w:val="28"/>
          <w:szCs w:val="28"/>
        </w:rPr>
        <w:t>х программ, утверждённых на 2023</w:t>
      </w:r>
      <w:r w:rsidRPr="00472504"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4D4323" w:rsidRPr="00E75B67" w:rsidRDefault="004D4323" w:rsidP="004D432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отчё</w:t>
      </w:r>
      <w:r w:rsidRPr="00E75B67">
        <w:rPr>
          <w:rFonts w:ascii="Times New Roman" w:hAnsi="Times New Roman" w:cs="Times New Roman"/>
          <w:sz w:val="28"/>
          <w:szCs w:val="28"/>
        </w:rPr>
        <w:t>тной информации ответственных исполнителей муниципальных программ предельный объем финансирования (поквартальный кассовый план нарастающим итого</w:t>
      </w:r>
      <w:r>
        <w:rPr>
          <w:rFonts w:ascii="Times New Roman" w:hAnsi="Times New Roman" w:cs="Times New Roman"/>
          <w:sz w:val="28"/>
          <w:szCs w:val="28"/>
        </w:rPr>
        <w:t>м за отчё</w:t>
      </w:r>
      <w:r w:rsidRPr="00E75B67">
        <w:rPr>
          <w:rFonts w:ascii="Times New Roman" w:hAnsi="Times New Roman" w:cs="Times New Roman"/>
          <w:sz w:val="28"/>
          <w:szCs w:val="28"/>
        </w:rPr>
        <w:t>тный период) составляет</w:t>
      </w:r>
      <w:r>
        <w:rPr>
          <w:rFonts w:ascii="Times New Roman" w:hAnsi="Times New Roman" w:cs="Times New Roman"/>
          <w:bCs/>
          <w:sz w:val="28"/>
          <w:szCs w:val="28"/>
        </w:rPr>
        <w:t xml:space="preserve"> 2 144</w:t>
      </w:r>
      <w:r>
        <w:rPr>
          <w:rFonts w:ascii="Times New Roman" w:hAnsi="Times New Roman" w:cs="Times New Roman"/>
          <w:sz w:val="28"/>
          <w:szCs w:val="28"/>
        </w:rPr>
        <w:t>,9</w:t>
      </w:r>
      <w:r w:rsidRPr="00E75B67">
        <w:rPr>
          <w:rFonts w:ascii="Times New Roman" w:hAnsi="Times New Roman" w:cs="Times New Roman"/>
          <w:sz w:val="28"/>
          <w:szCs w:val="28"/>
        </w:rPr>
        <w:t xml:space="preserve"> млн. рублей,</w:t>
      </w:r>
      <w:r w:rsidRPr="00E75B67">
        <w:rPr>
          <w:rFonts w:ascii="Times New Roman" w:hAnsi="Times New Roman" w:cs="Times New Roman"/>
          <w:bCs/>
          <w:sz w:val="28"/>
          <w:szCs w:val="28"/>
        </w:rPr>
        <w:t xml:space="preserve"> в том числе </w:t>
      </w:r>
      <w:r w:rsidRPr="00E75B67">
        <w:rPr>
          <w:rFonts w:ascii="Times New Roman" w:hAnsi="Times New Roman" w:cs="Times New Roman"/>
          <w:sz w:val="28"/>
          <w:szCs w:val="28"/>
        </w:rPr>
        <w:t>по источникам:</w:t>
      </w:r>
    </w:p>
    <w:p w:rsidR="004D4323" w:rsidRPr="00E75B67" w:rsidRDefault="004D4323" w:rsidP="004D4323">
      <w:pPr>
        <w:spacing w:line="360" w:lineRule="auto"/>
        <w:ind w:firstLine="540"/>
        <w:jc w:val="both"/>
        <w:rPr>
          <w:sz w:val="28"/>
          <w:szCs w:val="28"/>
        </w:rPr>
      </w:pPr>
      <w:r w:rsidRPr="00E75B67">
        <w:rPr>
          <w:sz w:val="28"/>
          <w:szCs w:val="28"/>
        </w:rPr>
        <w:t>- средства федерального бюджета –</w:t>
      </w:r>
      <w:r w:rsidR="00101E48">
        <w:rPr>
          <w:sz w:val="28"/>
          <w:szCs w:val="28"/>
        </w:rPr>
        <w:t xml:space="preserve"> 868,5 </w:t>
      </w:r>
      <w:r w:rsidRPr="00E75B67">
        <w:rPr>
          <w:sz w:val="28"/>
          <w:szCs w:val="28"/>
        </w:rPr>
        <w:t>млн. рублей;</w:t>
      </w:r>
    </w:p>
    <w:p w:rsidR="004D4323" w:rsidRPr="00E75B67" w:rsidRDefault="004D4323" w:rsidP="004D4323">
      <w:pPr>
        <w:spacing w:line="360" w:lineRule="auto"/>
        <w:ind w:firstLine="540"/>
        <w:jc w:val="both"/>
        <w:rPr>
          <w:sz w:val="28"/>
          <w:szCs w:val="28"/>
        </w:rPr>
      </w:pPr>
      <w:r w:rsidRPr="00E75B67">
        <w:rPr>
          <w:sz w:val="28"/>
          <w:szCs w:val="28"/>
        </w:rPr>
        <w:t>- средства областного бюджета –</w:t>
      </w:r>
      <w:r w:rsidR="00101E48">
        <w:rPr>
          <w:sz w:val="28"/>
          <w:szCs w:val="28"/>
        </w:rPr>
        <w:t xml:space="preserve"> 512,4 </w:t>
      </w:r>
      <w:r w:rsidRPr="00E75B67">
        <w:rPr>
          <w:sz w:val="28"/>
          <w:szCs w:val="28"/>
        </w:rPr>
        <w:t>млн. рублей;</w:t>
      </w:r>
    </w:p>
    <w:p w:rsidR="004D4323" w:rsidRPr="00E75B67" w:rsidRDefault="004D4323" w:rsidP="004D4323">
      <w:pPr>
        <w:spacing w:line="360" w:lineRule="auto"/>
        <w:ind w:firstLine="540"/>
        <w:jc w:val="both"/>
        <w:rPr>
          <w:sz w:val="28"/>
          <w:szCs w:val="28"/>
        </w:rPr>
      </w:pPr>
      <w:r w:rsidRPr="00E75B67">
        <w:rPr>
          <w:sz w:val="28"/>
          <w:szCs w:val="28"/>
        </w:rPr>
        <w:t>- средства муниципального бюджета –</w:t>
      </w:r>
      <w:r w:rsidR="00101E48">
        <w:rPr>
          <w:sz w:val="28"/>
          <w:szCs w:val="28"/>
        </w:rPr>
        <w:t xml:space="preserve"> 764,0 </w:t>
      </w:r>
      <w:r w:rsidRPr="00E75B67">
        <w:rPr>
          <w:sz w:val="28"/>
          <w:szCs w:val="28"/>
        </w:rPr>
        <w:t>млн. рублей.</w:t>
      </w:r>
    </w:p>
    <w:p w:rsidR="004D4323" w:rsidRPr="00E75B67" w:rsidRDefault="004D4323" w:rsidP="004D4323">
      <w:pPr>
        <w:pStyle w:val="a8"/>
        <w:spacing w:after="0" w:line="360" w:lineRule="auto"/>
        <w:ind w:firstLine="540"/>
        <w:jc w:val="both"/>
        <w:rPr>
          <w:sz w:val="28"/>
          <w:szCs w:val="28"/>
        </w:rPr>
      </w:pPr>
      <w:r w:rsidRPr="00E75B67">
        <w:rPr>
          <w:sz w:val="28"/>
          <w:szCs w:val="28"/>
        </w:rPr>
        <w:t xml:space="preserve">Кассовое исполнение мероприятий Планов реализации муниципальных программ за I </w:t>
      </w:r>
      <w:r>
        <w:rPr>
          <w:sz w:val="28"/>
          <w:szCs w:val="28"/>
        </w:rPr>
        <w:t>квартал 2023 года составляет 421</w:t>
      </w:r>
      <w:r w:rsidRPr="00E75B67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E75B67">
        <w:rPr>
          <w:sz w:val="28"/>
          <w:szCs w:val="28"/>
        </w:rPr>
        <w:t xml:space="preserve"> млн. рублей (</w:t>
      </w:r>
      <w:r w:rsidR="00101E48">
        <w:rPr>
          <w:sz w:val="28"/>
          <w:szCs w:val="28"/>
        </w:rPr>
        <w:t xml:space="preserve">19,6 </w:t>
      </w:r>
      <w:r w:rsidRPr="00B63375">
        <w:rPr>
          <w:color w:val="000000" w:themeColor="text1"/>
          <w:sz w:val="28"/>
          <w:szCs w:val="28"/>
        </w:rPr>
        <w:t>%</w:t>
      </w:r>
      <w:r w:rsidRPr="00E75B67">
        <w:rPr>
          <w:sz w:val="28"/>
          <w:szCs w:val="28"/>
        </w:rPr>
        <w:t xml:space="preserve"> от по</w:t>
      </w:r>
      <w:r>
        <w:rPr>
          <w:sz w:val="28"/>
          <w:szCs w:val="28"/>
        </w:rPr>
        <w:t xml:space="preserve">квартального кассового плана), </w:t>
      </w:r>
      <w:r w:rsidRPr="00E75B67">
        <w:rPr>
          <w:sz w:val="28"/>
          <w:szCs w:val="28"/>
        </w:rPr>
        <w:t>в том числе по источникам:</w:t>
      </w:r>
    </w:p>
    <w:p w:rsidR="004D4323" w:rsidRPr="00E75B67" w:rsidRDefault="004D4323" w:rsidP="004D4323">
      <w:pPr>
        <w:spacing w:line="360" w:lineRule="auto"/>
        <w:ind w:firstLine="540"/>
        <w:jc w:val="both"/>
        <w:rPr>
          <w:sz w:val="28"/>
          <w:szCs w:val="28"/>
        </w:rPr>
      </w:pPr>
      <w:r w:rsidRPr="00E75B67">
        <w:rPr>
          <w:sz w:val="28"/>
          <w:szCs w:val="28"/>
        </w:rPr>
        <w:t>- средства федерального бюджета –</w:t>
      </w:r>
      <w:r w:rsidR="00101E48">
        <w:rPr>
          <w:sz w:val="28"/>
          <w:szCs w:val="28"/>
        </w:rPr>
        <w:t xml:space="preserve"> 29,25 </w:t>
      </w:r>
      <w:r w:rsidRPr="00E75B67">
        <w:rPr>
          <w:sz w:val="28"/>
          <w:szCs w:val="28"/>
        </w:rPr>
        <w:t>млн. рублей;</w:t>
      </w:r>
    </w:p>
    <w:p w:rsidR="004D4323" w:rsidRPr="00E75B67" w:rsidRDefault="004D4323" w:rsidP="004D4323">
      <w:pPr>
        <w:spacing w:line="360" w:lineRule="auto"/>
        <w:ind w:firstLine="540"/>
        <w:jc w:val="both"/>
        <w:rPr>
          <w:sz w:val="28"/>
          <w:szCs w:val="28"/>
        </w:rPr>
      </w:pPr>
      <w:r w:rsidRPr="00E75B67">
        <w:rPr>
          <w:sz w:val="28"/>
          <w:szCs w:val="28"/>
        </w:rPr>
        <w:t>- средства областного бюджета –</w:t>
      </w:r>
      <w:r w:rsidR="00101E48">
        <w:rPr>
          <w:sz w:val="28"/>
          <w:szCs w:val="28"/>
        </w:rPr>
        <w:t xml:space="preserve"> 122,68 </w:t>
      </w:r>
      <w:r w:rsidRPr="00E75B67">
        <w:rPr>
          <w:sz w:val="28"/>
          <w:szCs w:val="28"/>
        </w:rPr>
        <w:t>млн. рублей;</w:t>
      </w:r>
    </w:p>
    <w:p w:rsidR="004D4323" w:rsidRPr="00F573FF" w:rsidRDefault="004D4323" w:rsidP="004D4323">
      <w:pPr>
        <w:spacing w:line="360" w:lineRule="auto"/>
        <w:ind w:firstLine="540"/>
        <w:jc w:val="both"/>
        <w:rPr>
          <w:sz w:val="28"/>
          <w:szCs w:val="28"/>
          <w:highlight w:val="yellow"/>
        </w:rPr>
      </w:pPr>
      <w:r w:rsidRPr="00E75B67">
        <w:rPr>
          <w:sz w:val="28"/>
          <w:szCs w:val="28"/>
        </w:rPr>
        <w:t>- средства муниципального бюджета –</w:t>
      </w:r>
      <w:r w:rsidR="00101E48">
        <w:rPr>
          <w:sz w:val="28"/>
          <w:szCs w:val="28"/>
        </w:rPr>
        <w:t xml:space="preserve"> 269,1 </w:t>
      </w:r>
      <w:r w:rsidRPr="00E75B67">
        <w:rPr>
          <w:sz w:val="28"/>
          <w:szCs w:val="28"/>
        </w:rPr>
        <w:t>млн. рублей.</w:t>
      </w:r>
    </w:p>
    <w:p w:rsidR="004D4323" w:rsidRPr="00540879" w:rsidRDefault="004D4323" w:rsidP="004D4323">
      <w:pPr>
        <w:spacing w:line="360" w:lineRule="auto"/>
        <w:ind w:firstLine="709"/>
        <w:jc w:val="both"/>
        <w:rPr>
          <w:sz w:val="28"/>
          <w:szCs w:val="28"/>
        </w:rPr>
      </w:pPr>
      <w:r w:rsidRPr="00E75B67">
        <w:rPr>
          <w:sz w:val="28"/>
          <w:szCs w:val="28"/>
        </w:rPr>
        <w:t>Информация о реализации муниципальных программ в разрезе ка</w:t>
      </w:r>
      <w:r w:rsidR="00101E48">
        <w:rPr>
          <w:sz w:val="28"/>
          <w:szCs w:val="28"/>
        </w:rPr>
        <w:t>ждой программы за I квартал 2023</w:t>
      </w:r>
      <w:r w:rsidRPr="00E75B67">
        <w:rPr>
          <w:sz w:val="28"/>
          <w:szCs w:val="28"/>
        </w:rPr>
        <w:t xml:space="preserve"> года приведена ниже.</w:t>
      </w:r>
    </w:p>
    <w:p w:rsidR="004D4323" w:rsidRDefault="004D4323" w:rsidP="004D4323">
      <w:pPr>
        <w:spacing w:line="276" w:lineRule="auto"/>
        <w:ind w:firstLine="567"/>
        <w:jc w:val="center"/>
        <w:rPr>
          <w:b/>
          <w:sz w:val="28"/>
          <w:szCs w:val="28"/>
          <w:lang w:eastAsia="en-US"/>
        </w:rPr>
      </w:pPr>
    </w:p>
    <w:p w:rsidR="004D4323" w:rsidRPr="004D4323" w:rsidRDefault="004D4323" w:rsidP="004D4323">
      <w:pPr>
        <w:spacing w:line="276" w:lineRule="auto"/>
        <w:ind w:firstLine="567"/>
        <w:jc w:val="center"/>
        <w:rPr>
          <w:b/>
          <w:sz w:val="28"/>
          <w:szCs w:val="28"/>
          <w:lang w:eastAsia="en-US"/>
        </w:rPr>
      </w:pPr>
      <w:r w:rsidRPr="004D4323">
        <w:rPr>
          <w:b/>
          <w:sz w:val="28"/>
          <w:szCs w:val="28"/>
          <w:lang w:eastAsia="en-US"/>
        </w:rPr>
        <w:t>Муниципальная программа Рамонского муниципального района Воронежской области «Развитие сельского хозяйства на территории Рамонского муниципального района Воронежской области»</w:t>
      </w:r>
    </w:p>
    <w:p w:rsidR="004D4323" w:rsidRPr="004D4323" w:rsidRDefault="004D4323" w:rsidP="004D4323">
      <w:pPr>
        <w:spacing w:line="276" w:lineRule="auto"/>
        <w:ind w:firstLine="567"/>
        <w:jc w:val="center"/>
        <w:rPr>
          <w:b/>
          <w:sz w:val="28"/>
          <w:szCs w:val="28"/>
          <w:lang w:eastAsia="en-US"/>
        </w:rPr>
      </w:pPr>
    </w:p>
    <w:p w:rsidR="004D4323" w:rsidRPr="004D4323" w:rsidRDefault="004D4323" w:rsidP="004D4323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4D4323">
        <w:rPr>
          <w:sz w:val="28"/>
          <w:szCs w:val="28"/>
          <w:lang w:eastAsia="en-US"/>
        </w:rPr>
        <w:t>Ответственные исполнители муниципальной программы – МБУ «ЦП АПК и СТ», отдел муниципального хозяйства, промышленности и дорожной деятельности администрации Рамонского муниципального района.</w:t>
      </w:r>
    </w:p>
    <w:p w:rsidR="004D4323" w:rsidRPr="004D4323" w:rsidRDefault="004D4323" w:rsidP="004D4323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4D4323">
        <w:rPr>
          <w:sz w:val="28"/>
          <w:szCs w:val="28"/>
          <w:lang w:eastAsia="en-US"/>
        </w:rPr>
        <w:lastRenderedPageBreak/>
        <w:t>На 01.04.2023 года предусмотрены бюджетные ассигнования (поквартальный кассовый</w:t>
      </w:r>
      <w:r w:rsidR="00D4615E">
        <w:rPr>
          <w:sz w:val="28"/>
          <w:szCs w:val="28"/>
          <w:lang w:eastAsia="en-US"/>
        </w:rPr>
        <w:t xml:space="preserve"> план нарастающим итогом за отчё</w:t>
      </w:r>
      <w:r w:rsidRPr="004D4323">
        <w:rPr>
          <w:sz w:val="28"/>
          <w:szCs w:val="28"/>
          <w:lang w:eastAsia="en-US"/>
        </w:rPr>
        <w:t>тный период) из муниципального бюджета:</w:t>
      </w:r>
    </w:p>
    <w:p w:rsidR="004D4323" w:rsidRPr="004D4323" w:rsidRDefault="004D4323" w:rsidP="004D4323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4D4323">
        <w:rPr>
          <w:sz w:val="28"/>
          <w:szCs w:val="28"/>
          <w:lang w:eastAsia="en-US"/>
        </w:rPr>
        <w:t xml:space="preserve">- Подпрограмма 2. «Развитие </w:t>
      </w:r>
      <w:proofErr w:type="spellStart"/>
      <w:r w:rsidRPr="004D4323">
        <w:rPr>
          <w:sz w:val="28"/>
          <w:szCs w:val="28"/>
          <w:lang w:eastAsia="en-US"/>
        </w:rPr>
        <w:t>подотрасли</w:t>
      </w:r>
      <w:proofErr w:type="spellEnd"/>
      <w:r w:rsidRPr="004D4323">
        <w:rPr>
          <w:sz w:val="28"/>
          <w:szCs w:val="28"/>
          <w:lang w:eastAsia="en-US"/>
        </w:rPr>
        <w:t xml:space="preserve"> животноводства, переработки и реализации продукции животноводства» - 605,80 тыс. рублей;</w:t>
      </w:r>
    </w:p>
    <w:p w:rsidR="004D4323" w:rsidRPr="004D4323" w:rsidRDefault="004D4323" w:rsidP="004D4323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4D4323">
        <w:rPr>
          <w:sz w:val="28"/>
          <w:szCs w:val="28"/>
          <w:lang w:eastAsia="en-US"/>
        </w:rPr>
        <w:t>- Подпрограмма 6. «Финансовое обеспечение реализации программы» – 1247,00 тыс. рублей;</w:t>
      </w:r>
    </w:p>
    <w:p w:rsidR="004D4323" w:rsidRPr="004D4323" w:rsidRDefault="004D4323" w:rsidP="004D4323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4D4323">
        <w:rPr>
          <w:sz w:val="28"/>
          <w:szCs w:val="28"/>
          <w:lang w:eastAsia="en-US"/>
        </w:rPr>
        <w:t>- Подпрограмма 8. «Комплексное развитие сельских территорий» - 37081,10 тыс. руб.;</w:t>
      </w:r>
    </w:p>
    <w:p w:rsidR="004D4323" w:rsidRPr="004D4323" w:rsidRDefault="004D4323" w:rsidP="004D4323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4D4323">
        <w:rPr>
          <w:sz w:val="28"/>
          <w:szCs w:val="28"/>
          <w:lang w:eastAsia="en-US"/>
        </w:rPr>
        <w:t>За 1 квартал 2023 года было освоено 5573,60 тыс. руб. (14,32 % от кассового плана):</w:t>
      </w:r>
    </w:p>
    <w:p w:rsidR="004D4323" w:rsidRPr="00101E48" w:rsidRDefault="004D4323" w:rsidP="004D4323">
      <w:pPr>
        <w:spacing w:line="276" w:lineRule="auto"/>
        <w:ind w:firstLine="567"/>
        <w:jc w:val="both"/>
        <w:rPr>
          <w:b/>
          <w:i/>
          <w:sz w:val="28"/>
          <w:szCs w:val="28"/>
          <w:lang w:eastAsia="en-US"/>
        </w:rPr>
      </w:pPr>
      <w:r w:rsidRPr="004D4323">
        <w:rPr>
          <w:sz w:val="28"/>
          <w:szCs w:val="28"/>
          <w:lang w:eastAsia="en-US"/>
        </w:rPr>
        <w:t xml:space="preserve"> </w:t>
      </w:r>
      <w:r w:rsidRPr="00101E48">
        <w:rPr>
          <w:i/>
          <w:sz w:val="28"/>
          <w:szCs w:val="28"/>
          <w:lang w:eastAsia="en-US"/>
        </w:rPr>
        <w:tab/>
      </w:r>
      <w:r w:rsidRPr="00101E48">
        <w:rPr>
          <w:b/>
          <w:i/>
          <w:sz w:val="28"/>
          <w:szCs w:val="28"/>
          <w:lang w:eastAsia="en-US"/>
        </w:rPr>
        <w:t xml:space="preserve">Подпрограмма 2. «Развитие </w:t>
      </w:r>
      <w:proofErr w:type="spellStart"/>
      <w:r w:rsidRPr="00101E48">
        <w:rPr>
          <w:b/>
          <w:i/>
          <w:sz w:val="28"/>
          <w:szCs w:val="28"/>
          <w:lang w:eastAsia="en-US"/>
        </w:rPr>
        <w:t>подотрасли</w:t>
      </w:r>
      <w:proofErr w:type="spellEnd"/>
      <w:r w:rsidRPr="00101E48">
        <w:rPr>
          <w:b/>
          <w:i/>
          <w:sz w:val="28"/>
          <w:szCs w:val="28"/>
          <w:lang w:eastAsia="en-US"/>
        </w:rPr>
        <w:t xml:space="preserve"> животноводства, переработки и реализации продукции животноводства»</w:t>
      </w:r>
      <w:r w:rsidRPr="00101E48">
        <w:rPr>
          <w:i/>
          <w:sz w:val="28"/>
          <w:szCs w:val="28"/>
          <w:lang w:eastAsia="en-US"/>
        </w:rPr>
        <w:t>:</w:t>
      </w:r>
    </w:p>
    <w:p w:rsidR="004D4323" w:rsidRPr="004D4323" w:rsidRDefault="004D4323" w:rsidP="004D4323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101E48">
        <w:rPr>
          <w:sz w:val="28"/>
          <w:szCs w:val="28"/>
          <w:u w:val="single"/>
          <w:lang w:eastAsia="en-US"/>
        </w:rPr>
        <w:t xml:space="preserve">Основное мероприятие 2.8 «Обеспечение проведения противоэпизоотических мероприятий в </w:t>
      </w:r>
      <w:proofErr w:type="spellStart"/>
      <w:r w:rsidRPr="00101E48">
        <w:rPr>
          <w:sz w:val="28"/>
          <w:szCs w:val="28"/>
          <w:u w:val="single"/>
          <w:lang w:eastAsia="en-US"/>
        </w:rPr>
        <w:t>Рамонском</w:t>
      </w:r>
      <w:proofErr w:type="spellEnd"/>
      <w:r w:rsidRPr="00101E48">
        <w:rPr>
          <w:sz w:val="28"/>
          <w:szCs w:val="28"/>
          <w:u w:val="single"/>
          <w:lang w:eastAsia="en-US"/>
        </w:rPr>
        <w:t xml:space="preserve"> районе»</w:t>
      </w:r>
      <w:r w:rsidRPr="004D4323">
        <w:rPr>
          <w:sz w:val="28"/>
          <w:szCs w:val="28"/>
          <w:lang w:eastAsia="en-US"/>
        </w:rPr>
        <w:t xml:space="preserve">. Уровень освоения – 0. В 1 квартале 2023 проходила процедура торгов. Муниципальный контракт на оказание услуг со специализированной организацией </w:t>
      </w:r>
      <w:proofErr w:type="spellStart"/>
      <w:r w:rsidRPr="004D4323">
        <w:rPr>
          <w:sz w:val="28"/>
          <w:szCs w:val="28"/>
          <w:lang w:eastAsia="en-US"/>
        </w:rPr>
        <w:t>заключен</w:t>
      </w:r>
      <w:proofErr w:type="spellEnd"/>
      <w:r w:rsidRPr="004D4323">
        <w:rPr>
          <w:sz w:val="28"/>
          <w:szCs w:val="28"/>
          <w:lang w:eastAsia="en-US"/>
        </w:rPr>
        <w:t xml:space="preserve"> 03.04.2023. Мероприятия в отношении животных без владельцев будут проводиться по факту поступления соответствующих заявок в течение года. Подрядчику денежные средства будут выплачены после проведения работ и предоставления закрывающей документации.</w:t>
      </w:r>
    </w:p>
    <w:p w:rsidR="004D4323" w:rsidRPr="00101E48" w:rsidRDefault="004D4323" w:rsidP="004D4323">
      <w:pPr>
        <w:spacing w:line="276" w:lineRule="auto"/>
        <w:ind w:firstLine="567"/>
        <w:jc w:val="both"/>
        <w:rPr>
          <w:i/>
          <w:sz w:val="28"/>
          <w:szCs w:val="28"/>
          <w:lang w:eastAsia="en-US"/>
        </w:rPr>
      </w:pPr>
      <w:r w:rsidRPr="00101E48">
        <w:rPr>
          <w:b/>
          <w:i/>
          <w:sz w:val="28"/>
          <w:szCs w:val="28"/>
          <w:lang w:eastAsia="en-US"/>
        </w:rPr>
        <w:t>Подпрограмма 6. «Финансовое обеспечение реализации программы»</w:t>
      </w:r>
      <w:r w:rsidRPr="00101E48">
        <w:rPr>
          <w:i/>
          <w:sz w:val="28"/>
          <w:szCs w:val="28"/>
          <w:lang w:eastAsia="en-US"/>
        </w:rPr>
        <w:t>:</w:t>
      </w:r>
    </w:p>
    <w:p w:rsidR="004D4323" w:rsidRPr="004D4323" w:rsidRDefault="004D4323" w:rsidP="004D4323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101E48">
        <w:rPr>
          <w:sz w:val="28"/>
          <w:szCs w:val="28"/>
          <w:u w:val="single"/>
          <w:lang w:eastAsia="en-US"/>
        </w:rPr>
        <w:t>Основное мероприятие 6.1 «Финансовое обеспечение деятельности муниципального бюджетного учреждения «Центр поддержки агропромышленного комплекса и сельских территорий Рамонского муниципального района»»</w:t>
      </w:r>
      <w:r w:rsidRPr="004D4323">
        <w:rPr>
          <w:sz w:val="28"/>
          <w:szCs w:val="28"/>
          <w:lang w:eastAsia="en-US"/>
        </w:rPr>
        <w:t>. Расходы на обеспечение деятельности МБУ «ЦП АПК и СТ» Рамонского муниципального района (расходы на выплаты персоналу в целях обеспечения выполнения функций государственными</w:t>
      </w:r>
      <w:r w:rsidR="00D4615E">
        <w:rPr>
          <w:sz w:val="28"/>
          <w:szCs w:val="28"/>
          <w:lang w:eastAsia="en-US"/>
        </w:rPr>
        <w:t xml:space="preserve"> (муниципальными) органами, казё</w:t>
      </w:r>
      <w:r w:rsidRPr="004D4323">
        <w:rPr>
          <w:sz w:val="28"/>
          <w:szCs w:val="28"/>
          <w:lang w:eastAsia="en-US"/>
        </w:rPr>
        <w:t>нными учреждениями, органами управления государственными внебюджетными фондами) – 1247,00 тыс. рублей, что составляет 100 % от кассового плана.</w:t>
      </w:r>
    </w:p>
    <w:p w:rsidR="004D4323" w:rsidRPr="004D4323" w:rsidRDefault="004D4323" w:rsidP="004D4323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101E48">
        <w:rPr>
          <w:b/>
          <w:i/>
          <w:sz w:val="28"/>
          <w:szCs w:val="28"/>
          <w:lang w:eastAsia="en-US"/>
        </w:rPr>
        <w:t>Подпрограмма 8. «Комплексное развитие сельских территорий»:</w:t>
      </w:r>
      <w:r w:rsidRPr="004D4323">
        <w:rPr>
          <w:sz w:val="28"/>
          <w:szCs w:val="28"/>
          <w:lang w:eastAsia="en-US"/>
        </w:rPr>
        <w:t xml:space="preserve"> </w:t>
      </w:r>
      <w:r w:rsidRPr="00101E48">
        <w:rPr>
          <w:sz w:val="28"/>
          <w:szCs w:val="28"/>
          <w:u w:val="single"/>
          <w:lang w:eastAsia="en-US"/>
        </w:rPr>
        <w:t>Основное мероприятие 8.5 «Дорожное хозяйство: строительство, капитальный ремонт и ремонт автомобильных дорог общего пользования местного значения»</w:t>
      </w:r>
      <w:r w:rsidRPr="004D4323">
        <w:rPr>
          <w:sz w:val="28"/>
          <w:szCs w:val="28"/>
          <w:lang w:eastAsia="en-US"/>
        </w:rPr>
        <w:t xml:space="preserve"> - за 1 квартал 2023 года из запланированных 37081,10 тыс. рублей освоено 4326,60тыс. руб. или 11,67 %:</w:t>
      </w:r>
    </w:p>
    <w:p w:rsidR="004D4323" w:rsidRPr="004D4323" w:rsidRDefault="004D4323" w:rsidP="004D4323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101E48">
        <w:rPr>
          <w:sz w:val="28"/>
          <w:szCs w:val="28"/>
          <w:u w:val="single"/>
          <w:lang w:eastAsia="en-US"/>
        </w:rPr>
        <w:t>8.5.1. «Осуществление дорожной деятельности»</w:t>
      </w:r>
      <w:r w:rsidRPr="004D4323">
        <w:rPr>
          <w:sz w:val="28"/>
          <w:szCs w:val="28"/>
          <w:lang w:eastAsia="en-US"/>
        </w:rPr>
        <w:t xml:space="preserve"> - из запланированных 8885,40 тыс. рублей местного бюджета освоены 4326,60 тыс. рублей или 48,69 %. Продолжение выполнения работ – в течении года.</w:t>
      </w:r>
    </w:p>
    <w:p w:rsidR="004D4323" w:rsidRPr="004D4323" w:rsidRDefault="004D4323" w:rsidP="004D4323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101E48">
        <w:rPr>
          <w:sz w:val="28"/>
          <w:szCs w:val="28"/>
          <w:u w:val="single"/>
          <w:lang w:eastAsia="en-US"/>
        </w:rPr>
        <w:lastRenderedPageBreak/>
        <w:t>8.5.1. «Капремонт и ремонт автодорог»</w:t>
      </w:r>
      <w:r w:rsidRPr="004D4323">
        <w:rPr>
          <w:b/>
          <w:sz w:val="28"/>
          <w:szCs w:val="28"/>
          <w:lang w:eastAsia="en-US"/>
        </w:rPr>
        <w:t xml:space="preserve"> - </w:t>
      </w:r>
      <w:r w:rsidRPr="004D4323">
        <w:rPr>
          <w:sz w:val="28"/>
          <w:szCs w:val="28"/>
          <w:lang w:eastAsia="en-US"/>
        </w:rPr>
        <w:t>из запланированных 28195,7 тыс. рублей областного бюджета освоение в 1 квартале составило 0 %. Проведение работ запланировано на 2-3 квартал текущего года.</w:t>
      </w:r>
    </w:p>
    <w:p w:rsidR="004D4323" w:rsidRPr="004D4323" w:rsidRDefault="004D4323" w:rsidP="004D4323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4D4323">
        <w:rPr>
          <w:sz w:val="28"/>
          <w:szCs w:val="28"/>
          <w:lang w:eastAsia="en-US"/>
        </w:rPr>
        <w:t>В результате реализации муниципальной программы Рамонского муниципального района «Развитие сельского хозяйства на территории Рамонского муниципального района Воронежской области» проведены следующие мероприятия:</w:t>
      </w:r>
    </w:p>
    <w:p w:rsidR="004D4323" w:rsidRPr="004D4323" w:rsidRDefault="004D4323" w:rsidP="004D4323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4D4323">
        <w:rPr>
          <w:sz w:val="28"/>
          <w:szCs w:val="28"/>
          <w:lang w:eastAsia="en-US"/>
        </w:rPr>
        <w:t xml:space="preserve">- оказание консультационных услуг </w:t>
      </w:r>
      <w:proofErr w:type="spellStart"/>
      <w:r w:rsidRPr="004D4323">
        <w:rPr>
          <w:sz w:val="28"/>
          <w:szCs w:val="28"/>
          <w:lang w:eastAsia="en-US"/>
        </w:rPr>
        <w:t>сельхозтоваропроизводителям</w:t>
      </w:r>
      <w:proofErr w:type="spellEnd"/>
      <w:r w:rsidRPr="004D4323">
        <w:rPr>
          <w:sz w:val="28"/>
          <w:szCs w:val="28"/>
          <w:lang w:eastAsia="en-US"/>
        </w:rPr>
        <w:t xml:space="preserve"> всех форм собственности в сфере растениеводства, животноводства, э</w:t>
      </w:r>
      <w:r w:rsidR="00D4615E">
        <w:rPr>
          <w:sz w:val="28"/>
          <w:szCs w:val="28"/>
          <w:lang w:eastAsia="en-US"/>
        </w:rPr>
        <w:t>кономики и бухгалтерского учё</w:t>
      </w:r>
      <w:r w:rsidRPr="004D4323">
        <w:rPr>
          <w:sz w:val="28"/>
          <w:szCs w:val="28"/>
          <w:lang w:eastAsia="en-US"/>
        </w:rPr>
        <w:t>та;</w:t>
      </w:r>
    </w:p>
    <w:p w:rsidR="004D4323" w:rsidRPr="004D4323" w:rsidRDefault="004D4323" w:rsidP="004D4323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4D4323">
        <w:rPr>
          <w:sz w:val="28"/>
          <w:szCs w:val="28"/>
          <w:lang w:eastAsia="en-US"/>
        </w:rPr>
        <w:t>- проведение совещаний-семинаров с руководителями предприятий агропромышленного комплекса;</w:t>
      </w:r>
    </w:p>
    <w:p w:rsidR="004D4323" w:rsidRPr="004D4323" w:rsidRDefault="004D4323" w:rsidP="004D4323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4D4323">
        <w:rPr>
          <w:sz w:val="28"/>
          <w:szCs w:val="28"/>
          <w:lang w:eastAsia="en-US"/>
        </w:rPr>
        <w:t xml:space="preserve">- производство скота и птицы на убой в хозяйствах всех категорий (в живом весе) – 7332,0 тонны; </w:t>
      </w:r>
    </w:p>
    <w:p w:rsidR="004D4323" w:rsidRPr="004D4323" w:rsidRDefault="004D4323" w:rsidP="004D4323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4D4323">
        <w:rPr>
          <w:sz w:val="28"/>
          <w:szCs w:val="28"/>
          <w:lang w:eastAsia="en-US"/>
        </w:rPr>
        <w:t xml:space="preserve">- производство молока в хозяйствах всех категорий – 2665,3 тонн; </w:t>
      </w:r>
    </w:p>
    <w:p w:rsidR="004D4323" w:rsidRPr="004D4323" w:rsidRDefault="004D4323" w:rsidP="004D4323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4D4323">
        <w:rPr>
          <w:sz w:val="28"/>
          <w:szCs w:val="28"/>
          <w:lang w:eastAsia="en-US"/>
        </w:rPr>
        <w:t>- поголовье крупного рогатого скота в сельскохозяйственных организациях, крестьянских (фермерских) хозяйствах – 56418 голов.</w:t>
      </w:r>
    </w:p>
    <w:p w:rsidR="004D4323" w:rsidRDefault="004D4323" w:rsidP="004D4323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4D4323">
        <w:rPr>
          <w:sz w:val="28"/>
          <w:szCs w:val="28"/>
          <w:lang w:eastAsia="en-US"/>
        </w:rPr>
        <w:t>В целом отрасль сельского хозяйства динамично развивается и показывает прирост как в денежном, так и в натуральном выражении, что позволяет вносить весомый вклад в формирование АПК региона. Отрасль представлена сельхозпредприятиями, предприятиями обслуживания и переработки, сельскохозяйственными перерабатывающими кооперативами и КФХ.</w:t>
      </w:r>
    </w:p>
    <w:p w:rsidR="00101E48" w:rsidRPr="004D4323" w:rsidRDefault="00101E48" w:rsidP="004D4323">
      <w:pPr>
        <w:spacing w:line="276" w:lineRule="auto"/>
        <w:ind w:firstLine="567"/>
        <w:jc w:val="both"/>
        <w:rPr>
          <w:color w:val="FF0000"/>
          <w:sz w:val="28"/>
          <w:szCs w:val="28"/>
          <w:lang w:eastAsia="en-US"/>
        </w:rPr>
      </w:pPr>
    </w:p>
    <w:p w:rsidR="004D4323" w:rsidRPr="00101E48" w:rsidRDefault="004D4323" w:rsidP="00101E48">
      <w:pPr>
        <w:suppressAutoHyphens/>
        <w:autoSpaceDN w:val="0"/>
        <w:spacing w:line="276" w:lineRule="auto"/>
        <w:jc w:val="center"/>
        <w:textAlignment w:val="baseline"/>
        <w:rPr>
          <w:b/>
          <w:kern w:val="3"/>
          <w:sz w:val="28"/>
          <w:szCs w:val="28"/>
        </w:rPr>
      </w:pPr>
      <w:r w:rsidRPr="00101E48">
        <w:rPr>
          <w:b/>
          <w:kern w:val="3"/>
          <w:sz w:val="28"/>
          <w:szCs w:val="28"/>
        </w:rPr>
        <w:t>Муниципальная программа «Создание благоприятных условий для населения Рамонского муниципального района Воронежской области»</w:t>
      </w:r>
    </w:p>
    <w:p w:rsidR="004D4323" w:rsidRPr="004D4323" w:rsidRDefault="004D4323" w:rsidP="004D4323">
      <w:pPr>
        <w:spacing w:line="276" w:lineRule="auto"/>
        <w:ind w:left="540"/>
        <w:jc w:val="center"/>
        <w:rPr>
          <w:b/>
          <w:sz w:val="28"/>
          <w:szCs w:val="28"/>
          <w:u w:val="single"/>
        </w:rPr>
      </w:pPr>
    </w:p>
    <w:p w:rsidR="004D4323" w:rsidRPr="004D4323" w:rsidRDefault="004D4323" w:rsidP="004D4323">
      <w:pPr>
        <w:spacing w:line="276" w:lineRule="auto"/>
        <w:ind w:firstLine="540"/>
        <w:jc w:val="both"/>
        <w:rPr>
          <w:sz w:val="28"/>
          <w:szCs w:val="28"/>
        </w:rPr>
      </w:pPr>
      <w:r w:rsidRPr="004D4323">
        <w:rPr>
          <w:sz w:val="28"/>
          <w:szCs w:val="28"/>
        </w:rPr>
        <w:t>Ответственный исполнитель муниципальной программы – отдел экономического развития администрации Рамонского муниципального района</w:t>
      </w:r>
    </w:p>
    <w:p w:rsidR="004D4323" w:rsidRPr="004D4323" w:rsidRDefault="004D4323" w:rsidP="004D4323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4D4323">
        <w:rPr>
          <w:sz w:val="28"/>
          <w:szCs w:val="28"/>
        </w:rPr>
        <w:t xml:space="preserve">В рамках муниципальной программы </w:t>
      </w:r>
      <w:r w:rsidRPr="004D4323">
        <w:rPr>
          <w:bCs/>
          <w:sz w:val="28"/>
          <w:szCs w:val="28"/>
        </w:rPr>
        <w:t xml:space="preserve">в текущем году </w:t>
      </w:r>
      <w:r w:rsidRPr="004D4323">
        <w:rPr>
          <w:sz w:val="28"/>
          <w:szCs w:val="28"/>
        </w:rPr>
        <w:t>предусмотрена реализация подпрограмм:</w:t>
      </w:r>
    </w:p>
    <w:p w:rsidR="004D4323" w:rsidRPr="004D4323" w:rsidRDefault="004D4323" w:rsidP="004D4323">
      <w:pPr>
        <w:numPr>
          <w:ilvl w:val="0"/>
          <w:numId w:val="1"/>
        </w:numPr>
        <w:suppressAutoHyphens/>
        <w:autoSpaceDN w:val="0"/>
        <w:spacing w:line="276" w:lineRule="auto"/>
        <w:jc w:val="both"/>
        <w:textAlignment w:val="baseline"/>
        <w:rPr>
          <w:kern w:val="3"/>
          <w:sz w:val="28"/>
          <w:szCs w:val="28"/>
        </w:rPr>
      </w:pPr>
      <w:r w:rsidRPr="004D4323">
        <w:rPr>
          <w:kern w:val="3"/>
          <w:sz w:val="28"/>
          <w:szCs w:val="28"/>
        </w:rPr>
        <w:t xml:space="preserve">Подпрограмма 1. «Развитие и поддержка малого и среднего предпринимательства в </w:t>
      </w:r>
      <w:proofErr w:type="spellStart"/>
      <w:r w:rsidRPr="004D4323">
        <w:rPr>
          <w:kern w:val="3"/>
          <w:sz w:val="28"/>
          <w:szCs w:val="28"/>
        </w:rPr>
        <w:t>Рамонском</w:t>
      </w:r>
      <w:proofErr w:type="spellEnd"/>
      <w:r w:rsidRPr="004D4323">
        <w:rPr>
          <w:kern w:val="3"/>
          <w:sz w:val="28"/>
          <w:szCs w:val="28"/>
        </w:rPr>
        <w:t xml:space="preserve"> муниципальном районе Воронежской области».</w:t>
      </w:r>
    </w:p>
    <w:p w:rsidR="004D4323" w:rsidRPr="004D4323" w:rsidRDefault="004D4323" w:rsidP="004D4323">
      <w:pPr>
        <w:numPr>
          <w:ilvl w:val="0"/>
          <w:numId w:val="1"/>
        </w:numPr>
        <w:suppressAutoHyphens/>
        <w:autoSpaceDN w:val="0"/>
        <w:spacing w:line="276" w:lineRule="auto"/>
        <w:jc w:val="both"/>
        <w:textAlignment w:val="baseline"/>
        <w:rPr>
          <w:kern w:val="3"/>
          <w:sz w:val="28"/>
          <w:szCs w:val="28"/>
        </w:rPr>
      </w:pPr>
      <w:r w:rsidRPr="004D4323">
        <w:rPr>
          <w:kern w:val="3"/>
          <w:sz w:val="28"/>
          <w:szCs w:val="28"/>
        </w:rPr>
        <w:t>Подпрограмма 2. «Обеспечение доступным и комфортным жиль</w:t>
      </w:r>
      <w:r w:rsidR="00D4615E">
        <w:rPr>
          <w:kern w:val="3"/>
          <w:sz w:val="28"/>
          <w:szCs w:val="28"/>
        </w:rPr>
        <w:t>ё</w:t>
      </w:r>
      <w:r w:rsidRPr="004D4323">
        <w:rPr>
          <w:kern w:val="3"/>
          <w:sz w:val="28"/>
          <w:szCs w:val="28"/>
        </w:rPr>
        <w:t>м и коммунальными услугами населения Рамонского муниципального района Воронежской области».</w:t>
      </w:r>
    </w:p>
    <w:p w:rsidR="004D4323" w:rsidRPr="004D4323" w:rsidRDefault="004D4323" w:rsidP="004D4323">
      <w:pPr>
        <w:numPr>
          <w:ilvl w:val="0"/>
          <w:numId w:val="1"/>
        </w:numPr>
        <w:suppressAutoHyphens/>
        <w:autoSpaceDN w:val="0"/>
        <w:spacing w:line="276" w:lineRule="auto"/>
        <w:jc w:val="both"/>
        <w:textAlignment w:val="baseline"/>
        <w:rPr>
          <w:kern w:val="3"/>
          <w:sz w:val="28"/>
          <w:szCs w:val="28"/>
        </w:rPr>
      </w:pPr>
      <w:r w:rsidRPr="004D4323">
        <w:rPr>
          <w:kern w:val="3"/>
          <w:sz w:val="28"/>
          <w:szCs w:val="28"/>
        </w:rPr>
        <w:t>Подпрограмма 4. «Энергосбережение на территории Рамонского муниципального района Воронежской области».</w:t>
      </w:r>
    </w:p>
    <w:p w:rsidR="004D4323" w:rsidRPr="004D4323" w:rsidRDefault="004D4323" w:rsidP="004D4323">
      <w:pPr>
        <w:numPr>
          <w:ilvl w:val="0"/>
          <w:numId w:val="1"/>
        </w:numPr>
        <w:suppressAutoHyphens/>
        <w:autoSpaceDN w:val="0"/>
        <w:spacing w:line="276" w:lineRule="auto"/>
        <w:jc w:val="both"/>
        <w:textAlignment w:val="baseline"/>
        <w:rPr>
          <w:kern w:val="3"/>
          <w:sz w:val="28"/>
          <w:szCs w:val="28"/>
        </w:rPr>
      </w:pPr>
      <w:r w:rsidRPr="004D4323">
        <w:rPr>
          <w:kern w:val="3"/>
          <w:sz w:val="28"/>
          <w:szCs w:val="28"/>
        </w:rPr>
        <w:lastRenderedPageBreak/>
        <w:t xml:space="preserve">Подпрограмма 6. «Профилактика правонарушений в </w:t>
      </w:r>
      <w:proofErr w:type="spellStart"/>
      <w:r w:rsidRPr="004D4323">
        <w:rPr>
          <w:kern w:val="3"/>
          <w:sz w:val="28"/>
          <w:szCs w:val="28"/>
        </w:rPr>
        <w:t>Рамонском</w:t>
      </w:r>
      <w:proofErr w:type="spellEnd"/>
      <w:r w:rsidRPr="004D4323">
        <w:rPr>
          <w:kern w:val="3"/>
          <w:sz w:val="28"/>
          <w:szCs w:val="28"/>
        </w:rPr>
        <w:t xml:space="preserve"> муниципальном районе Воронежской области».</w:t>
      </w:r>
    </w:p>
    <w:p w:rsidR="004D4323" w:rsidRPr="004D4323" w:rsidRDefault="004D4323" w:rsidP="004D4323">
      <w:pPr>
        <w:numPr>
          <w:ilvl w:val="0"/>
          <w:numId w:val="1"/>
        </w:numPr>
        <w:suppressAutoHyphens/>
        <w:autoSpaceDN w:val="0"/>
        <w:spacing w:line="276" w:lineRule="auto"/>
        <w:jc w:val="both"/>
        <w:textAlignment w:val="baseline"/>
        <w:rPr>
          <w:kern w:val="3"/>
          <w:sz w:val="28"/>
          <w:szCs w:val="28"/>
        </w:rPr>
      </w:pPr>
      <w:r w:rsidRPr="004D4323">
        <w:rPr>
          <w:kern w:val="3"/>
          <w:sz w:val="28"/>
          <w:szCs w:val="28"/>
        </w:rPr>
        <w:t>Подпрограмма 8. «Защита населения и территории Рамонского муниципального района Воронежской области от чрезвычайных ситуаций, пожарной безопасности и безопасности людей на водных объектах».</w:t>
      </w:r>
    </w:p>
    <w:p w:rsidR="004D4323" w:rsidRPr="004D4323" w:rsidRDefault="004D4323" w:rsidP="004D4323">
      <w:pPr>
        <w:numPr>
          <w:ilvl w:val="0"/>
          <w:numId w:val="1"/>
        </w:numPr>
        <w:suppressAutoHyphens/>
        <w:autoSpaceDN w:val="0"/>
        <w:spacing w:line="276" w:lineRule="auto"/>
        <w:jc w:val="both"/>
        <w:textAlignment w:val="baseline"/>
        <w:rPr>
          <w:kern w:val="3"/>
          <w:sz w:val="28"/>
          <w:szCs w:val="28"/>
        </w:rPr>
      </w:pPr>
      <w:r w:rsidRPr="004D4323">
        <w:rPr>
          <w:kern w:val="3"/>
          <w:sz w:val="28"/>
          <w:szCs w:val="28"/>
        </w:rPr>
        <w:t xml:space="preserve">Подпрограмма 9.  «Обеспечение пассажирских перевозок по социально значимым </w:t>
      </w:r>
      <w:proofErr w:type="spellStart"/>
      <w:r w:rsidRPr="004D4323">
        <w:rPr>
          <w:kern w:val="3"/>
          <w:sz w:val="28"/>
          <w:szCs w:val="28"/>
        </w:rPr>
        <w:t>внутримуниципальным</w:t>
      </w:r>
      <w:proofErr w:type="spellEnd"/>
      <w:r w:rsidRPr="004D4323">
        <w:rPr>
          <w:kern w:val="3"/>
          <w:sz w:val="28"/>
          <w:szCs w:val="28"/>
        </w:rPr>
        <w:t xml:space="preserve"> маршрутам».</w:t>
      </w:r>
    </w:p>
    <w:p w:rsidR="004D4323" w:rsidRPr="004D4323" w:rsidRDefault="004D4323" w:rsidP="004D4323">
      <w:pPr>
        <w:spacing w:line="276" w:lineRule="auto"/>
        <w:rPr>
          <w:sz w:val="28"/>
          <w:szCs w:val="28"/>
        </w:rPr>
      </w:pPr>
      <w:r w:rsidRPr="004D4323">
        <w:rPr>
          <w:sz w:val="28"/>
          <w:szCs w:val="28"/>
        </w:rPr>
        <w:t xml:space="preserve">Всего по муниципальной программе на 2023 год предусмотрено 165123,85 тыс. руб. Запланированный объем финансовых ресурсов за 1 квартал составил 121505,11 тыс. руб., кассовое исполнение составило 12008,86 тыс. руб., которые по основным мероприятиям распределены следующим образом: </w:t>
      </w:r>
    </w:p>
    <w:p w:rsidR="004D4323" w:rsidRPr="004D4323" w:rsidRDefault="004D4323" w:rsidP="004D4323">
      <w:pPr>
        <w:spacing w:line="276" w:lineRule="auto"/>
        <w:ind w:firstLine="613"/>
        <w:jc w:val="both"/>
        <w:rPr>
          <w:sz w:val="28"/>
          <w:szCs w:val="28"/>
        </w:rPr>
      </w:pPr>
      <w:r w:rsidRPr="00101E48">
        <w:rPr>
          <w:b/>
          <w:i/>
          <w:sz w:val="28"/>
          <w:szCs w:val="28"/>
        </w:rPr>
        <w:t xml:space="preserve">По подпрограмме 1. «Развитие и поддержка малого и среднего предпринимательства в </w:t>
      </w:r>
      <w:proofErr w:type="spellStart"/>
      <w:r w:rsidRPr="00101E48">
        <w:rPr>
          <w:b/>
          <w:i/>
          <w:sz w:val="28"/>
          <w:szCs w:val="28"/>
        </w:rPr>
        <w:t>Рамонском</w:t>
      </w:r>
      <w:proofErr w:type="spellEnd"/>
      <w:r w:rsidRPr="00101E48">
        <w:rPr>
          <w:b/>
          <w:i/>
          <w:sz w:val="28"/>
          <w:szCs w:val="28"/>
        </w:rPr>
        <w:t xml:space="preserve"> муниципальном районе Воронежской области»</w:t>
      </w:r>
      <w:r w:rsidRPr="004D4323">
        <w:rPr>
          <w:b/>
          <w:sz w:val="28"/>
          <w:szCs w:val="28"/>
        </w:rPr>
        <w:t xml:space="preserve"> </w:t>
      </w:r>
      <w:r w:rsidRPr="004D4323">
        <w:rPr>
          <w:sz w:val="28"/>
          <w:szCs w:val="28"/>
        </w:rPr>
        <w:t xml:space="preserve">на 2023 год с уточнениями на 01.04.2023 г. запланировано средств – </w:t>
      </w:r>
      <w:r w:rsidRPr="004D4323">
        <w:rPr>
          <w:bCs/>
          <w:sz w:val="28"/>
          <w:szCs w:val="28"/>
        </w:rPr>
        <w:t xml:space="preserve">10142,86 </w:t>
      </w:r>
      <w:r w:rsidRPr="004D4323">
        <w:rPr>
          <w:sz w:val="28"/>
          <w:szCs w:val="28"/>
        </w:rPr>
        <w:t>тыс. руб. Израсходовано за 1 квартал</w:t>
      </w:r>
      <w:r w:rsidRPr="004D4323">
        <w:rPr>
          <w:b/>
          <w:sz w:val="28"/>
          <w:szCs w:val="28"/>
        </w:rPr>
        <w:t xml:space="preserve"> </w:t>
      </w:r>
      <w:r w:rsidRPr="004D4323">
        <w:rPr>
          <w:sz w:val="28"/>
          <w:szCs w:val="28"/>
        </w:rPr>
        <w:t>2023 года 142,86</w:t>
      </w:r>
      <w:r w:rsidRPr="004D4323">
        <w:rPr>
          <w:bCs/>
          <w:sz w:val="28"/>
          <w:szCs w:val="28"/>
        </w:rPr>
        <w:t xml:space="preserve"> </w:t>
      </w:r>
      <w:r w:rsidRPr="004D4323">
        <w:rPr>
          <w:sz w:val="28"/>
          <w:szCs w:val="28"/>
        </w:rPr>
        <w:t>тыс. руб. Уровень освоения бюджетных ассигнований 1,41 %. Израсходовать средства в полном объёме планируется к концу 2023 года.</w:t>
      </w:r>
    </w:p>
    <w:p w:rsidR="004D4323" w:rsidRPr="004D4323" w:rsidRDefault="004D4323" w:rsidP="004D4323">
      <w:pPr>
        <w:spacing w:line="276" w:lineRule="auto"/>
        <w:ind w:firstLine="613"/>
        <w:jc w:val="both"/>
        <w:rPr>
          <w:sz w:val="28"/>
          <w:szCs w:val="28"/>
        </w:rPr>
      </w:pPr>
      <w:r w:rsidRPr="00101E48">
        <w:rPr>
          <w:b/>
          <w:i/>
          <w:sz w:val="28"/>
          <w:szCs w:val="28"/>
        </w:rPr>
        <w:t>По подпрограмме 2. «Обеспечение доступным и комфортным жиль</w:t>
      </w:r>
      <w:r w:rsidR="00D4615E">
        <w:rPr>
          <w:b/>
          <w:i/>
          <w:sz w:val="28"/>
          <w:szCs w:val="28"/>
        </w:rPr>
        <w:t>ё</w:t>
      </w:r>
      <w:r w:rsidRPr="00101E48">
        <w:rPr>
          <w:b/>
          <w:i/>
          <w:sz w:val="28"/>
          <w:szCs w:val="28"/>
        </w:rPr>
        <w:t>м и коммунальными услугами населения Рамонского муниципального района Воронежской области»</w:t>
      </w:r>
      <w:r w:rsidRPr="004D4323">
        <w:rPr>
          <w:sz w:val="28"/>
          <w:szCs w:val="28"/>
        </w:rPr>
        <w:t xml:space="preserve"> на 2023 год с уточнениями на 01.04.2023 г. запланировано средств – 93348,75 тыс. руб. Израсходовано за 1 квартал 2023 года 11245,50 тыс. руб. Уровень освоения бюджетных ассигнований 12,05 %. Израсходовать средства в полном объёме планируется к концу 2023 года.</w:t>
      </w:r>
    </w:p>
    <w:p w:rsidR="004D4323" w:rsidRPr="004D4323" w:rsidRDefault="004D4323" w:rsidP="004D4323">
      <w:pPr>
        <w:spacing w:line="276" w:lineRule="auto"/>
        <w:ind w:firstLine="613"/>
        <w:jc w:val="both"/>
        <w:rPr>
          <w:sz w:val="28"/>
          <w:szCs w:val="28"/>
        </w:rPr>
      </w:pPr>
      <w:r w:rsidRPr="00101E48">
        <w:rPr>
          <w:b/>
          <w:i/>
          <w:sz w:val="28"/>
          <w:szCs w:val="28"/>
        </w:rPr>
        <w:t>По подпрограмме 3. «Охрана окружающей среды»</w:t>
      </w:r>
      <w:r w:rsidRPr="004D4323">
        <w:rPr>
          <w:sz w:val="28"/>
          <w:szCs w:val="28"/>
        </w:rPr>
        <w:t xml:space="preserve"> на 2023 год с уточнениями на 01.04.2023 г. запланировано средств – 6179,50 тыс. руб. Израсходовано за 1 квартал 2023 года 0,00 тыс. руб. Уровень освоения бюджетных ассигнований 0 %. Израсходовать средства в полном объёме планируется к концу 2023 года.</w:t>
      </w:r>
    </w:p>
    <w:p w:rsidR="004D4323" w:rsidRPr="004D4323" w:rsidRDefault="004D4323" w:rsidP="004D4323">
      <w:pPr>
        <w:spacing w:line="276" w:lineRule="auto"/>
        <w:ind w:firstLine="613"/>
        <w:jc w:val="both"/>
        <w:rPr>
          <w:sz w:val="28"/>
          <w:szCs w:val="28"/>
        </w:rPr>
      </w:pPr>
      <w:r w:rsidRPr="00101E48">
        <w:rPr>
          <w:b/>
          <w:i/>
          <w:sz w:val="28"/>
          <w:szCs w:val="28"/>
        </w:rPr>
        <w:t>По подпрограмме 4. «Энергосбережение на территории Рамонского муниципального района Воронежской области»</w:t>
      </w:r>
      <w:r w:rsidRPr="004D4323">
        <w:rPr>
          <w:sz w:val="28"/>
          <w:szCs w:val="28"/>
        </w:rPr>
        <w:t xml:space="preserve"> на 2023 год с уточнениями на 01.04.2023 г. запланировано средств – 600 тыс. руб. Израсходовано за 1 квартал 2023 года 0 тыс. руб. Уровень освоения бюджетных ассигнований 0 %. Израсходовать средства в полном объёме планируется к концу 2023 года.</w:t>
      </w:r>
    </w:p>
    <w:p w:rsidR="004D4323" w:rsidRPr="004D4323" w:rsidRDefault="004D4323" w:rsidP="004D4323">
      <w:pPr>
        <w:spacing w:line="276" w:lineRule="auto"/>
        <w:ind w:firstLine="613"/>
        <w:jc w:val="both"/>
        <w:rPr>
          <w:sz w:val="28"/>
          <w:szCs w:val="28"/>
        </w:rPr>
      </w:pPr>
      <w:r w:rsidRPr="00847C2F">
        <w:rPr>
          <w:b/>
          <w:i/>
          <w:sz w:val="28"/>
          <w:szCs w:val="28"/>
        </w:rPr>
        <w:t xml:space="preserve">По подпрограмме 6. «Профилактика правонарушений в </w:t>
      </w:r>
      <w:proofErr w:type="spellStart"/>
      <w:r w:rsidRPr="00847C2F">
        <w:rPr>
          <w:b/>
          <w:i/>
          <w:sz w:val="28"/>
          <w:szCs w:val="28"/>
        </w:rPr>
        <w:t>Рамонском</w:t>
      </w:r>
      <w:proofErr w:type="spellEnd"/>
      <w:r w:rsidRPr="00847C2F">
        <w:rPr>
          <w:b/>
          <w:i/>
          <w:sz w:val="28"/>
          <w:szCs w:val="28"/>
        </w:rPr>
        <w:t xml:space="preserve"> муниципальном районе Воронежской области»</w:t>
      </w:r>
      <w:r w:rsidRPr="004D4323">
        <w:rPr>
          <w:b/>
          <w:sz w:val="28"/>
          <w:szCs w:val="28"/>
        </w:rPr>
        <w:t xml:space="preserve"> </w:t>
      </w:r>
      <w:r w:rsidRPr="004D4323">
        <w:rPr>
          <w:sz w:val="28"/>
          <w:szCs w:val="28"/>
        </w:rPr>
        <w:t>на 2023 год с уточнениями на 01.04.2023 г. запланировано средств – 104 тыс. руб. Израсходовано за 1 квартал 2023 года 0 тыс. руб. Уровень освоения бюджетных ассигнований 0 %. Израсходовать средства в полном объёме планируется к концу 2023 года.</w:t>
      </w:r>
    </w:p>
    <w:p w:rsidR="004D4323" w:rsidRPr="004D4323" w:rsidRDefault="004D4323" w:rsidP="004D4323">
      <w:pPr>
        <w:spacing w:line="276" w:lineRule="auto"/>
        <w:ind w:firstLine="613"/>
        <w:jc w:val="both"/>
        <w:rPr>
          <w:sz w:val="28"/>
          <w:szCs w:val="28"/>
        </w:rPr>
      </w:pPr>
    </w:p>
    <w:p w:rsidR="004D4323" w:rsidRPr="004D4323" w:rsidRDefault="004D4323" w:rsidP="004D4323">
      <w:pPr>
        <w:spacing w:line="276" w:lineRule="auto"/>
        <w:ind w:firstLine="613"/>
        <w:jc w:val="both"/>
        <w:rPr>
          <w:sz w:val="28"/>
          <w:szCs w:val="28"/>
        </w:rPr>
      </w:pPr>
      <w:r w:rsidRPr="00847C2F">
        <w:rPr>
          <w:b/>
          <w:i/>
          <w:sz w:val="28"/>
          <w:szCs w:val="28"/>
        </w:rPr>
        <w:lastRenderedPageBreak/>
        <w:t>По подпрограмме 8. «Защита населения и территории Рамонского муниципального района Воронежской области от чрезвычайных ситуаций, пожарной безопасности и безопасности людей на водных объектах»</w:t>
      </w:r>
      <w:r w:rsidRPr="004D4323">
        <w:rPr>
          <w:sz w:val="28"/>
          <w:szCs w:val="28"/>
        </w:rPr>
        <w:t xml:space="preserve"> на 2023 год с уточнениями на 01.04.2023 г. запланировано средств – 130 тыс. руб. Израсходовано за 1 квартал 2023 года 21,66 тыс. руб. Уровень освоения бюджетных ассигнований 16,66 %. Израсходовать средства в полном объёме планируется к концу 2023 года.</w:t>
      </w:r>
    </w:p>
    <w:p w:rsidR="004D4323" w:rsidRPr="004D4323" w:rsidRDefault="004D4323" w:rsidP="004D4323">
      <w:pPr>
        <w:spacing w:line="276" w:lineRule="auto"/>
        <w:ind w:firstLine="613"/>
        <w:jc w:val="both"/>
        <w:rPr>
          <w:sz w:val="28"/>
          <w:szCs w:val="28"/>
        </w:rPr>
      </w:pPr>
      <w:r w:rsidRPr="00847C2F">
        <w:rPr>
          <w:b/>
          <w:i/>
          <w:sz w:val="28"/>
          <w:szCs w:val="28"/>
        </w:rPr>
        <w:t xml:space="preserve">По подпрограмме 9. «Обеспечение пассажирских перевозок по социально значимым </w:t>
      </w:r>
      <w:proofErr w:type="spellStart"/>
      <w:r w:rsidRPr="00847C2F">
        <w:rPr>
          <w:b/>
          <w:i/>
          <w:sz w:val="28"/>
          <w:szCs w:val="28"/>
        </w:rPr>
        <w:t>внутримуниципальным</w:t>
      </w:r>
      <w:proofErr w:type="spellEnd"/>
      <w:r w:rsidRPr="00847C2F">
        <w:rPr>
          <w:b/>
          <w:i/>
          <w:sz w:val="28"/>
          <w:szCs w:val="28"/>
        </w:rPr>
        <w:t xml:space="preserve"> маршрутам»</w:t>
      </w:r>
      <w:r w:rsidRPr="004D4323">
        <w:rPr>
          <w:sz w:val="28"/>
          <w:szCs w:val="28"/>
        </w:rPr>
        <w:t xml:space="preserve"> на 2023 год с уточнениями на 01.04.2023 г. запланировано средств – 11000 тыс. руб. Израсходовано за 1 квартал 2023 года 598,84 тыс. руб. Уровень освоения бюджетных ассигнований 5,44 %. Израсходовать средства в полном объёме планируется к концу 2023 года.</w:t>
      </w:r>
    </w:p>
    <w:p w:rsidR="004D4323" w:rsidRPr="004D4323" w:rsidRDefault="004D4323" w:rsidP="004D4323">
      <w:pPr>
        <w:spacing w:line="276" w:lineRule="auto"/>
        <w:jc w:val="both"/>
        <w:rPr>
          <w:iCs/>
          <w:sz w:val="28"/>
          <w:szCs w:val="28"/>
        </w:rPr>
      </w:pPr>
    </w:p>
    <w:p w:rsidR="004D4323" w:rsidRPr="004D4323" w:rsidRDefault="004D4323" w:rsidP="004D4323">
      <w:pPr>
        <w:spacing w:line="276" w:lineRule="auto"/>
        <w:rPr>
          <w:sz w:val="28"/>
          <w:szCs w:val="28"/>
        </w:rPr>
      </w:pPr>
    </w:p>
    <w:p w:rsidR="004D4323" w:rsidRPr="00847C2F" w:rsidRDefault="00847C2F" w:rsidP="004D4323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Программа </w:t>
      </w:r>
      <w:r w:rsidR="004D4323" w:rsidRPr="00847C2F">
        <w:rPr>
          <w:b/>
          <w:sz w:val="28"/>
          <w:szCs w:val="28"/>
        </w:rPr>
        <w:t xml:space="preserve">«Развитие культуры и туризма в </w:t>
      </w:r>
      <w:proofErr w:type="spellStart"/>
      <w:r w:rsidR="004D4323" w:rsidRPr="00847C2F">
        <w:rPr>
          <w:b/>
          <w:sz w:val="28"/>
          <w:szCs w:val="28"/>
        </w:rPr>
        <w:t>Рамонском</w:t>
      </w:r>
      <w:proofErr w:type="spellEnd"/>
      <w:r w:rsidR="004D4323" w:rsidRPr="00847C2F">
        <w:rPr>
          <w:b/>
          <w:sz w:val="28"/>
          <w:szCs w:val="28"/>
        </w:rPr>
        <w:t xml:space="preserve"> муниципальном районе Воронежской области»</w:t>
      </w:r>
    </w:p>
    <w:p w:rsidR="004D4323" w:rsidRPr="004D4323" w:rsidRDefault="004D4323" w:rsidP="004D4323">
      <w:pPr>
        <w:spacing w:line="276" w:lineRule="auto"/>
        <w:outlineLvl w:val="0"/>
        <w:rPr>
          <w:b/>
          <w:sz w:val="28"/>
          <w:szCs w:val="28"/>
        </w:rPr>
      </w:pPr>
    </w:p>
    <w:p w:rsidR="004D4323" w:rsidRPr="004D4323" w:rsidRDefault="004D4323" w:rsidP="004D4323">
      <w:pPr>
        <w:spacing w:line="276" w:lineRule="auto"/>
        <w:ind w:firstLine="567"/>
        <w:jc w:val="both"/>
        <w:rPr>
          <w:sz w:val="28"/>
          <w:szCs w:val="28"/>
        </w:rPr>
      </w:pPr>
      <w:r w:rsidRPr="004D4323">
        <w:rPr>
          <w:sz w:val="28"/>
          <w:szCs w:val="28"/>
        </w:rPr>
        <w:t>Ответственный исполнитель муниципальной программы – отдел по культуре администрация Рамонского муниципального района Воронежской области.</w:t>
      </w:r>
    </w:p>
    <w:p w:rsidR="004D4323" w:rsidRPr="004D4323" w:rsidRDefault="004D4323" w:rsidP="004D4323">
      <w:pPr>
        <w:spacing w:line="276" w:lineRule="auto"/>
        <w:ind w:firstLine="567"/>
        <w:jc w:val="both"/>
        <w:rPr>
          <w:sz w:val="28"/>
          <w:szCs w:val="28"/>
        </w:rPr>
      </w:pPr>
      <w:r w:rsidRPr="004D4323">
        <w:rPr>
          <w:sz w:val="28"/>
          <w:szCs w:val="28"/>
        </w:rPr>
        <w:t xml:space="preserve">Реализация муниципальной программы «Развитие культуры и туризма в </w:t>
      </w:r>
      <w:proofErr w:type="spellStart"/>
      <w:r w:rsidRPr="004D4323">
        <w:rPr>
          <w:sz w:val="28"/>
          <w:szCs w:val="28"/>
        </w:rPr>
        <w:t>Рамонском</w:t>
      </w:r>
      <w:proofErr w:type="spellEnd"/>
      <w:r w:rsidRPr="004D4323">
        <w:rPr>
          <w:sz w:val="28"/>
          <w:szCs w:val="28"/>
        </w:rPr>
        <w:t xml:space="preserve"> муниципальном районе Воронежской области» осуществляется в сфере культуры Рамонского муниципального района Воронежской области.</w:t>
      </w:r>
    </w:p>
    <w:p w:rsidR="004D4323" w:rsidRPr="004D4323" w:rsidRDefault="004D4323" w:rsidP="004D4323">
      <w:pPr>
        <w:spacing w:line="276" w:lineRule="auto"/>
        <w:ind w:firstLine="567"/>
        <w:jc w:val="both"/>
        <w:rPr>
          <w:sz w:val="28"/>
          <w:szCs w:val="28"/>
        </w:rPr>
      </w:pPr>
      <w:r w:rsidRPr="00847C2F">
        <w:rPr>
          <w:sz w:val="28"/>
          <w:szCs w:val="28"/>
        </w:rPr>
        <w:t xml:space="preserve">Муниципальная программа Рамонского муниципального района Воронежской области «Развитие культуры и туризма в </w:t>
      </w:r>
      <w:proofErr w:type="spellStart"/>
      <w:r w:rsidRPr="00847C2F">
        <w:rPr>
          <w:sz w:val="28"/>
          <w:szCs w:val="28"/>
        </w:rPr>
        <w:t>Рамонском</w:t>
      </w:r>
      <w:proofErr w:type="spellEnd"/>
      <w:r w:rsidRPr="00847C2F">
        <w:rPr>
          <w:sz w:val="28"/>
          <w:szCs w:val="28"/>
        </w:rPr>
        <w:t xml:space="preserve"> муниципальном районе Воронежской области»</w:t>
      </w:r>
      <w:r w:rsidRPr="004D4323">
        <w:rPr>
          <w:b/>
          <w:sz w:val="28"/>
          <w:szCs w:val="28"/>
        </w:rPr>
        <w:t xml:space="preserve"> </w:t>
      </w:r>
      <w:r w:rsidRPr="004D4323">
        <w:rPr>
          <w:sz w:val="28"/>
          <w:szCs w:val="28"/>
        </w:rPr>
        <w:t xml:space="preserve">состоит из 3 подпрограмм. </w:t>
      </w:r>
    </w:p>
    <w:p w:rsidR="004D4323" w:rsidRPr="004D4323" w:rsidRDefault="004D4323" w:rsidP="004D4323">
      <w:pPr>
        <w:spacing w:line="276" w:lineRule="auto"/>
        <w:ind w:firstLine="567"/>
        <w:jc w:val="both"/>
        <w:rPr>
          <w:sz w:val="28"/>
          <w:szCs w:val="28"/>
        </w:rPr>
      </w:pPr>
      <w:r w:rsidRPr="004D4323">
        <w:rPr>
          <w:sz w:val="28"/>
          <w:szCs w:val="28"/>
        </w:rPr>
        <w:t>- Подпрограмма 1. «Развитие культуры Рамонского муниципального района»;</w:t>
      </w:r>
    </w:p>
    <w:p w:rsidR="004D4323" w:rsidRPr="004D4323" w:rsidRDefault="004D4323" w:rsidP="004D4323">
      <w:pPr>
        <w:spacing w:line="276" w:lineRule="auto"/>
        <w:ind w:firstLine="567"/>
        <w:jc w:val="both"/>
        <w:rPr>
          <w:sz w:val="28"/>
          <w:szCs w:val="28"/>
        </w:rPr>
      </w:pPr>
      <w:r w:rsidRPr="004D4323">
        <w:rPr>
          <w:sz w:val="28"/>
          <w:szCs w:val="28"/>
        </w:rPr>
        <w:t xml:space="preserve">- Подпрограмма 2. «Развитие туризма в </w:t>
      </w:r>
      <w:proofErr w:type="spellStart"/>
      <w:r w:rsidRPr="004D4323">
        <w:rPr>
          <w:sz w:val="28"/>
          <w:szCs w:val="28"/>
        </w:rPr>
        <w:t>Рамонском</w:t>
      </w:r>
      <w:proofErr w:type="spellEnd"/>
      <w:r w:rsidRPr="004D4323">
        <w:rPr>
          <w:sz w:val="28"/>
          <w:szCs w:val="28"/>
        </w:rPr>
        <w:t xml:space="preserve"> муниципальном районе»;</w:t>
      </w:r>
    </w:p>
    <w:p w:rsidR="004D4323" w:rsidRPr="004D4323" w:rsidRDefault="004D4323" w:rsidP="004D4323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4D4323">
        <w:rPr>
          <w:bCs/>
          <w:sz w:val="28"/>
          <w:szCs w:val="28"/>
        </w:rPr>
        <w:t>- Подпрограмма 3. «Обеспечение реализации Муниципальной программы».</w:t>
      </w:r>
    </w:p>
    <w:p w:rsidR="004D4323" w:rsidRPr="004D4323" w:rsidRDefault="004D4323" w:rsidP="004D4323">
      <w:pPr>
        <w:spacing w:line="276" w:lineRule="auto"/>
        <w:ind w:firstLine="567"/>
        <w:jc w:val="both"/>
        <w:rPr>
          <w:sz w:val="28"/>
          <w:szCs w:val="28"/>
        </w:rPr>
      </w:pPr>
      <w:r w:rsidRPr="004D4323">
        <w:rPr>
          <w:sz w:val="28"/>
          <w:szCs w:val="28"/>
        </w:rPr>
        <w:t xml:space="preserve">Всего по муниципальной программе на 2023 год предусмотрено </w:t>
      </w:r>
      <w:r w:rsidRPr="004D4323">
        <w:rPr>
          <w:b/>
          <w:sz w:val="28"/>
          <w:szCs w:val="28"/>
        </w:rPr>
        <w:t>937048,63 тыс. руб.</w:t>
      </w:r>
      <w:r w:rsidRPr="004D4323">
        <w:rPr>
          <w:sz w:val="28"/>
          <w:szCs w:val="28"/>
        </w:rPr>
        <w:t xml:space="preserve"> К</w:t>
      </w:r>
      <w:r w:rsidRPr="004D4323">
        <w:rPr>
          <w:bCs/>
          <w:sz w:val="28"/>
          <w:szCs w:val="28"/>
        </w:rPr>
        <w:t xml:space="preserve">ассовое исполнение составило </w:t>
      </w:r>
      <w:r w:rsidRPr="004D4323">
        <w:rPr>
          <w:b/>
          <w:bCs/>
          <w:sz w:val="28"/>
          <w:szCs w:val="28"/>
        </w:rPr>
        <w:t>24094,84 тыс. руб.</w:t>
      </w:r>
      <w:r w:rsidRPr="004D4323">
        <w:rPr>
          <w:bCs/>
          <w:sz w:val="28"/>
          <w:szCs w:val="28"/>
        </w:rPr>
        <w:t>, которые по основным мероприятиям распределены следующим образом:</w:t>
      </w:r>
    </w:p>
    <w:p w:rsidR="004D4323" w:rsidRPr="00847C2F" w:rsidRDefault="004D4323" w:rsidP="004D4323">
      <w:pPr>
        <w:spacing w:line="276" w:lineRule="auto"/>
        <w:ind w:firstLine="567"/>
        <w:jc w:val="both"/>
        <w:rPr>
          <w:b/>
          <w:i/>
          <w:sz w:val="28"/>
          <w:szCs w:val="28"/>
        </w:rPr>
      </w:pPr>
      <w:r w:rsidRPr="00847C2F">
        <w:rPr>
          <w:b/>
          <w:i/>
          <w:sz w:val="28"/>
          <w:szCs w:val="28"/>
        </w:rPr>
        <w:t>Подпрограмма 1. «Развитие культуры Рамонского муниципального района»</w:t>
      </w:r>
    </w:p>
    <w:p w:rsidR="004D4323" w:rsidRPr="00847C2F" w:rsidRDefault="004D4323" w:rsidP="004D4323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847C2F">
        <w:rPr>
          <w:bCs/>
          <w:sz w:val="28"/>
          <w:szCs w:val="28"/>
          <w:u w:val="single"/>
        </w:rPr>
        <w:t>Основное мероприятие 1.1. «</w:t>
      </w:r>
      <w:r w:rsidRPr="00847C2F">
        <w:rPr>
          <w:sz w:val="28"/>
          <w:szCs w:val="28"/>
          <w:u w:val="single"/>
        </w:rPr>
        <w:t>Создание условий для организации деятельности культурно-досуговых учреждений района</w:t>
      </w:r>
      <w:r w:rsidRPr="00847C2F">
        <w:rPr>
          <w:bCs/>
          <w:sz w:val="28"/>
          <w:szCs w:val="28"/>
          <w:u w:val="single"/>
        </w:rPr>
        <w:t>».</w:t>
      </w:r>
      <w:r w:rsidRPr="004D4323">
        <w:rPr>
          <w:bCs/>
          <w:sz w:val="28"/>
          <w:szCs w:val="28"/>
        </w:rPr>
        <w:t xml:space="preserve"> В учреждении </w:t>
      </w:r>
      <w:r w:rsidRPr="004D4323">
        <w:rPr>
          <w:bCs/>
          <w:sz w:val="28"/>
          <w:szCs w:val="28"/>
        </w:rPr>
        <w:lastRenderedPageBreak/>
        <w:t>М</w:t>
      </w:r>
      <w:r w:rsidR="00847C2F">
        <w:rPr>
          <w:bCs/>
          <w:sz w:val="28"/>
          <w:szCs w:val="28"/>
        </w:rPr>
        <w:t>КУК «РЦКС» кассовый план на отчё</w:t>
      </w:r>
      <w:r w:rsidRPr="004D4323">
        <w:rPr>
          <w:bCs/>
          <w:sz w:val="28"/>
          <w:szCs w:val="28"/>
        </w:rPr>
        <w:t xml:space="preserve">тную дату (01.04.2023 г.) составил </w:t>
      </w:r>
      <w:r w:rsidRPr="00847C2F">
        <w:rPr>
          <w:bCs/>
          <w:sz w:val="28"/>
          <w:szCs w:val="28"/>
        </w:rPr>
        <w:t xml:space="preserve">23947,00 тыс. руб., на приобретение оборудования для </w:t>
      </w:r>
      <w:proofErr w:type="spellStart"/>
      <w:r w:rsidRPr="00847C2F">
        <w:rPr>
          <w:bCs/>
          <w:sz w:val="28"/>
          <w:szCs w:val="28"/>
        </w:rPr>
        <w:t>Большеверейского</w:t>
      </w:r>
      <w:proofErr w:type="spellEnd"/>
      <w:r w:rsidRPr="00847C2F">
        <w:rPr>
          <w:bCs/>
          <w:sz w:val="28"/>
          <w:szCs w:val="28"/>
        </w:rPr>
        <w:t xml:space="preserve"> СДК – 5000,0 тыс. руб. Касс</w:t>
      </w:r>
      <w:r w:rsidR="00847C2F">
        <w:rPr>
          <w:bCs/>
          <w:sz w:val="28"/>
          <w:szCs w:val="28"/>
        </w:rPr>
        <w:t>овое исполнение на отчё</w:t>
      </w:r>
      <w:r w:rsidRPr="00847C2F">
        <w:rPr>
          <w:bCs/>
          <w:sz w:val="28"/>
          <w:szCs w:val="28"/>
        </w:rPr>
        <w:t xml:space="preserve">тную дату по основному мероприятию 1.1. составило 11368,84 тыс. руб., что составляет 39,3% от запланированного объёма финансирования. </w:t>
      </w:r>
    </w:p>
    <w:p w:rsidR="004D4323" w:rsidRPr="004D4323" w:rsidRDefault="004D4323" w:rsidP="004D4323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4D4323">
        <w:rPr>
          <w:bCs/>
          <w:sz w:val="28"/>
          <w:szCs w:val="28"/>
        </w:rPr>
        <w:t xml:space="preserve">Причины невыполнения плана заключаются в следующем: </w:t>
      </w:r>
    </w:p>
    <w:p w:rsidR="004D4323" w:rsidRPr="004D4323" w:rsidRDefault="004D4323" w:rsidP="004D4323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4D4323">
        <w:rPr>
          <w:bCs/>
          <w:sz w:val="28"/>
          <w:szCs w:val="28"/>
        </w:rPr>
        <w:t>- оплата за коммунальные услуги, услуги связи, ремонт и заправку оргтехники, техническое обслуживание средств тревожной сигнализации, т</w:t>
      </w:r>
      <w:r w:rsidR="00847C2F">
        <w:rPr>
          <w:bCs/>
          <w:sz w:val="28"/>
          <w:szCs w:val="28"/>
        </w:rPr>
        <w:t>ехническое обслуживание узла учё</w:t>
      </w:r>
      <w:r w:rsidRPr="004D4323">
        <w:rPr>
          <w:bCs/>
          <w:sz w:val="28"/>
          <w:szCs w:val="28"/>
        </w:rPr>
        <w:t xml:space="preserve">та тепловой энергии, за техническое сопровождение бухгалтерской программы, вневедомственную охрану, услуги по охране объектов, </w:t>
      </w:r>
      <w:proofErr w:type="spellStart"/>
      <w:r w:rsidRPr="004D4323">
        <w:rPr>
          <w:bCs/>
          <w:sz w:val="28"/>
          <w:szCs w:val="28"/>
        </w:rPr>
        <w:t>предрейсовый</w:t>
      </w:r>
      <w:proofErr w:type="spellEnd"/>
      <w:r w:rsidRPr="004D4323">
        <w:rPr>
          <w:bCs/>
          <w:sz w:val="28"/>
          <w:szCs w:val="28"/>
        </w:rPr>
        <w:t xml:space="preserve"> медицинский осмотр водителей, за бензин для транспортных средств за март будет произведена в апреле;</w:t>
      </w:r>
    </w:p>
    <w:p w:rsidR="004D4323" w:rsidRPr="004D4323" w:rsidRDefault="004D4323" w:rsidP="004D4323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4D4323">
        <w:rPr>
          <w:bCs/>
          <w:sz w:val="28"/>
          <w:szCs w:val="28"/>
        </w:rPr>
        <w:t>- освоение запланированных средств на приобретение товаров, работ, услуг будет продолжена в следующих кварталах.</w:t>
      </w:r>
    </w:p>
    <w:p w:rsidR="004D4323" w:rsidRPr="004D4323" w:rsidRDefault="004D4323" w:rsidP="004D4323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847C2F">
        <w:rPr>
          <w:bCs/>
          <w:sz w:val="28"/>
          <w:szCs w:val="28"/>
          <w:u w:val="single"/>
        </w:rPr>
        <w:t>Основное мероприятие 1.2. «</w:t>
      </w:r>
      <w:r w:rsidRPr="00847C2F">
        <w:rPr>
          <w:sz w:val="28"/>
          <w:szCs w:val="28"/>
          <w:u w:val="single"/>
        </w:rPr>
        <w:t>Сохранение и развитие библиотечного обслуживания населения Рамонского муниципального района</w:t>
      </w:r>
      <w:r w:rsidRPr="00847C2F">
        <w:rPr>
          <w:bCs/>
          <w:sz w:val="28"/>
          <w:szCs w:val="28"/>
          <w:u w:val="single"/>
        </w:rPr>
        <w:t>».</w:t>
      </w:r>
      <w:r w:rsidRPr="004D4323">
        <w:rPr>
          <w:bCs/>
          <w:sz w:val="28"/>
          <w:szCs w:val="28"/>
        </w:rPr>
        <w:t xml:space="preserve"> В учреждении МКУК «</w:t>
      </w:r>
      <w:proofErr w:type="spellStart"/>
      <w:r w:rsidRPr="004D4323">
        <w:rPr>
          <w:bCs/>
          <w:sz w:val="28"/>
          <w:szCs w:val="28"/>
        </w:rPr>
        <w:t>Рамонская</w:t>
      </w:r>
      <w:proofErr w:type="spellEnd"/>
      <w:r w:rsidRPr="004D4323">
        <w:rPr>
          <w:bCs/>
          <w:sz w:val="28"/>
          <w:szCs w:val="28"/>
        </w:rPr>
        <w:t xml:space="preserve"> МЦБ» кассовый план</w:t>
      </w:r>
      <w:r w:rsidR="00847C2F">
        <w:rPr>
          <w:bCs/>
          <w:sz w:val="28"/>
          <w:szCs w:val="28"/>
        </w:rPr>
        <w:t xml:space="preserve"> на отчё</w:t>
      </w:r>
      <w:r w:rsidRPr="004D4323">
        <w:rPr>
          <w:bCs/>
          <w:sz w:val="28"/>
          <w:szCs w:val="28"/>
        </w:rPr>
        <w:t xml:space="preserve">тную дату (01.04.2023 г.) составил </w:t>
      </w:r>
      <w:r w:rsidRPr="00847C2F">
        <w:rPr>
          <w:bCs/>
          <w:sz w:val="28"/>
          <w:szCs w:val="28"/>
        </w:rPr>
        <w:t xml:space="preserve">10304,86 тыс. руб. </w:t>
      </w:r>
      <w:r w:rsidR="00847C2F">
        <w:rPr>
          <w:bCs/>
          <w:sz w:val="28"/>
          <w:szCs w:val="28"/>
        </w:rPr>
        <w:t>Кассовое исполнение на отчё</w:t>
      </w:r>
      <w:r w:rsidRPr="00847C2F">
        <w:rPr>
          <w:bCs/>
          <w:sz w:val="28"/>
          <w:szCs w:val="28"/>
        </w:rPr>
        <w:t>тную дату по основному мероприятию 1.2. составило 4542,38 тыс. руб., что составляет 43,2% от запланированного объёма финансирования</w:t>
      </w:r>
      <w:r w:rsidRPr="004D4323">
        <w:rPr>
          <w:bCs/>
          <w:sz w:val="28"/>
          <w:szCs w:val="28"/>
        </w:rPr>
        <w:t xml:space="preserve">. </w:t>
      </w:r>
    </w:p>
    <w:p w:rsidR="004D4323" w:rsidRPr="004D4323" w:rsidRDefault="004D4323" w:rsidP="004D4323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4D4323">
        <w:rPr>
          <w:bCs/>
          <w:sz w:val="28"/>
          <w:szCs w:val="28"/>
        </w:rPr>
        <w:t xml:space="preserve">Причины невыполнения плана заключаются в следующем: </w:t>
      </w:r>
    </w:p>
    <w:p w:rsidR="004D4323" w:rsidRPr="004D4323" w:rsidRDefault="004D4323" w:rsidP="004D4323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4D4323">
        <w:rPr>
          <w:bCs/>
          <w:sz w:val="28"/>
          <w:szCs w:val="28"/>
        </w:rPr>
        <w:t xml:space="preserve">- оплата за коммунальные услуги, услуги связи, ремонт и заправку оргтехники, техническое обслуживание средств пожарной сигнализации, тревожной сигнализации, техническое обслуживание оборудования газовой котельной, за информационные услуги по сопровождению справочно-правовой системы </w:t>
      </w:r>
      <w:r w:rsidR="00847C2F">
        <w:rPr>
          <w:bCs/>
          <w:sz w:val="28"/>
          <w:szCs w:val="28"/>
        </w:rPr>
        <w:t>«</w:t>
      </w:r>
      <w:proofErr w:type="spellStart"/>
      <w:r w:rsidRPr="004D4323">
        <w:rPr>
          <w:bCs/>
          <w:sz w:val="28"/>
          <w:szCs w:val="28"/>
        </w:rPr>
        <w:t>КонсультантПлюс</w:t>
      </w:r>
      <w:proofErr w:type="spellEnd"/>
      <w:r w:rsidR="00847C2F">
        <w:rPr>
          <w:bCs/>
          <w:sz w:val="28"/>
          <w:szCs w:val="28"/>
        </w:rPr>
        <w:t>»</w:t>
      </w:r>
      <w:r w:rsidRPr="004D4323">
        <w:rPr>
          <w:bCs/>
          <w:sz w:val="28"/>
          <w:szCs w:val="28"/>
        </w:rPr>
        <w:t>, вневедомственную охрану, услуги охраны за март будет произведена в апреле;</w:t>
      </w:r>
    </w:p>
    <w:p w:rsidR="004D4323" w:rsidRPr="004D4323" w:rsidRDefault="004D4323" w:rsidP="004D4323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4D4323">
        <w:rPr>
          <w:bCs/>
          <w:sz w:val="28"/>
          <w:szCs w:val="28"/>
        </w:rPr>
        <w:t>- закупка для библиотек района книг, мебели будет произведена во втором квартале.</w:t>
      </w:r>
    </w:p>
    <w:p w:rsidR="004D4323" w:rsidRPr="00847C2F" w:rsidRDefault="004D4323" w:rsidP="004D4323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847C2F">
        <w:rPr>
          <w:bCs/>
          <w:sz w:val="28"/>
          <w:szCs w:val="28"/>
          <w:u w:val="single"/>
        </w:rPr>
        <w:t>Основное мероприятие 1.3. «</w:t>
      </w:r>
      <w:r w:rsidRPr="00847C2F">
        <w:rPr>
          <w:sz w:val="28"/>
          <w:szCs w:val="28"/>
          <w:u w:val="single"/>
        </w:rPr>
        <w:t>Система мер по сохранению и развитию дополнительного образования детей в сфере культуры Рамонского муниципального района</w:t>
      </w:r>
      <w:r w:rsidRPr="00847C2F">
        <w:rPr>
          <w:bCs/>
          <w:sz w:val="28"/>
          <w:szCs w:val="28"/>
          <w:u w:val="single"/>
        </w:rPr>
        <w:t>».</w:t>
      </w:r>
      <w:r w:rsidRPr="004D4323">
        <w:rPr>
          <w:bCs/>
          <w:sz w:val="28"/>
          <w:szCs w:val="28"/>
        </w:rPr>
        <w:t xml:space="preserve"> В учреждении МКУДО «</w:t>
      </w:r>
      <w:proofErr w:type="spellStart"/>
      <w:r w:rsidRPr="004D4323">
        <w:rPr>
          <w:bCs/>
          <w:sz w:val="28"/>
          <w:szCs w:val="28"/>
        </w:rPr>
        <w:t>Рамо</w:t>
      </w:r>
      <w:r w:rsidR="00847C2F">
        <w:rPr>
          <w:bCs/>
          <w:sz w:val="28"/>
          <w:szCs w:val="28"/>
        </w:rPr>
        <w:t>нская</w:t>
      </w:r>
      <w:proofErr w:type="spellEnd"/>
      <w:r w:rsidR="00847C2F">
        <w:rPr>
          <w:bCs/>
          <w:sz w:val="28"/>
          <w:szCs w:val="28"/>
        </w:rPr>
        <w:t xml:space="preserve"> ДШИ» кассовый план на отчё</w:t>
      </w:r>
      <w:r w:rsidRPr="004D4323">
        <w:rPr>
          <w:bCs/>
          <w:sz w:val="28"/>
          <w:szCs w:val="28"/>
        </w:rPr>
        <w:t xml:space="preserve">тную дату (01.04.2023 г.) составил </w:t>
      </w:r>
      <w:r w:rsidRPr="00847C2F">
        <w:rPr>
          <w:bCs/>
          <w:sz w:val="28"/>
          <w:szCs w:val="28"/>
        </w:rPr>
        <w:t xml:space="preserve">15294,78 тыс. руб. </w:t>
      </w:r>
      <w:r w:rsidR="00847C2F">
        <w:rPr>
          <w:bCs/>
          <w:sz w:val="28"/>
          <w:szCs w:val="28"/>
        </w:rPr>
        <w:t>Кассовое исполнение на отчё</w:t>
      </w:r>
      <w:r w:rsidRPr="00847C2F">
        <w:rPr>
          <w:bCs/>
          <w:sz w:val="28"/>
          <w:szCs w:val="28"/>
        </w:rPr>
        <w:t xml:space="preserve">тную дату по основному мероприятию 1.3. составило 6842,49 тыс. руб., что составляет 44,7% от запланированного объёма финансирования. </w:t>
      </w:r>
    </w:p>
    <w:p w:rsidR="004D4323" w:rsidRPr="004D4323" w:rsidRDefault="004D4323" w:rsidP="004D4323">
      <w:pPr>
        <w:spacing w:line="276" w:lineRule="auto"/>
        <w:ind w:firstLine="708"/>
        <w:jc w:val="both"/>
        <w:rPr>
          <w:bCs/>
          <w:sz w:val="28"/>
          <w:szCs w:val="28"/>
        </w:rPr>
      </w:pPr>
      <w:r w:rsidRPr="004D4323">
        <w:rPr>
          <w:bCs/>
          <w:sz w:val="28"/>
          <w:szCs w:val="28"/>
        </w:rPr>
        <w:t xml:space="preserve">Причины невыполнения плана заключаются в следующем: </w:t>
      </w:r>
    </w:p>
    <w:p w:rsidR="004D4323" w:rsidRPr="004D4323" w:rsidRDefault="004D4323" w:rsidP="004D4323">
      <w:pPr>
        <w:spacing w:line="276" w:lineRule="auto"/>
        <w:ind w:firstLine="708"/>
        <w:jc w:val="both"/>
        <w:rPr>
          <w:bCs/>
          <w:sz w:val="28"/>
          <w:szCs w:val="28"/>
        </w:rPr>
      </w:pPr>
      <w:r w:rsidRPr="004D4323">
        <w:rPr>
          <w:bCs/>
          <w:sz w:val="28"/>
          <w:szCs w:val="28"/>
        </w:rPr>
        <w:t xml:space="preserve">- оплата за коммунальные услуги, услуги связи, уборку помещений, техническое обслуживание средств пожарной сигнализации, тревожной сигнализации, техническое обслуживание оборудования газовой котельной, </w:t>
      </w:r>
      <w:r w:rsidRPr="004D4323">
        <w:rPr>
          <w:bCs/>
          <w:sz w:val="28"/>
          <w:szCs w:val="28"/>
        </w:rPr>
        <w:lastRenderedPageBreak/>
        <w:t>вневе</w:t>
      </w:r>
      <w:r w:rsidR="00847C2F">
        <w:rPr>
          <w:bCs/>
          <w:sz w:val="28"/>
          <w:szCs w:val="28"/>
        </w:rPr>
        <w:t>домственную охрану, за приобретё</w:t>
      </w:r>
      <w:r w:rsidRPr="004D4323">
        <w:rPr>
          <w:bCs/>
          <w:sz w:val="28"/>
          <w:szCs w:val="28"/>
        </w:rPr>
        <w:t>нные хозяйственные материалы за март будет произведена в апреле;</w:t>
      </w:r>
    </w:p>
    <w:p w:rsidR="004D4323" w:rsidRPr="004D4323" w:rsidRDefault="004D4323" w:rsidP="004D4323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4D4323">
        <w:rPr>
          <w:bCs/>
          <w:sz w:val="28"/>
          <w:szCs w:val="28"/>
        </w:rPr>
        <w:t>- закупка основных средств на укрепление материально-технической базы учреждения и освоение средств на оплату за приобретение товаров, работ, услуг будут произведены в следующих кварталах.</w:t>
      </w:r>
    </w:p>
    <w:p w:rsidR="004D4323" w:rsidRPr="00847C2F" w:rsidRDefault="004D4323" w:rsidP="004D4323">
      <w:pPr>
        <w:spacing w:line="276" w:lineRule="auto"/>
        <w:ind w:firstLine="567"/>
        <w:jc w:val="both"/>
        <w:rPr>
          <w:sz w:val="28"/>
          <w:szCs w:val="28"/>
          <w:u w:val="single"/>
        </w:rPr>
      </w:pPr>
      <w:r w:rsidRPr="00847C2F">
        <w:rPr>
          <w:bCs/>
          <w:sz w:val="28"/>
          <w:szCs w:val="28"/>
          <w:u w:val="single"/>
        </w:rPr>
        <w:t>Основное мероприятие 1.5. «</w:t>
      </w:r>
      <w:r w:rsidRPr="00847C2F">
        <w:rPr>
          <w:sz w:val="28"/>
          <w:szCs w:val="28"/>
          <w:u w:val="single"/>
        </w:rPr>
        <w:t>Региональный проект «Культурная среда».</w:t>
      </w:r>
    </w:p>
    <w:p w:rsidR="004D4323" w:rsidRPr="004D4323" w:rsidRDefault="004D4323" w:rsidP="004D4323">
      <w:pPr>
        <w:spacing w:line="276" w:lineRule="auto"/>
        <w:ind w:firstLine="567"/>
        <w:jc w:val="both"/>
        <w:rPr>
          <w:b/>
          <w:bCs/>
          <w:sz w:val="28"/>
          <w:szCs w:val="28"/>
        </w:rPr>
      </w:pPr>
      <w:r w:rsidRPr="004D4323">
        <w:rPr>
          <w:bCs/>
          <w:sz w:val="28"/>
          <w:szCs w:val="28"/>
        </w:rPr>
        <w:t>К</w:t>
      </w:r>
      <w:r w:rsidR="00847C2F">
        <w:rPr>
          <w:bCs/>
          <w:sz w:val="28"/>
          <w:szCs w:val="28"/>
        </w:rPr>
        <w:t>ассовый план на отчё</w:t>
      </w:r>
      <w:r w:rsidRPr="004D4323">
        <w:rPr>
          <w:bCs/>
          <w:sz w:val="28"/>
          <w:szCs w:val="28"/>
        </w:rPr>
        <w:t xml:space="preserve">тную дату (01.04.2023 г.) составил </w:t>
      </w:r>
      <w:r w:rsidRPr="00847C2F">
        <w:rPr>
          <w:bCs/>
          <w:sz w:val="28"/>
          <w:szCs w:val="28"/>
        </w:rPr>
        <w:t>20463,92 тыс. руб., из них 4838,52 тыс. руб. - на приобретение музыкальных инструментов, оборудования и учебных материалов для МКУДО «</w:t>
      </w:r>
      <w:proofErr w:type="spellStart"/>
      <w:r w:rsidRPr="00847C2F">
        <w:rPr>
          <w:bCs/>
          <w:sz w:val="28"/>
          <w:szCs w:val="28"/>
        </w:rPr>
        <w:t>Рамонская</w:t>
      </w:r>
      <w:proofErr w:type="spellEnd"/>
      <w:r w:rsidRPr="00847C2F">
        <w:rPr>
          <w:bCs/>
          <w:sz w:val="28"/>
          <w:szCs w:val="28"/>
        </w:rPr>
        <w:t xml:space="preserve"> ДШИ», 15625,4 тыс. руб. - на капитальный ремонт здания </w:t>
      </w:r>
      <w:proofErr w:type="spellStart"/>
      <w:r w:rsidRPr="00847C2F">
        <w:rPr>
          <w:bCs/>
          <w:sz w:val="28"/>
          <w:szCs w:val="28"/>
        </w:rPr>
        <w:t>Большеверейского</w:t>
      </w:r>
      <w:proofErr w:type="spellEnd"/>
      <w:r w:rsidRPr="00847C2F">
        <w:rPr>
          <w:bCs/>
          <w:sz w:val="28"/>
          <w:szCs w:val="28"/>
        </w:rPr>
        <w:t xml:space="preserve"> сельского Дома</w:t>
      </w:r>
      <w:r w:rsidRPr="004D4323">
        <w:rPr>
          <w:bCs/>
          <w:sz w:val="28"/>
          <w:szCs w:val="28"/>
        </w:rPr>
        <w:t xml:space="preserve"> культуры</w:t>
      </w:r>
    </w:p>
    <w:p w:rsidR="004D4323" w:rsidRPr="004D4323" w:rsidRDefault="004D4323" w:rsidP="004D4323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4D4323">
        <w:rPr>
          <w:bCs/>
          <w:sz w:val="28"/>
          <w:szCs w:val="28"/>
        </w:rPr>
        <w:t>Кассового исполнения</w:t>
      </w:r>
      <w:r w:rsidR="00847C2F">
        <w:rPr>
          <w:bCs/>
          <w:sz w:val="28"/>
          <w:szCs w:val="28"/>
        </w:rPr>
        <w:t xml:space="preserve"> на отчё</w:t>
      </w:r>
      <w:r w:rsidRPr="004D4323">
        <w:rPr>
          <w:bCs/>
          <w:sz w:val="28"/>
          <w:szCs w:val="28"/>
        </w:rPr>
        <w:t>тную дату по основному мероприятию 1.5. нет.</w:t>
      </w:r>
    </w:p>
    <w:p w:rsidR="004D4323" w:rsidRPr="004D4323" w:rsidRDefault="004D4323" w:rsidP="004D4323">
      <w:pPr>
        <w:spacing w:line="276" w:lineRule="auto"/>
        <w:ind w:firstLine="708"/>
        <w:jc w:val="both"/>
        <w:rPr>
          <w:bCs/>
          <w:sz w:val="28"/>
          <w:szCs w:val="28"/>
        </w:rPr>
      </w:pPr>
      <w:r w:rsidRPr="004D4323">
        <w:rPr>
          <w:bCs/>
          <w:sz w:val="28"/>
          <w:szCs w:val="28"/>
        </w:rPr>
        <w:t xml:space="preserve">Причины невыполнения плана заключаются в следующем: </w:t>
      </w:r>
    </w:p>
    <w:p w:rsidR="004D4323" w:rsidRPr="004D4323" w:rsidRDefault="004D4323" w:rsidP="004D4323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4D4323">
        <w:rPr>
          <w:bCs/>
          <w:sz w:val="28"/>
          <w:szCs w:val="28"/>
        </w:rPr>
        <w:t>- оплата за поставленные музыкальные инструменты, оборудование и учебные материалы будет произведена в апреле;</w:t>
      </w:r>
    </w:p>
    <w:p w:rsidR="004D4323" w:rsidRPr="004D4323" w:rsidRDefault="004D4323" w:rsidP="004D4323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4D4323">
        <w:rPr>
          <w:bCs/>
          <w:sz w:val="28"/>
          <w:szCs w:val="28"/>
        </w:rPr>
        <w:t xml:space="preserve">- оплата работ по капитальному ремонту </w:t>
      </w:r>
      <w:proofErr w:type="spellStart"/>
      <w:r w:rsidRPr="004D4323">
        <w:rPr>
          <w:bCs/>
          <w:sz w:val="28"/>
          <w:szCs w:val="28"/>
        </w:rPr>
        <w:t>Большеверейского</w:t>
      </w:r>
      <w:proofErr w:type="spellEnd"/>
      <w:r w:rsidRPr="004D4323">
        <w:rPr>
          <w:bCs/>
          <w:sz w:val="28"/>
          <w:szCs w:val="28"/>
        </w:rPr>
        <w:t xml:space="preserve"> СДК будет производить</w:t>
      </w:r>
      <w:r w:rsidR="00D4615E">
        <w:rPr>
          <w:bCs/>
          <w:sz w:val="28"/>
          <w:szCs w:val="28"/>
        </w:rPr>
        <w:t>ся после подписания актов о приё</w:t>
      </w:r>
      <w:r w:rsidRPr="004D4323">
        <w:rPr>
          <w:bCs/>
          <w:sz w:val="28"/>
          <w:szCs w:val="28"/>
        </w:rPr>
        <w:t>мке выполненных работ в следующие кварталы.</w:t>
      </w:r>
    </w:p>
    <w:p w:rsidR="004D4323" w:rsidRPr="00847C2F" w:rsidRDefault="004D4323" w:rsidP="004D4323">
      <w:pPr>
        <w:spacing w:line="276" w:lineRule="auto"/>
        <w:ind w:firstLine="567"/>
        <w:jc w:val="both"/>
        <w:rPr>
          <w:b/>
          <w:i/>
          <w:sz w:val="28"/>
          <w:szCs w:val="28"/>
        </w:rPr>
      </w:pPr>
      <w:r w:rsidRPr="00847C2F">
        <w:rPr>
          <w:b/>
          <w:i/>
          <w:sz w:val="28"/>
          <w:szCs w:val="28"/>
        </w:rPr>
        <w:t xml:space="preserve">Подпрограмма 2. «Развитие туризма в </w:t>
      </w:r>
      <w:proofErr w:type="spellStart"/>
      <w:r w:rsidRPr="00847C2F">
        <w:rPr>
          <w:b/>
          <w:i/>
          <w:sz w:val="28"/>
          <w:szCs w:val="28"/>
        </w:rPr>
        <w:t>Рамонском</w:t>
      </w:r>
      <w:proofErr w:type="spellEnd"/>
      <w:r w:rsidRPr="00847C2F">
        <w:rPr>
          <w:b/>
          <w:i/>
          <w:sz w:val="28"/>
          <w:szCs w:val="28"/>
        </w:rPr>
        <w:t xml:space="preserve"> муниципальном районе»</w:t>
      </w:r>
    </w:p>
    <w:p w:rsidR="004D4323" w:rsidRPr="00847C2F" w:rsidRDefault="004D4323" w:rsidP="004D4323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847C2F">
        <w:rPr>
          <w:bCs/>
          <w:sz w:val="28"/>
          <w:szCs w:val="28"/>
          <w:u w:val="single"/>
        </w:rPr>
        <w:t xml:space="preserve">Основное мероприятие 2.1. «Обеспечение базовых информационных и организационно-экономических условий для развития туризма в </w:t>
      </w:r>
      <w:proofErr w:type="spellStart"/>
      <w:r w:rsidRPr="00847C2F">
        <w:rPr>
          <w:bCs/>
          <w:sz w:val="28"/>
          <w:szCs w:val="28"/>
          <w:u w:val="single"/>
        </w:rPr>
        <w:t>Рамонском</w:t>
      </w:r>
      <w:proofErr w:type="spellEnd"/>
      <w:r w:rsidRPr="00847C2F">
        <w:rPr>
          <w:bCs/>
          <w:sz w:val="28"/>
          <w:szCs w:val="28"/>
          <w:u w:val="single"/>
        </w:rPr>
        <w:t xml:space="preserve"> муниципальном районе Воронежской области и продвижение туристского потенциала Рамонского муниципального района Воронежской области на региональном и межрегиональном уровне».</w:t>
      </w:r>
      <w:r w:rsidRPr="004D4323">
        <w:rPr>
          <w:bCs/>
          <w:sz w:val="28"/>
          <w:szCs w:val="28"/>
        </w:rPr>
        <w:t xml:space="preserve"> В отделе по культуре администрации Рамонского муниципального района Воронежской области кассовый план на </w:t>
      </w:r>
      <w:proofErr w:type="spellStart"/>
      <w:r w:rsidRPr="004D4323">
        <w:rPr>
          <w:bCs/>
          <w:sz w:val="28"/>
          <w:szCs w:val="28"/>
        </w:rPr>
        <w:t>отчетную</w:t>
      </w:r>
      <w:proofErr w:type="spellEnd"/>
      <w:r w:rsidRPr="004D4323">
        <w:rPr>
          <w:bCs/>
          <w:sz w:val="28"/>
          <w:szCs w:val="28"/>
        </w:rPr>
        <w:t xml:space="preserve"> дату (01.04.2023 г.) составил – </w:t>
      </w:r>
      <w:r w:rsidRPr="00847C2F">
        <w:rPr>
          <w:bCs/>
          <w:sz w:val="28"/>
          <w:szCs w:val="28"/>
        </w:rPr>
        <w:t xml:space="preserve">336,4 тыс. руб. Кассовое исполнение на </w:t>
      </w:r>
      <w:proofErr w:type="spellStart"/>
      <w:r w:rsidRPr="00847C2F">
        <w:rPr>
          <w:bCs/>
          <w:sz w:val="28"/>
          <w:szCs w:val="28"/>
        </w:rPr>
        <w:t>отчетную</w:t>
      </w:r>
      <w:proofErr w:type="spellEnd"/>
      <w:r w:rsidRPr="00847C2F">
        <w:rPr>
          <w:bCs/>
          <w:sz w:val="28"/>
          <w:szCs w:val="28"/>
        </w:rPr>
        <w:t xml:space="preserve"> дату по основному мероприятию 2.1. составило 84,1 тыс. руб., что составляет 25% от запланированного </w:t>
      </w:r>
      <w:proofErr w:type="spellStart"/>
      <w:r w:rsidRPr="00847C2F">
        <w:rPr>
          <w:bCs/>
          <w:sz w:val="28"/>
          <w:szCs w:val="28"/>
        </w:rPr>
        <w:t>объема</w:t>
      </w:r>
      <w:proofErr w:type="spellEnd"/>
      <w:r w:rsidRPr="00847C2F">
        <w:rPr>
          <w:bCs/>
          <w:sz w:val="28"/>
          <w:szCs w:val="28"/>
        </w:rPr>
        <w:t xml:space="preserve"> финансирования.</w:t>
      </w:r>
    </w:p>
    <w:p w:rsidR="004D4323" w:rsidRPr="004D4323" w:rsidRDefault="004D4323" w:rsidP="004D4323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4D4323">
        <w:rPr>
          <w:bCs/>
          <w:sz w:val="28"/>
          <w:szCs w:val="28"/>
        </w:rPr>
        <w:t>В рамках реализации мероприятия была перечислена</w:t>
      </w:r>
      <w:r w:rsidRPr="004D4323">
        <w:rPr>
          <w:sz w:val="28"/>
          <w:szCs w:val="28"/>
        </w:rPr>
        <w:t xml:space="preserve"> </w:t>
      </w:r>
      <w:r w:rsidRPr="004D4323">
        <w:rPr>
          <w:bCs/>
          <w:sz w:val="28"/>
          <w:szCs w:val="28"/>
        </w:rPr>
        <w:t>субсидия некоммерческой организации МАУ «Центр спортивного отдыха и туризма».</w:t>
      </w:r>
    </w:p>
    <w:p w:rsidR="004D4323" w:rsidRPr="004D4323" w:rsidRDefault="004D4323" w:rsidP="004D4323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4D4323">
        <w:rPr>
          <w:bCs/>
          <w:sz w:val="28"/>
          <w:szCs w:val="28"/>
        </w:rPr>
        <w:t>Причины невыполнения плана заключаются в следующем:</w:t>
      </w:r>
    </w:p>
    <w:p w:rsidR="004D4323" w:rsidRPr="004D4323" w:rsidRDefault="004D4323" w:rsidP="004D4323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4D4323">
        <w:rPr>
          <w:bCs/>
          <w:sz w:val="28"/>
          <w:szCs w:val="28"/>
        </w:rPr>
        <w:t>- освоение денежных средств будет осуществлено в следующих кварталах.</w:t>
      </w:r>
    </w:p>
    <w:p w:rsidR="004D4323" w:rsidRPr="00847C2F" w:rsidRDefault="004D4323" w:rsidP="004D4323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847C2F">
        <w:rPr>
          <w:bCs/>
          <w:sz w:val="28"/>
          <w:szCs w:val="28"/>
          <w:u w:val="single"/>
        </w:rPr>
        <w:t>Основное мероприятие 2.2. «Поддержка некоммерческих организаций, осуществляющих деятельность на территории Рамонского района Воронежской области по приоритетным направлениям туристской деятельности в сфере внутреннего и въездного туризма»</w:t>
      </w:r>
      <w:r w:rsidRPr="004D4323">
        <w:rPr>
          <w:bCs/>
          <w:sz w:val="28"/>
          <w:szCs w:val="28"/>
        </w:rPr>
        <w:t xml:space="preserve">. В отделе по культуре </w:t>
      </w:r>
      <w:r w:rsidRPr="004D4323">
        <w:rPr>
          <w:bCs/>
          <w:sz w:val="28"/>
          <w:szCs w:val="28"/>
        </w:rPr>
        <w:lastRenderedPageBreak/>
        <w:t>администрации Рамонского муниципального района Воронежск</w:t>
      </w:r>
      <w:r w:rsidR="00847C2F">
        <w:rPr>
          <w:bCs/>
          <w:sz w:val="28"/>
          <w:szCs w:val="28"/>
        </w:rPr>
        <w:t>ой области кассовый план на отчё</w:t>
      </w:r>
      <w:r w:rsidRPr="004D4323">
        <w:rPr>
          <w:bCs/>
          <w:sz w:val="28"/>
          <w:szCs w:val="28"/>
        </w:rPr>
        <w:t xml:space="preserve">тную дату (01.04.2023 г.) составил – </w:t>
      </w:r>
      <w:r w:rsidRPr="00847C2F">
        <w:rPr>
          <w:bCs/>
          <w:sz w:val="28"/>
          <w:szCs w:val="28"/>
        </w:rPr>
        <w:t>755,00 тыс. руб.</w:t>
      </w:r>
    </w:p>
    <w:p w:rsidR="004D4323" w:rsidRPr="00847C2F" w:rsidRDefault="00847C2F" w:rsidP="004D4323">
      <w:pPr>
        <w:spacing w:line="276" w:lineRule="auto"/>
        <w:ind w:firstLine="567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Кассовое исполнение на отчё</w:t>
      </w:r>
      <w:r w:rsidR="004D4323" w:rsidRPr="00847C2F">
        <w:rPr>
          <w:bCs/>
          <w:sz w:val="28"/>
          <w:szCs w:val="28"/>
        </w:rPr>
        <w:t>тную дату по основному мероприятию 2.1. составило 755,00 тыс. руб., что составляет 100,0% от запланир</w:t>
      </w:r>
      <w:r>
        <w:rPr>
          <w:bCs/>
          <w:sz w:val="28"/>
          <w:szCs w:val="28"/>
        </w:rPr>
        <w:t>ованного объё</w:t>
      </w:r>
      <w:r w:rsidR="004D4323" w:rsidRPr="00847C2F">
        <w:rPr>
          <w:bCs/>
          <w:sz w:val="28"/>
          <w:szCs w:val="28"/>
        </w:rPr>
        <w:t>ма финансирования.</w:t>
      </w:r>
    </w:p>
    <w:p w:rsidR="004D4323" w:rsidRPr="004D4323" w:rsidRDefault="004D4323" w:rsidP="004D4323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4D4323">
        <w:rPr>
          <w:bCs/>
          <w:sz w:val="28"/>
          <w:szCs w:val="28"/>
        </w:rPr>
        <w:t>В рамках реализации мероприятия была перечислена</w:t>
      </w:r>
      <w:r w:rsidRPr="004D4323">
        <w:rPr>
          <w:sz w:val="28"/>
          <w:szCs w:val="28"/>
        </w:rPr>
        <w:t xml:space="preserve"> </w:t>
      </w:r>
      <w:r w:rsidRPr="004D4323">
        <w:rPr>
          <w:bCs/>
          <w:sz w:val="28"/>
          <w:szCs w:val="28"/>
        </w:rPr>
        <w:t>субсидия некоммерческой организации АНО «РИТЦ».</w:t>
      </w:r>
    </w:p>
    <w:p w:rsidR="004D4323" w:rsidRPr="00847C2F" w:rsidRDefault="004D4323" w:rsidP="004D4323">
      <w:pPr>
        <w:spacing w:line="276" w:lineRule="auto"/>
        <w:ind w:firstLine="567"/>
        <w:jc w:val="both"/>
        <w:rPr>
          <w:b/>
          <w:bCs/>
          <w:i/>
          <w:sz w:val="28"/>
          <w:szCs w:val="28"/>
          <w:u w:val="single"/>
        </w:rPr>
      </w:pPr>
      <w:r w:rsidRPr="00847C2F">
        <w:rPr>
          <w:b/>
          <w:i/>
          <w:sz w:val="28"/>
          <w:szCs w:val="28"/>
        </w:rPr>
        <w:t>Подпрограмма 3. «</w:t>
      </w:r>
      <w:r w:rsidRPr="00847C2F">
        <w:rPr>
          <w:b/>
          <w:bCs/>
          <w:i/>
          <w:sz w:val="28"/>
          <w:szCs w:val="28"/>
        </w:rPr>
        <w:t>Обеспечение реализации Муниципальной программы»</w:t>
      </w:r>
    </w:p>
    <w:p w:rsidR="004D4323" w:rsidRPr="004D4323" w:rsidRDefault="004D4323" w:rsidP="004D4323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847C2F">
        <w:rPr>
          <w:bCs/>
          <w:sz w:val="28"/>
          <w:szCs w:val="28"/>
          <w:u w:val="single"/>
        </w:rPr>
        <w:t>Основное мероприятие 3.1. «Финансовое обеспечение деятельности отдела по культуре администрации Рамонского муниципального района Воронежской области».</w:t>
      </w:r>
      <w:r w:rsidRPr="004D4323">
        <w:rPr>
          <w:bCs/>
          <w:sz w:val="28"/>
          <w:szCs w:val="28"/>
        </w:rPr>
        <w:t xml:space="preserve"> В отделе по культуре администрации Рамонского муниципального района Воронежской области к</w:t>
      </w:r>
      <w:r w:rsidR="00847C2F">
        <w:rPr>
          <w:bCs/>
          <w:sz w:val="28"/>
          <w:szCs w:val="28"/>
        </w:rPr>
        <w:t>ассовый план на отчё</w:t>
      </w:r>
      <w:r w:rsidRPr="004D4323">
        <w:rPr>
          <w:bCs/>
          <w:sz w:val="28"/>
          <w:szCs w:val="28"/>
        </w:rPr>
        <w:t xml:space="preserve">тную дату составил </w:t>
      </w:r>
      <w:r w:rsidRPr="00847C2F">
        <w:rPr>
          <w:bCs/>
          <w:sz w:val="28"/>
          <w:szCs w:val="28"/>
        </w:rPr>
        <w:t>–1198,9 тыс. руб., кассовое исполнение – 502,03 тыс. руб., что составляет 41,9%</w:t>
      </w:r>
      <w:r w:rsidR="00847C2F">
        <w:rPr>
          <w:bCs/>
          <w:sz w:val="28"/>
          <w:szCs w:val="28"/>
        </w:rPr>
        <w:t xml:space="preserve"> от запланированного объё</w:t>
      </w:r>
      <w:r w:rsidRPr="00847C2F">
        <w:rPr>
          <w:bCs/>
          <w:sz w:val="28"/>
          <w:szCs w:val="28"/>
        </w:rPr>
        <w:t>ма финансирования</w:t>
      </w:r>
      <w:r w:rsidRPr="004D4323">
        <w:rPr>
          <w:bCs/>
          <w:sz w:val="28"/>
          <w:szCs w:val="28"/>
        </w:rPr>
        <w:t xml:space="preserve">. </w:t>
      </w:r>
    </w:p>
    <w:p w:rsidR="004D4323" w:rsidRPr="004D4323" w:rsidRDefault="004D4323" w:rsidP="004D4323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4D4323">
        <w:rPr>
          <w:bCs/>
          <w:sz w:val="28"/>
          <w:szCs w:val="28"/>
        </w:rPr>
        <w:t xml:space="preserve">Причины невыполнения плана заключаются в следующем: </w:t>
      </w:r>
    </w:p>
    <w:p w:rsidR="004D4323" w:rsidRPr="004D4323" w:rsidRDefault="004D4323" w:rsidP="004D4323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4D4323">
        <w:rPr>
          <w:bCs/>
          <w:sz w:val="28"/>
          <w:szCs w:val="28"/>
        </w:rPr>
        <w:t>- оплата за услуги связи за март будет произведена в апреле,</w:t>
      </w:r>
    </w:p>
    <w:p w:rsidR="004D4323" w:rsidRPr="004D4323" w:rsidRDefault="004D4323" w:rsidP="004D4323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4D4323">
        <w:rPr>
          <w:bCs/>
          <w:sz w:val="28"/>
          <w:szCs w:val="28"/>
        </w:rPr>
        <w:t>- освоение бюджетных средств на проведение независимой оценки качества условий оказания услуг будет произведено во втором квартале,</w:t>
      </w:r>
    </w:p>
    <w:p w:rsidR="004D4323" w:rsidRPr="004D4323" w:rsidRDefault="004D4323" w:rsidP="004D4323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4D4323">
        <w:rPr>
          <w:bCs/>
          <w:sz w:val="28"/>
          <w:szCs w:val="28"/>
        </w:rPr>
        <w:t>- освоение бюджетных средств на приобретение товаров, работ, услуг будет продолжено во втором квартале.</w:t>
      </w:r>
    </w:p>
    <w:p w:rsidR="004D4323" w:rsidRPr="004D4323" w:rsidRDefault="004D4323" w:rsidP="004D4323">
      <w:pPr>
        <w:spacing w:before="240" w:line="276" w:lineRule="auto"/>
        <w:ind w:firstLine="709"/>
        <w:jc w:val="both"/>
        <w:outlineLvl w:val="0"/>
        <w:rPr>
          <w:bCs/>
          <w:spacing w:val="3"/>
          <w:kern w:val="36"/>
          <w:sz w:val="28"/>
          <w:szCs w:val="28"/>
        </w:rPr>
      </w:pPr>
      <w:r w:rsidRPr="004D4323">
        <w:rPr>
          <w:sz w:val="28"/>
          <w:szCs w:val="28"/>
        </w:rPr>
        <w:t xml:space="preserve">Показатели муниципальной программы «Развитие культуры и туризма в </w:t>
      </w:r>
      <w:proofErr w:type="spellStart"/>
      <w:r w:rsidRPr="004D4323">
        <w:rPr>
          <w:sz w:val="28"/>
          <w:szCs w:val="28"/>
        </w:rPr>
        <w:t>Рамонском</w:t>
      </w:r>
      <w:proofErr w:type="spellEnd"/>
      <w:r w:rsidRPr="004D4323">
        <w:rPr>
          <w:sz w:val="28"/>
          <w:szCs w:val="28"/>
        </w:rPr>
        <w:t xml:space="preserve"> муниципальном районе Воронежской области» рассчитываются по итогам года. </w:t>
      </w:r>
      <w:r w:rsidRPr="004D4323">
        <w:rPr>
          <w:bCs/>
          <w:spacing w:val="3"/>
          <w:kern w:val="36"/>
          <w:sz w:val="28"/>
          <w:szCs w:val="28"/>
        </w:rPr>
        <w:t>Сюда входят, в том числе показатели:</w:t>
      </w:r>
    </w:p>
    <w:p w:rsidR="004D4323" w:rsidRPr="004D4323" w:rsidRDefault="004D4323" w:rsidP="004D4323">
      <w:pPr>
        <w:spacing w:line="276" w:lineRule="auto"/>
        <w:ind w:firstLine="709"/>
        <w:jc w:val="both"/>
        <w:outlineLvl w:val="0"/>
        <w:rPr>
          <w:bCs/>
          <w:spacing w:val="3"/>
          <w:kern w:val="36"/>
          <w:sz w:val="28"/>
          <w:szCs w:val="28"/>
        </w:rPr>
      </w:pPr>
      <w:r w:rsidRPr="004D4323">
        <w:rPr>
          <w:bCs/>
          <w:spacing w:val="3"/>
          <w:kern w:val="36"/>
          <w:sz w:val="28"/>
          <w:szCs w:val="28"/>
        </w:rPr>
        <w:t>- доля населения, охваченного мероприятиями в сфере культуры от общей численности населения района;</w:t>
      </w:r>
    </w:p>
    <w:p w:rsidR="004D4323" w:rsidRPr="004D4323" w:rsidRDefault="004D4323" w:rsidP="004D4323">
      <w:pPr>
        <w:spacing w:line="276" w:lineRule="auto"/>
        <w:ind w:firstLine="709"/>
        <w:jc w:val="both"/>
        <w:outlineLvl w:val="0"/>
        <w:rPr>
          <w:bCs/>
          <w:spacing w:val="3"/>
          <w:kern w:val="36"/>
          <w:sz w:val="28"/>
          <w:szCs w:val="28"/>
        </w:rPr>
      </w:pPr>
      <w:r w:rsidRPr="004D4323">
        <w:rPr>
          <w:bCs/>
          <w:spacing w:val="3"/>
          <w:kern w:val="36"/>
          <w:sz w:val="28"/>
          <w:szCs w:val="28"/>
        </w:rPr>
        <w:t>- количество участников культурно-досуговых мероприятий;</w:t>
      </w:r>
    </w:p>
    <w:p w:rsidR="004D4323" w:rsidRPr="004D4323" w:rsidRDefault="004D4323" w:rsidP="004D4323">
      <w:pPr>
        <w:spacing w:line="276" w:lineRule="auto"/>
        <w:ind w:firstLine="709"/>
        <w:jc w:val="both"/>
        <w:outlineLvl w:val="0"/>
        <w:rPr>
          <w:bCs/>
          <w:spacing w:val="3"/>
          <w:kern w:val="36"/>
          <w:sz w:val="28"/>
          <w:szCs w:val="28"/>
        </w:rPr>
      </w:pPr>
      <w:r w:rsidRPr="004D4323">
        <w:rPr>
          <w:bCs/>
          <w:spacing w:val="3"/>
          <w:kern w:val="36"/>
          <w:sz w:val="28"/>
          <w:szCs w:val="28"/>
        </w:rPr>
        <w:t>- количество участников клубных формирований;</w:t>
      </w:r>
    </w:p>
    <w:p w:rsidR="004D4323" w:rsidRPr="004D4323" w:rsidRDefault="004D4323" w:rsidP="004D4323">
      <w:pPr>
        <w:spacing w:line="276" w:lineRule="auto"/>
        <w:ind w:firstLine="709"/>
        <w:jc w:val="both"/>
        <w:outlineLvl w:val="0"/>
        <w:rPr>
          <w:bCs/>
          <w:spacing w:val="3"/>
          <w:kern w:val="36"/>
          <w:sz w:val="28"/>
          <w:szCs w:val="28"/>
        </w:rPr>
      </w:pPr>
      <w:r w:rsidRPr="004D4323">
        <w:rPr>
          <w:bCs/>
          <w:spacing w:val="3"/>
          <w:kern w:val="36"/>
          <w:sz w:val="28"/>
          <w:szCs w:val="28"/>
        </w:rPr>
        <w:t>- число посещений библиотеки;</w:t>
      </w:r>
    </w:p>
    <w:p w:rsidR="004D4323" w:rsidRPr="004D4323" w:rsidRDefault="004D4323" w:rsidP="004D4323">
      <w:pPr>
        <w:spacing w:line="276" w:lineRule="auto"/>
        <w:ind w:firstLine="709"/>
        <w:jc w:val="both"/>
        <w:outlineLvl w:val="0"/>
        <w:rPr>
          <w:bCs/>
          <w:spacing w:val="3"/>
          <w:kern w:val="36"/>
          <w:sz w:val="28"/>
          <w:szCs w:val="28"/>
        </w:rPr>
      </w:pPr>
      <w:r w:rsidRPr="004D4323">
        <w:rPr>
          <w:bCs/>
          <w:spacing w:val="3"/>
          <w:kern w:val="36"/>
          <w:sz w:val="28"/>
          <w:szCs w:val="28"/>
        </w:rPr>
        <w:t>- количество учащихся ДШИ;</w:t>
      </w:r>
    </w:p>
    <w:p w:rsidR="004D4323" w:rsidRPr="004D4323" w:rsidRDefault="004D4323" w:rsidP="004D4323">
      <w:pPr>
        <w:spacing w:line="276" w:lineRule="auto"/>
        <w:ind w:firstLine="709"/>
        <w:jc w:val="both"/>
        <w:outlineLvl w:val="0"/>
        <w:rPr>
          <w:bCs/>
          <w:spacing w:val="3"/>
          <w:kern w:val="36"/>
          <w:sz w:val="28"/>
          <w:szCs w:val="28"/>
        </w:rPr>
      </w:pPr>
      <w:r w:rsidRPr="004D4323">
        <w:rPr>
          <w:bCs/>
          <w:spacing w:val="3"/>
          <w:kern w:val="36"/>
          <w:sz w:val="28"/>
          <w:szCs w:val="28"/>
        </w:rPr>
        <w:t>- количество некоммерческих организаций, осуществляющих деятельность на территории муниципального района по приоритетным направлениям туристской деятельности в сфере внутреннего и въездного туризма, - получателей муниципальной поддержки.</w:t>
      </w:r>
    </w:p>
    <w:p w:rsidR="004D4323" w:rsidRPr="004D4323" w:rsidRDefault="004D4323" w:rsidP="004D4323">
      <w:pPr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4D4323">
        <w:rPr>
          <w:rFonts w:eastAsia="Calibri"/>
          <w:sz w:val="28"/>
          <w:szCs w:val="28"/>
          <w:lang w:eastAsia="en-US"/>
        </w:rPr>
        <w:t xml:space="preserve">Достижение показателей муниципальной программы Рамонского муниципального района Воронежской области «Развитие культуры и туризма в </w:t>
      </w:r>
      <w:proofErr w:type="spellStart"/>
      <w:r w:rsidRPr="004D4323">
        <w:rPr>
          <w:rFonts w:eastAsia="Calibri"/>
          <w:sz w:val="28"/>
          <w:szCs w:val="28"/>
          <w:lang w:eastAsia="en-US"/>
        </w:rPr>
        <w:t>Рамонском</w:t>
      </w:r>
      <w:proofErr w:type="spellEnd"/>
      <w:r w:rsidRPr="004D4323">
        <w:rPr>
          <w:rFonts w:eastAsia="Calibri"/>
          <w:sz w:val="28"/>
          <w:szCs w:val="28"/>
          <w:lang w:eastAsia="en-US"/>
        </w:rPr>
        <w:t xml:space="preserve"> муниципальном районе Воронежской области» соответствуют намеченным плановым значениям.</w:t>
      </w:r>
    </w:p>
    <w:p w:rsidR="004D4323" w:rsidRPr="004D4323" w:rsidRDefault="004D4323" w:rsidP="004D4323">
      <w:pPr>
        <w:spacing w:before="240"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4D4323">
        <w:rPr>
          <w:rFonts w:eastAsia="Calibri"/>
          <w:sz w:val="28"/>
          <w:szCs w:val="28"/>
          <w:lang w:eastAsia="en-US"/>
        </w:rPr>
        <w:lastRenderedPageBreak/>
        <w:t>По степени использования финансовых средств за 1 квартал 2023 год программа реализована эффективно.</w:t>
      </w:r>
    </w:p>
    <w:p w:rsidR="004D4323" w:rsidRDefault="004D4323" w:rsidP="004D4323">
      <w:pPr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847C2F" w:rsidRPr="00847C2F" w:rsidRDefault="00847C2F" w:rsidP="00847C2F">
      <w:pPr>
        <w:spacing w:line="276" w:lineRule="auto"/>
        <w:ind w:firstLine="851"/>
        <w:jc w:val="center"/>
        <w:rPr>
          <w:rFonts w:eastAsia="Calibri"/>
          <w:b/>
          <w:sz w:val="28"/>
          <w:szCs w:val="28"/>
          <w:lang w:eastAsia="en-US"/>
        </w:rPr>
      </w:pPr>
      <w:r w:rsidRPr="00847C2F">
        <w:rPr>
          <w:rFonts w:eastAsia="Calibri"/>
          <w:b/>
          <w:sz w:val="28"/>
          <w:szCs w:val="28"/>
          <w:lang w:eastAsia="en-US"/>
        </w:rPr>
        <w:t xml:space="preserve">Программа </w:t>
      </w:r>
      <w:r w:rsidRPr="00847C2F">
        <w:rPr>
          <w:b/>
          <w:sz w:val="28"/>
          <w:szCs w:val="28"/>
        </w:rPr>
        <w:t>«Формирование и эффективное управление муниципальной собственностью Рамонского муниципального района Воронежской области»</w:t>
      </w:r>
    </w:p>
    <w:p w:rsidR="004D4323" w:rsidRPr="004D4323" w:rsidRDefault="004D4323" w:rsidP="004D4323">
      <w:pPr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4D4323" w:rsidRPr="004D4323" w:rsidRDefault="00847C2F" w:rsidP="004D4323">
      <w:pPr>
        <w:pStyle w:val="191"/>
        <w:shd w:val="clear" w:color="auto" w:fill="auto"/>
        <w:tabs>
          <w:tab w:val="left" w:pos="993"/>
        </w:tabs>
        <w:spacing w:before="0" w:line="276" w:lineRule="auto"/>
        <w:ind w:left="20" w:right="20" w:firstLine="700"/>
        <w:rPr>
          <w:rStyle w:val="19"/>
          <w:iCs/>
          <w:sz w:val="28"/>
          <w:szCs w:val="28"/>
        </w:rPr>
      </w:pPr>
      <w:r>
        <w:rPr>
          <w:sz w:val="28"/>
          <w:szCs w:val="28"/>
        </w:rPr>
        <w:t>Согласно отчё</w:t>
      </w:r>
      <w:r w:rsidR="004D4323" w:rsidRPr="004D4323">
        <w:rPr>
          <w:sz w:val="28"/>
          <w:szCs w:val="28"/>
        </w:rPr>
        <w:t>тной информации ответственного исполнителя – отдела имущественных и земельных отношений администрации Рамонского муниципального района Воронежской области в рамках реализации</w:t>
      </w:r>
      <w:r w:rsidR="004D4323" w:rsidRPr="004D4323">
        <w:rPr>
          <w:rStyle w:val="1926"/>
          <w:sz w:val="28"/>
          <w:szCs w:val="28"/>
        </w:rPr>
        <w:t xml:space="preserve"> </w:t>
      </w:r>
      <w:r w:rsidR="004D4323" w:rsidRPr="00847C2F">
        <w:rPr>
          <w:rStyle w:val="1925"/>
          <w:i w:val="0"/>
          <w:sz w:val="28"/>
          <w:szCs w:val="28"/>
          <w:u w:val="none"/>
        </w:rPr>
        <w:t>муниципальной программы</w:t>
      </w:r>
      <w:r w:rsidR="004D4323" w:rsidRPr="004D4323">
        <w:rPr>
          <w:rStyle w:val="1925"/>
          <w:i w:val="0"/>
          <w:sz w:val="28"/>
          <w:szCs w:val="28"/>
        </w:rPr>
        <w:t xml:space="preserve"> </w:t>
      </w:r>
      <w:r w:rsidR="004D4323" w:rsidRPr="004D4323">
        <w:rPr>
          <w:sz w:val="28"/>
          <w:szCs w:val="28"/>
        </w:rPr>
        <w:t xml:space="preserve">«Формирование и эффективное управление муниципальной собственностью Рамонского муниципального района Воронежской области» </w:t>
      </w:r>
      <w:r w:rsidR="004D4323" w:rsidRPr="004D4323">
        <w:rPr>
          <w:rStyle w:val="19"/>
          <w:iCs/>
          <w:sz w:val="28"/>
          <w:szCs w:val="28"/>
        </w:rPr>
        <w:t>на 1 квартал 2023 год утвержд</w:t>
      </w:r>
      <w:r>
        <w:rPr>
          <w:rStyle w:val="19"/>
          <w:iCs/>
          <w:sz w:val="28"/>
          <w:szCs w:val="28"/>
        </w:rPr>
        <w:t>ё</w:t>
      </w:r>
      <w:r w:rsidR="004D4323" w:rsidRPr="004D4323">
        <w:rPr>
          <w:rStyle w:val="19"/>
          <w:iCs/>
          <w:sz w:val="28"/>
          <w:szCs w:val="28"/>
        </w:rPr>
        <w:t xml:space="preserve">н объем финансирования мероприятий в размере </w:t>
      </w:r>
      <w:r>
        <w:rPr>
          <w:rStyle w:val="19"/>
          <w:iCs/>
          <w:sz w:val="28"/>
          <w:szCs w:val="28"/>
        </w:rPr>
        <w:t>3 678,7</w:t>
      </w:r>
      <w:r w:rsidR="004D4323" w:rsidRPr="004D4323">
        <w:rPr>
          <w:rStyle w:val="19"/>
          <w:iCs/>
          <w:sz w:val="28"/>
          <w:szCs w:val="28"/>
        </w:rPr>
        <w:t xml:space="preserve"> тыс. рублей. </w:t>
      </w:r>
    </w:p>
    <w:p w:rsidR="004D4323" w:rsidRPr="004D4323" w:rsidRDefault="004D4323" w:rsidP="004D4323">
      <w:pPr>
        <w:tabs>
          <w:tab w:val="left" w:pos="993"/>
        </w:tabs>
        <w:spacing w:line="276" w:lineRule="auto"/>
        <w:ind w:firstLine="700"/>
        <w:contextualSpacing/>
        <w:jc w:val="both"/>
        <w:rPr>
          <w:rStyle w:val="19"/>
          <w:sz w:val="28"/>
          <w:szCs w:val="28"/>
        </w:rPr>
      </w:pPr>
      <w:r w:rsidRPr="004D4323">
        <w:rPr>
          <w:sz w:val="28"/>
          <w:szCs w:val="28"/>
        </w:rPr>
        <w:t>Использование комплексного подхода в реализации мероприятий муниципальной программы «Формирование и эффективное управление муниципальной собственностью Рамонского муниципального района Воронежской области» направлено на пополнение доходной части бюджета Рамонского муниципального района, активизацию использования муниципального имущества, повышение эффективности управления земельными ресурсами, оптимизацию состава и структуры муниципальной собственности Рамонского муниципального района.</w:t>
      </w:r>
    </w:p>
    <w:p w:rsidR="004D4323" w:rsidRPr="004D4323" w:rsidRDefault="004D4323" w:rsidP="004D4323">
      <w:pPr>
        <w:tabs>
          <w:tab w:val="left" w:pos="993"/>
        </w:tabs>
        <w:spacing w:line="276" w:lineRule="auto"/>
        <w:ind w:firstLine="700"/>
        <w:contextualSpacing/>
        <w:jc w:val="both"/>
        <w:rPr>
          <w:sz w:val="28"/>
          <w:szCs w:val="28"/>
        </w:rPr>
      </w:pPr>
      <w:r w:rsidRPr="004D4323">
        <w:rPr>
          <w:sz w:val="28"/>
          <w:szCs w:val="28"/>
        </w:rPr>
        <w:t xml:space="preserve">За 1 квартал 2023 год в результате выполнения мероприятий муниципальной программы отделом имущественных и земельных отношений администрации Рамонского муниципального района Воронежской области произведена регистрация права на 2 объекта недвижимого имущества, принято в собственность 2 транспортных средств, а также передано в пользование 5 объектов имущества, в собственность 1 земельный участок и 2 объекта движимого имущества. </w:t>
      </w:r>
    </w:p>
    <w:p w:rsidR="004D4323" w:rsidRPr="004D4323" w:rsidRDefault="004D4323" w:rsidP="004D4323">
      <w:pPr>
        <w:tabs>
          <w:tab w:val="left" w:pos="993"/>
        </w:tabs>
        <w:spacing w:line="276" w:lineRule="auto"/>
        <w:ind w:firstLine="700"/>
        <w:contextualSpacing/>
        <w:jc w:val="both"/>
        <w:rPr>
          <w:sz w:val="28"/>
          <w:szCs w:val="28"/>
        </w:rPr>
      </w:pPr>
      <w:r w:rsidRPr="004D4323">
        <w:rPr>
          <w:sz w:val="28"/>
          <w:szCs w:val="28"/>
        </w:rPr>
        <w:t>По заявкам отдела имущественных и земельных отношений администрации Рамонского муниципального района Воронежской области оценщиками было изготовлено 37</w:t>
      </w:r>
      <w:r w:rsidR="00847C2F">
        <w:rPr>
          <w:sz w:val="28"/>
          <w:szCs w:val="28"/>
        </w:rPr>
        <w:t xml:space="preserve"> отчё</w:t>
      </w:r>
      <w:r w:rsidRPr="004D4323">
        <w:rPr>
          <w:sz w:val="28"/>
          <w:szCs w:val="28"/>
        </w:rPr>
        <w:t xml:space="preserve">тов об оценке.    </w:t>
      </w:r>
    </w:p>
    <w:p w:rsidR="004D4323" w:rsidRPr="004D4323" w:rsidRDefault="004D4323" w:rsidP="004D4323">
      <w:pPr>
        <w:tabs>
          <w:tab w:val="left" w:pos="993"/>
        </w:tabs>
        <w:spacing w:line="276" w:lineRule="auto"/>
        <w:ind w:firstLine="700"/>
        <w:contextualSpacing/>
        <w:jc w:val="both"/>
        <w:rPr>
          <w:sz w:val="28"/>
          <w:szCs w:val="28"/>
        </w:rPr>
      </w:pPr>
      <w:r w:rsidRPr="004D4323">
        <w:rPr>
          <w:sz w:val="28"/>
          <w:szCs w:val="28"/>
        </w:rPr>
        <w:t>В 1 квартале 2023 году проведено 13 аукционов: из них на право заключения договоров аренды земельных участков – 4, по продаже земельных участков – 9. Заключено 13 договоров купли-продажи земельных участков общей площадью 1065 га. Поступления от продажи земли в доходах районного бюджета составили 45,9 млн. руб.</w:t>
      </w:r>
    </w:p>
    <w:p w:rsidR="004D4323" w:rsidRPr="004D4323" w:rsidRDefault="004D4323" w:rsidP="004D4323">
      <w:pPr>
        <w:tabs>
          <w:tab w:val="left" w:pos="993"/>
        </w:tabs>
        <w:spacing w:line="276" w:lineRule="auto"/>
        <w:ind w:firstLine="700"/>
        <w:contextualSpacing/>
        <w:jc w:val="both"/>
        <w:rPr>
          <w:sz w:val="28"/>
          <w:szCs w:val="28"/>
        </w:rPr>
      </w:pPr>
      <w:r w:rsidRPr="004D4323">
        <w:rPr>
          <w:sz w:val="28"/>
          <w:szCs w:val="28"/>
        </w:rPr>
        <w:t>Общая площадь сдаваемых в аренду земельных участков на 01.04.2023 составляет 8914,3 га. Сумма поступивших денежных средств за 1 квартал 2023 года от арендной платы за земельные участки составила 8,9 млн. рублей.</w:t>
      </w:r>
    </w:p>
    <w:p w:rsidR="004D4323" w:rsidRPr="004D4323" w:rsidRDefault="004D4323" w:rsidP="004D4323">
      <w:pPr>
        <w:tabs>
          <w:tab w:val="left" w:pos="993"/>
        </w:tabs>
        <w:spacing w:line="276" w:lineRule="auto"/>
        <w:ind w:firstLine="700"/>
        <w:contextualSpacing/>
        <w:jc w:val="both"/>
        <w:rPr>
          <w:sz w:val="28"/>
          <w:szCs w:val="28"/>
        </w:rPr>
      </w:pPr>
      <w:r w:rsidRPr="004D4323">
        <w:rPr>
          <w:sz w:val="28"/>
          <w:szCs w:val="28"/>
        </w:rPr>
        <w:lastRenderedPageBreak/>
        <w:t xml:space="preserve">В 1 квартале 2023 года активно проводилась работа по постановке </w:t>
      </w:r>
      <w:r w:rsidR="00847C2F">
        <w:rPr>
          <w:sz w:val="28"/>
          <w:szCs w:val="28"/>
        </w:rPr>
        <w:t>на кадастровый учё</w:t>
      </w:r>
      <w:r w:rsidRPr="004D4323">
        <w:rPr>
          <w:sz w:val="28"/>
          <w:szCs w:val="28"/>
        </w:rPr>
        <w:t>т и предоставлению в собственность гражданам</w:t>
      </w:r>
      <w:r w:rsidR="00847C2F">
        <w:rPr>
          <w:sz w:val="28"/>
          <w:szCs w:val="28"/>
        </w:rPr>
        <w:t>,</w:t>
      </w:r>
      <w:r w:rsidRPr="004D4323">
        <w:rPr>
          <w:sz w:val="28"/>
          <w:szCs w:val="28"/>
        </w:rPr>
        <w:t xml:space="preserve"> имеющим право на бесплатное предоставление земельных участков. </w:t>
      </w:r>
    </w:p>
    <w:p w:rsidR="004D4323" w:rsidRPr="004D4323" w:rsidRDefault="004D4323" w:rsidP="004D4323">
      <w:pPr>
        <w:tabs>
          <w:tab w:val="left" w:pos="993"/>
        </w:tabs>
        <w:spacing w:line="276" w:lineRule="auto"/>
        <w:ind w:firstLine="700"/>
        <w:contextualSpacing/>
        <w:jc w:val="both"/>
        <w:rPr>
          <w:sz w:val="28"/>
          <w:szCs w:val="28"/>
        </w:rPr>
      </w:pPr>
      <w:r w:rsidRPr="004D4323">
        <w:rPr>
          <w:sz w:val="28"/>
          <w:szCs w:val="28"/>
        </w:rPr>
        <w:t xml:space="preserve">По состоянию на 01.04.2023 граждан, претендующих на бесплатное получение земельного участка – 1029. Подготовлено и направлено уведомлений с предложением земельных участков отдельным категориям гражданам – 0. Предоставлено земельных участков отдельным категориям граждан в собственность бесплатно – 0. </w:t>
      </w:r>
    </w:p>
    <w:p w:rsidR="004D4323" w:rsidRPr="004D4323" w:rsidRDefault="004D4323" w:rsidP="004D4323">
      <w:pPr>
        <w:tabs>
          <w:tab w:val="left" w:pos="993"/>
        </w:tabs>
        <w:spacing w:line="276" w:lineRule="auto"/>
        <w:ind w:firstLine="700"/>
        <w:contextualSpacing/>
        <w:jc w:val="both"/>
        <w:rPr>
          <w:sz w:val="28"/>
          <w:szCs w:val="28"/>
        </w:rPr>
      </w:pPr>
      <w:r w:rsidRPr="004D4323">
        <w:rPr>
          <w:sz w:val="28"/>
          <w:szCs w:val="28"/>
        </w:rPr>
        <w:t>Особое внимание было уделено обеспечению земельным</w:t>
      </w:r>
      <w:r w:rsidR="00847C2F">
        <w:rPr>
          <w:sz w:val="28"/>
          <w:szCs w:val="28"/>
        </w:rPr>
        <w:t>и участками граждан, имеющих трё</w:t>
      </w:r>
      <w:r w:rsidRPr="004D4323">
        <w:rPr>
          <w:sz w:val="28"/>
          <w:szCs w:val="28"/>
        </w:rPr>
        <w:t xml:space="preserve">х и более детей (по состоянию на 01.04.2023 на очереди состоит 215 семей). Поставлено на очередь многодетных граждан в 1 квартале 2023 года - 8. Подготовлено и направлено уведомлений с предложением на предоставление земельных участков многодетным гражданам 0.  Предоставлено земельных участков многодетным гражданам – 6. </w:t>
      </w:r>
    </w:p>
    <w:p w:rsidR="004D4323" w:rsidRPr="004D4323" w:rsidRDefault="004D4323" w:rsidP="004D4323">
      <w:pPr>
        <w:tabs>
          <w:tab w:val="left" w:pos="993"/>
        </w:tabs>
        <w:spacing w:line="276" w:lineRule="auto"/>
        <w:ind w:firstLine="700"/>
        <w:contextualSpacing/>
        <w:jc w:val="both"/>
        <w:rPr>
          <w:sz w:val="28"/>
          <w:szCs w:val="28"/>
          <w:lang w:eastAsia="ar-SA"/>
        </w:rPr>
      </w:pPr>
      <w:r w:rsidRPr="004D4323">
        <w:rPr>
          <w:sz w:val="28"/>
          <w:szCs w:val="28"/>
          <w:lang w:eastAsia="ar-SA"/>
        </w:rPr>
        <w:t>В результате реализации муниципальной программы Рамонского муниципального района Воронежской области «</w:t>
      </w:r>
      <w:r w:rsidRPr="004D4323">
        <w:rPr>
          <w:sz w:val="28"/>
          <w:szCs w:val="28"/>
        </w:rPr>
        <w:t>Формирование и эффективное управление муниципальной собственностью Рамонского муниципального района Воронежской области</w:t>
      </w:r>
      <w:r w:rsidRPr="004D4323">
        <w:rPr>
          <w:sz w:val="28"/>
          <w:szCs w:val="28"/>
          <w:lang w:eastAsia="ar-SA"/>
        </w:rPr>
        <w:t>» достигнуты следующие показатели:</w:t>
      </w:r>
    </w:p>
    <w:p w:rsidR="004D4323" w:rsidRPr="004D4323" w:rsidRDefault="004D4323" w:rsidP="004D4323">
      <w:pPr>
        <w:pStyle w:val="a6"/>
        <w:numPr>
          <w:ilvl w:val="0"/>
          <w:numId w:val="2"/>
        </w:numPr>
        <w:tabs>
          <w:tab w:val="left" w:pos="993"/>
        </w:tabs>
        <w:spacing w:line="276" w:lineRule="auto"/>
        <w:ind w:left="0" w:firstLine="700"/>
        <w:contextualSpacing/>
        <w:jc w:val="both"/>
        <w:rPr>
          <w:rFonts w:ascii="Times New Roman"/>
          <w:color w:val="auto"/>
          <w:sz w:val="28"/>
          <w:szCs w:val="28"/>
        </w:rPr>
      </w:pPr>
      <w:r w:rsidRPr="004D4323">
        <w:rPr>
          <w:rFonts w:ascii="Times New Roman"/>
          <w:sz w:val="28"/>
          <w:szCs w:val="28"/>
        </w:rPr>
        <w:t>Поступление неналоговых имущественных доходов в консолидированный бюджет Рамонского муниципального района Воронежской области</w:t>
      </w:r>
      <w:r w:rsidRPr="004D4323">
        <w:rPr>
          <w:rFonts w:ascii="Times New Roman"/>
          <w:color w:val="auto"/>
          <w:sz w:val="28"/>
          <w:szCs w:val="28"/>
        </w:rPr>
        <w:t xml:space="preserve"> –</w:t>
      </w:r>
      <w:r w:rsidRPr="004D4323">
        <w:rPr>
          <w:rFonts w:ascii="Times New Roman"/>
          <w:color w:val="auto"/>
          <w:sz w:val="28"/>
          <w:szCs w:val="28"/>
          <w:lang w:val="ru-RU"/>
        </w:rPr>
        <w:t xml:space="preserve"> 57,0 млн</w:t>
      </w:r>
      <w:r w:rsidRPr="004D4323">
        <w:rPr>
          <w:rFonts w:ascii="Times New Roman"/>
          <w:color w:val="auto"/>
          <w:sz w:val="28"/>
          <w:szCs w:val="28"/>
        </w:rPr>
        <w:t xml:space="preserve">. руб., что составляет </w:t>
      </w:r>
      <w:r w:rsidRPr="004D4323">
        <w:rPr>
          <w:rFonts w:ascii="Times New Roman"/>
          <w:color w:val="auto"/>
          <w:sz w:val="28"/>
          <w:szCs w:val="28"/>
          <w:lang w:val="ru-RU"/>
        </w:rPr>
        <w:t>100</w:t>
      </w:r>
      <w:r w:rsidRPr="004D4323">
        <w:rPr>
          <w:rFonts w:ascii="Times New Roman"/>
          <w:color w:val="auto"/>
          <w:sz w:val="28"/>
          <w:szCs w:val="28"/>
        </w:rPr>
        <w:t xml:space="preserve">% от плана. </w:t>
      </w:r>
    </w:p>
    <w:p w:rsidR="004D4323" w:rsidRPr="004D4323" w:rsidRDefault="004D4323" w:rsidP="004D4323">
      <w:pPr>
        <w:pStyle w:val="a6"/>
        <w:numPr>
          <w:ilvl w:val="0"/>
          <w:numId w:val="2"/>
        </w:numPr>
        <w:tabs>
          <w:tab w:val="left" w:pos="993"/>
        </w:tabs>
        <w:spacing w:line="276" w:lineRule="auto"/>
        <w:ind w:left="0" w:firstLine="700"/>
        <w:contextualSpacing/>
        <w:jc w:val="both"/>
        <w:rPr>
          <w:rFonts w:ascii="Times New Roman"/>
          <w:color w:val="auto"/>
          <w:sz w:val="28"/>
          <w:szCs w:val="28"/>
        </w:rPr>
      </w:pPr>
      <w:r w:rsidRPr="004D4323">
        <w:rPr>
          <w:rFonts w:ascii="Times New Roman"/>
          <w:sz w:val="28"/>
          <w:szCs w:val="28"/>
        </w:rPr>
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</w:r>
      <w:r w:rsidRPr="004D4323">
        <w:rPr>
          <w:rFonts w:ascii="Times New Roman"/>
          <w:color w:val="auto"/>
          <w:sz w:val="28"/>
          <w:szCs w:val="28"/>
        </w:rPr>
        <w:t xml:space="preserve"> –</w:t>
      </w:r>
      <w:r w:rsidRPr="004D4323">
        <w:rPr>
          <w:rFonts w:ascii="Times New Roman"/>
          <w:color w:val="auto"/>
          <w:sz w:val="28"/>
          <w:szCs w:val="28"/>
          <w:lang w:val="ru-RU"/>
        </w:rPr>
        <w:t xml:space="preserve">86,38 </w:t>
      </w:r>
      <w:r w:rsidRPr="004D4323">
        <w:rPr>
          <w:rFonts w:ascii="Times New Roman"/>
          <w:color w:val="auto"/>
          <w:sz w:val="28"/>
          <w:szCs w:val="28"/>
        </w:rPr>
        <w:t xml:space="preserve">%, что составляет </w:t>
      </w:r>
      <w:r w:rsidRPr="004D4323">
        <w:rPr>
          <w:rFonts w:ascii="Times New Roman"/>
          <w:color w:val="auto"/>
          <w:sz w:val="28"/>
          <w:szCs w:val="28"/>
          <w:lang w:val="ru-RU"/>
        </w:rPr>
        <w:t>100</w:t>
      </w:r>
      <w:r w:rsidRPr="004D4323">
        <w:rPr>
          <w:rFonts w:ascii="Times New Roman"/>
          <w:color w:val="auto"/>
          <w:sz w:val="28"/>
          <w:szCs w:val="28"/>
        </w:rPr>
        <w:t xml:space="preserve">% от плана. </w:t>
      </w:r>
    </w:p>
    <w:p w:rsidR="004D4323" w:rsidRPr="004D4323" w:rsidRDefault="004D4323" w:rsidP="004D4323">
      <w:pPr>
        <w:pStyle w:val="a6"/>
        <w:numPr>
          <w:ilvl w:val="0"/>
          <w:numId w:val="2"/>
        </w:numPr>
        <w:tabs>
          <w:tab w:val="left" w:pos="993"/>
        </w:tabs>
        <w:spacing w:line="276" w:lineRule="auto"/>
        <w:ind w:left="0" w:firstLine="700"/>
        <w:contextualSpacing/>
        <w:jc w:val="both"/>
        <w:rPr>
          <w:rFonts w:ascii="Times New Roman"/>
          <w:color w:val="auto"/>
          <w:sz w:val="28"/>
          <w:szCs w:val="28"/>
        </w:rPr>
      </w:pPr>
      <w:r w:rsidRPr="004D4323">
        <w:rPr>
          <w:rFonts w:ascii="Times New Roman"/>
          <w:sz w:val="28"/>
          <w:szCs w:val="28"/>
        </w:rPr>
        <w:t xml:space="preserve">Доля сданных в аренду субъектам МСП и организациям, образующим инфраструктуру поддержки субъектов МСП, объектов недвижимого имущества, </w:t>
      </w:r>
      <w:proofErr w:type="spellStart"/>
      <w:r w:rsidRPr="004D4323">
        <w:rPr>
          <w:rFonts w:ascii="Times New Roman"/>
          <w:sz w:val="28"/>
          <w:szCs w:val="28"/>
        </w:rPr>
        <w:t>включенных</w:t>
      </w:r>
      <w:proofErr w:type="spellEnd"/>
      <w:r w:rsidRPr="004D4323">
        <w:rPr>
          <w:rFonts w:ascii="Times New Roman"/>
          <w:sz w:val="28"/>
          <w:szCs w:val="28"/>
        </w:rPr>
        <w:t xml:space="preserve"> в перечни муниципального имущества, предназначенного для поддержки МСП</w:t>
      </w:r>
      <w:r w:rsidRPr="004D4323">
        <w:rPr>
          <w:rFonts w:ascii="Times New Roman"/>
          <w:sz w:val="28"/>
          <w:szCs w:val="28"/>
          <w:lang w:val="ru-RU"/>
        </w:rPr>
        <w:t xml:space="preserve"> – 97 </w:t>
      </w:r>
      <w:r w:rsidRPr="004D4323">
        <w:rPr>
          <w:rFonts w:ascii="Times New Roman"/>
          <w:color w:val="auto"/>
          <w:sz w:val="28"/>
          <w:szCs w:val="28"/>
        </w:rPr>
        <w:t xml:space="preserve">%, что составляет </w:t>
      </w:r>
      <w:r w:rsidRPr="004D4323">
        <w:rPr>
          <w:rFonts w:ascii="Times New Roman"/>
          <w:color w:val="auto"/>
          <w:sz w:val="28"/>
          <w:szCs w:val="28"/>
          <w:lang w:val="ru-RU"/>
        </w:rPr>
        <w:t xml:space="preserve">97 </w:t>
      </w:r>
      <w:r w:rsidRPr="004D4323">
        <w:rPr>
          <w:rFonts w:ascii="Times New Roman"/>
          <w:color w:val="auto"/>
          <w:sz w:val="28"/>
          <w:szCs w:val="28"/>
        </w:rPr>
        <w:t>% от плана.</w:t>
      </w:r>
    </w:p>
    <w:p w:rsidR="004D4323" w:rsidRDefault="004D4323" w:rsidP="004D4323">
      <w:pPr>
        <w:pStyle w:val="a6"/>
        <w:numPr>
          <w:ilvl w:val="0"/>
          <w:numId w:val="2"/>
        </w:numPr>
        <w:tabs>
          <w:tab w:val="left" w:pos="993"/>
        </w:tabs>
        <w:spacing w:line="276" w:lineRule="auto"/>
        <w:ind w:left="0" w:firstLine="700"/>
        <w:contextualSpacing/>
        <w:jc w:val="both"/>
        <w:rPr>
          <w:rFonts w:ascii="Times New Roman"/>
          <w:color w:val="auto"/>
          <w:sz w:val="28"/>
          <w:szCs w:val="28"/>
        </w:rPr>
      </w:pPr>
      <w:r w:rsidRPr="004D4323">
        <w:rPr>
          <w:rFonts w:ascii="Times New Roman"/>
          <w:sz w:val="28"/>
          <w:szCs w:val="28"/>
        </w:rPr>
        <w:t>Объем поступившей арендной платы з</w:t>
      </w:r>
      <w:r w:rsidR="00847C2F">
        <w:rPr>
          <w:rFonts w:ascii="Times New Roman"/>
          <w:sz w:val="28"/>
          <w:szCs w:val="28"/>
        </w:rPr>
        <w:t>а землю в местный бюджет в расчё</w:t>
      </w:r>
      <w:r w:rsidRPr="004D4323">
        <w:rPr>
          <w:rFonts w:ascii="Times New Roman"/>
          <w:sz w:val="28"/>
          <w:szCs w:val="28"/>
        </w:rPr>
        <w:t>те на 1000 рублей начисленной арендной платы за землю</w:t>
      </w:r>
      <w:r w:rsidRPr="004D4323">
        <w:rPr>
          <w:rFonts w:ascii="Times New Roman"/>
          <w:color w:val="auto"/>
          <w:sz w:val="28"/>
          <w:szCs w:val="28"/>
        </w:rPr>
        <w:t xml:space="preserve"> </w:t>
      </w:r>
      <w:r w:rsidRPr="004D4323">
        <w:rPr>
          <w:rFonts w:ascii="Times New Roman"/>
          <w:color w:val="auto"/>
          <w:sz w:val="28"/>
          <w:szCs w:val="28"/>
          <w:lang w:val="ru-RU"/>
        </w:rPr>
        <w:t>1009 руб.</w:t>
      </w:r>
      <w:r w:rsidRPr="004D4323">
        <w:rPr>
          <w:rFonts w:ascii="Times New Roman"/>
          <w:color w:val="auto"/>
          <w:sz w:val="28"/>
          <w:szCs w:val="28"/>
        </w:rPr>
        <w:t xml:space="preserve">, что составляет </w:t>
      </w:r>
      <w:r w:rsidRPr="004D4323">
        <w:rPr>
          <w:rFonts w:ascii="Times New Roman"/>
          <w:color w:val="auto"/>
          <w:sz w:val="28"/>
          <w:szCs w:val="28"/>
          <w:lang w:val="ru-RU"/>
        </w:rPr>
        <w:t>100</w:t>
      </w:r>
      <w:r w:rsidRPr="004D4323">
        <w:rPr>
          <w:rFonts w:ascii="Times New Roman"/>
          <w:color w:val="auto"/>
          <w:sz w:val="28"/>
          <w:szCs w:val="28"/>
        </w:rPr>
        <w:t xml:space="preserve">% от плана.   </w:t>
      </w:r>
    </w:p>
    <w:p w:rsidR="00BC643C" w:rsidRDefault="00BC643C" w:rsidP="00BC643C">
      <w:pPr>
        <w:pStyle w:val="a6"/>
        <w:tabs>
          <w:tab w:val="left" w:pos="993"/>
        </w:tabs>
        <w:spacing w:line="276" w:lineRule="auto"/>
        <w:ind w:left="700"/>
        <w:contextualSpacing/>
        <w:jc w:val="both"/>
        <w:rPr>
          <w:rFonts w:ascii="Times New Roman"/>
          <w:color w:val="auto"/>
          <w:sz w:val="28"/>
          <w:szCs w:val="28"/>
        </w:rPr>
      </w:pPr>
    </w:p>
    <w:p w:rsidR="00BC643C" w:rsidRPr="00BC643C" w:rsidRDefault="00BC643C" w:rsidP="00D4615E">
      <w:pPr>
        <w:pStyle w:val="a6"/>
        <w:tabs>
          <w:tab w:val="left" w:pos="993"/>
        </w:tabs>
        <w:spacing w:line="276" w:lineRule="auto"/>
        <w:ind w:left="0"/>
        <w:contextualSpacing/>
        <w:jc w:val="center"/>
        <w:rPr>
          <w:rFonts w:ascii="Times New Roman"/>
          <w:b/>
          <w:color w:val="auto"/>
          <w:sz w:val="28"/>
          <w:szCs w:val="28"/>
        </w:rPr>
      </w:pPr>
      <w:r w:rsidRPr="00BC643C">
        <w:rPr>
          <w:rFonts w:ascii="Times New Roman"/>
          <w:b/>
          <w:color w:val="auto"/>
          <w:sz w:val="28"/>
          <w:szCs w:val="28"/>
        </w:rPr>
        <w:t>Муниципальная программа Рамонского муниципального района Воронежской области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Рамонского муниципального района Воронежской области»</w:t>
      </w:r>
    </w:p>
    <w:p w:rsidR="00BC643C" w:rsidRPr="00BC643C" w:rsidRDefault="00BC643C" w:rsidP="00D4615E">
      <w:pPr>
        <w:pStyle w:val="a6"/>
        <w:tabs>
          <w:tab w:val="left" w:pos="993"/>
        </w:tabs>
        <w:spacing w:line="276" w:lineRule="auto"/>
        <w:ind w:left="0"/>
        <w:contextualSpacing/>
        <w:jc w:val="center"/>
        <w:rPr>
          <w:rFonts w:ascii="Times New Roman"/>
          <w:b/>
          <w:color w:val="auto"/>
          <w:sz w:val="28"/>
          <w:szCs w:val="28"/>
        </w:rPr>
      </w:pP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0" w:firstLine="700"/>
        <w:contextualSpacing/>
        <w:jc w:val="both"/>
        <w:rPr>
          <w:rFonts w:ascii="Times New Roman"/>
          <w:color w:val="auto"/>
          <w:sz w:val="28"/>
          <w:szCs w:val="28"/>
        </w:rPr>
      </w:pPr>
      <w:r w:rsidRPr="00BC643C">
        <w:rPr>
          <w:rFonts w:ascii="Times New Roman"/>
          <w:color w:val="auto"/>
          <w:sz w:val="28"/>
          <w:szCs w:val="28"/>
        </w:rPr>
        <w:lastRenderedPageBreak/>
        <w:t>Ответственный исполнитель муниципальной программы –  отдел по финансам администрации Рамонского муниципального района Воронежской области.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700"/>
        <w:contextualSpacing/>
        <w:jc w:val="both"/>
        <w:rPr>
          <w:rFonts w:ascii="Times New Roman"/>
          <w:color w:val="auto"/>
          <w:sz w:val="28"/>
          <w:szCs w:val="28"/>
        </w:rPr>
      </w:pP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0" w:firstLine="700"/>
        <w:contextualSpacing/>
        <w:jc w:val="both"/>
        <w:rPr>
          <w:rFonts w:ascii="Times New Roman"/>
          <w:color w:val="auto"/>
          <w:sz w:val="28"/>
          <w:szCs w:val="28"/>
        </w:rPr>
      </w:pPr>
      <w:r w:rsidRPr="00BC643C">
        <w:rPr>
          <w:rFonts w:ascii="Times New Roman"/>
          <w:color w:val="auto"/>
          <w:sz w:val="28"/>
          <w:szCs w:val="28"/>
        </w:rPr>
        <w:t>Муниципальная программа Рамонского муниципального района Воронежской области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Рамонского муниципального района Воронежской области» (далее Программа) утверждена постановлением администрации Рамонского муниципального района Воронежской области от 20.11.2013 № 484 «Об утверждении муниципальной программы Рамонского муниципального района Воронежской области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Рамонского муниципального района Воронежской области».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700"/>
        <w:contextualSpacing/>
        <w:jc w:val="both"/>
        <w:rPr>
          <w:rFonts w:ascii="Times New Roman"/>
          <w:color w:val="auto"/>
          <w:sz w:val="28"/>
          <w:szCs w:val="28"/>
        </w:rPr>
      </w:pP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0" w:firstLine="700"/>
        <w:contextualSpacing/>
        <w:jc w:val="both"/>
        <w:rPr>
          <w:rFonts w:ascii="Times New Roman"/>
          <w:color w:val="auto"/>
          <w:sz w:val="28"/>
          <w:szCs w:val="28"/>
        </w:rPr>
      </w:pPr>
      <w:r w:rsidRPr="00BC643C">
        <w:rPr>
          <w:rFonts w:ascii="Times New Roman"/>
          <w:color w:val="auto"/>
          <w:sz w:val="28"/>
          <w:szCs w:val="28"/>
        </w:rPr>
        <w:t>Программа состоит из 3-х подпрограмм: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0"/>
        <w:contextualSpacing/>
        <w:jc w:val="both"/>
        <w:rPr>
          <w:rFonts w:ascii="Times New Roman"/>
          <w:color w:val="auto"/>
          <w:sz w:val="28"/>
          <w:szCs w:val="28"/>
        </w:rPr>
      </w:pPr>
      <w:r>
        <w:rPr>
          <w:rFonts w:ascii="Times New Roman"/>
          <w:color w:val="auto"/>
          <w:sz w:val="28"/>
          <w:szCs w:val="28"/>
          <w:lang w:val="ru-RU"/>
        </w:rPr>
        <w:t xml:space="preserve">          </w:t>
      </w:r>
      <w:r w:rsidRPr="00D4615E">
        <w:rPr>
          <w:rFonts w:ascii="Times New Roman"/>
          <w:b/>
          <w:i/>
          <w:color w:val="auto"/>
          <w:sz w:val="28"/>
          <w:szCs w:val="28"/>
        </w:rPr>
        <w:t>Подпрограмма 1 - «Организация управления муниципальными финансами и муниципальным долгом»</w:t>
      </w:r>
      <w:r w:rsidR="00D4615E">
        <w:rPr>
          <w:rFonts w:ascii="Times New Roman"/>
          <w:color w:val="auto"/>
          <w:sz w:val="28"/>
          <w:szCs w:val="28"/>
        </w:rPr>
        <w:t xml:space="preserve"> с объё</w:t>
      </w:r>
      <w:r w:rsidRPr="00BC643C">
        <w:rPr>
          <w:rFonts w:ascii="Times New Roman"/>
          <w:color w:val="auto"/>
          <w:sz w:val="28"/>
          <w:szCs w:val="28"/>
        </w:rPr>
        <w:t>мом финансирования за 1 квартал 2023 г. – 250,0 тыс. руб., фактически исполнено за 1 квартал 2023 г. – 0 руб. Уровень освоения бюджетных ассигнований – 0 %.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700"/>
        <w:contextualSpacing/>
        <w:jc w:val="both"/>
        <w:rPr>
          <w:rFonts w:ascii="Times New Roman"/>
          <w:color w:val="auto"/>
          <w:sz w:val="28"/>
          <w:szCs w:val="28"/>
        </w:rPr>
      </w:pP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700"/>
        <w:contextualSpacing/>
        <w:jc w:val="both"/>
        <w:rPr>
          <w:rFonts w:ascii="Times New Roman"/>
          <w:color w:val="auto"/>
          <w:sz w:val="28"/>
          <w:szCs w:val="28"/>
        </w:rPr>
      </w:pPr>
      <w:r w:rsidRPr="00D4615E">
        <w:rPr>
          <w:rFonts w:ascii="Times New Roman"/>
          <w:color w:val="auto"/>
          <w:sz w:val="28"/>
          <w:szCs w:val="28"/>
          <w:u w:val="single"/>
        </w:rPr>
        <w:t>Основные мероприятия</w:t>
      </w:r>
      <w:r w:rsidRPr="00BC643C">
        <w:rPr>
          <w:rFonts w:ascii="Times New Roman"/>
          <w:color w:val="auto"/>
          <w:sz w:val="28"/>
          <w:szCs w:val="28"/>
        </w:rPr>
        <w:t>: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0" w:firstLine="700"/>
        <w:contextualSpacing/>
        <w:jc w:val="both"/>
        <w:rPr>
          <w:rFonts w:ascii="Times New Roman"/>
          <w:color w:val="auto"/>
          <w:sz w:val="28"/>
          <w:szCs w:val="28"/>
        </w:rPr>
      </w:pPr>
      <w:r w:rsidRPr="00BC643C">
        <w:rPr>
          <w:rFonts w:ascii="Times New Roman"/>
          <w:color w:val="auto"/>
          <w:sz w:val="28"/>
          <w:szCs w:val="28"/>
        </w:rPr>
        <w:t>1. Нормативное правовое регулирование бюджетного процесса и других правоотношений;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0" w:firstLine="700"/>
        <w:contextualSpacing/>
        <w:jc w:val="both"/>
        <w:rPr>
          <w:rFonts w:ascii="Times New Roman"/>
          <w:color w:val="auto"/>
          <w:sz w:val="28"/>
          <w:szCs w:val="28"/>
        </w:rPr>
      </w:pPr>
      <w:r w:rsidRPr="00BC643C">
        <w:rPr>
          <w:rFonts w:ascii="Times New Roman"/>
          <w:color w:val="auto"/>
          <w:sz w:val="28"/>
          <w:szCs w:val="28"/>
        </w:rPr>
        <w:t>2. Составление проекта районного бюджета на очередной финансовый год и плановый период;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0" w:firstLine="700"/>
        <w:contextualSpacing/>
        <w:jc w:val="both"/>
        <w:rPr>
          <w:rFonts w:ascii="Times New Roman"/>
          <w:color w:val="auto"/>
          <w:sz w:val="28"/>
          <w:szCs w:val="28"/>
        </w:rPr>
      </w:pPr>
      <w:r w:rsidRPr="00BC643C">
        <w:rPr>
          <w:rFonts w:ascii="Times New Roman"/>
          <w:color w:val="auto"/>
          <w:sz w:val="28"/>
          <w:szCs w:val="28"/>
        </w:rPr>
        <w:t>3. Организация исполнения районного бюдже</w:t>
      </w:r>
      <w:r w:rsidR="00D4615E">
        <w:rPr>
          <w:rFonts w:ascii="Times New Roman"/>
          <w:color w:val="auto"/>
          <w:sz w:val="28"/>
          <w:szCs w:val="28"/>
        </w:rPr>
        <w:t>та и формирование бюджетной отчё</w:t>
      </w:r>
      <w:r w:rsidRPr="00BC643C">
        <w:rPr>
          <w:rFonts w:ascii="Times New Roman"/>
          <w:color w:val="auto"/>
          <w:sz w:val="28"/>
          <w:szCs w:val="28"/>
        </w:rPr>
        <w:t>тности;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0" w:firstLine="709"/>
        <w:contextualSpacing/>
        <w:jc w:val="both"/>
        <w:rPr>
          <w:rFonts w:ascii="Times New Roman"/>
          <w:color w:val="auto"/>
          <w:sz w:val="28"/>
          <w:szCs w:val="28"/>
        </w:rPr>
      </w:pPr>
      <w:r w:rsidRPr="00BC643C">
        <w:rPr>
          <w:rFonts w:ascii="Times New Roman"/>
          <w:color w:val="auto"/>
          <w:sz w:val="28"/>
          <w:szCs w:val="28"/>
        </w:rPr>
        <w:t>4. Управление резервным фондом администрации муниципального района и иными средствами на исполнение расходных обязательств муниципального района;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700"/>
        <w:contextualSpacing/>
        <w:jc w:val="both"/>
        <w:rPr>
          <w:rFonts w:ascii="Times New Roman"/>
          <w:color w:val="auto"/>
          <w:sz w:val="28"/>
          <w:szCs w:val="28"/>
        </w:rPr>
      </w:pPr>
      <w:r w:rsidRPr="00BC643C">
        <w:rPr>
          <w:rFonts w:ascii="Times New Roman"/>
          <w:color w:val="auto"/>
          <w:sz w:val="28"/>
          <w:szCs w:val="28"/>
        </w:rPr>
        <w:t>5. Управление муниципальным долгом муниципального района;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700"/>
        <w:contextualSpacing/>
        <w:jc w:val="both"/>
        <w:rPr>
          <w:rFonts w:ascii="Times New Roman"/>
          <w:color w:val="auto"/>
          <w:sz w:val="28"/>
          <w:szCs w:val="28"/>
        </w:rPr>
      </w:pPr>
      <w:r w:rsidRPr="00BC643C">
        <w:rPr>
          <w:rFonts w:ascii="Times New Roman"/>
          <w:color w:val="auto"/>
          <w:sz w:val="28"/>
          <w:szCs w:val="28"/>
        </w:rPr>
        <w:t>6. Обеспечение внутреннего муниципального финансового контроля;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0" w:firstLine="700"/>
        <w:contextualSpacing/>
        <w:jc w:val="both"/>
        <w:rPr>
          <w:rFonts w:ascii="Times New Roman"/>
          <w:color w:val="auto"/>
          <w:sz w:val="28"/>
          <w:szCs w:val="28"/>
        </w:rPr>
      </w:pPr>
      <w:r w:rsidRPr="00BC643C">
        <w:rPr>
          <w:rFonts w:ascii="Times New Roman"/>
          <w:color w:val="auto"/>
          <w:sz w:val="28"/>
          <w:szCs w:val="28"/>
        </w:rPr>
        <w:t>7. Обеспечение доступности информации о бюджетном процессе в муниципальном районе.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700"/>
        <w:contextualSpacing/>
        <w:jc w:val="both"/>
        <w:rPr>
          <w:rFonts w:ascii="Times New Roman"/>
          <w:color w:val="auto"/>
          <w:sz w:val="28"/>
          <w:szCs w:val="28"/>
        </w:rPr>
      </w:pP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0" w:firstLine="709"/>
        <w:contextualSpacing/>
        <w:jc w:val="both"/>
        <w:rPr>
          <w:rFonts w:ascii="Times New Roman"/>
          <w:color w:val="auto"/>
          <w:sz w:val="28"/>
          <w:szCs w:val="28"/>
        </w:rPr>
      </w:pPr>
      <w:r w:rsidRPr="00D4615E">
        <w:rPr>
          <w:rFonts w:ascii="Times New Roman"/>
          <w:b/>
          <w:i/>
          <w:color w:val="auto"/>
          <w:sz w:val="28"/>
          <w:szCs w:val="28"/>
        </w:rPr>
        <w:t>Подпрограмма 2 – «Повышение устойчивости бюджетов поселений Рамонского муниципального района Воронежской области»</w:t>
      </w:r>
      <w:r w:rsidR="00D4615E">
        <w:rPr>
          <w:rFonts w:ascii="Times New Roman"/>
          <w:color w:val="auto"/>
          <w:sz w:val="28"/>
          <w:szCs w:val="28"/>
        </w:rPr>
        <w:t xml:space="preserve"> с объё</w:t>
      </w:r>
      <w:r w:rsidRPr="00BC643C">
        <w:rPr>
          <w:rFonts w:ascii="Times New Roman"/>
          <w:color w:val="auto"/>
          <w:sz w:val="28"/>
          <w:szCs w:val="28"/>
        </w:rPr>
        <w:t xml:space="preserve">мом </w:t>
      </w:r>
      <w:r w:rsidRPr="00BC643C">
        <w:rPr>
          <w:rFonts w:ascii="Times New Roman"/>
          <w:color w:val="auto"/>
          <w:sz w:val="28"/>
          <w:szCs w:val="28"/>
        </w:rPr>
        <w:lastRenderedPageBreak/>
        <w:t>финансирования за 1 квартал 2023 г. – 29 815,8 тыс. руб., фактически исполнено за 1 квартал 2023 г. – 19 955,3 тыс. руб. Уровень освоения бюджетных ассигнований 66,9 %.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700"/>
        <w:contextualSpacing/>
        <w:jc w:val="both"/>
        <w:rPr>
          <w:rFonts w:ascii="Times New Roman"/>
          <w:color w:val="auto"/>
          <w:sz w:val="28"/>
          <w:szCs w:val="28"/>
        </w:rPr>
      </w:pPr>
    </w:p>
    <w:p w:rsidR="00BC643C" w:rsidRPr="00D4615E" w:rsidRDefault="00BC643C" w:rsidP="00BC643C">
      <w:pPr>
        <w:pStyle w:val="a6"/>
        <w:tabs>
          <w:tab w:val="left" w:pos="993"/>
        </w:tabs>
        <w:spacing w:line="276" w:lineRule="auto"/>
        <w:ind w:left="700"/>
        <w:contextualSpacing/>
        <w:jc w:val="both"/>
        <w:rPr>
          <w:rFonts w:ascii="Times New Roman"/>
          <w:color w:val="auto"/>
          <w:sz w:val="28"/>
          <w:szCs w:val="28"/>
          <w:u w:val="single"/>
        </w:rPr>
      </w:pPr>
      <w:r w:rsidRPr="00D4615E">
        <w:rPr>
          <w:rFonts w:ascii="Times New Roman"/>
          <w:color w:val="auto"/>
          <w:sz w:val="28"/>
          <w:szCs w:val="28"/>
          <w:u w:val="single"/>
        </w:rPr>
        <w:t>Основные мероприятия: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0" w:firstLine="700"/>
        <w:contextualSpacing/>
        <w:jc w:val="both"/>
        <w:rPr>
          <w:rFonts w:ascii="Times New Roman"/>
          <w:color w:val="auto"/>
          <w:sz w:val="28"/>
          <w:szCs w:val="28"/>
        </w:rPr>
      </w:pPr>
      <w:r w:rsidRPr="00BC643C">
        <w:rPr>
          <w:rFonts w:ascii="Times New Roman"/>
          <w:color w:val="auto"/>
          <w:sz w:val="28"/>
          <w:szCs w:val="28"/>
        </w:rPr>
        <w:t>1. Подготовка проектов нормативных правовых актов муниципального района об утверждении Порядка предоставления финансовой помощи поселениям муниципального района;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0" w:firstLine="700"/>
        <w:contextualSpacing/>
        <w:jc w:val="both"/>
        <w:rPr>
          <w:rFonts w:ascii="Times New Roman"/>
          <w:color w:val="auto"/>
          <w:sz w:val="28"/>
          <w:szCs w:val="28"/>
        </w:rPr>
      </w:pPr>
      <w:r w:rsidRPr="00BC643C">
        <w:rPr>
          <w:rFonts w:ascii="Times New Roman"/>
          <w:color w:val="auto"/>
          <w:sz w:val="28"/>
          <w:szCs w:val="28"/>
        </w:rPr>
        <w:t>2. Выравнивание бюджетной обеспеченности поселений муниципального района;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0" w:firstLine="700"/>
        <w:contextualSpacing/>
        <w:jc w:val="both"/>
        <w:rPr>
          <w:rFonts w:ascii="Times New Roman"/>
          <w:color w:val="auto"/>
          <w:sz w:val="28"/>
          <w:szCs w:val="28"/>
        </w:rPr>
      </w:pPr>
      <w:r w:rsidRPr="00BC643C">
        <w:rPr>
          <w:rFonts w:ascii="Times New Roman"/>
          <w:color w:val="auto"/>
          <w:sz w:val="28"/>
          <w:szCs w:val="28"/>
        </w:rPr>
        <w:t>3. Поддержка мер по обеспечению сбалансированности бюджетов поселений муниципального района;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0" w:firstLine="700"/>
        <w:contextualSpacing/>
        <w:jc w:val="both"/>
        <w:rPr>
          <w:rFonts w:ascii="Times New Roman"/>
          <w:color w:val="auto"/>
          <w:sz w:val="28"/>
          <w:szCs w:val="28"/>
        </w:rPr>
      </w:pPr>
      <w:r w:rsidRPr="00BC643C">
        <w:rPr>
          <w:rFonts w:ascii="Times New Roman"/>
          <w:color w:val="auto"/>
          <w:sz w:val="28"/>
          <w:szCs w:val="28"/>
        </w:rPr>
        <w:t xml:space="preserve">4.  </w:t>
      </w:r>
      <w:proofErr w:type="spellStart"/>
      <w:r w:rsidRPr="00BC643C">
        <w:rPr>
          <w:rFonts w:ascii="Times New Roman"/>
          <w:color w:val="auto"/>
          <w:sz w:val="28"/>
          <w:szCs w:val="28"/>
        </w:rPr>
        <w:t>Софинансирование</w:t>
      </w:r>
      <w:proofErr w:type="spellEnd"/>
      <w:r w:rsidRPr="00BC643C">
        <w:rPr>
          <w:rFonts w:ascii="Times New Roman"/>
          <w:color w:val="auto"/>
          <w:sz w:val="28"/>
          <w:szCs w:val="28"/>
        </w:rPr>
        <w:t xml:space="preserve"> приоритетных социально значимых расходов поселений муниципального района;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0" w:firstLine="700"/>
        <w:contextualSpacing/>
        <w:jc w:val="both"/>
        <w:rPr>
          <w:rFonts w:ascii="Times New Roman"/>
          <w:color w:val="auto"/>
          <w:sz w:val="28"/>
          <w:szCs w:val="28"/>
        </w:rPr>
      </w:pPr>
      <w:r w:rsidRPr="00BC643C">
        <w:rPr>
          <w:rFonts w:ascii="Times New Roman"/>
          <w:color w:val="auto"/>
          <w:sz w:val="28"/>
          <w:szCs w:val="28"/>
        </w:rPr>
        <w:t>5. Содействие повышению качества организации и осуществления бюджетного процесса поселений муниципального района;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0" w:firstLine="709"/>
        <w:contextualSpacing/>
        <w:jc w:val="both"/>
        <w:rPr>
          <w:rFonts w:ascii="Times New Roman"/>
          <w:color w:val="auto"/>
          <w:sz w:val="28"/>
          <w:szCs w:val="28"/>
        </w:rPr>
      </w:pPr>
      <w:r w:rsidRPr="00BC643C">
        <w:rPr>
          <w:rFonts w:ascii="Times New Roman"/>
          <w:color w:val="auto"/>
          <w:sz w:val="28"/>
          <w:szCs w:val="28"/>
        </w:rPr>
        <w:t xml:space="preserve">6. </w:t>
      </w:r>
      <w:proofErr w:type="spellStart"/>
      <w:r w:rsidRPr="00BC643C">
        <w:rPr>
          <w:rFonts w:ascii="Times New Roman"/>
          <w:color w:val="auto"/>
          <w:sz w:val="28"/>
          <w:szCs w:val="28"/>
        </w:rPr>
        <w:t>Софинансирование</w:t>
      </w:r>
      <w:proofErr w:type="spellEnd"/>
      <w:r w:rsidRPr="00BC643C">
        <w:rPr>
          <w:rFonts w:ascii="Times New Roman"/>
          <w:color w:val="auto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поселений по во</w:t>
      </w:r>
      <w:r w:rsidR="00D4615E">
        <w:rPr>
          <w:rFonts w:ascii="Times New Roman"/>
          <w:color w:val="auto"/>
          <w:sz w:val="28"/>
          <w:szCs w:val="28"/>
        </w:rPr>
        <w:t>просам местного значения, за счё</w:t>
      </w:r>
      <w:r w:rsidRPr="00BC643C">
        <w:rPr>
          <w:rFonts w:ascii="Times New Roman"/>
          <w:color w:val="auto"/>
          <w:sz w:val="28"/>
          <w:szCs w:val="28"/>
        </w:rPr>
        <w:t xml:space="preserve">т субсидий и иных межбюджетных трансфертов, выделяемых из других бюджетов бюджетной системы РФ в соответствии с </w:t>
      </w:r>
      <w:proofErr w:type="spellStart"/>
      <w:r w:rsidRPr="00BC643C">
        <w:rPr>
          <w:rFonts w:ascii="Times New Roman"/>
          <w:color w:val="auto"/>
          <w:sz w:val="28"/>
          <w:szCs w:val="28"/>
        </w:rPr>
        <w:t>заключенными</w:t>
      </w:r>
      <w:proofErr w:type="spellEnd"/>
      <w:r w:rsidRPr="00BC643C">
        <w:rPr>
          <w:rFonts w:ascii="Times New Roman"/>
          <w:color w:val="auto"/>
          <w:sz w:val="28"/>
          <w:szCs w:val="28"/>
        </w:rPr>
        <w:t xml:space="preserve"> соглашениями;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700"/>
        <w:contextualSpacing/>
        <w:jc w:val="both"/>
        <w:rPr>
          <w:rFonts w:ascii="Times New Roman"/>
          <w:color w:val="auto"/>
          <w:sz w:val="28"/>
          <w:szCs w:val="28"/>
        </w:rPr>
      </w:pP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0" w:firstLine="700"/>
        <w:contextualSpacing/>
        <w:jc w:val="both"/>
        <w:rPr>
          <w:rFonts w:ascii="Times New Roman"/>
          <w:color w:val="auto"/>
          <w:sz w:val="28"/>
          <w:szCs w:val="28"/>
        </w:rPr>
      </w:pPr>
      <w:r w:rsidRPr="00D4615E">
        <w:rPr>
          <w:rFonts w:ascii="Times New Roman"/>
          <w:b/>
          <w:i/>
          <w:color w:val="auto"/>
          <w:sz w:val="28"/>
          <w:szCs w:val="28"/>
        </w:rPr>
        <w:t>Подпрограмма 3 – «Финансовое обеспечение реализации муниципальной программы»</w:t>
      </w:r>
      <w:r w:rsidR="00D4615E">
        <w:rPr>
          <w:rFonts w:ascii="Times New Roman"/>
          <w:color w:val="auto"/>
          <w:sz w:val="28"/>
          <w:szCs w:val="28"/>
        </w:rPr>
        <w:t xml:space="preserve"> с объё</w:t>
      </w:r>
      <w:r w:rsidRPr="00BC643C">
        <w:rPr>
          <w:rFonts w:ascii="Times New Roman"/>
          <w:color w:val="auto"/>
          <w:sz w:val="28"/>
          <w:szCs w:val="28"/>
        </w:rPr>
        <w:t>мом финансирования за 1 квартал 2023 г. – 2 419,0 тыс. руб., фактически исполнено за 1 квартал 2023 г. – 2 094,0 тыс. руб. Уровень освоения бюджетных ассигнований 86,6 %.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700"/>
        <w:contextualSpacing/>
        <w:jc w:val="both"/>
        <w:rPr>
          <w:rFonts w:ascii="Times New Roman"/>
          <w:color w:val="auto"/>
          <w:sz w:val="28"/>
          <w:szCs w:val="28"/>
        </w:rPr>
      </w:pPr>
    </w:p>
    <w:p w:rsidR="00BC643C" w:rsidRPr="00D4615E" w:rsidRDefault="00BC643C" w:rsidP="00BC643C">
      <w:pPr>
        <w:pStyle w:val="a6"/>
        <w:tabs>
          <w:tab w:val="left" w:pos="993"/>
        </w:tabs>
        <w:spacing w:line="276" w:lineRule="auto"/>
        <w:ind w:left="700"/>
        <w:contextualSpacing/>
        <w:jc w:val="both"/>
        <w:rPr>
          <w:rFonts w:ascii="Times New Roman"/>
          <w:color w:val="auto"/>
          <w:sz w:val="28"/>
          <w:szCs w:val="28"/>
          <w:u w:val="single"/>
        </w:rPr>
      </w:pPr>
      <w:r w:rsidRPr="00D4615E">
        <w:rPr>
          <w:rFonts w:ascii="Times New Roman"/>
          <w:color w:val="auto"/>
          <w:sz w:val="28"/>
          <w:szCs w:val="28"/>
          <w:u w:val="single"/>
        </w:rPr>
        <w:t>Основные мероприятия: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0" w:firstLine="700"/>
        <w:contextualSpacing/>
        <w:jc w:val="both"/>
        <w:rPr>
          <w:rFonts w:ascii="Times New Roman"/>
          <w:color w:val="auto"/>
          <w:sz w:val="28"/>
          <w:szCs w:val="28"/>
        </w:rPr>
      </w:pPr>
      <w:r w:rsidRPr="00BC643C">
        <w:rPr>
          <w:rFonts w:ascii="Times New Roman"/>
          <w:color w:val="auto"/>
          <w:sz w:val="28"/>
          <w:szCs w:val="28"/>
        </w:rPr>
        <w:t>1. Финансовое обеспечение деятельности Отдела по финансам, иных главных распорядителей средств районного бюджета – исполнителей.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0" w:firstLine="700"/>
        <w:contextualSpacing/>
        <w:jc w:val="both"/>
        <w:rPr>
          <w:rFonts w:ascii="Times New Roman"/>
          <w:color w:val="auto"/>
          <w:sz w:val="28"/>
          <w:szCs w:val="28"/>
        </w:rPr>
      </w:pPr>
      <w:r w:rsidRPr="00BC643C">
        <w:rPr>
          <w:rFonts w:ascii="Times New Roman"/>
          <w:color w:val="auto"/>
          <w:sz w:val="28"/>
          <w:szCs w:val="28"/>
        </w:rPr>
        <w:t xml:space="preserve">  2. Финансовое обеспечение выполнения других расходных обязательств муниципального района. 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700"/>
        <w:contextualSpacing/>
        <w:jc w:val="both"/>
        <w:rPr>
          <w:rFonts w:ascii="Times New Roman"/>
          <w:color w:val="auto"/>
          <w:sz w:val="28"/>
          <w:szCs w:val="28"/>
        </w:rPr>
      </w:pPr>
    </w:p>
    <w:p w:rsidR="00BC643C" w:rsidRPr="00D4615E" w:rsidRDefault="00BC643C" w:rsidP="00BC643C">
      <w:pPr>
        <w:pStyle w:val="a6"/>
        <w:tabs>
          <w:tab w:val="left" w:pos="993"/>
        </w:tabs>
        <w:spacing w:line="276" w:lineRule="auto"/>
        <w:ind w:left="700"/>
        <w:contextualSpacing/>
        <w:jc w:val="both"/>
        <w:rPr>
          <w:rFonts w:ascii="Times New Roman"/>
          <w:i/>
          <w:color w:val="auto"/>
          <w:sz w:val="28"/>
          <w:szCs w:val="28"/>
        </w:rPr>
      </w:pPr>
      <w:r w:rsidRPr="00D4615E">
        <w:rPr>
          <w:rFonts w:ascii="Times New Roman"/>
          <w:i/>
          <w:color w:val="auto"/>
          <w:sz w:val="28"/>
          <w:szCs w:val="28"/>
        </w:rPr>
        <w:t>Целевыми показателями реализации Программы приняты: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700"/>
        <w:contextualSpacing/>
        <w:jc w:val="both"/>
        <w:rPr>
          <w:rFonts w:ascii="Times New Roman"/>
          <w:color w:val="auto"/>
          <w:sz w:val="28"/>
          <w:szCs w:val="28"/>
        </w:rPr>
      </w:pP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0" w:firstLine="700"/>
        <w:contextualSpacing/>
        <w:jc w:val="both"/>
        <w:rPr>
          <w:rFonts w:ascii="Times New Roman"/>
          <w:color w:val="auto"/>
          <w:sz w:val="28"/>
          <w:szCs w:val="28"/>
        </w:rPr>
      </w:pPr>
      <w:r w:rsidRPr="00BC643C">
        <w:rPr>
          <w:rFonts w:ascii="Times New Roman"/>
          <w:color w:val="auto"/>
          <w:sz w:val="28"/>
          <w:szCs w:val="28"/>
        </w:rPr>
        <w:t>1. Отношение дефицита районного бюджета (за вычетом поступлений от продажи акций и иных форм участия в капитале, находящихся в собственности Рамонского муниципального района, и снижения о</w:t>
      </w:r>
      <w:r w:rsidR="0088615A">
        <w:rPr>
          <w:rFonts w:ascii="Times New Roman"/>
          <w:color w:val="auto"/>
          <w:sz w:val="28"/>
          <w:szCs w:val="28"/>
        </w:rPr>
        <w:t>статков средств на счетах по учё</w:t>
      </w:r>
      <w:r w:rsidRPr="00BC643C">
        <w:rPr>
          <w:rFonts w:ascii="Times New Roman"/>
          <w:color w:val="auto"/>
          <w:sz w:val="28"/>
          <w:szCs w:val="28"/>
        </w:rPr>
        <w:t>ту средств ра</w:t>
      </w:r>
      <w:r w:rsidR="0088615A">
        <w:rPr>
          <w:rFonts w:ascii="Times New Roman"/>
          <w:color w:val="auto"/>
          <w:sz w:val="28"/>
          <w:szCs w:val="28"/>
        </w:rPr>
        <w:t>йонного бюджета) к годовому объё</w:t>
      </w:r>
      <w:r w:rsidRPr="00BC643C">
        <w:rPr>
          <w:rFonts w:ascii="Times New Roman"/>
          <w:color w:val="auto"/>
          <w:sz w:val="28"/>
          <w:szCs w:val="28"/>
        </w:rPr>
        <w:t xml:space="preserve">му </w:t>
      </w:r>
      <w:r w:rsidRPr="00BC643C">
        <w:rPr>
          <w:rFonts w:ascii="Times New Roman"/>
          <w:color w:val="auto"/>
          <w:sz w:val="28"/>
          <w:szCs w:val="28"/>
        </w:rPr>
        <w:lastRenderedPageBreak/>
        <w:t>д</w:t>
      </w:r>
      <w:r w:rsidR="0088615A">
        <w:rPr>
          <w:rFonts w:ascii="Times New Roman"/>
          <w:color w:val="auto"/>
          <w:sz w:val="28"/>
          <w:szCs w:val="28"/>
        </w:rPr>
        <w:t>оходов районного бюджета без учёта объё</w:t>
      </w:r>
      <w:r w:rsidRPr="00BC643C">
        <w:rPr>
          <w:rFonts w:ascii="Times New Roman"/>
          <w:color w:val="auto"/>
          <w:sz w:val="28"/>
          <w:szCs w:val="28"/>
        </w:rPr>
        <w:t>ма безвозмездных поступлений, не более 10%, факт  - профицит бюджета;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0" w:firstLine="700"/>
        <w:contextualSpacing/>
        <w:jc w:val="both"/>
        <w:rPr>
          <w:rFonts w:ascii="Times New Roman"/>
          <w:color w:val="auto"/>
          <w:sz w:val="28"/>
          <w:szCs w:val="28"/>
        </w:rPr>
      </w:pPr>
      <w:r w:rsidRPr="00BC643C">
        <w:rPr>
          <w:rFonts w:ascii="Times New Roman"/>
          <w:color w:val="auto"/>
          <w:sz w:val="28"/>
          <w:szCs w:val="28"/>
        </w:rPr>
        <w:t>2. Доля налоговых и неналоговых доходов местного бюджета (за исключением поступлений налоговых доходов по дополнительным нор</w:t>
      </w:r>
      <w:r w:rsidR="0088615A">
        <w:rPr>
          <w:rFonts w:ascii="Times New Roman"/>
          <w:color w:val="auto"/>
          <w:sz w:val="28"/>
          <w:szCs w:val="28"/>
        </w:rPr>
        <w:t>мативам отчислений) в общем объё</w:t>
      </w:r>
      <w:r w:rsidRPr="00BC643C">
        <w:rPr>
          <w:rFonts w:ascii="Times New Roman"/>
          <w:color w:val="auto"/>
          <w:sz w:val="28"/>
          <w:szCs w:val="28"/>
        </w:rPr>
        <w:t>ме собственных доходов бюджета мун</w:t>
      </w:r>
      <w:r w:rsidR="0088615A">
        <w:rPr>
          <w:rFonts w:ascii="Times New Roman"/>
          <w:color w:val="auto"/>
          <w:sz w:val="28"/>
          <w:szCs w:val="28"/>
        </w:rPr>
        <w:t>иципального образования (без учё</w:t>
      </w:r>
      <w:r w:rsidRPr="00BC643C">
        <w:rPr>
          <w:rFonts w:ascii="Times New Roman"/>
          <w:color w:val="auto"/>
          <w:sz w:val="28"/>
          <w:szCs w:val="28"/>
        </w:rPr>
        <w:t>та субвенций), значение показателя – не менее 70%, фактически – 45,27%;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0" w:firstLine="700"/>
        <w:contextualSpacing/>
        <w:jc w:val="both"/>
        <w:rPr>
          <w:rFonts w:ascii="Times New Roman"/>
          <w:color w:val="auto"/>
          <w:sz w:val="28"/>
          <w:szCs w:val="28"/>
        </w:rPr>
      </w:pPr>
      <w:r w:rsidRPr="00BC643C">
        <w:rPr>
          <w:rFonts w:ascii="Times New Roman"/>
          <w:color w:val="auto"/>
          <w:sz w:val="28"/>
          <w:szCs w:val="28"/>
        </w:rPr>
        <w:t>3. Доля просроченной кредиторской задолженности муниц</w:t>
      </w:r>
      <w:r w:rsidR="0088615A">
        <w:rPr>
          <w:rFonts w:ascii="Times New Roman"/>
          <w:color w:val="auto"/>
          <w:sz w:val="28"/>
          <w:szCs w:val="28"/>
        </w:rPr>
        <w:t>ипальных учреждений в общем объё</w:t>
      </w:r>
      <w:r w:rsidRPr="00BC643C">
        <w:rPr>
          <w:rFonts w:ascii="Times New Roman"/>
          <w:color w:val="auto"/>
          <w:sz w:val="28"/>
          <w:szCs w:val="28"/>
        </w:rPr>
        <w:t>ме расходов районного бюджета, не более 0,1%, фактически - 0 %;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0" w:firstLine="700"/>
        <w:contextualSpacing/>
        <w:jc w:val="both"/>
        <w:rPr>
          <w:rFonts w:ascii="Times New Roman"/>
          <w:color w:val="auto"/>
          <w:sz w:val="28"/>
          <w:szCs w:val="28"/>
        </w:rPr>
      </w:pPr>
      <w:r w:rsidRPr="00BC643C">
        <w:rPr>
          <w:rFonts w:ascii="Times New Roman"/>
          <w:color w:val="auto"/>
          <w:sz w:val="28"/>
          <w:szCs w:val="28"/>
        </w:rPr>
        <w:t>4. Муниципальный долг Рамонского муниципального района Воронежс</w:t>
      </w:r>
      <w:r w:rsidR="0088615A">
        <w:rPr>
          <w:rFonts w:ascii="Times New Roman"/>
          <w:color w:val="auto"/>
          <w:sz w:val="28"/>
          <w:szCs w:val="28"/>
        </w:rPr>
        <w:t>кой области, в % к годовому объё</w:t>
      </w:r>
      <w:r w:rsidRPr="00BC643C">
        <w:rPr>
          <w:rFonts w:ascii="Times New Roman"/>
          <w:color w:val="auto"/>
          <w:sz w:val="28"/>
          <w:szCs w:val="28"/>
        </w:rPr>
        <w:t>му д</w:t>
      </w:r>
      <w:r w:rsidR="0088615A">
        <w:rPr>
          <w:rFonts w:ascii="Times New Roman"/>
          <w:color w:val="auto"/>
          <w:sz w:val="28"/>
          <w:szCs w:val="28"/>
        </w:rPr>
        <w:t>оходов районного бюджета без учё</w:t>
      </w:r>
      <w:r w:rsidRPr="00BC643C">
        <w:rPr>
          <w:rFonts w:ascii="Times New Roman"/>
          <w:color w:val="auto"/>
          <w:sz w:val="28"/>
          <w:szCs w:val="28"/>
        </w:rPr>
        <w:t xml:space="preserve">та </w:t>
      </w:r>
      <w:r w:rsidR="0088615A">
        <w:rPr>
          <w:rFonts w:ascii="Times New Roman"/>
          <w:color w:val="auto"/>
          <w:sz w:val="28"/>
          <w:szCs w:val="28"/>
        </w:rPr>
        <w:t>утверждённого объё</w:t>
      </w:r>
      <w:r w:rsidRPr="00BC643C">
        <w:rPr>
          <w:rFonts w:ascii="Times New Roman"/>
          <w:color w:val="auto"/>
          <w:sz w:val="28"/>
          <w:szCs w:val="28"/>
        </w:rPr>
        <w:t>ма безвозмездных поступлений, не более 30%, фактически – 0%;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0" w:firstLine="700"/>
        <w:contextualSpacing/>
        <w:jc w:val="both"/>
        <w:rPr>
          <w:rFonts w:ascii="Times New Roman"/>
          <w:color w:val="auto"/>
          <w:sz w:val="28"/>
          <w:szCs w:val="28"/>
        </w:rPr>
      </w:pPr>
      <w:r w:rsidRPr="00BC643C">
        <w:rPr>
          <w:rFonts w:ascii="Times New Roman"/>
          <w:color w:val="auto"/>
          <w:sz w:val="28"/>
          <w:szCs w:val="28"/>
        </w:rPr>
        <w:t>5. Доля просроченной кредиторской задолженности по оплате труда (включая начисления на оплату труда) муниципальных б</w:t>
      </w:r>
      <w:r w:rsidR="0088615A">
        <w:rPr>
          <w:rFonts w:ascii="Times New Roman"/>
          <w:color w:val="auto"/>
          <w:sz w:val="28"/>
          <w:szCs w:val="28"/>
        </w:rPr>
        <w:t>юджетных учреждений в общем объё</w:t>
      </w:r>
      <w:r w:rsidRPr="00BC643C">
        <w:rPr>
          <w:rFonts w:ascii="Times New Roman"/>
          <w:color w:val="auto"/>
          <w:sz w:val="28"/>
          <w:szCs w:val="28"/>
        </w:rPr>
        <w:t>ме расходов муниципального образования на оплату труда (включая начисления на оплату труда), значение показателя - 0%, фактически 0%;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0" w:firstLine="709"/>
        <w:contextualSpacing/>
        <w:jc w:val="both"/>
        <w:rPr>
          <w:rFonts w:ascii="Times New Roman"/>
          <w:color w:val="auto"/>
          <w:sz w:val="28"/>
          <w:szCs w:val="28"/>
        </w:rPr>
      </w:pPr>
      <w:r w:rsidRPr="00BC643C">
        <w:rPr>
          <w:rFonts w:ascii="Times New Roman"/>
          <w:color w:val="auto"/>
          <w:sz w:val="28"/>
          <w:szCs w:val="28"/>
        </w:rPr>
        <w:t>6. Расходы бюджета муниципального образования на содержание работников органов</w:t>
      </w:r>
      <w:r w:rsidR="0088615A">
        <w:rPr>
          <w:rFonts w:ascii="Times New Roman"/>
          <w:color w:val="auto"/>
          <w:sz w:val="28"/>
          <w:szCs w:val="28"/>
        </w:rPr>
        <w:t xml:space="preserve"> местного самоуправления в расчё</w:t>
      </w:r>
      <w:r w:rsidRPr="00BC643C">
        <w:rPr>
          <w:rFonts w:ascii="Times New Roman"/>
          <w:color w:val="auto"/>
          <w:sz w:val="28"/>
          <w:szCs w:val="28"/>
        </w:rPr>
        <w:t>те на одного жителя муниципального образования, в рублях, не более 2 714,1 рублей, фактически – 632,4 рублей;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0" w:firstLine="700"/>
        <w:contextualSpacing/>
        <w:jc w:val="both"/>
        <w:rPr>
          <w:rFonts w:ascii="Times New Roman"/>
          <w:color w:val="auto"/>
          <w:sz w:val="28"/>
          <w:szCs w:val="28"/>
        </w:rPr>
      </w:pPr>
      <w:r w:rsidRPr="00BC643C">
        <w:rPr>
          <w:rFonts w:ascii="Times New Roman"/>
          <w:color w:val="auto"/>
          <w:sz w:val="28"/>
          <w:szCs w:val="28"/>
        </w:rPr>
        <w:t xml:space="preserve">7. Доля налоговых и неналоговых доходов консолидированного бюджета муниципального образования в общем </w:t>
      </w:r>
      <w:r w:rsidR="0088615A" w:rsidRPr="00BC643C">
        <w:rPr>
          <w:rFonts w:ascii="Times New Roman"/>
          <w:color w:val="auto"/>
          <w:sz w:val="28"/>
          <w:szCs w:val="28"/>
        </w:rPr>
        <w:t>объ</w:t>
      </w:r>
      <w:r w:rsidR="0088615A">
        <w:rPr>
          <w:rFonts w:ascii="Times New Roman"/>
          <w:color w:val="auto"/>
          <w:sz w:val="28"/>
          <w:szCs w:val="28"/>
          <w:lang w:val="ru-RU"/>
        </w:rPr>
        <w:t>ём</w:t>
      </w:r>
      <w:r w:rsidR="0088615A">
        <w:rPr>
          <w:rFonts w:ascii="Times New Roman"/>
          <w:color w:val="auto"/>
          <w:sz w:val="28"/>
          <w:szCs w:val="28"/>
        </w:rPr>
        <w:t>е доходов (без учё</w:t>
      </w:r>
      <w:r w:rsidRPr="00BC643C">
        <w:rPr>
          <w:rFonts w:ascii="Times New Roman"/>
          <w:color w:val="auto"/>
          <w:sz w:val="28"/>
          <w:szCs w:val="28"/>
        </w:rPr>
        <w:t>та безвозмездных поступлений, имеющих целевой характер), значение показателя - 99,31%, фактически – 98,42%;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0" w:firstLine="700"/>
        <w:contextualSpacing/>
        <w:jc w:val="both"/>
        <w:rPr>
          <w:rFonts w:ascii="Times New Roman"/>
          <w:color w:val="auto"/>
          <w:sz w:val="28"/>
          <w:szCs w:val="28"/>
        </w:rPr>
      </w:pPr>
      <w:r w:rsidRPr="00BC643C">
        <w:rPr>
          <w:rFonts w:ascii="Times New Roman"/>
          <w:color w:val="auto"/>
          <w:sz w:val="28"/>
          <w:szCs w:val="28"/>
        </w:rPr>
        <w:t xml:space="preserve">8. Удельный вес недоимки по налогам, зачисляемым в консолидированный бюджет Воронежской области с территории муниципального образования в общем </w:t>
      </w:r>
      <w:r w:rsidR="0088615A" w:rsidRPr="00BC643C">
        <w:rPr>
          <w:rFonts w:ascii="Times New Roman"/>
          <w:color w:val="auto"/>
          <w:sz w:val="28"/>
          <w:szCs w:val="28"/>
        </w:rPr>
        <w:t>объ</w:t>
      </w:r>
      <w:r w:rsidR="0088615A">
        <w:rPr>
          <w:rFonts w:ascii="Times New Roman"/>
          <w:color w:val="auto"/>
          <w:sz w:val="28"/>
          <w:szCs w:val="28"/>
          <w:lang w:val="ru-RU"/>
        </w:rPr>
        <w:t>ём</w:t>
      </w:r>
      <w:r w:rsidR="0088615A">
        <w:rPr>
          <w:rFonts w:ascii="Times New Roman"/>
          <w:color w:val="auto"/>
          <w:sz w:val="28"/>
          <w:szCs w:val="28"/>
        </w:rPr>
        <w:t>е</w:t>
      </w:r>
      <w:r w:rsidRPr="00BC643C">
        <w:rPr>
          <w:rFonts w:ascii="Times New Roman"/>
          <w:color w:val="auto"/>
          <w:sz w:val="28"/>
          <w:szCs w:val="28"/>
        </w:rPr>
        <w:t xml:space="preserve"> поступлений в консолидированный бюджет Воронежской области с территории муниципального образования, значение показателя – 2,33%, факт – 2,33%.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0" w:firstLine="700"/>
        <w:contextualSpacing/>
        <w:jc w:val="both"/>
        <w:rPr>
          <w:rFonts w:ascii="Times New Roman"/>
          <w:color w:val="auto"/>
          <w:sz w:val="28"/>
          <w:szCs w:val="28"/>
        </w:rPr>
      </w:pPr>
      <w:r w:rsidRPr="00BC643C">
        <w:rPr>
          <w:rFonts w:ascii="Times New Roman"/>
          <w:color w:val="auto"/>
          <w:sz w:val="28"/>
          <w:szCs w:val="28"/>
        </w:rPr>
        <w:t>9. Доля невыполненных муниципальным образованием условий соглашений о предоставлении бюджету муниципального образования субсидий и бюджетных кредитов из областного бюджета в общем количестве условий, предусмотренных соответствующими соглашениями, значение показателя - 0 %, фактически -  0.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700"/>
        <w:contextualSpacing/>
        <w:jc w:val="both"/>
        <w:rPr>
          <w:rFonts w:ascii="Times New Roman"/>
          <w:color w:val="auto"/>
          <w:sz w:val="28"/>
          <w:szCs w:val="28"/>
        </w:rPr>
      </w:pPr>
    </w:p>
    <w:p w:rsidR="00BC643C" w:rsidRPr="00D4615E" w:rsidRDefault="00BC643C" w:rsidP="00BC643C">
      <w:pPr>
        <w:pStyle w:val="a6"/>
        <w:tabs>
          <w:tab w:val="left" w:pos="993"/>
        </w:tabs>
        <w:spacing w:line="276" w:lineRule="auto"/>
        <w:ind w:left="700"/>
        <w:contextualSpacing/>
        <w:jc w:val="both"/>
        <w:rPr>
          <w:rFonts w:ascii="Times New Roman"/>
          <w:i/>
          <w:color w:val="auto"/>
          <w:sz w:val="28"/>
          <w:szCs w:val="28"/>
        </w:rPr>
      </w:pPr>
      <w:r w:rsidRPr="00D4615E">
        <w:rPr>
          <w:rFonts w:ascii="Times New Roman"/>
          <w:i/>
          <w:color w:val="auto"/>
          <w:sz w:val="28"/>
          <w:szCs w:val="28"/>
        </w:rPr>
        <w:t xml:space="preserve">Целевыми показателями Подпрограммы 1 приняты: 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700"/>
        <w:contextualSpacing/>
        <w:jc w:val="both"/>
        <w:rPr>
          <w:rFonts w:ascii="Times New Roman"/>
          <w:color w:val="auto"/>
          <w:sz w:val="28"/>
          <w:szCs w:val="28"/>
        </w:rPr>
      </w:pP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0" w:firstLine="709"/>
        <w:contextualSpacing/>
        <w:jc w:val="both"/>
        <w:rPr>
          <w:rFonts w:ascii="Times New Roman"/>
          <w:color w:val="auto"/>
          <w:sz w:val="28"/>
          <w:szCs w:val="28"/>
        </w:rPr>
      </w:pPr>
      <w:r w:rsidRPr="00BC643C">
        <w:rPr>
          <w:rFonts w:ascii="Times New Roman"/>
          <w:color w:val="auto"/>
          <w:sz w:val="28"/>
          <w:szCs w:val="28"/>
        </w:rPr>
        <w:lastRenderedPageBreak/>
        <w:t>1. Своевременное внесение изменений в решение Совета народных депутатов муниципального района о бюджетном процессе в муниципальном районе в соответствии с требованиями действующего бюджетного законодательства, фактически – в установленный срок;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0" w:firstLine="700"/>
        <w:contextualSpacing/>
        <w:jc w:val="both"/>
        <w:rPr>
          <w:rFonts w:ascii="Times New Roman"/>
          <w:color w:val="auto"/>
          <w:sz w:val="28"/>
          <w:szCs w:val="28"/>
        </w:rPr>
      </w:pPr>
      <w:r w:rsidRPr="00BC643C">
        <w:rPr>
          <w:rFonts w:ascii="Times New Roman"/>
          <w:color w:val="auto"/>
          <w:sz w:val="28"/>
          <w:szCs w:val="28"/>
        </w:rPr>
        <w:t>2. Соблюдение порядка и сроков разработки проекта районного бюджета, установленных Положением о бюджетном процессе в муниципальном районе, да/нет, фактически - да;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0" w:firstLine="700"/>
        <w:contextualSpacing/>
        <w:jc w:val="both"/>
        <w:rPr>
          <w:rFonts w:ascii="Times New Roman"/>
          <w:color w:val="auto"/>
          <w:sz w:val="28"/>
          <w:szCs w:val="28"/>
        </w:rPr>
      </w:pPr>
      <w:r w:rsidRPr="00BC643C">
        <w:rPr>
          <w:rFonts w:ascii="Times New Roman"/>
          <w:color w:val="auto"/>
          <w:sz w:val="28"/>
          <w:szCs w:val="28"/>
        </w:rPr>
        <w:t>3. Составление и утверждение сводной бюджетной росписи районного бюджета в сроки, установленные бюджетным законодательством Российской Федерации и Воронежской области, фактически – до начала очередного финансового года;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0" w:firstLine="700"/>
        <w:contextualSpacing/>
        <w:jc w:val="both"/>
        <w:rPr>
          <w:rFonts w:ascii="Times New Roman"/>
          <w:color w:val="auto"/>
          <w:sz w:val="28"/>
          <w:szCs w:val="28"/>
        </w:rPr>
      </w:pPr>
      <w:r w:rsidRPr="00BC643C">
        <w:rPr>
          <w:rFonts w:ascii="Times New Roman"/>
          <w:color w:val="auto"/>
          <w:sz w:val="28"/>
          <w:szCs w:val="28"/>
        </w:rPr>
        <w:t>4. Доведение показателей сводной бюджетной росписи и лимитов бюджетных обязательств до главных распорядителей средств районного бюджета в сроки, установленные бюджетным законодательством Российской Федерации и Воронежской области, фактически – до начала очередного финансового года;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0" w:firstLine="700"/>
        <w:contextualSpacing/>
        <w:jc w:val="both"/>
        <w:rPr>
          <w:rFonts w:ascii="Times New Roman"/>
          <w:color w:val="auto"/>
          <w:sz w:val="28"/>
          <w:szCs w:val="28"/>
        </w:rPr>
      </w:pPr>
      <w:r w:rsidRPr="00BC643C">
        <w:rPr>
          <w:rFonts w:ascii="Times New Roman"/>
          <w:color w:val="auto"/>
          <w:sz w:val="28"/>
          <w:szCs w:val="28"/>
        </w:rPr>
        <w:t>5. Составление и представление в Совет народных депутатов мун</w:t>
      </w:r>
      <w:r w:rsidR="00D4615E">
        <w:rPr>
          <w:rFonts w:ascii="Times New Roman"/>
          <w:color w:val="auto"/>
          <w:sz w:val="28"/>
          <w:szCs w:val="28"/>
        </w:rPr>
        <w:t>иципального района годового отчё</w:t>
      </w:r>
      <w:r w:rsidRPr="00BC643C">
        <w:rPr>
          <w:rFonts w:ascii="Times New Roman"/>
          <w:color w:val="auto"/>
          <w:sz w:val="28"/>
          <w:szCs w:val="28"/>
        </w:rPr>
        <w:t>та об исполнении районного бюджета в сроки, установленные бюджетным законодательством Российской Федерации и Воронежской области, фактически – до 1 мая текущего года;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0" w:firstLine="700"/>
        <w:contextualSpacing/>
        <w:jc w:val="both"/>
        <w:rPr>
          <w:rFonts w:ascii="Times New Roman"/>
          <w:color w:val="auto"/>
          <w:sz w:val="28"/>
          <w:szCs w:val="28"/>
        </w:rPr>
      </w:pPr>
      <w:r w:rsidRPr="00BC643C">
        <w:rPr>
          <w:rFonts w:ascii="Times New Roman"/>
          <w:color w:val="auto"/>
          <w:sz w:val="28"/>
          <w:szCs w:val="28"/>
        </w:rPr>
        <w:t>6. Доля расходов на обслуживание м</w:t>
      </w:r>
      <w:r w:rsidR="00D4615E">
        <w:rPr>
          <w:rFonts w:ascii="Times New Roman"/>
          <w:color w:val="auto"/>
          <w:sz w:val="28"/>
          <w:szCs w:val="28"/>
        </w:rPr>
        <w:t>униципального долга в общем объё</w:t>
      </w:r>
      <w:r w:rsidRPr="00BC643C">
        <w:rPr>
          <w:rFonts w:ascii="Times New Roman"/>
          <w:color w:val="auto"/>
          <w:sz w:val="28"/>
          <w:szCs w:val="28"/>
        </w:rPr>
        <w:t>ме расходов районного бюджета (за исключением расходо</w:t>
      </w:r>
      <w:r w:rsidR="00D4615E">
        <w:rPr>
          <w:rFonts w:ascii="Times New Roman"/>
          <w:color w:val="auto"/>
          <w:sz w:val="28"/>
          <w:szCs w:val="28"/>
        </w:rPr>
        <w:t>в, которые осуществляются за счё</w:t>
      </w:r>
      <w:r w:rsidRPr="00BC643C">
        <w:rPr>
          <w:rFonts w:ascii="Times New Roman"/>
          <w:color w:val="auto"/>
          <w:sz w:val="28"/>
          <w:szCs w:val="28"/>
        </w:rPr>
        <w:t>т субвенций из областного бюджета), не более 5%, фактически   - 0 (отсутствуют долговые обязательства);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0" w:firstLine="700"/>
        <w:contextualSpacing/>
        <w:jc w:val="both"/>
        <w:rPr>
          <w:rFonts w:ascii="Times New Roman"/>
          <w:color w:val="auto"/>
          <w:sz w:val="28"/>
          <w:szCs w:val="28"/>
        </w:rPr>
      </w:pPr>
      <w:r w:rsidRPr="00BC643C">
        <w:rPr>
          <w:rFonts w:ascii="Times New Roman"/>
          <w:color w:val="auto"/>
          <w:sz w:val="28"/>
          <w:szCs w:val="28"/>
        </w:rPr>
        <w:t>7. Соотношение количества принятых решений о применении бюджетных мер принуждения и общего количества, поступивших в отдел по финансам администрации муниципального района уведомлений о применении бюджетных мер принуждения, 100%, фактически - 100%;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0" w:firstLine="700"/>
        <w:contextualSpacing/>
        <w:jc w:val="both"/>
        <w:rPr>
          <w:rFonts w:ascii="Times New Roman"/>
          <w:color w:val="auto"/>
          <w:sz w:val="28"/>
          <w:szCs w:val="28"/>
        </w:rPr>
      </w:pPr>
      <w:r w:rsidRPr="00BC643C">
        <w:rPr>
          <w:rFonts w:ascii="Times New Roman"/>
          <w:color w:val="auto"/>
          <w:sz w:val="28"/>
          <w:szCs w:val="28"/>
        </w:rPr>
        <w:t>8. Доля главных администраторов средств районного бюджета (главных распорядителей средств районного бюджета, главных администраторов доходов районного бюджета, главных администраторов источников финансирования дефицита районного бюджета), охваченных оценкой качества финансового менеджмента, 100%, фактически – 100%;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0" w:firstLine="700"/>
        <w:contextualSpacing/>
        <w:jc w:val="both"/>
        <w:rPr>
          <w:rFonts w:ascii="Times New Roman"/>
          <w:color w:val="auto"/>
          <w:sz w:val="28"/>
          <w:szCs w:val="28"/>
        </w:rPr>
      </w:pPr>
      <w:r w:rsidRPr="00BC643C">
        <w:rPr>
          <w:rFonts w:ascii="Times New Roman"/>
          <w:color w:val="auto"/>
          <w:sz w:val="28"/>
          <w:szCs w:val="28"/>
        </w:rPr>
        <w:t xml:space="preserve"> 9. Проведение публичных слушаний по проекту районного бюджета на очередной финансовый год и плановый период и по годовому </w:t>
      </w:r>
      <w:proofErr w:type="spellStart"/>
      <w:r w:rsidRPr="00BC643C">
        <w:rPr>
          <w:rFonts w:ascii="Times New Roman"/>
          <w:color w:val="auto"/>
          <w:sz w:val="28"/>
          <w:szCs w:val="28"/>
        </w:rPr>
        <w:t>отчету</w:t>
      </w:r>
      <w:proofErr w:type="spellEnd"/>
      <w:r w:rsidRPr="00BC643C">
        <w:rPr>
          <w:rFonts w:ascii="Times New Roman"/>
          <w:color w:val="auto"/>
          <w:sz w:val="28"/>
          <w:szCs w:val="28"/>
        </w:rPr>
        <w:t xml:space="preserve"> об исполнении районного бюджета, да/нет, фактически - да;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0" w:firstLine="700"/>
        <w:contextualSpacing/>
        <w:jc w:val="both"/>
        <w:rPr>
          <w:rFonts w:ascii="Times New Roman"/>
          <w:color w:val="auto"/>
          <w:sz w:val="28"/>
          <w:szCs w:val="28"/>
        </w:rPr>
      </w:pPr>
      <w:r w:rsidRPr="00BC643C">
        <w:rPr>
          <w:rFonts w:ascii="Times New Roman"/>
          <w:color w:val="auto"/>
          <w:sz w:val="28"/>
          <w:szCs w:val="28"/>
        </w:rPr>
        <w:t xml:space="preserve">  10. Обеспечение размещения информации о системе управления муниципальными финансами на официальном сайте муниципального района, 100%, фактически – 100%.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700"/>
        <w:contextualSpacing/>
        <w:jc w:val="both"/>
        <w:rPr>
          <w:rFonts w:ascii="Times New Roman"/>
          <w:color w:val="auto"/>
          <w:sz w:val="28"/>
          <w:szCs w:val="28"/>
        </w:rPr>
      </w:pPr>
    </w:p>
    <w:p w:rsidR="00BC643C" w:rsidRPr="00D4615E" w:rsidRDefault="00BC643C" w:rsidP="00BC643C">
      <w:pPr>
        <w:pStyle w:val="a6"/>
        <w:tabs>
          <w:tab w:val="left" w:pos="993"/>
        </w:tabs>
        <w:spacing w:line="276" w:lineRule="auto"/>
        <w:ind w:left="700"/>
        <w:contextualSpacing/>
        <w:jc w:val="both"/>
        <w:rPr>
          <w:rFonts w:ascii="Times New Roman"/>
          <w:i/>
          <w:color w:val="auto"/>
          <w:sz w:val="28"/>
          <w:szCs w:val="28"/>
        </w:rPr>
      </w:pPr>
      <w:r w:rsidRPr="00D4615E">
        <w:rPr>
          <w:rFonts w:ascii="Times New Roman"/>
          <w:i/>
          <w:color w:val="auto"/>
          <w:sz w:val="28"/>
          <w:szCs w:val="28"/>
        </w:rPr>
        <w:lastRenderedPageBreak/>
        <w:t>Целевыми показателями Подпрограммы 2 приняты: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700"/>
        <w:contextualSpacing/>
        <w:jc w:val="both"/>
        <w:rPr>
          <w:rFonts w:ascii="Times New Roman"/>
          <w:color w:val="auto"/>
          <w:sz w:val="28"/>
          <w:szCs w:val="28"/>
        </w:rPr>
      </w:pP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0" w:firstLine="709"/>
        <w:contextualSpacing/>
        <w:jc w:val="both"/>
        <w:rPr>
          <w:rFonts w:ascii="Times New Roman"/>
          <w:color w:val="auto"/>
          <w:sz w:val="28"/>
          <w:szCs w:val="28"/>
        </w:rPr>
      </w:pPr>
      <w:r w:rsidRPr="00BC643C">
        <w:rPr>
          <w:rFonts w:ascii="Times New Roman"/>
          <w:color w:val="auto"/>
          <w:sz w:val="28"/>
          <w:szCs w:val="28"/>
        </w:rPr>
        <w:t>1. Подготовка проектов нормативных правовых актов муниципального района об утверждении Порядка предоставления финансовой помощи поселениям муниципального района, да/нет, фактически - да;</w:t>
      </w:r>
    </w:p>
    <w:p w:rsidR="00BC643C" w:rsidRPr="00BC643C" w:rsidRDefault="00BC643C" w:rsidP="0088615A">
      <w:pPr>
        <w:pStyle w:val="a6"/>
        <w:tabs>
          <w:tab w:val="left" w:pos="993"/>
        </w:tabs>
        <w:spacing w:line="276" w:lineRule="auto"/>
        <w:ind w:left="0" w:firstLine="700"/>
        <w:contextualSpacing/>
        <w:jc w:val="both"/>
        <w:rPr>
          <w:rFonts w:ascii="Times New Roman"/>
          <w:color w:val="auto"/>
          <w:sz w:val="28"/>
          <w:szCs w:val="28"/>
        </w:rPr>
      </w:pPr>
      <w:r w:rsidRPr="00BC643C">
        <w:rPr>
          <w:rFonts w:ascii="Times New Roman"/>
          <w:color w:val="auto"/>
          <w:sz w:val="28"/>
          <w:szCs w:val="28"/>
        </w:rPr>
        <w:t>2. Исполнение расходных обязательств по финансированию из районного бюджета иных межбюджетных трансфертов поселениям муниципального района на выравнивание уровня бюджетной обеспеченности к их плановому назначению, предусмотренному решением Совета народных депутатов муниципального района о районном бюджете на соответствующий период и (или) сводной бюджетной росписью районного бюджета, 100%, фактически  - 100%.</w:t>
      </w:r>
    </w:p>
    <w:p w:rsidR="00BC643C" w:rsidRPr="00BC643C" w:rsidRDefault="00BC643C" w:rsidP="0088615A">
      <w:pPr>
        <w:pStyle w:val="a6"/>
        <w:tabs>
          <w:tab w:val="left" w:pos="993"/>
        </w:tabs>
        <w:spacing w:line="276" w:lineRule="auto"/>
        <w:ind w:left="0" w:firstLine="709"/>
        <w:contextualSpacing/>
        <w:jc w:val="both"/>
        <w:rPr>
          <w:rFonts w:ascii="Times New Roman"/>
          <w:color w:val="auto"/>
          <w:sz w:val="28"/>
          <w:szCs w:val="28"/>
        </w:rPr>
      </w:pPr>
      <w:r w:rsidRPr="00BC643C">
        <w:rPr>
          <w:rFonts w:ascii="Times New Roman"/>
          <w:color w:val="auto"/>
          <w:sz w:val="28"/>
          <w:szCs w:val="28"/>
        </w:rPr>
        <w:t>3. Исполнение расходных обязательств по финансированию из районного бюджета дотации поселениям муниципального района на обеспечение сбалансированности их бюджетов к плановому назначению, предусмотренному решением Совета народных депутатов муниципального района о районном бюджете на соответствующий период и (или) сводной бюджетной росписью районного бюджета - 100%, фактически - 100%;</w:t>
      </w:r>
    </w:p>
    <w:p w:rsidR="00BC643C" w:rsidRPr="00BC643C" w:rsidRDefault="00BC643C" w:rsidP="0088615A">
      <w:pPr>
        <w:pStyle w:val="a6"/>
        <w:tabs>
          <w:tab w:val="left" w:pos="993"/>
        </w:tabs>
        <w:spacing w:line="276" w:lineRule="auto"/>
        <w:ind w:left="0" w:firstLine="700"/>
        <w:contextualSpacing/>
        <w:jc w:val="both"/>
        <w:rPr>
          <w:rFonts w:ascii="Times New Roman"/>
          <w:color w:val="auto"/>
          <w:sz w:val="28"/>
          <w:szCs w:val="28"/>
        </w:rPr>
      </w:pPr>
      <w:r w:rsidRPr="00BC643C">
        <w:rPr>
          <w:rFonts w:ascii="Times New Roman"/>
          <w:color w:val="auto"/>
          <w:sz w:val="28"/>
          <w:szCs w:val="28"/>
        </w:rPr>
        <w:t xml:space="preserve">4. Соотношение фактического финансирования </w:t>
      </w:r>
      <w:proofErr w:type="spellStart"/>
      <w:r w:rsidRPr="00BC643C">
        <w:rPr>
          <w:rFonts w:ascii="Times New Roman"/>
          <w:color w:val="auto"/>
          <w:sz w:val="28"/>
          <w:szCs w:val="28"/>
        </w:rPr>
        <w:t>объемов</w:t>
      </w:r>
      <w:proofErr w:type="spellEnd"/>
      <w:r w:rsidRPr="00BC643C">
        <w:rPr>
          <w:rFonts w:ascii="Times New Roman"/>
          <w:color w:val="auto"/>
          <w:sz w:val="28"/>
          <w:szCs w:val="28"/>
        </w:rPr>
        <w:t xml:space="preserve"> субсидий на </w:t>
      </w:r>
      <w:proofErr w:type="spellStart"/>
      <w:r w:rsidRPr="00BC643C">
        <w:rPr>
          <w:rFonts w:ascii="Times New Roman"/>
          <w:color w:val="auto"/>
          <w:sz w:val="28"/>
          <w:szCs w:val="28"/>
        </w:rPr>
        <w:t>софинансирование</w:t>
      </w:r>
      <w:proofErr w:type="spellEnd"/>
      <w:r w:rsidRPr="00BC643C">
        <w:rPr>
          <w:rFonts w:ascii="Times New Roman"/>
          <w:color w:val="auto"/>
          <w:sz w:val="28"/>
          <w:szCs w:val="28"/>
        </w:rPr>
        <w:t xml:space="preserve"> приоритетных социально значимых расходов бюджетов поселений к их плановому назначению, предусмотренному решением Совета народных депутатов муниципального района о районном бюджете на соответствующий период и (или) сводной бюджетной росписью районного бюджета -  100%, фактически - 0%;</w:t>
      </w:r>
    </w:p>
    <w:p w:rsidR="00BC643C" w:rsidRPr="00BC643C" w:rsidRDefault="00BC643C" w:rsidP="0088615A">
      <w:pPr>
        <w:pStyle w:val="a6"/>
        <w:tabs>
          <w:tab w:val="left" w:pos="993"/>
        </w:tabs>
        <w:spacing w:line="276" w:lineRule="auto"/>
        <w:ind w:left="0" w:firstLine="709"/>
        <w:contextualSpacing/>
        <w:jc w:val="both"/>
        <w:rPr>
          <w:rFonts w:ascii="Times New Roman"/>
          <w:color w:val="auto"/>
          <w:sz w:val="28"/>
          <w:szCs w:val="28"/>
        </w:rPr>
      </w:pPr>
      <w:r w:rsidRPr="00BC643C">
        <w:rPr>
          <w:rFonts w:ascii="Times New Roman"/>
          <w:color w:val="auto"/>
          <w:sz w:val="28"/>
          <w:szCs w:val="28"/>
        </w:rPr>
        <w:t>5. Средняя оценка качества организации и осуществления бюджетного процесса поселений муниципального района, не менее 15,0 баллов, фактически – оценка качества будет осуществлена по итогам 2023 года;</w:t>
      </w:r>
    </w:p>
    <w:p w:rsidR="00BC643C" w:rsidRPr="00BC643C" w:rsidRDefault="00BC643C" w:rsidP="0088615A">
      <w:pPr>
        <w:pStyle w:val="a6"/>
        <w:tabs>
          <w:tab w:val="left" w:pos="993"/>
        </w:tabs>
        <w:spacing w:line="276" w:lineRule="auto"/>
        <w:ind w:left="0" w:firstLine="709"/>
        <w:contextualSpacing/>
        <w:jc w:val="both"/>
        <w:rPr>
          <w:rFonts w:ascii="Times New Roman"/>
          <w:color w:val="auto"/>
          <w:sz w:val="28"/>
          <w:szCs w:val="28"/>
        </w:rPr>
      </w:pPr>
      <w:r w:rsidRPr="00BC643C">
        <w:rPr>
          <w:rFonts w:ascii="Times New Roman"/>
          <w:color w:val="auto"/>
          <w:sz w:val="28"/>
          <w:szCs w:val="28"/>
        </w:rPr>
        <w:t xml:space="preserve">6. Соотношение фактических расходов районного бюджета на </w:t>
      </w:r>
      <w:proofErr w:type="spellStart"/>
      <w:r w:rsidRPr="00BC643C">
        <w:rPr>
          <w:rFonts w:ascii="Times New Roman"/>
          <w:color w:val="auto"/>
          <w:sz w:val="28"/>
          <w:szCs w:val="28"/>
        </w:rPr>
        <w:t>софинансирование</w:t>
      </w:r>
      <w:proofErr w:type="spellEnd"/>
      <w:r w:rsidRPr="00BC643C">
        <w:rPr>
          <w:rFonts w:ascii="Times New Roman"/>
          <w:color w:val="auto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поселений по во</w:t>
      </w:r>
      <w:r w:rsidR="00D4615E">
        <w:rPr>
          <w:rFonts w:ascii="Times New Roman"/>
          <w:color w:val="auto"/>
          <w:sz w:val="28"/>
          <w:szCs w:val="28"/>
        </w:rPr>
        <w:t>просам местного значения, за счё</w:t>
      </w:r>
      <w:r w:rsidRPr="00BC643C">
        <w:rPr>
          <w:rFonts w:ascii="Times New Roman"/>
          <w:color w:val="auto"/>
          <w:sz w:val="28"/>
          <w:szCs w:val="28"/>
        </w:rPr>
        <w:t xml:space="preserve">т иных межбюджетных трансфертов, выделяемых из других бюджетов бюджетной системы РФ в соответствии с </w:t>
      </w:r>
      <w:proofErr w:type="spellStart"/>
      <w:r w:rsidRPr="00BC643C">
        <w:rPr>
          <w:rFonts w:ascii="Times New Roman"/>
          <w:color w:val="auto"/>
          <w:sz w:val="28"/>
          <w:szCs w:val="28"/>
        </w:rPr>
        <w:t>заключенными</w:t>
      </w:r>
      <w:proofErr w:type="spellEnd"/>
      <w:r w:rsidRPr="00BC643C">
        <w:rPr>
          <w:rFonts w:ascii="Times New Roman"/>
          <w:color w:val="auto"/>
          <w:sz w:val="28"/>
          <w:szCs w:val="28"/>
        </w:rPr>
        <w:t xml:space="preserve"> соглашениями к их плановому значению на соответствующий период -  100%, фактически - 0%;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700"/>
        <w:contextualSpacing/>
        <w:jc w:val="both"/>
        <w:rPr>
          <w:rFonts w:ascii="Times New Roman"/>
          <w:color w:val="auto"/>
          <w:sz w:val="28"/>
          <w:szCs w:val="28"/>
        </w:rPr>
      </w:pPr>
    </w:p>
    <w:p w:rsidR="00BC643C" w:rsidRPr="00D4615E" w:rsidRDefault="00BC643C" w:rsidP="00BC643C">
      <w:pPr>
        <w:pStyle w:val="a6"/>
        <w:tabs>
          <w:tab w:val="left" w:pos="993"/>
        </w:tabs>
        <w:spacing w:line="276" w:lineRule="auto"/>
        <w:ind w:left="700"/>
        <w:contextualSpacing/>
        <w:jc w:val="both"/>
        <w:rPr>
          <w:rFonts w:ascii="Times New Roman"/>
          <w:i/>
          <w:color w:val="auto"/>
          <w:sz w:val="28"/>
          <w:szCs w:val="28"/>
        </w:rPr>
      </w:pPr>
      <w:r w:rsidRPr="00D4615E">
        <w:rPr>
          <w:rFonts w:ascii="Times New Roman"/>
          <w:i/>
          <w:color w:val="auto"/>
          <w:sz w:val="28"/>
          <w:szCs w:val="28"/>
        </w:rPr>
        <w:t>Целевыми показателями Подпрограммы 3 приняты:</w:t>
      </w:r>
    </w:p>
    <w:p w:rsidR="00BC643C" w:rsidRPr="00BC643C" w:rsidRDefault="00BC643C" w:rsidP="00BC643C">
      <w:pPr>
        <w:pStyle w:val="a6"/>
        <w:tabs>
          <w:tab w:val="left" w:pos="993"/>
        </w:tabs>
        <w:spacing w:line="276" w:lineRule="auto"/>
        <w:ind w:left="700"/>
        <w:contextualSpacing/>
        <w:jc w:val="both"/>
        <w:rPr>
          <w:rFonts w:ascii="Times New Roman"/>
          <w:color w:val="auto"/>
          <w:sz w:val="28"/>
          <w:szCs w:val="28"/>
        </w:rPr>
      </w:pPr>
    </w:p>
    <w:p w:rsidR="00BC643C" w:rsidRDefault="00BC643C" w:rsidP="0088615A">
      <w:pPr>
        <w:pStyle w:val="a6"/>
        <w:tabs>
          <w:tab w:val="left" w:pos="993"/>
        </w:tabs>
        <w:spacing w:line="276" w:lineRule="auto"/>
        <w:ind w:left="0" w:firstLine="700"/>
        <w:contextualSpacing/>
        <w:jc w:val="both"/>
        <w:rPr>
          <w:rFonts w:ascii="Times New Roman"/>
          <w:color w:val="auto"/>
          <w:sz w:val="28"/>
          <w:szCs w:val="28"/>
        </w:rPr>
      </w:pPr>
      <w:r w:rsidRPr="00BC643C">
        <w:rPr>
          <w:rFonts w:ascii="Times New Roman"/>
          <w:color w:val="auto"/>
          <w:sz w:val="28"/>
          <w:szCs w:val="28"/>
        </w:rPr>
        <w:t>1.  Уровень исполнения плановых назначений по расходам на реализацию подпрограммы, более 95%, фактически – 86,6%.</w:t>
      </w:r>
    </w:p>
    <w:p w:rsidR="004A13BC" w:rsidRDefault="004A13BC" w:rsidP="0088615A">
      <w:pPr>
        <w:pStyle w:val="a6"/>
        <w:tabs>
          <w:tab w:val="left" w:pos="993"/>
        </w:tabs>
        <w:spacing w:line="276" w:lineRule="auto"/>
        <w:ind w:left="0" w:firstLine="700"/>
        <w:contextualSpacing/>
        <w:jc w:val="both"/>
        <w:rPr>
          <w:rFonts w:ascii="Times New Roman"/>
          <w:color w:val="auto"/>
          <w:sz w:val="28"/>
          <w:szCs w:val="28"/>
        </w:rPr>
      </w:pPr>
    </w:p>
    <w:p w:rsidR="004A13BC" w:rsidRDefault="004A13BC" w:rsidP="004A13BC">
      <w:pPr>
        <w:pStyle w:val="a6"/>
        <w:spacing w:line="360" w:lineRule="auto"/>
        <w:ind w:left="540"/>
        <w:jc w:val="center"/>
        <w:rPr>
          <w:rFonts w:asciiTheme="minorHAnsi" w:hAnsiTheme="minorHAnsi"/>
          <w:b/>
          <w:sz w:val="28"/>
          <w:szCs w:val="28"/>
          <w:lang w:val="ru-RU"/>
        </w:rPr>
      </w:pPr>
      <w:r w:rsidRPr="004A13BC">
        <w:rPr>
          <w:b/>
          <w:sz w:val="28"/>
          <w:szCs w:val="28"/>
          <w:lang w:val="ru-RU"/>
        </w:rPr>
        <w:lastRenderedPageBreak/>
        <w:t>Муниципальная</w:t>
      </w:r>
      <w:r w:rsidRPr="004A13BC">
        <w:rPr>
          <w:b/>
          <w:sz w:val="28"/>
          <w:szCs w:val="28"/>
          <w:lang w:val="ru-RU"/>
        </w:rPr>
        <w:t xml:space="preserve"> </w:t>
      </w:r>
      <w:r w:rsidRPr="004A13BC">
        <w:rPr>
          <w:b/>
          <w:sz w:val="28"/>
          <w:szCs w:val="28"/>
          <w:lang w:val="ru-RU"/>
        </w:rPr>
        <w:t>программа</w:t>
      </w:r>
      <w:r w:rsidRPr="004A13BC">
        <w:rPr>
          <w:b/>
          <w:sz w:val="28"/>
          <w:szCs w:val="28"/>
          <w:lang w:val="ru-RU"/>
        </w:rPr>
        <w:t xml:space="preserve"> </w:t>
      </w:r>
      <w:r w:rsidRPr="004A13BC">
        <w:rPr>
          <w:b/>
          <w:sz w:val="28"/>
          <w:szCs w:val="28"/>
          <w:lang w:val="ru-RU"/>
        </w:rPr>
        <w:t>Рамонского</w:t>
      </w:r>
      <w:r w:rsidRPr="004A13BC">
        <w:rPr>
          <w:b/>
          <w:sz w:val="28"/>
          <w:szCs w:val="28"/>
          <w:lang w:val="ru-RU"/>
        </w:rPr>
        <w:t xml:space="preserve"> </w:t>
      </w:r>
      <w:r w:rsidRPr="004A13BC">
        <w:rPr>
          <w:b/>
          <w:sz w:val="28"/>
          <w:szCs w:val="28"/>
          <w:lang w:val="ru-RU"/>
        </w:rPr>
        <w:t>муниципального</w:t>
      </w:r>
      <w:r w:rsidRPr="004A13BC">
        <w:rPr>
          <w:b/>
          <w:sz w:val="28"/>
          <w:szCs w:val="28"/>
          <w:lang w:val="ru-RU"/>
        </w:rPr>
        <w:t xml:space="preserve"> </w:t>
      </w:r>
      <w:r w:rsidRPr="004A13BC">
        <w:rPr>
          <w:b/>
          <w:sz w:val="28"/>
          <w:szCs w:val="28"/>
          <w:lang w:val="ru-RU"/>
        </w:rPr>
        <w:t>района</w:t>
      </w:r>
      <w:r w:rsidRPr="004A13BC">
        <w:rPr>
          <w:b/>
          <w:sz w:val="28"/>
          <w:szCs w:val="28"/>
          <w:lang w:val="ru-RU"/>
        </w:rPr>
        <w:t xml:space="preserve"> </w:t>
      </w:r>
      <w:r w:rsidRPr="004A13BC">
        <w:rPr>
          <w:b/>
          <w:sz w:val="28"/>
          <w:szCs w:val="28"/>
          <w:lang w:val="ru-RU"/>
        </w:rPr>
        <w:t>Воронежской</w:t>
      </w:r>
      <w:r w:rsidRPr="004A13BC">
        <w:rPr>
          <w:b/>
          <w:sz w:val="28"/>
          <w:szCs w:val="28"/>
          <w:lang w:val="ru-RU"/>
        </w:rPr>
        <w:t xml:space="preserve"> </w:t>
      </w:r>
      <w:r w:rsidRPr="004A13BC">
        <w:rPr>
          <w:b/>
          <w:sz w:val="28"/>
          <w:szCs w:val="28"/>
          <w:lang w:val="ru-RU"/>
        </w:rPr>
        <w:t>области</w:t>
      </w:r>
      <w:r w:rsidRPr="004A13BC">
        <w:rPr>
          <w:b/>
          <w:sz w:val="28"/>
          <w:szCs w:val="28"/>
          <w:lang w:val="ru-RU"/>
        </w:rPr>
        <w:t xml:space="preserve"> </w:t>
      </w:r>
      <w:r w:rsidRPr="004A13BC">
        <w:rPr>
          <w:b/>
          <w:sz w:val="28"/>
          <w:szCs w:val="28"/>
          <w:lang w:val="ru-RU"/>
        </w:rPr>
        <w:t>«Развитие</w:t>
      </w:r>
      <w:r w:rsidRPr="004A13BC">
        <w:rPr>
          <w:b/>
          <w:sz w:val="28"/>
          <w:szCs w:val="28"/>
          <w:lang w:val="ru-RU"/>
        </w:rPr>
        <w:t xml:space="preserve"> </w:t>
      </w:r>
      <w:r w:rsidRPr="004A13BC">
        <w:rPr>
          <w:b/>
          <w:sz w:val="28"/>
          <w:szCs w:val="28"/>
          <w:lang w:val="ru-RU"/>
        </w:rPr>
        <w:t>образования</w:t>
      </w:r>
      <w:r w:rsidRPr="004A13BC">
        <w:rPr>
          <w:b/>
          <w:sz w:val="28"/>
          <w:szCs w:val="28"/>
          <w:lang w:val="ru-RU"/>
        </w:rPr>
        <w:t xml:space="preserve"> </w:t>
      </w:r>
      <w:r w:rsidRPr="004A13BC">
        <w:rPr>
          <w:b/>
          <w:sz w:val="28"/>
          <w:szCs w:val="28"/>
          <w:lang w:val="ru-RU"/>
        </w:rPr>
        <w:t>Рамонского</w:t>
      </w:r>
      <w:r w:rsidRPr="004A13BC">
        <w:rPr>
          <w:b/>
          <w:sz w:val="28"/>
          <w:szCs w:val="28"/>
          <w:lang w:val="ru-RU"/>
        </w:rPr>
        <w:t xml:space="preserve"> </w:t>
      </w:r>
      <w:r w:rsidRPr="004A13BC">
        <w:rPr>
          <w:b/>
          <w:sz w:val="28"/>
          <w:szCs w:val="28"/>
          <w:lang w:val="ru-RU"/>
        </w:rPr>
        <w:t>муниципального</w:t>
      </w:r>
      <w:r w:rsidRPr="004A13BC">
        <w:rPr>
          <w:b/>
          <w:sz w:val="28"/>
          <w:szCs w:val="28"/>
          <w:lang w:val="ru-RU"/>
        </w:rPr>
        <w:t xml:space="preserve"> </w:t>
      </w:r>
      <w:r w:rsidRPr="004A13BC">
        <w:rPr>
          <w:b/>
          <w:sz w:val="28"/>
          <w:szCs w:val="28"/>
          <w:lang w:val="ru-RU"/>
        </w:rPr>
        <w:t>района</w:t>
      </w:r>
      <w:r w:rsidRPr="004A13BC">
        <w:rPr>
          <w:b/>
          <w:sz w:val="28"/>
          <w:szCs w:val="28"/>
          <w:lang w:val="ru-RU"/>
        </w:rPr>
        <w:t xml:space="preserve"> </w:t>
      </w:r>
      <w:r w:rsidRPr="004A13BC">
        <w:rPr>
          <w:b/>
          <w:sz w:val="28"/>
          <w:szCs w:val="28"/>
          <w:lang w:val="ru-RU"/>
        </w:rPr>
        <w:t>Воронежской</w:t>
      </w:r>
      <w:r w:rsidRPr="004A13BC">
        <w:rPr>
          <w:b/>
          <w:sz w:val="28"/>
          <w:szCs w:val="28"/>
          <w:lang w:val="ru-RU"/>
        </w:rPr>
        <w:t xml:space="preserve"> </w:t>
      </w:r>
      <w:r w:rsidRPr="004A13BC">
        <w:rPr>
          <w:b/>
          <w:sz w:val="28"/>
          <w:szCs w:val="28"/>
          <w:lang w:val="ru-RU"/>
        </w:rPr>
        <w:t>области»</w:t>
      </w:r>
    </w:p>
    <w:p w:rsidR="004A13BC" w:rsidRDefault="004A13BC" w:rsidP="004A13BC">
      <w:pPr>
        <w:spacing w:line="360" w:lineRule="auto"/>
        <w:ind w:firstLine="540"/>
        <w:jc w:val="both"/>
        <w:rPr>
          <w:sz w:val="28"/>
          <w:szCs w:val="28"/>
        </w:rPr>
      </w:pPr>
    </w:p>
    <w:p w:rsidR="004A13BC" w:rsidRPr="00C3293F" w:rsidRDefault="004A13BC" w:rsidP="004A13BC">
      <w:pPr>
        <w:spacing w:line="360" w:lineRule="auto"/>
        <w:ind w:firstLine="540"/>
        <w:jc w:val="both"/>
        <w:rPr>
          <w:sz w:val="28"/>
          <w:szCs w:val="28"/>
        </w:rPr>
      </w:pPr>
      <w:r w:rsidRPr="00C3293F">
        <w:rPr>
          <w:sz w:val="28"/>
          <w:szCs w:val="28"/>
        </w:rPr>
        <w:t>Ответственный исполнитель муниципальной программы – отдел</w:t>
      </w:r>
      <w:r>
        <w:rPr>
          <w:sz w:val="28"/>
          <w:szCs w:val="28"/>
        </w:rPr>
        <w:t xml:space="preserve"> по образованию, спорту и молодё</w:t>
      </w:r>
      <w:r w:rsidRPr="00C3293F">
        <w:rPr>
          <w:sz w:val="28"/>
          <w:szCs w:val="28"/>
        </w:rPr>
        <w:t>жной политике администрации Рамонского муниципального района.</w:t>
      </w:r>
    </w:p>
    <w:p w:rsidR="004A13BC" w:rsidRDefault="004A13BC" w:rsidP="004A13BC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C3293F">
        <w:rPr>
          <w:sz w:val="28"/>
          <w:szCs w:val="28"/>
        </w:rPr>
        <w:t>В рамках муниципальной программы Рамонского</w:t>
      </w:r>
      <w:r w:rsidRPr="00C3293F">
        <w:rPr>
          <w:bCs/>
          <w:sz w:val="28"/>
          <w:szCs w:val="28"/>
        </w:rPr>
        <w:t xml:space="preserve"> муниципального района «Развитие образования» в текущем году </w:t>
      </w:r>
      <w:r w:rsidRPr="00C3293F">
        <w:rPr>
          <w:sz w:val="28"/>
          <w:szCs w:val="28"/>
        </w:rPr>
        <w:t>предусмотрена реализация подпрограмм:</w:t>
      </w:r>
    </w:p>
    <w:p w:rsidR="004A13BC" w:rsidRPr="00540879" w:rsidRDefault="004A13BC" w:rsidP="004A13BC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540879">
        <w:rPr>
          <w:sz w:val="28"/>
          <w:szCs w:val="28"/>
        </w:rPr>
        <w:t>- Подпрограмма 1. «Развитие дошкольного и общего образования».</w:t>
      </w:r>
    </w:p>
    <w:p w:rsidR="004A13BC" w:rsidRPr="00540879" w:rsidRDefault="004A13BC" w:rsidP="004A13BC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540879">
        <w:rPr>
          <w:bCs/>
          <w:sz w:val="28"/>
          <w:szCs w:val="28"/>
        </w:rPr>
        <w:t xml:space="preserve">- </w:t>
      </w:r>
      <w:r w:rsidRPr="00540879">
        <w:rPr>
          <w:sz w:val="28"/>
          <w:szCs w:val="28"/>
        </w:rPr>
        <w:t>Подпрограмма 2. «Социализация детей-сирот и детей, нуждающихся в особой заботе государства».</w:t>
      </w:r>
    </w:p>
    <w:p w:rsidR="004A13BC" w:rsidRPr="00540879" w:rsidRDefault="004A13BC" w:rsidP="004A13BC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540879">
        <w:rPr>
          <w:sz w:val="28"/>
          <w:szCs w:val="28"/>
        </w:rPr>
        <w:t xml:space="preserve">- Подпрограмма 3. «Развитие дополнительного образования и воспитание детей и </w:t>
      </w:r>
      <w:proofErr w:type="spellStart"/>
      <w:r w:rsidRPr="00540879">
        <w:rPr>
          <w:sz w:val="28"/>
          <w:szCs w:val="28"/>
        </w:rPr>
        <w:t>молодежи</w:t>
      </w:r>
      <w:proofErr w:type="spellEnd"/>
      <w:r w:rsidRPr="00540879">
        <w:rPr>
          <w:sz w:val="28"/>
          <w:szCs w:val="28"/>
        </w:rPr>
        <w:t xml:space="preserve"> Рамонского муниципального района».</w:t>
      </w:r>
    </w:p>
    <w:p w:rsidR="004A13BC" w:rsidRPr="00540879" w:rsidRDefault="004A13BC" w:rsidP="004A13BC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540879">
        <w:rPr>
          <w:sz w:val="28"/>
          <w:szCs w:val="28"/>
        </w:rPr>
        <w:t xml:space="preserve">- Подпрограмма 4. «Вовлечение </w:t>
      </w:r>
      <w:proofErr w:type="spellStart"/>
      <w:r w:rsidRPr="00540879">
        <w:rPr>
          <w:sz w:val="28"/>
          <w:szCs w:val="28"/>
        </w:rPr>
        <w:t>молодежи</w:t>
      </w:r>
      <w:proofErr w:type="spellEnd"/>
      <w:r w:rsidRPr="00540879">
        <w:rPr>
          <w:sz w:val="28"/>
          <w:szCs w:val="28"/>
        </w:rPr>
        <w:t xml:space="preserve"> в социальную практику».</w:t>
      </w:r>
    </w:p>
    <w:p w:rsidR="004A13BC" w:rsidRPr="00540879" w:rsidRDefault="004A13BC" w:rsidP="004A13BC">
      <w:pPr>
        <w:spacing w:line="36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540879">
        <w:rPr>
          <w:sz w:val="28"/>
          <w:szCs w:val="28"/>
        </w:rPr>
        <w:t xml:space="preserve">Подпрограмма 5. «Создание условий для организации отдыха и оздоровления   детей и </w:t>
      </w:r>
      <w:proofErr w:type="spellStart"/>
      <w:r w:rsidRPr="00540879">
        <w:rPr>
          <w:sz w:val="28"/>
          <w:szCs w:val="28"/>
        </w:rPr>
        <w:t>молодежи</w:t>
      </w:r>
      <w:proofErr w:type="spellEnd"/>
      <w:r w:rsidRPr="00540879">
        <w:rPr>
          <w:sz w:val="28"/>
          <w:szCs w:val="28"/>
        </w:rPr>
        <w:t xml:space="preserve"> Рамонского муниципального района».</w:t>
      </w:r>
    </w:p>
    <w:p w:rsidR="004A13BC" w:rsidRDefault="004A13BC" w:rsidP="004A13BC">
      <w:pPr>
        <w:spacing w:line="360" w:lineRule="auto"/>
        <w:ind w:firstLine="567"/>
        <w:jc w:val="both"/>
        <w:rPr>
          <w:sz w:val="28"/>
          <w:szCs w:val="28"/>
        </w:rPr>
      </w:pPr>
      <w:r w:rsidRPr="00540879">
        <w:rPr>
          <w:bCs/>
          <w:sz w:val="28"/>
          <w:szCs w:val="28"/>
        </w:rPr>
        <w:t xml:space="preserve">- </w:t>
      </w:r>
      <w:r>
        <w:rPr>
          <w:sz w:val="28"/>
          <w:szCs w:val="28"/>
        </w:rPr>
        <w:t xml:space="preserve">Подпрограмма 6. </w:t>
      </w:r>
      <w:r w:rsidRPr="00540879">
        <w:rPr>
          <w:sz w:val="28"/>
          <w:szCs w:val="28"/>
        </w:rPr>
        <w:t xml:space="preserve">«Развитие физической культуры и спорта в </w:t>
      </w:r>
      <w:proofErr w:type="spellStart"/>
      <w:r w:rsidRPr="00540879">
        <w:rPr>
          <w:sz w:val="28"/>
          <w:szCs w:val="28"/>
        </w:rPr>
        <w:t>Рамонском</w:t>
      </w:r>
      <w:proofErr w:type="spellEnd"/>
      <w:r w:rsidRPr="00540879">
        <w:rPr>
          <w:sz w:val="28"/>
          <w:szCs w:val="28"/>
        </w:rPr>
        <w:t xml:space="preserve"> муниципальном районе Воронежской области».</w:t>
      </w:r>
    </w:p>
    <w:p w:rsidR="004A13BC" w:rsidRPr="00540879" w:rsidRDefault="004A13BC" w:rsidP="004A13BC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540879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Подпрограмма 7. </w:t>
      </w:r>
      <w:r w:rsidRPr="002048BE">
        <w:rPr>
          <w:sz w:val="28"/>
          <w:szCs w:val="28"/>
        </w:rPr>
        <w:t>«Финансовое обеспечение реализации муниципальной программы»</w:t>
      </w:r>
    </w:p>
    <w:p w:rsidR="004A13BC" w:rsidRPr="00C3293F" w:rsidRDefault="004A13BC" w:rsidP="004A13BC">
      <w:pPr>
        <w:tabs>
          <w:tab w:val="left" w:pos="142"/>
        </w:tabs>
        <w:spacing w:line="360" w:lineRule="auto"/>
        <w:ind w:firstLine="567"/>
        <w:contextualSpacing/>
        <w:jc w:val="both"/>
        <w:rPr>
          <w:sz w:val="28"/>
          <w:szCs w:val="28"/>
        </w:rPr>
      </w:pPr>
      <w:r w:rsidRPr="00C3293F">
        <w:rPr>
          <w:sz w:val="28"/>
          <w:szCs w:val="28"/>
        </w:rPr>
        <w:t xml:space="preserve">Конкретные результаты реализации программы в разрезе подпрограмм и мероприятий, предусмотренных к реализации в </w:t>
      </w:r>
      <w:r>
        <w:rPr>
          <w:sz w:val="28"/>
          <w:szCs w:val="28"/>
        </w:rPr>
        <w:t>1 квартале 2023 года</w:t>
      </w:r>
      <w:r w:rsidRPr="00C3293F">
        <w:rPr>
          <w:sz w:val="28"/>
          <w:szCs w:val="28"/>
        </w:rPr>
        <w:t>:</w:t>
      </w:r>
    </w:p>
    <w:p w:rsidR="004A13BC" w:rsidRPr="00C3293F" w:rsidRDefault="004A13BC" w:rsidP="004A13BC">
      <w:pPr>
        <w:spacing w:line="360" w:lineRule="auto"/>
        <w:ind w:firstLine="567"/>
        <w:jc w:val="both"/>
        <w:rPr>
          <w:sz w:val="28"/>
          <w:szCs w:val="28"/>
        </w:rPr>
      </w:pPr>
      <w:r w:rsidRPr="00540879">
        <w:rPr>
          <w:sz w:val="28"/>
          <w:szCs w:val="28"/>
        </w:rPr>
        <w:t>-</w:t>
      </w:r>
      <w:r w:rsidRPr="00540879">
        <w:rPr>
          <w:b/>
          <w:sz w:val="28"/>
          <w:szCs w:val="28"/>
        </w:rPr>
        <w:t xml:space="preserve"> </w:t>
      </w:r>
      <w:r w:rsidRPr="004A13BC">
        <w:rPr>
          <w:b/>
          <w:i/>
          <w:sz w:val="28"/>
          <w:szCs w:val="28"/>
        </w:rPr>
        <w:t>Подпрограмма 1. «Развитие дошкольного и общего образования»</w:t>
      </w:r>
      <w:r w:rsidRPr="00540879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 1 квартал 2023 года </w:t>
      </w:r>
      <w:r w:rsidRPr="00C3293F">
        <w:rPr>
          <w:sz w:val="28"/>
          <w:szCs w:val="28"/>
        </w:rPr>
        <w:t xml:space="preserve">с уточнениями запланировано средств – </w:t>
      </w:r>
      <w:r w:rsidRPr="00266BCB">
        <w:rPr>
          <w:bCs/>
          <w:sz w:val="28"/>
          <w:szCs w:val="28"/>
        </w:rPr>
        <w:t>831 634,02</w:t>
      </w:r>
      <w:r>
        <w:rPr>
          <w:bCs/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тыс. руб. Израсходовано </w:t>
      </w:r>
      <w:r>
        <w:rPr>
          <w:sz w:val="28"/>
          <w:szCs w:val="28"/>
        </w:rPr>
        <w:t>за 3 месяца 2023 года</w:t>
      </w:r>
      <w:r w:rsidRPr="00C3293F">
        <w:rPr>
          <w:sz w:val="28"/>
          <w:szCs w:val="28"/>
        </w:rPr>
        <w:t xml:space="preserve"> </w:t>
      </w:r>
      <w:r w:rsidRPr="00AE1C4A">
        <w:rPr>
          <w:bCs/>
          <w:sz w:val="28"/>
          <w:szCs w:val="28"/>
        </w:rPr>
        <w:t xml:space="preserve">831 275,58 </w:t>
      </w:r>
      <w:r w:rsidRPr="00C3293F">
        <w:rPr>
          <w:sz w:val="28"/>
          <w:szCs w:val="28"/>
        </w:rPr>
        <w:t xml:space="preserve">тыс. руб. </w:t>
      </w:r>
      <w:r>
        <w:rPr>
          <w:sz w:val="28"/>
          <w:szCs w:val="28"/>
        </w:rPr>
        <w:t xml:space="preserve">Уровень освоения бюджетных ассигнований 100%. </w:t>
      </w:r>
    </w:p>
    <w:p w:rsidR="004A13BC" w:rsidRDefault="004A13BC" w:rsidP="004A13BC">
      <w:pPr>
        <w:spacing w:line="360" w:lineRule="auto"/>
        <w:ind w:firstLine="613"/>
        <w:jc w:val="both"/>
        <w:rPr>
          <w:sz w:val="28"/>
          <w:szCs w:val="28"/>
        </w:rPr>
      </w:pPr>
      <w:r w:rsidRPr="004A13BC">
        <w:rPr>
          <w:iCs/>
          <w:sz w:val="28"/>
          <w:szCs w:val="28"/>
          <w:u w:val="single"/>
        </w:rPr>
        <w:t>Основное мероприятие</w:t>
      </w:r>
      <w:r w:rsidRPr="004A13BC">
        <w:rPr>
          <w:sz w:val="28"/>
          <w:szCs w:val="28"/>
          <w:u w:val="single"/>
        </w:rPr>
        <w:t xml:space="preserve"> 1.1. «Развитие дошкольного образования»</w:t>
      </w:r>
      <w:r w:rsidRPr="00C3293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за 1 квартал 2023 года </w:t>
      </w:r>
      <w:r w:rsidRPr="00C3293F">
        <w:rPr>
          <w:sz w:val="28"/>
          <w:szCs w:val="28"/>
        </w:rPr>
        <w:t xml:space="preserve">с уточнениями запланировано средств </w:t>
      </w:r>
      <w:r w:rsidRPr="00AE1C4A">
        <w:rPr>
          <w:sz w:val="28"/>
          <w:szCs w:val="28"/>
        </w:rPr>
        <w:t>296 358,19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тыс. руб. Фактическое исполнение </w:t>
      </w:r>
      <w:r>
        <w:rPr>
          <w:sz w:val="28"/>
          <w:szCs w:val="28"/>
        </w:rPr>
        <w:t>за 3 месяца 2023 года</w:t>
      </w:r>
      <w:r w:rsidRPr="00C3293F">
        <w:rPr>
          <w:sz w:val="28"/>
          <w:szCs w:val="28"/>
        </w:rPr>
        <w:t xml:space="preserve"> </w:t>
      </w:r>
      <w:r w:rsidRPr="00AE1C4A">
        <w:rPr>
          <w:bCs/>
          <w:sz w:val="28"/>
          <w:szCs w:val="28"/>
        </w:rPr>
        <w:t>296 258,98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 </w:t>
      </w:r>
      <w:r w:rsidRPr="00C3293F">
        <w:rPr>
          <w:sz w:val="28"/>
          <w:szCs w:val="28"/>
        </w:rPr>
        <w:t xml:space="preserve">Данные </w:t>
      </w:r>
      <w:r w:rsidRPr="00C3293F">
        <w:rPr>
          <w:sz w:val="28"/>
          <w:szCs w:val="28"/>
        </w:rPr>
        <w:lastRenderedPageBreak/>
        <w:t>средства израсходованы на коммунальные услуги, заработную плату и начисления обслуживающего персонала детских садов, продукты питания для воспитанников детских садов и прочее</w:t>
      </w:r>
      <w:r>
        <w:rPr>
          <w:sz w:val="28"/>
          <w:szCs w:val="28"/>
        </w:rPr>
        <w:t>.</w:t>
      </w:r>
    </w:p>
    <w:p w:rsidR="004A13BC" w:rsidRPr="00C3293F" w:rsidRDefault="004A13BC" w:rsidP="004A13BC">
      <w:pPr>
        <w:spacing w:line="360" w:lineRule="auto"/>
        <w:ind w:firstLine="613"/>
        <w:jc w:val="both"/>
        <w:rPr>
          <w:sz w:val="28"/>
          <w:szCs w:val="28"/>
        </w:rPr>
      </w:pPr>
      <w:r>
        <w:rPr>
          <w:sz w:val="28"/>
          <w:szCs w:val="28"/>
        </w:rPr>
        <w:t>Уровень освоения бюджетных ассигнований 100%.</w:t>
      </w:r>
    </w:p>
    <w:p w:rsidR="004A13BC" w:rsidRPr="00C3293F" w:rsidRDefault="004A13BC" w:rsidP="004A13BC">
      <w:pPr>
        <w:spacing w:line="360" w:lineRule="auto"/>
        <w:ind w:firstLine="613"/>
        <w:jc w:val="both"/>
        <w:rPr>
          <w:sz w:val="28"/>
          <w:szCs w:val="28"/>
        </w:rPr>
      </w:pPr>
      <w:r w:rsidRPr="004A13BC">
        <w:rPr>
          <w:iCs/>
          <w:sz w:val="28"/>
          <w:szCs w:val="28"/>
          <w:u w:val="single"/>
        </w:rPr>
        <w:t>Основное мероприятие</w:t>
      </w:r>
      <w:r w:rsidRPr="004A13BC">
        <w:rPr>
          <w:sz w:val="28"/>
          <w:szCs w:val="28"/>
          <w:u w:val="single"/>
        </w:rPr>
        <w:t xml:space="preserve"> 1.2. «Развитие общего образования».</w:t>
      </w:r>
      <w:r w:rsidRPr="00C329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1 квартал 2023 года </w:t>
      </w:r>
      <w:r w:rsidRPr="00C3293F">
        <w:rPr>
          <w:sz w:val="28"/>
          <w:szCs w:val="28"/>
        </w:rPr>
        <w:t xml:space="preserve">с уточнениями запланировано средств </w:t>
      </w:r>
      <w:r w:rsidRPr="00AE1C4A">
        <w:rPr>
          <w:sz w:val="28"/>
          <w:szCs w:val="28"/>
        </w:rPr>
        <w:t>535 275,83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тыс. руб. Израсходовано </w:t>
      </w:r>
      <w:r>
        <w:rPr>
          <w:sz w:val="28"/>
          <w:szCs w:val="28"/>
        </w:rPr>
        <w:t>за 3 месяца 2023 года</w:t>
      </w:r>
      <w:r w:rsidRPr="00C3293F">
        <w:rPr>
          <w:sz w:val="28"/>
          <w:szCs w:val="28"/>
        </w:rPr>
        <w:t xml:space="preserve"> </w:t>
      </w:r>
      <w:r w:rsidRPr="00AE1C4A">
        <w:rPr>
          <w:bCs/>
          <w:sz w:val="28"/>
          <w:szCs w:val="28"/>
        </w:rPr>
        <w:t>535 016,61</w:t>
      </w:r>
      <w:r>
        <w:rPr>
          <w:bCs/>
          <w:sz w:val="28"/>
          <w:szCs w:val="28"/>
        </w:rPr>
        <w:t xml:space="preserve"> </w:t>
      </w:r>
      <w:r w:rsidRPr="00C3293F">
        <w:rPr>
          <w:sz w:val="28"/>
          <w:szCs w:val="28"/>
        </w:rPr>
        <w:t>тыс. руб.</w:t>
      </w:r>
    </w:p>
    <w:p w:rsidR="004A13BC" w:rsidRPr="00C3293F" w:rsidRDefault="004A13BC" w:rsidP="004A13BC">
      <w:pPr>
        <w:spacing w:line="360" w:lineRule="auto"/>
        <w:ind w:firstLine="613"/>
        <w:jc w:val="both"/>
        <w:rPr>
          <w:sz w:val="28"/>
          <w:szCs w:val="28"/>
        </w:rPr>
      </w:pPr>
      <w:r>
        <w:rPr>
          <w:sz w:val="28"/>
          <w:szCs w:val="28"/>
        </w:rPr>
        <w:t>Уровень освоения бюджетных ассигнований 100%.</w:t>
      </w:r>
    </w:p>
    <w:p w:rsidR="004A13BC" w:rsidRPr="00C3293F" w:rsidRDefault="004A13BC" w:rsidP="004A13BC">
      <w:pPr>
        <w:spacing w:line="360" w:lineRule="auto"/>
        <w:ind w:firstLine="613"/>
        <w:jc w:val="both"/>
        <w:rPr>
          <w:sz w:val="28"/>
          <w:szCs w:val="28"/>
        </w:rPr>
      </w:pPr>
      <w:r w:rsidRPr="00C3293F">
        <w:rPr>
          <w:sz w:val="28"/>
          <w:szCs w:val="28"/>
        </w:rPr>
        <w:t xml:space="preserve">- </w:t>
      </w:r>
      <w:r w:rsidRPr="004A13BC">
        <w:rPr>
          <w:b/>
          <w:i/>
          <w:sz w:val="28"/>
          <w:szCs w:val="28"/>
        </w:rPr>
        <w:t>Подпрограмма 2. «Социализация детей-сирот и детей, нуждающихся в особой заботе государства»</w:t>
      </w:r>
      <w:r w:rsidRPr="00540879">
        <w:rPr>
          <w:sz w:val="28"/>
          <w:szCs w:val="28"/>
        </w:rPr>
        <w:t>.</w:t>
      </w:r>
      <w:r>
        <w:rPr>
          <w:sz w:val="28"/>
          <w:szCs w:val="28"/>
        </w:rPr>
        <w:t xml:space="preserve"> С учётом уточнений за 1 квартал 2023 </w:t>
      </w:r>
      <w:r w:rsidRPr="00C3293F">
        <w:rPr>
          <w:sz w:val="28"/>
          <w:szCs w:val="28"/>
        </w:rPr>
        <w:t xml:space="preserve">из областного бюджета выделено </w:t>
      </w:r>
      <w:r w:rsidRPr="00BF0C15">
        <w:rPr>
          <w:sz w:val="28"/>
          <w:szCs w:val="28"/>
        </w:rPr>
        <w:t>15 541,70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тыс. руб., </w:t>
      </w:r>
      <w:r>
        <w:rPr>
          <w:sz w:val="28"/>
          <w:szCs w:val="28"/>
        </w:rPr>
        <w:t xml:space="preserve">все они </w:t>
      </w:r>
      <w:r w:rsidRPr="00C3293F">
        <w:rPr>
          <w:sz w:val="28"/>
          <w:szCs w:val="28"/>
        </w:rPr>
        <w:t>израсходован</w:t>
      </w:r>
      <w:r>
        <w:rPr>
          <w:sz w:val="28"/>
          <w:szCs w:val="28"/>
        </w:rPr>
        <w:t>ы в полном объё</w:t>
      </w:r>
      <w:r>
        <w:rPr>
          <w:sz w:val="28"/>
          <w:szCs w:val="28"/>
        </w:rPr>
        <w:t>ме</w:t>
      </w:r>
      <w:r w:rsidRPr="00C3293F">
        <w:rPr>
          <w:sz w:val="28"/>
          <w:szCs w:val="28"/>
        </w:rPr>
        <w:t>.</w:t>
      </w:r>
    </w:p>
    <w:p w:rsidR="004A13BC" w:rsidRPr="00C3293F" w:rsidRDefault="004A13BC" w:rsidP="004A13BC">
      <w:pPr>
        <w:spacing w:line="360" w:lineRule="auto"/>
        <w:ind w:firstLine="613"/>
        <w:jc w:val="both"/>
        <w:rPr>
          <w:sz w:val="28"/>
          <w:szCs w:val="28"/>
        </w:rPr>
      </w:pPr>
      <w:r w:rsidRPr="00540879">
        <w:rPr>
          <w:sz w:val="28"/>
          <w:szCs w:val="28"/>
        </w:rPr>
        <w:t>-</w:t>
      </w:r>
      <w:r w:rsidRPr="00C3293F">
        <w:rPr>
          <w:b/>
          <w:sz w:val="28"/>
          <w:szCs w:val="28"/>
        </w:rPr>
        <w:t xml:space="preserve"> </w:t>
      </w:r>
      <w:r w:rsidRPr="004A13BC">
        <w:rPr>
          <w:b/>
          <w:i/>
          <w:sz w:val="28"/>
          <w:szCs w:val="28"/>
        </w:rPr>
        <w:t xml:space="preserve">Подпрограмма 3. «Развитие дополнительного образования </w:t>
      </w:r>
      <w:r>
        <w:rPr>
          <w:b/>
          <w:i/>
          <w:sz w:val="28"/>
          <w:szCs w:val="28"/>
        </w:rPr>
        <w:t>и воспитание детей и молодё</w:t>
      </w:r>
      <w:r w:rsidRPr="004A13BC">
        <w:rPr>
          <w:b/>
          <w:i/>
          <w:sz w:val="28"/>
          <w:szCs w:val="28"/>
        </w:rPr>
        <w:t>жи Рамонского муниципального района»</w:t>
      </w:r>
      <w:r w:rsidRPr="004A13BC">
        <w:rPr>
          <w:i/>
          <w:sz w:val="28"/>
          <w:szCs w:val="28"/>
        </w:rPr>
        <w:t>.</w:t>
      </w:r>
      <w:r w:rsidRPr="00C3293F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 1 квартал 2023 года </w:t>
      </w:r>
      <w:r w:rsidRPr="00C3293F">
        <w:rPr>
          <w:sz w:val="28"/>
          <w:szCs w:val="28"/>
        </w:rPr>
        <w:t xml:space="preserve">с уточнениями запланировано средств </w:t>
      </w:r>
      <w:r w:rsidRPr="00BF0C15">
        <w:rPr>
          <w:bCs/>
          <w:sz w:val="28"/>
          <w:szCs w:val="28"/>
        </w:rPr>
        <w:t>59 015,58</w:t>
      </w:r>
      <w:r>
        <w:rPr>
          <w:bCs/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тыс. руб., из них </w:t>
      </w:r>
      <w:r>
        <w:rPr>
          <w:iCs/>
          <w:sz w:val="28"/>
          <w:szCs w:val="28"/>
        </w:rPr>
        <w:t>за 3 месяца 2023 года</w:t>
      </w:r>
      <w:r w:rsidRPr="00C3293F">
        <w:rPr>
          <w:sz w:val="28"/>
          <w:szCs w:val="28"/>
        </w:rPr>
        <w:t xml:space="preserve"> израсходовано </w:t>
      </w:r>
      <w:r w:rsidRPr="00BF0C15">
        <w:rPr>
          <w:sz w:val="28"/>
          <w:szCs w:val="28"/>
        </w:rPr>
        <w:t>58 983,50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тыс. руб. </w:t>
      </w:r>
    </w:p>
    <w:p w:rsidR="004A13BC" w:rsidRPr="00C3293F" w:rsidRDefault="004A13BC" w:rsidP="004A13BC">
      <w:pPr>
        <w:spacing w:line="360" w:lineRule="auto"/>
        <w:ind w:firstLine="613"/>
        <w:jc w:val="both"/>
        <w:rPr>
          <w:sz w:val="28"/>
          <w:szCs w:val="28"/>
        </w:rPr>
      </w:pPr>
      <w:r>
        <w:rPr>
          <w:sz w:val="28"/>
          <w:szCs w:val="28"/>
        </w:rPr>
        <w:t>Уровень освоения бюджетных ассигнований 100%.</w:t>
      </w:r>
    </w:p>
    <w:p w:rsidR="004A13BC" w:rsidRPr="00C3293F" w:rsidRDefault="004A13BC" w:rsidP="004A13BC">
      <w:pPr>
        <w:spacing w:line="360" w:lineRule="auto"/>
        <w:ind w:firstLine="613"/>
        <w:jc w:val="both"/>
        <w:rPr>
          <w:sz w:val="28"/>
          <w:szCs w:val="28"/>
        </w:rPr>
      </w:pPr>
      <w:r w:rsidRPr="004A13BC">
        <w:rPr>
          <w:iCs/>
          <w:sz w:val="28"/>
          <w:szCs w:val="28"/>
          <w:u w:val="single"/>
        </w:rPr>
        <w:t>Основное мероприятие</w:t>
      </w:r>
      <w:r w:rsidRPr="004A13BC">
        <w:rPr>
          <w:sz w:val="28"/>
          <w:szCs w:val="28"/>
          <w:u w:val="single"/>
        </w:rPr>
        <w:t xml:space="preserve"> 3.2. «Развитие информационно-методического обеспечения системы дополнительного образования и раз</w:t>
      </w:r>
      <w:r>
        <w:rPr>
          <w:sz w:val="28"/>
          <w:szCs w:val="28"/>
          <w:u w:val="single"/>
        </w:rPr>
        <w:t xml:space="preserve">вития </w:t>
      </w:r>
      <w:proofErr w:type="spellStart"/>
      <w:r>
        <w:rPr>
          <w:sz w:val="28"/>
          <w:szCs w:val="28"/>
          <w:u w:val="single"/>
        </w:rPr>
        <w:t>одаренности</w:t>
      </w:r>
      <w:proofErr w:type="spellEnd"/>
      <w:r>
        <w:rPr>
          <w:sz w:val="28"/>
          <w:szCs w:val="28"/>
          <w:u w:val="single"/>
        </w:rPr>
        <w:t xml:space="preserve"> детей и молодё</w:t>
      </w:r>
      <w:r w:rsidRPr="004A13BC">
        <w:rPr>
          <w:sz w:val="28"/>
          <w:szCs w:val="28"/>
          <w:u w:val="single"/>
        </w:rPr>
        <w:t>жи».</w:t>
      </w:r>
      <w:r w:rsidRPr="00C329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1 квартал 2023 года </w:t>
      </w:r>
      <w:r w:rsidRPr="00C3293F">
        <w:rPr>
          <w:sz w:val="28"/>
          <w:szCs w:val="28"/>
        </w:rPr>
        <w:t xml:space="preserve">выделено </w:t>
      </w:r>
      <w:r>
        <w:rPr>
          <w:sz w:val="28"/>
          <w:szCs w:val="28"/>
        </w:rPr>
        <w:t>129,6</w:t>
      </w:r>
      <w:r w:rsidRPr="00C3293F">
        <w:rPr>
          <w:sz w:val="28"/>
          <w:szCs w:val="28"/>
        </w:rPr>
        <w:t xml:space="preserve"> тыс. руб., </w:t>
      </w:r>
      <w:r>
        <w:rPr>
          <w:sz w:val="28"/>
          <w:szCs w:val="28"/>
        </w:rPr>
        <w:t xml:space="preserve">финансы </w:t>
      </w:r>
      <w:r w:rsidRPr="00C3293F">
        <w:rPr>
          <w:sz w:val="28"/>
          <w:szCs w:val="28"/>
        </w:rPr>
        <w:t>израсходован</w:t>
      </w:r>
      <w:r>
        <w:rPr>
          <w:sz w:val="28"/>
          <w:szCs w:val="28"/>
        </w:rPr>
        <w:t>ы</w:t>
      </w:r>
      <w:r w:rsidRPr="00C3293F">
        <w:rPr>
          <w:sz w:val="28"/>
          <w:szCs w:val="28"/>
        </w:rPr>
        <w:t xml:space="preserve"> </w:t>
      </w:r>
      <w:r>
        <w:rPr>
          <w:sz w:val="28"/>
          <w:szCs w:val="28"/>
        </w:rPr>
        <w:t>полностью</w:t>
      </w:r>
      <w:r w:rsidRPr="00C3293F">
        <w:rPr>
          <w:sz w:val="28"/>
          <w:szCs w:val="28"/>
        </w:rPr>
        <w:t>.</w:t>
      </w:r>
    </w:p>
    <w:p w:rsidR="004A13BC" w:rsidRPr="00C3293F" w:rsidRDefault="004A13BC" w:rsidP="004A13BC">
      <w:pPr>
        <w:spacing w:line="360" w:lineRule="auto"/>
        <w:ind w:left="-60" w:firstLine="60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Уровень освоения бюджетных ассигнований 100%.</w:t>
      </w:r>
    </w:p>
    <w:p w:rsidR="004A13BC" w:rsidRPr="00C3293F" w:rsidRDefault="004A13BC" w:rsidP="004A13BC">
      <w:pPr>
        <w:spacing w:line="360" w:lineRule="auto"/>
        <w:ind w:left="-60" w:firstLine="600"/>
        <w:jc w:val="both"/>
        <w:rPr>
          <w:iCs/>
          <w:sz w:val="28"/>
          <w:szCs w:val="28"/>
        </w:rPr>
      </w:pPr>
      <w:r w:rsidRPr="004A13BC">
        <w:rPr>
          <w:sz w:val="28"/>
          <w:szCs w:val="28"/>
          <w:u w:val="single"/>
          <w:lang w:eastAsia="en-US"/>
        </w:rPr>
        <w:t>Основное мероприятие 3.3. «Финансовое обеспечение деятельности муниципальных учреждений дополнительного образования детей».</w:t>
      </w:r>
      <w:r w:rsidRPr="00C3293F">
        <w:rPr>
          <w:sz w:val="28"/>
          <w:szCs w:val="28"/>
        </w:rPr>
        <w:t xml:space="preserve"> На данное мероприятие с учётом уточнений </w:t>
      </w:r>
      <w:r>
        <w:rPr>
          <w:sz w:val="28"/>
          <w:szCs w:val="28"/>
        </w:rPr>
        <w:t xml:space="preserve">за 1 квартал 2023 года </w:t>
      </w:r>
      <w:r w:rsidRPr="00C3293F">
        <w:rPr>
          <w:sz w:val="28"/>
          <w:szCs w:val="28"/>
        </w:rPr>
        <w:t xml:space="preserve">выделено </w:t>
      </w:r>
      <w:r w:rsidRPr="00BD2D1C">
        <w:rPr>
          <w:sz w:val="28"/>
          <w:szCs w:val="28"/>
        </w:rPr>
        <w:t>58 885,9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тыс. руб., </w:t>
      </w:r>
      <w:r>
        <w:rPr>
          <w:sz w:val="28"/>
          <w:szCs w:val="28"/>
        </w:rPr>
        <w:t>за 3 месяца 2023 года</w:t>
      </w:r>
      <w:r w:rsidRPr="00C3293F">
        <w:rPr>
          <w:sz w:val="28"/>
          <w:szCs w:val="28"/>
        </w:rPr>
        <w:t xml:space="preserve"> израсходовано </w:t>
      </w:r>
      <w:r>
        <w:rPr>
          <w:sz w:val="28"/>
          <w:szCs w:val="28"/>
        </w:rPr>
        <w:t>58 853,9</w:t>
      </w:r>
      <w:r w:rsidRPr="00A924C8"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>тыс. руб.</w:t>
      </w:r>
    </w:p>
    <w:p w:rsidR="004A13BC" w:rsidRPr="00C3293F" w:rsidRDefault="004A13BC" w:rsidP="004A13BC">
      <w:pPr>
        <w:spacing w:line="360" w:lineRule="auto"/>
        <w:ind w:left="-60" w:firstLine="60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Уровень освоения бюджетных ассигнований 100%.</w:t>
      </w:r>
    </w:p>
    <w:p w:rsidR="004A13BC" w:rsidRPr="00C3293F" w:rsidRDefault="004A13BC" w:rsidP="004A13BC">
      <w:pPr>
        <w:spacing w:line="360" w:lineRule="auto"/>
        <w:ind w:left="-60" w:firstLine="600"/>
        <w:jc w:val="both"/>
        <w:rPr>
          <w:iCs/>
          <w:sz w:val="28"/>
          <w:szCs w:val="28"/>
        </w:rPr>
      </w:pPr>
      <w:r w:rsidRPr="004A13BC">
        <w:rPr>
          <w:b/>
          <w:i/>
          <w:sz w:val="28"/>
          <w:szCs w:val="28"/>
        </w:rPr>
        <w:t xml:space="preserve">- Подпрограмма 5. «Создание условий для организации отдыха и   оздоровления   детей и </w:t>
      </w:r>
      <w:proofErr w:type="spellStart"/>
      <w:r w:rsidRPr="004A13BC">
        <w:rPr>
          <w:b/>
          <w:i/>
          <w:sz w:val="28"/>
          <w:szCs w:val="28"/>
        </w:rPr>
        <w:t>молодежи</w:t>
      </w:r>
      <w:proofErr w:type="spellEnd"/>
      <w:r w:rsidRPr="004A13BC">
        <w:rPr>
          <w:b/>
          <w:i/>
          <w:sz w:val="28"/>
          <w:szCs w:val="28"/>
        </w:rPr>
        <w:t xml:space="preserve"> Рамонского муниципального района». </w:t>
      </w:r>
      <w:r w:rsidRPr="00C3293F">
        <w:rPr>
          <w:sz w:val="28"/>
          <w:szCs w:val="28"/>
        </w:rPr>
        <w:t xml:space="preserve">На данное мероприятие с учётом уточнений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1 квартал 2023 года </w:t>
      </w:r>
      <w:r w:rsidRPr="00C3293F">
        <w:rPr>
          <w:sz w:val="28"/>
          <w:szCs w:val="28"/>
        </w:rPr>
        <w:t xml:space="preserve">выделено </w:t>
      </w:r>
      <w:r w:rsidRPr="002D1CEE">
        <w:rPr>
          <w:sz w:val="28"/>
          <w:szCs w:val="28"/>
        </w:rPr>
        <w:t xml:space="preserve">38 </w:t>
      </w:r>
      <w:r w:rsidRPr="002D1CEE">
        <w:rPr>
          <w:sz w:val="28"/>
          <w:szCs w:val="28"/>
        </w:rPr>
        <w:lastRenderedPageBreak/>
        <w:t>437,84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тыс. руб., израсходовано </w:t>
      </w:r>
      <w:r w:rsidRPr="002D1CEE">
        <w:rPr>
          <w:sz w:val="28"/>
          <w:szCs w:val="28"/>
        </w:rPr>
        <w:t>38 436,28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тыс. руб. </w:t>
      </w:r>
      <w:r>
        <w:rPr>
          <w:iCs/>
          <w:sz w:val="28"/>
          <w:szCs w:val="28"/>
        </w:rPr>
        <w:t>Уровень освоения бюджетных ассигнований 100%.</w:t>
      </w:r>
    </w:p>
    <w:p w:rsidR="004A13BC" w:rsidRPr="00C3293F" w:rsidRDefault="004A13BC" w:rsidP="004A13BC">
      <w:pPr>
        <w:spacing w:line="360" w:lineRule="auto"/>
        <w:ind w:left="-60" w:firstLine="600"/>
        <w:jc w:val="both"/>
        <w:rPr>
          <w:sz w:val="28"/>
          <w:szCs w:val="28"/>
        </w:rPr>
      </w:pPr>
      <w:r w:rsidRPr="004A13BC">
        <w:rPr>
          <w:b/>
          <w:i/>
          <w:sz w:val="28"/>
          <w:szCs w:val="28"/>
        </w:rPr>
        <w:t xml:space="preserve">- Подпрограмма 6.  «Развитие физической культуры и спорта в </w:t>
      </w:r>
      <w:proofErr w:type="spellStart"/>
      <w:r w:rsidRPr="004A13BC">
        <w:rPr>
          <w:b/>
          <w:i/>
          <w:sz w:val="28"/>
          <w:szCs w:val="28"/>
        </w:rPr>
        <w:t>Рамонском</w:t>
      </w:r>
      <w:proofErr w:type="spellEnd"/>
      <w:r w:rsidRPr="004A13BC">
        <w:rPr>
          <w:b/>
          <w:i/>
          <w:sz w:val="28"/>
          <w:szCs w:val="28"/>
        </w:rPr>
        <w:t xml:space="preserve"> муниципальном районе Воронежской области».</w:t>
      </w:r>
      <w:r w:rsidRPr="00C3293F">
        <w:rPr>
          <w:sz w:val="28"/>
          <w:szCs w:val="28"/>
        </w:rPr>
        <w:t xml:space="preserve"> На реализацию подпрограммы с </w:t>
      </w:r>
      <w:proofErr w:type="spellStart"/>
      <w:r w:rsidRPr="00C3293F">
        <w:rPr>
          <w:sz w:val="28"/>
          <w:szCs w:val="28"/>
        </w:rPr>
        <w:t>учетом</w:t>
      </w:r>
      <w:proofErr w:type="spellEnd"/>
      <w:r w:rsidRPr="00C3293F">
        <w:rPr>
          <w:sz w:val="28"/>
          <w:szCs w:val="28"/>
        </w:rPr>
        <w:t xml:space="preserve"> уточнений </w:t>
      </w:r>
      <w:r>
        <w:rPr>
          <w:sz w:val="28"/>
          <w:szCs w:val="28"/>
        </w:rPr>
        <w:t xml:space="preserve">за 1 квартал 2023 года </w:t>
      </w:r>
      <w:r w:rsidRPr="00C3293F">
        <w:rPr>
          <w:sz w:val="28"/>
          <w:szCs w:val="28"/>
        </w:rPr>
        <w:t xml:space="preserve">запланировано </w:t>
      </w:r>
      <w:r w:rsidRPr="002D1CEE">
        <w:rPr>
          <w:sz w:val="28"/>
          <w:szCs w:val="28"/>
        </w:rPr>
        <w:t>82 054,52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>тыс. руб.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Кассовое исполнение </w:t>
      </w:r>
      <w:r>
        <w:rPr>
          <w:iCs/>
          <w:sz w:val="28"/>
          <w:szCs w:val="28"/>
        </w:rPr>
        <w:t>за 3 месяца 2023 года</w:t>
      </w:r>
      <w:r w:rsidRPr="00C3293F">
        <w:rPr>
          <w:sz w:val="28"/>
          <w:szCs w:val="28"/>
        </w:rPr>
        <w:t xml:space="preserve"> составило </w:t>
      </w:r>
      <w:r w:rsidRPr="002D1CEE">
        <w:rPr>
          <w:sz w:val="28"/>
          <w:szCs w:val="28"/>
        </w:rPr>
        <w:t>82 014,28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тыс. руб. </w:t>
      </w:r>
      <w:r>
        <w:rPr>
          <w:sz w:val="28"/>
          <w:szCs w:val="28"/>
        </w:rPr>
        <w:t xml:space="preserve"> Уровень освоения бюджетных ассигнований 100%.</w:t>
      </w:r>
    </w:p>
    <w:p w:rsidR="004A13BC" w:rsidRPr="00C3293F" w:rsidRDefault="004A13BC" w:rsidP="004A13BC">
      <w:pPr>
        <w:spacing w:line="360" w:lineRule="auto"/>
        <w:ind w:left="-60" w:firstLine="600"/>
        <w:jc w:val="both"/>
        <w:rPr>
          <w:sz w:val="28"/>
          <w:szCs w:val="28"/>
        </w:rPr>
      </w:pPr>
      <w:r w:rsidRPr="004A13BC">
        <w:rPr>
          <w:iCs/>
          <w:sz w:val="28"/>
          <w:szCs w:val="28"/>
          <w:u w:val="single"/>
        </w:rPr>
        <w:t>Основное мероприятие</w:t>
      </w:r>
      <w:r w:rsidRPr="004A13BC">
        <w:rPr>
          <w:sz w:val="28"/>
          <w:szCs w:val="28"/>
          <w:u w:val="single"/>
        </w:rPr>
        <w:t xml:space="preserve"> 6.1. «Финансовое обеспечение деятельности МКУ «Рамонский районный центр физической культуры и спорта»». </w:t>
      </w:r>
      <w:r w:rsidRPr="00C3293F">
        <w:rPr>
          <w:sz w:val="28"/>
          <w:szCs w:val="28"/>
        </w:rPr>
        <w:t xml:space="preserve">Финансовое обеспечение Рамонского районного центра физической культуры и спорта </w:t>
      </w:r>
      <w:r>
        <w:rPr>
          <w:sz w:val="28"/>
          <w:szCs w:val="28"/>
        </w:rPr>
        <w:t xml:space="preserve">за 1 квартал 2023 года </w:t>
      </w:r>
      <w:r w:rsidRPr="00C3293F">
        <w:rPr>
          <w:sz w:val="28"/>
          <w:szCs w:val="28"/>
        </w:rPr>
        <w:t xml:space="preserve">было запланировано </w:t>
      </w:r>
      <w:r w:rsidRPr="002D1CEE">
        <w:rPr>
          <w:sz w:val="28"/>
          <w:szCs w:val="28"/>
        </w:rPr>
        <w:t>15 295,48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тыс. руб. </w:t>
      </w:r>
      <w:r>
        <w:rPr>
          <w:sz w:val="28"/>
          <w:szCs w:val="28"/>
        </w:rPr>
        <w:t>И</w:t>
      </w:r>
      <w:r w:rsidRPr="00C3293F">
        <w:rPr>
          <w:sz w:val="28"/>
          <w:szCs w:val="28"/>
        </w:rPr>
        <w:t xml:space="preserve">зрасходовано средств </w:t>
      </w:r>
      <w:r>
        <w:rPr>
          <w:sz w:val="28"/>
          <w:szCs w:val="28"/>
        </w:rPr>
        <w:t>в</w:t>
      </w:r>
      <w:r w:rsidRPr="00C3293F">
        <w:rPr>
          <w:sz w:val="28"/>
          <w:szCs w:val="28"/>
        </w:rPr>
        <w:t xml:space="preserve"> сумм</w:t>
      </w:r>
      <w:r>
        <w:rPr>
          <w:sz w:val="28"/>
          <w:szCs w:val="28"/>
        </w:rPr>
        <w:t>е</w:t>
      </w:r>
      <w:r w:rsidRPr="00C3293F">
        <w:rPr>
          <w:sz w:val="28"/>
          <w:szCs w:val="28"/>
        </w:rPr>
        <w:t xml:space="preserve"> </w:t>
      </w:r>
      <w:r w:rsidRPr="002D1CEE">
        <w:rPr>
          <w:sz w:val="28"/>
          <w:szCs w:val="28"/>
        </w:rPr>
        <w:t>15 295,47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>тыс. руб.</w:t>
      </w:r>
      <w:r w:rsidRPr="00E35F23">
        <w:rPr>
          <w:sz w:val="28"/>
          <w:szCs w:val="28"/>
        </w:rPr>
        <w:t xml:space="preserve"> </w:t>
      </w:r>
      <w:r>
        <w:rPr>
          <w:sz w:val="28"/>
          <w:szCs w:val="28"/>
        </w:rPr>
        <w:t>Уровень освоения бюджетных ассигнований 100%.</w:t>
      </w:r>
    </w:p>
    <w:p w:rsidR="004A13BC" w:rsidRPr="00C3293F" w:rsidRDefault="004A13BC" w:rsidP="004A13BC">
      <w:pPr>
        <w:spacing w:line="360" w:lineRule="auto"/>
        <w:ind w:left="-60" w:firstLine="600"/>
        <w:jc w:val="both"/>
        <w:rPr>
          <w:sz w:val="28"/>
          <w:szCs w:val="28"/>
        </w:rPr>
      </w:pPr>
      <w:r w:rsidRPr="004A13BC">
        <w:rPr>
          <w:iCs/>
          <w:sz w:val="28"/>
          <w:szCs w:val="28"/>
          <w:u w:val="single"/>
        </w:rPr>
        <w:t>Основное мероприятие</w:t>
      </w:r>
      <w:r w:rsidRPr="004A13BC">
        <w:rPr>
          <w:i/>
          <w:sz w:val="28"/>
          <w:szCs w:val="28"/>
          <w:u w:val="single"/>
        </w:rPr>
        <w:t xml:space="preserve"> </w:t>
      </w:r>
      <w:r w:rsidRPr="004A13BC">
        <w:rPr>
          <w:sz w:val="28"/>
          <w:szCs w:val="28"/>
          <w:u w:val="single"/>
        </w:rPr>
        <w:t>6.2</w:t>
      </w:r>
      <w:r w:rsidRPr="004A13BC">
        <w:rPr>
          <w:i/>
          <w:sz w:val="28"/>
          <w:szCs w:val="28"/>
          <w:u w:val="single"/>
        </w:rPr>
        <w:t>.</w:t>
      </w:r>
      <w:r w:rsidRPr="004A13BC">
        <w:rPr>
          <w:sz w:val="28"/>
          <w:szCs w:val="28"/>
          <w:u w:val="single"/>
        </w:rPr>
        <w:t xml:space="preserve"> «Организация и проведение физкультурных и спортивных мероприятий в </w:t>
      </w:r>
      <w:proofErr w:type="spellStart"/>
      <w:r w:rsidRPr="004A13BC">
        <w:rPr>
          <w:sz w:val="28"/>
          <w:szCs w:val="28"/>
          <w:u w:val="single"/>
        </w:rPr>
        <w:t>Рамонском</w:t>
      </w:r>
      <w:proofErr w:type="spellEnd"/>
      <w:r w:rsidRPr="004A13BC">
        <w:rPr>
          <w:sz w:val="28"/>
          <w:szCs w:val="28"/>
          <w:u w:val="single"/>
        </w:rPr>
        <w:t xml:space="preserve"> муниципальном районе Воронежской области»</w:t>
      </w:r>
      <w:r w:rsidRPr="006546E4">
        <w:rPr>
          <w:sz w:val="28"/>
          <w:szCs w:val="28"/>
        </w:rPr>
        <w:t>.</w:t>
      </w:r>
      <w:r w:rsidRPr="00C3293F">
        <w:rPr>
          <w:sz w:val="28"/>
          <w:szCs w:val="28"/>
        </w:rPr>
        <w:t xml:space="preserve"> По основному мероприятию </w:t>
      </w:r>
      <w:r>
        <w:rPr>
          <w:sz w:val="28"/>
          <w:szCs w:val="28"/>
        </w:rPr>
        <w:t xml:space="preserve">за 1 квартал 2023 года </w:t>
      </w:r>
      <w:r w:rsidRPr="00C3293F">
        <w:rPr>
          <w:sz w:val="28"/>
          <w:szCs w:val="28"/>
        </w:rPr>
        <w:t xml:space="preserve">запланировано </w:t>
      </w:r>
      <w:r w:rsidRPr="00870E57">
        <w:rPr>
          <w:sz w:val="28"/>
          <w:szCs w:val="28"/>
        </w:rPr>
        <w:t>1 887,36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тыс. руб., </w:t>
      </w:r>
      <w:r>
        <w:rPr>
          <w:iCs/>
          <w:sz w:val="28"/>
          <w:szCs w:val="28"/>
        </w:rPr>
        <w:t>за 3 месяца 2023 года</w:t>
      </w:r>
      <w:r w:rsidRPr="00C3293F">
        <w:rPr>
          <w:iCs/>
          <w:sz w:val="28"/>
          <w:szCs w:val="28"/>
        </w:rPr>
        <w:t xml:space="preserve"> израсходовано </w:t>
      </w:r>
      <w:r w:rsidRPr="00870E57">
        <w:rPr>
          <w:iCs/>
          <w:sz w:val="28"/>
          <w:szCs w:val="28"/>
        </w:rPr>
        <w:t>1887,33</w:t>
      </w:r>
      <w:r>
        <w:rPr>
          <w:iCs/>
          <w:sz w:val="28"/>
          <w:szCs w:val="28"/>
        </w:rPr>
        <w:t xml:space="preserve"> </w:t>
      </w:r>
      <w:r w:rsidRPr="00C3293F">
        <w:rPr>
          <w:iCs/>
          <w:sz w:val="28"/>
          <w:szCs w:val="28"/>
        </w:rPr>
        <w:t>тыс. руб.</w:t>
      </w:r>
      <w:r w:rsidRPr="00E35F23">
        <w:rPr>
          <w:sz w:val="28"/>
          <w:szCs w:val="28"/>
        </w:rPr>
        <w:t xml:space="preserve"> </w:t>
      </w:r>
      <w:r>
        <w:rPr>
          <w:sz w:val="28"/>
          <w:szCs w:val="28"/>
        </w:rPr>
        <w:t>Уровень освоения бюджетных ассигнований 100%.</w:t>
      </w:r>
    </w:p>
    <w:p w:rsidR="004A13BC" w:rsidRPr="00C3293F" w:rsidRDefault="004A13BC" w:rsidP="004A13BC">
      <w:pPr>
        <w:spacing w:line="360" w:lineRule="auto"/>
        <w:ind w:firstLine="567"/>
        <w:jc w:val="both"/>
        <w:rPr>
          <w:sz w:val="28"/>
          <w:szCs w:val="28"/>
        </w:rPr>
      </w:pPr>
      <w:bookmarkStart w:id="0" w:name="_GoBack"/>
      <w:bookmarkEnd w:id="0"/>
      <w:r w:rsidRPr="004A13BC">
        <w:rPr>
          <w:iCs/>
          <w:sz w:val="28"/>
          <w:szCs w:val="28"/>
          <w:u w:val="single"/>
        </w:rPr>
        <w:t>Основное мероприятие</w:t>
      </w:r>
      <w:r w:rsidRPr="004A13BC">
        <w:rPr>
          <w:i/>
          <w:sz w:val="28"/>
          <w:szCs w:val="28"/>
          <w:u w:val="single"/>
        </w:rPr>
        <w:t xml:space="preserve"> </w:t>
      </w:r>
      <w:r w:rsidRPr="004A13BC">
        <w:rPr>
          <w:sz w:val="28"/>
          <w:szCs w:val="28"/>
          <w:u w:val="single"/>
        </w:rPr>
        <w:t>6.3. «Обеспечение функционирования центра тестирования комплекса ГТО».</w:t>
      </w:r>
      <w:r w:rsidRPr="00C3293F">
        <w:rPr>
          <w:sz w:val="28"/>
          <w:szCs w:val="28"/>
        </w:rPr>
        <w:t xml:space="preserve"> Цель мероприятия – увеличить долю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(ГТО), в общей численности населения.</w:t>
      </w:r>
    </w:p>
    <w:p w:rsidR="004A13BC" w:rsidRPr="00C3293F" w:rsidRDefault="004A13BC" w:rsidP="004A13BC">
      <w:pPr>
        <w:spacing w:line="360" w:lineRule="auto"/>
        <w:ind w:left="-60" w:firstLine="600"/>
        <w:jc w:val="both"/>
        <w:rPr>
          <w:sz w:val="28"/>
          <w:szCs w:val="28"/>
        </w:rPr>
      </w:pPr>
      <w:r w:rsidRPr="00C3293F">
        <w:rPr>
          <w:sz w:val="28"/>
          <w:szCs w:val="28"/>
        </w:rPr>
        <w:t xml:space="preserve">По основному мероприятию </w:t>
      </w:r>
      <w:r>
        <w:rPr>
          <w:sz w:val="28"/>
          <w:szCs w:val="28"/>
        </w:rPr>
        <w:t>за 1 квартал 2023 года </w:t>
      </w:r>
      <w:r w:rsidRPr="00C3293F">
        <w:rPr>
          <w:sz w:val="28"/>
          <w:szCs w:val="28"/>
        </w:rPr>
        <w:t xml:space="preserve">запланировано </w:t>
      </w:r>
      <w:r>
        <w:rPr>
          <w:sz w:val="28"/>
          <w:szCs w:val="28"/>
        </w:rPr>
        <w:t>12,4</w:t>
      </w:r>
      <w:r w:rsidRPr="00C3293F">
        <w:rPr>
          <w:sz w:val="28"/>
          <w:szCs w:val="28"/>
        </w:rPr>
        <w:t xml:space="preserve"> тыс. руб., фактически реализовано </w:t>
      </w:r>
      <w:r>
        <w:rPr>
          <w:iCs/>
          <w:sz w:val="28"/>
          <w:szCs w:val="28"/>
        </w:rPr>
        <w:t>за 3 месяца 2023 года</w:t>
      </w:r>
      <w:r w:rsidRPr="00C3293F">
        <w:rPr>
          <w:sz w:val="28"/>
          <w:szCs w:val="28"/>
        </w:rPr>
        <w:t xml:space="preserve"> – 12,4 тыс. руб.</w:t>
      </w:r>
      <w:r w:rsidRPr="00E35F23">
        <w:rPr>
          <w:sz w:val="28"/>
          <w:szCs w:val="28"/>
        </w:rPr>
        <w:t xml:space="preserve"> </w:t>
      </w:r>
      <w:r>
        <w:rPr>
          <w:sz w:val="28"/>
          <w:szCs w:val="28"/>
        </w:rPr>
        <w:t>Уровень освоения бюджетных ассигнований 100%.</w:t>
      </w:r>
    </w:p>
    <w:p w:rsidR="004A13BC" w:rsidRPr="00C3293F" w:rsidRDefault="004A13BC" w:rsidP="004A13BC">
      <w:pPr>
        <w:spacing w:line="360" w:lineRule="auto"/>
        <w:ind w:firstLine="567"/>
        <w:jc w:val="both"/>
        <w:rPr>
          <w:sz w:val="28"/>
          <w:szCs w:val="28"/>
        </w:rPr>
      </w:pPr>
      <w:r w:rsidRPr="004A13BC">
        <w:rPr>
          <w:iCs/>
          <w:sz w:val="28"/>
          <w:szCs w:val="28"/>
          <w:u w:val="single"/>
        </w:rPr>
        <w:t>Основное мероприятие</w:t>
      </w:r>
      <w:r w:rsidRPr="004A13BC">
        <w:rPr>
          <w:i/>
          <w:sz w:val="28"/>
          <w:szCs w:val="28"/>
          <w:u w:val="single"/>
        </w:rPr>
        <w:t xml:space="preserve"> </w:t>
      </w:r>
      <w:r w:rsidRPr="004A13BC">
        <w:rPr>
          <w:sz w:val="28"/>
          <w:szCs w:val="28"/>
          <w:u w:val="single"/>
        </w:rPr>
        <w:t>6.4. «Финансовое обеспечение деятельности (оказания услуг) спортивного комплекса «Лидер» и стадиона «Юность».</w:t>
      </w:r>
      <w:r w:rsidRPr="00C3293F">
        <w:rPr>
          <w:sz w:val="28"/>
          <w:szCs w:val="28"/>
        </w:rPr>
        <w:t xml:space="preserve"> Мероприятие предусматривает создание благоприятных условий для комплексного развития и жизнедеятельности детей, увеличение доли населения, систематически занимающегося физической культурой и спортом.</w:t>
      </w:r>
    </w:p>
    <w:p w:rsidR="004A13BC" w:rsidRPr="00C3293F" w:rsidRDefault="004A13BC" w:rsidP="004A13B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3293F">
        <w:rPr>
          <w:sz w:val="28"/>
          <w:szCs w:val="28"/>
        </w:rPr>
        <w:lastRenderedPageBreak/>
        <w:t xml:space="preserve">По основному мероприятию </w:t>
      </w:r>
      <w:r>
        <w:rPr>
          <w:sz w:val="28"/>
          <w:szCs w:val="28"/>
        </w:rPr>
        <w:t>За 1 квартал 2023 года было </w:t>
      </w:r>
      <w:proofErr w:type="gramStart"/>
      <w:r>
        <w:rPr>
          <w:sz w:val="28"/>
          <w:szCs w:val="28"/>
        </w:rPr>
        <w:t xml:space="preserve">запланировано </w:t>
      </w:r>
      <w:r w:rsidRPr="00C3293F">
        <w:rPr>
          <w:sz w:val="28"/>
          <w:szCs w:val="28"/>
        </w:rPr>
        <w:t xml:space="preserve"> </w:t>
      </w:r>
      <w:r w:rsidRPr="00870E57">
        <w:rPr>
          <w:sz w:val="28"/>
          <w:szCs w:val="28"/>
        </w:rPr>
        <w:t>21</w:t>
      </w:r>
      <w:proofErr w:type="gramEnd"/>
      <w:r w:rsidRPr="00870E57">
        <w:rPr>
          <w:sz w:val="28"/>
          <w:szCs w:val="28"/>
        </w:rPr>
        <w:t xml:space="preserve"> 844,89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тыс. руб., фактически реализовано </w:t>
      </w:r>
      <w:r>
        <w:rPr>
          <w:iCs/>
          <w:sz w:val="28"/>
          <w:szCs w:val="28"/>
        </w:rPr>
        <w:t>за 3 месяца 2023 года</w:t>
      </w:r>
      <w:r w:rsidRPr="00C3293F">
        <w:rPr>
          <w:sz w:val="28"/>
          <w:szCs w:val="28"/>
        </w:rPr>
        <w:t xml:space="preserve"> – </w:t>
      </w:r>
      <w:r w:rsidRPr="00870E57">
        <w:rPr>
          <w:sz w:val="28"/>
          <w:szCs w:val="28"/>
        </w:rPr>
        <w:t>21 804,75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>тыс. руб.</w:t>
      </w:r>
      <w:r>
        <w:rPr>
          <w:sz w:val="28"/>
          <w:szCs w:val="28"/>
        </w:rPr>
        <w:t xml:space="preserve"> Уровень освоения бюджетных ассигнований 99,8%.</w:t>
      </w:r>
    </w:p>
    <w:p w:rsidR="004A13BC" w:rsidRPr="00C3293F" w:rsidRDefault="004A13BC" w:rsidP="004A13B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A13BC">
        <w:rPr>
          <w:iCs/>
          <w:sz w:val="28"/>
          <w:szCs w:val="28"/>
          <w:u w:val="single"/>
        </w:rPr>
        <w:t>Основное мероприятие</w:t>
      </w:r>
      <w:r w:rsidRPr="004A13BC">
        <w:rPr>
          <w:i/>
          <w:sz w:val="28"/>
          <w:szCs w:val="28"/>
          <w:u w:val="single"/>
        </w:rPr>
        <w:t xml:space="preserve"> </w:t>
      </w:r>
      <w:r w:rsidRPr="004A13BC">
        <w:rPr>
          <w:sz w:val="28"/>
          <w:szCs w:val="28"/>
          <w:u w:val="single"/>
        </w:rPr>
        <w:t>6.5. «Финансовое обеспечение деятельности (оказания услуг) спортивного комплекса п. ВНИИСС».</w:t>
      </w:r>
      <w:r w:rsidRPr="00C3293F">
        <w:rPr>
          <w:sz w:val="28"/>
          <w:szCs w:val="28"/>
        </w:rPr>
        <w:t xml:space="preserve"> По основному мероприятию </w:t>
      </w:r>
      <w:r>
        <w:rPr>
          <w:sz w:val="28"/>
          <w:szCs w:val="28"/>
        </w:rPr>
        <w:t xml:space="preserve">за 1 квартал 2023 года </w:t>
      </w:r>
      <w:r w:rsidRPr="00C3293F">
        <w:rPr>
          <w:sz w:val="28"/>
          <w:szCs w:val="28"/>
        </w:rPr>
        <w:t xml:space="preserve">запланировано </w:t>
      </w:r>
      <w:r w:rsidRPr="00870E57">
        <w:rPr>
          <w:sz w:val="28"/>
          <w:szCs w:val="28"/>
        </w:rPr>
        <w:t>20 630,66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тыс. руб. Фактически реализовано </w:t>
      </w:r>
      <w:r>
        <w:rPr>
          <w:iCs/>
          <w:sz w:val="28"/>
          <w:szCs w:val="28"/>
        </w:rPr>
        <w:t>за 3 месяца 2023 года</w:t>
      </w:r>
      <w:r w:rsidRPr="00C3293F">
        <w:rPr>
          <w:sz w:val="28"/>
          <w:szCs w:val="28"/>
        </w:rPr>
        <w:t xml:space="preserve"> – </w:t>
      </w:r>
      <w:r w:rsidRPr="00870E57">
        <w:rPr>
          <w:sz w:val="28"/>
          <w:szCs w:val="28"/>
        </w:rPr>
        <w:t>20 630,62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>тыс. руб.</w:t>
      </w:r>
    </w:p>
    <w:p w:rsidR="004A13BC" w:rsidRPr="00C3293F" w:rsidRDefault="004A13BC" w:rsidP="004A13B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Уровень освоения бюджетных ассигнований 100%.</w:t>
      </w:r>
    </w:p>
    <w:p w:rsidR="004A13BC" w:rsidRDefault="004A13BC" w:rsidP="004A13B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A13BC">
        <w:rPr>
          <w:iCs/>
          <w:sz w:val="28"/>
          <w:szCs w:val="28"/>
          <w:u w:val="single"/>
        </w:rPr>
        <w:t>Основное мероприятие</w:t>
      </w:r>
      <w:r w:rsidRPr="004A13BC">
        <w:rPr>
          <w:i/>
          <w:sz w:val="28"/>
          <w:szCs w:val="28"/>
          <w:u w:val="single"/>
        </w:rPr>
        <w:t xml:space="preserve"> </w:t>
      </w:r>
      <w:r w:rsidRPr="004A13BC">
        <w:rPr>
          <w:sz w:val="28"/>
          <w:szCs w:val="28"/>
          <w:u w:val="single"/>
        </w:rPr>
        <w:t>6.6. «Финансовое обеспечение деятельности (оказания услуг) плавательного бассейна».</w:t>
      </w:r>
      <w:r w:rsidRPr="00C3293F">
        <w:rPr>
          <w:sz w:val="28"/>
          <w:szCs w:val="28"/>
        </w:rPr>
        <w:t xml:space="preserve"> </w:t>
      </w:r>
      <w:r>
        <w:rPr>
          <w:sz w:val="28"/>
          <w:szCs w:val="28"/>
        </w:rPr>
        <w:t>По основному мероприятию з</w:t>
      </w:r>
      <w:r>
        <w:rPr>
          <w:sz w:val="28"/>
          <w:szCs w:val="28"/>
        </w:rPr>
        <w:t xml:space="preserve">а </w:t>
      </w:r>
      <w:r>
        <w:rPr>
          <w:sz w:val="28"/>
          <w:szCs w:val="28"/>
        </w:rPr>
        <w:t>1 квартал 2023</w:t>
      </w:r>
      <w:r w:rsidRPr="00C3293F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было </w:t>
      </w:r>
      <w:r w:rsidRPr="00C3293F">
        <w:rPr>
          <w:sz w:val="28"/>
          <w:szCs w:val="28"/>
        </w:rPr>
        <w:t xml:space="preserve">запланировано </w:t>
      </w:r>
      <w:r w:rsidRPr="00F83A27">
        <w:rPr>
          <w:sz w:val="28"/>
          <w:szCs w:val="28"/>
        </w:rPr>
        <w:t>22 383,73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тыс. руб., фактически реализовано </w:t>
      </w:r>
      <w:r>
        <w:rPr>
          <w:iCs/>
          <w:sz w:val="28"/>
          <w:szCs w:val="28"/>
        </w:rPr>
        <w:t>за 3 месяца 2023 года</w:t>
      </w:r>
      <w:r w:rsidRPr="00C3293F">
        <w:rPr>
          <w:sz w:val="28"/>
          <w:szCs w:val="28"/>
        </w:rPr>
        <w:t xml:space="preserve"> – </w:t>
      </w:r>
      <w:r w:rsidRPr="00F83A27">
        <w:rPr>
          <w:sz w:val="28"/>
          <w:szCs w:val="28"/>
        </w:rPr>
        <w:t>22 383,71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>тыс. руб. Мероприятие предусматривает создание благоприятных условий для комплексного развития и жизнедеятельности детей, увеличение доли населения, систематически занимающегося физической культурой и спортом.</w:t>
      </w:r>
      <w:r>
        <w:rPr>
          <w:sz w:val="28"/>
          <w:szCs w:val="28"/>
        </w:rPr>
        <w:t xml:space="preserve"> </w:t>
      </w:r>
    </w:p>
    <w:p w:rsidR="004A13BC" w:rsidRPr="00C3293F" w:rsidRDefault="004A13BC" w:rsidP="004A13B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Уровень освоения бюджетных ассигнований 100%.</w:t>
      </w:r>
    </w:p>
    <w:p w:rsidR="004A13BC" w:rsidRPr="004A13BC" w:rsidRDefault="004A13BC" w:rsidP="004A13BC">
      <w:pPr>
        <w:autoSpaceDE w:val="0"/>
        <w:autoSpaceDN w:val="0"/>
        <w:adjustRightInd w:val="0"/>
        <w:spacing w:line="360" w:lineRule="auto"/>
        <w:jc w:val="both"/>
        <w:rPr>
          <w:i/>
          <w:sz w:val="28"/>
          <w:szCs w:val="28"/>
        </w:rPr>
      </w:pPr>
      <w:r w:rsidRPr="00C3293F">
        <w:rPr>
          <w:sz w:val="28"/>
          <w:szCs w:val="28"/>
        </w:rPr>
        <w:t xml:space="preserve">- </w:t>
      </w:r>
      <w:r w:rsidRPr="004A13BC">
        <w:rPr>
          <w:b/>
          <w:i/>
          <w:sz w:val="28"/>
          <w:szCs w:val="28"/>
        </w:rPr>
        <w:t>Подпрограмма 7.</w:t>
      </w:r>
      <w:r w:rsidRPr="004A13BC">
        <w:rPr>
          <w:i/>
          <w:sz w:val="28"/>
          <w:szCs w:val="28"/>
        </w:rPr>
        <w:t xml:space="preserve"> </w:t>
      </w:r>
      <w:r w:rsidRPr="004A13BC">
        <w:rPr>
          <w:b/>
          <w:i/>
          <w:sz w:val="28"/>
          <w:szCs w:val="28"/>
        </w:rPr>
        <w:t xml:space="preserve"> ««Финансовое обеспечение реализации муниципальной программы»</w:t>
      </w:r>
      <w:r w:rsidRPr="004A13BC">
        <w:rPr>
          <w:i/>
          <w:sz w:val="28"/>
          <w:szCs w:val="28"/>
        </w:rPr>
        <w:t>.</w:t>
      </w:r>
    </w:p>
    <w:p w:rsidR="004A13BC" w:rsidRPr="00C3293F" w:rsidRDefault="004A13BC" w:rsidP="004A13B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4A13BC">
        <w:rPr>
          <w:iCs/>
          <w:sz w:val="28"/>
          <w:szCs w:val="28"/>
          <w:u w:val="single"/>
        </w:rPr>
        <w:t>Основное мероприятие</w:t>
      </w:r>
      <w:r w:rsidRPr="004A13BC">
        <w:rPr>
          <w:i/>
          <w:sz w:val="28"/>
          <w:szCs w:val="28"/>
          <w:u w:val="single"/>
        </w:rPr>
        <w:t xml:space="preserve"> </w:t>
      </w:r>
      <w:r w:rsidRPr="004A13BC">
        <w:rPr>
          <w:sz w:val="28"/>
          <w:szCs w:val="28"/>
          <w:u w:val="single"/>
        </w:rPr>
        <w:t xml:space="preserve">7.1. «Финансовое обеспечение деятельности отдела по образования, спорту и </w:t>
      </w:r>
      <w:proofErr w:type="spellStart"/>
      <w:r w:rsidRPr="004A13BC">
        <w:rPr>
          <w:sz w:val="28"/>
          <w:szCs w:val="28"/>
          <w:u w:val="single"/>
        </w:rPr>
        <w:t>молодежной</w:t>
      </w:r>
      <w:proofErr w:type="spellEnd"/>
      <w:r w:rsidRPr="004A13BC">
        <w:rPr>
          <w:sz w:val="28"/>
          <w:szCs w:val="28"/>
          <w:u w:val="single"/>
        </w:rPr>
        <w:t xml:space="preserve"> политике».</w:t>
      </w:r>
      <w:r w:rsidRPr="00C3293F">
        <w:rPr>
          <w:b/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Финансовое обеспечение деятельности отдела по образования, спорту и </w:t>
      </w:r>
      <w:proofErr w:type="spellStart"/>
      <w:r w:rsidRPr="00C3293F">
        <w:rPr>
          <w:sz w:val="28"/>
          <w:szCs w:val="28"/>
        </w:rPr>
        <w:t>молодежной</w:t>
      </w:r>
      <w:proofErr w:type="spellEnd"/>
      <w:r w:rsidRPr="00C3293F">
        <w:rPr>
          <w:sz w:val="28"/>
          <w:szCs w:val="28"/>
        </w:rPr>
        <w:t xml:space="preserve"> политике направлено на выполнение целей, задач и показателей муниципальной программы в целом, в разрезе подпрограмм и основных мероприятий.</w:t>
      </w:r>
    </w:p>
    <w:p w:rsidR="004A13BC" w:rsidRPr="00C3293F" w:rsidRDefault="004A13BC" w:rsidP="004A13B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C3293F">
        <w:rPr>
          <w:sz w:val="28"/>
          <w:szCs w:val="28"/>
        </w:rPr>
        <w:t xml:space="preserve">Финансирование </w:t>
      </w:r>
      <w:r>
        <w:rPr>
          <w:sz w:val="28"/>
          <w:szCs w:val="28"/>
        </w:rPr>
        <w:t>м</w:t>
      </w:r>
      <w:r w:rsidRPr="00C3293F">
        <w:rPr>
          <w:sz w:val="28"/>
          <w:szCs w:val="28"/>
        </w:rPr>
        <w:t xml:space="preserve">униципальной программы Рамонского муниципального района «Развитие образования Рамонского муниципального района Воронежской области» осуществляется за </w:t>
      </w:r>
      <w:proofErr w:type="spellStart"/>
      <w:r w:rsidRPr="00C3293F">
        <w:rPr>
          <w:sz w:val="28"/>
          <w:szCs w:val="28"/>
        </w:rPr>
        <w:t>счет</w:t>
      </w:r>
      <w:proofErr w:type="spellEnd"/>
      <w:r w:rsidRPr="00C3293F">
        <w:rPr>
          <w:sz w:val="28"/>
          <w:szCs w:val="28"/>
        </w:rPr>
        <w:t xml:space="preserve"> средств муниципального, областного и федерального бюджетов. </w:t>
      </w:r>
    </w:p>
    <w:p w:rsidR="004A13BC" w:rsidRPr="00C3293F" w:rsidRDefault="004A13BC" w:rsidP="004A13BC">
      <w:pPr>
        <w:spacing w:line="360" w:lineRule="auto"/>
        <w:ind w:firstLine="567"/>
        <w:jc w:val="both"/>
        <w:rPr>
          <w:spacing w:val="-2"/>
          <w:sz w:val="28"/>
          <w:szCs w:val="28"/>
        </w:rPr>
      </w:pPr>
      <w:r w:rsidRPr="00C3293F">
        <w:rPr>
          <w:sz w:val="28"/>
          <w:szCs w:val="28"/>
        </w:rPr>
        <w:t xml:space="preserve"> </w:t>
      </w:r>
      <w:r w:rsidRPr="00C3293F">
        <w:rPr>
          <w:spacing w:val="-2"/>
          <w:sz w:val="28"/>
          <w:szCs w:val="28"/>
        </w:rPr>
        <w:t>Данные о целевом использовании бюджетных средств на выполнение мероприяти</w:t>
      </w:r>
      <w:r>
        <w:rPr>
          <w:spacing w:val="-2"/>
          <w:sz w:val="28"/>
          <w:szCs w:val="28"/>
        </w:rPr>
        <w:t>й представлены в финансовом отчё</w:t>
      </w:r>
      <w:r w:rsidRPr="00C3293F">
        <w:rPr>
          <w:spacing w:val="-2"/>
          <w:sz w:val="28"/>
          <w:szCs w:val="28"/>
        </w:rPr>
        <w:t>те программы.</w:t>
      </w:r>
    </w:p>
    <w:p w:rsidR="004A13BC" w:rsidRPr="00C3293F" w:rsidRDefault="004A13BC" w:rsidP="004A13B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 3 месяца 2023 года</w:t>
      </w:r>
      <w:r w:rsidRPr="00C3293F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бюджетные средства</w:t>
      </w:r>
      <w:r w:rsidRPr="00C3293F">
        <w:rPr>
          <w:sz w:val="28"/>
          <w:szCs w:val="28"/>
        </w:rPr>
        <w:t xml:space="preserve"> осво</w:t>
      </w:r>
      <w:r>
        <w:rPr>
          <w:sz w:val="28"/>
          <w:szCs w:val="28"/>
        </w:rPr>
        <w:t>ены</w:t>
      </w:r>
      <w:r w:rsidRPr="00C3293F">
        <w:rPr>
          <w:sz w:val="28"/>
          <w:szCs w:val="28"/>
        </w:rPr>
        <w:t xml:space="preserve"> на 100%.</w:t>
      </w:r>
    </w:p>
    <w:p w:rsidR="004A13BC" w:rsidRPr="00C3293F" w:rsidRDefault="004A13BC" w:rsidP="004A13BC">
      <w:pPr>
        <w:spacing w:line="360" w:lineRule="auto"/>
        <w:ind w:firstLine="567"/>
        <w:jc w:val="both"/>
        <w:rPr>
          <w:sz w:val="28"/>
          <w:szCs w:val="28"/>
        </w:rPr>
      </w:pPr>
      <w:r w:rsidRPr="00C3293F">
        <w:rPr>
          <w:sz w:val="28"/>
          <w:szCs w:val="28"/>
        </w:rPr>
        <w:lastRenderedPageBreak/>
        <w:t xml:space="preserve">Поставленные цели и задачи, запланированные результаты мероприятий муниципальной программы </w:t>
      </w:r>
      <w:r w:rsidRPr="00C3293F">
        <w:rPr>
          <w:bCs/>
          <w:sz w:val="28"/>
          <w:szCs w:val="28"/>
        </w:rPr>
        <w:t xml:space="preserve">Рамонского муниципального района </w:t>
      </w:r>
      <w:r w:rsidRPr="00C3293F">
        <w:rPr>
          <w:sz w:val="28"/>
          <w:szCs w:val="28"/>
        </w:rPr>
        <w:t>«Развитие образования Рамонского муниципального района Воронежской области»</w:t>
      </w:r>
      <w:r w:rsidRPr="00C3293F"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достигнуты </w:t>
      </w:r>
      <w:r>
        <w:rPr>
          <w:sz w:val="28"/>
          <w:szCs w:val="28"/>
        </w:rPr>
        <w:t>полностью</w:t>
      </w:r>
      <w:r w:rsidRPr="00C3293F">
        <w:rPr>
          <w:sz w:val="28"/>
          <w:szCs w:val="28"/>
        </w:rPr>
        <w:t xml:space="preserve">. </w:t>
      </w:r>
    </w:p>
    <w:p w:rsidR="004A13BC" w:rsidRPr="00C3293F" w:rsidRDefault="004A13BC" w:rsidP="004A13BC">
      <w:pPr>
        <w:spacing w:line="360" w:lineRule="auto"/>
        <w:ind w:firstLine="567"/>
        <w:jc w:val="both"/>
        <w:rPr>
          <w:sz w:val="28"/>
          <w:szCs w:val="28"/>
        </w:rPr>
      </w:pPr>
      <w:r w:rsidRPr="00C3293F">
        <w:rPr>
          <w:sz w:val="28"/>
          <w:szCs w:val="28"/>
        </w:rPr>
        <w:t>Можно сделать вывод, что система образования Рамонского муниципального района развивается, есть положительные моменты, есть проблемы, которые предстоит решать в 202</w:t>
      </w:r>
      <w:r>
        <w:rPr>
          <w:sz w:val="28"/>
          <w:szCs w:val="28"/>
        </w:rPr>
        <w:t>3</w:t>
      </w:r>
      <w:r w:rsidRPr="00C3293F">
        <w:rPr>
          <w:sz w:val="28"/>
          <w:szCs w:val="28"/>
        </w:rPr>
        <w:t xml:space="preserve"> году, определены приоритеты. Среди первоочередных задач в сфере образования можно отметить создание условий для внедрения федеральных государственных образовательных стандартов дошкольного и основного образования, дальнейшее повышение качества образования.</w:t>
      </w:r>
    </w:p>
    <w:p w:rsidR="004A13BC" w:rsidRDefault="004A13BC" w:rsidP="004A13BC">
      <w:pPr>
        <w:spacing w:line="360" w:lineRule="auto"/>
        <w:ind w:firstLine="567"/>
        <w:jc w:val="both"/>
        <w:rPr>
          <w:sz w:val="28"/>
          <w:szCs w:val="28"/>
        </w:rPr>
      </w:pPr>
      <w:r w:rsidRPr="00C3293F">
        <w:rPr>
          <w:sz w:val="28"/>
          <w:szCs w:val="28"/>
        </w:rPr>
        <w:t xml:space="preserve">Программа </w:t>
      </w:r>
      <w:r>
        <w:rPr>
          <w:sz w:val="28"/>
          <w:szCs w:val="28"/>
        </w:rPr>
        <w:t>реализована</w:t>
      </w:r>
      <w:r w:rsidRPr="00C3293F">
        <w:rPr>
          <w:sz w:val="28"/>
          <w:szCs w:val="28"/>
        </w:rPr>
        <w:t xml:space="preserve"> с высоким уровнем эффективности, так как процент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>выполнения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>показателей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>и</w:t>
      </w:r>
      <w:r>
        <w:rPr>
          <w:sz w:val="28"/>
          <w:szCs w:val="28"/>
        </w:rPr>
        <w:t xml:space="preserve"> её подпрограмм соответствуют </w:t>
      </w:r>
      <w:r w:rsidRPr="00C3293F">
        <w:rPr>
          <w:sz w:val="28"/>
          <w:szCs w:val="28"/>
        </w:rPr>
        <w:t>установленным</w:t>
      </w:r>
      <w:r>
        <w:rPr>
          <w:sz w:val="28"/>
          <w:szCs w:val="28"/>
        </w:rPr>
        <w:t> </w:t>
      </w:r>
      <w:r w:rsidRPr="00C3293F">
        <w:rPr>
          <w:sz w:val="28"/>
          <w:szCs w:val="28"/>
        </w:rPr>
        <w:t>интервалам</w:t>
      </w:r>
      <w:r>
        <w:rPr>
          <w:sz w:val="28"/>
          <w:szCs w:val="28"/>
        </w:rPr>
        <w:t> </w:t>
      </w:r>
      <w:r w:rsidRPr="00C3293F">
        <w:rPr>
          <w:sz w:val="28"/>
          <w:szCs w:val="28"/>
        </w:rPr>
        <w:t>значений</w:t>
      </w:r>
      <w:r>
        <w:rPr>
          <w:sz w:val="28"/>
          <w:szCs w:val="28"/>
        </w:rPr>
        <w:t> </w:t>
      </w:r>
      <w:r w:rsidRPr="00C3293F">
        <w:rPr>
          <w:sz w:val="28"/>
          <w:szCs w:val="28"/>
        </w:rPr>
        <w:t>для</w:t>
      </w:r>
      <w:r>
        <w:rPr>
          <w:sz w:val="28"/>
          <w:szCs w:val="28"/>
        </w:rPr>
        <w:t> </w:t>
      </w:r>
      <w:r w:rsidRPr="00C3293F">
        <w:rPr>
          <w:sz w:val="28"/>
          <w:szCs w:val="28"/>
        </w:rPr>
        <w:t>отнесения программы к высокому уровню эффективности.</w:t>
      </w:r>
    </w:p>
    <w:p w:rsidR="004A13BC" w:rsidRPr="004A13BC" w:rsidRDefault="004A13BC" w:rsidP="0088615A">
      <w:pPr>
        <w:pStyle w:val="a6"/>
        <w:tabs>
          <w:tab w:val="left" w:pos="993"/>
        </w:tabs>
        <w:spacing w:line="276" w:lineRule="auto"/>
        <w:ind w:left="0" w:firstLine="700"/>
        <w:contextualSpacing/>
        <w:jc w:val="both"/>
        <w:rPr>
          <w:rFonts w:ascii="Times New Roman"/>
          <w:color w:val="auto"/>
          <w:sz w:val="28"/>
          <w:szCs w:val="28"/>
          <w:lang w:val="ru-RU"/>
        </w:rPr>
      </w:pPr>
    </w:p>
    <w:sectPr w:rsidR="004A13BC" w:rsidRPr="004A13BC" w:rsidSect="00F573FF">
      <w:footerReference w:type="even" r:id="rId7"/>
      <w:footerReference w:type="default" r:id="rId8"/>
      <w:pgSz w:w="11906" w:h="16838"/>
      <w:pgMar w:top="851" w:right="850" w:bottom="1134" w:left="1701" w:header="708" w:footer="4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C82" w:rsidRDefault="000C5C82">
      <w:r>
        <w:separator/>
      </w:r>
    </w:p>
  </w:endnote>
  <w:endnote w:type="continuationSeparator" w:id="0">
    <w:p w:rsidR="000C5C82" w:rsidRDefault="000C5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FE8" w:rsidRDefault="00B01A83" w:rsidP="00676CC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2FE8" w:rsidRDefault="000C5C82" w:rsidP="00676CC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1351804"/>
      <w:docPartObj>
        <w:docPartGallery w:val="Page Numbers (Bottom of Page)"/>
        <w:docPartUnique/>
      </w:docPartObj>
    </w:sdtPr>
    <w:sdtEndPr/>
    <w:sdtContent>
      <w:p w:rsidR="0001566D" w:rsidRDefault="00B01A8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13BC">
          <w:rPr>
            <w:noProof/>
          </w:rPr>
          <w:t>16</w:t>
        </w:r>
        <w:r>
          <w:fldChar w:fldCharType="end"/>
        </w:r>
      </w:p>
    </w:sdtContent>
  </w:sdt>
  <w:p w:rsidR="0001566D" w:rsidRDefault="000C5C8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C82" w:rsidRDefault="000C5C82">
      <w:r>
        <w:separator/>
      </w:r>
    </w:p>
  </w:footnote>
  <w:footnote w:type="continuationSeparator" w:id="0">
    <w:p w:rsidR="000C5C82" w:rsidRDefault="000C5C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260223"/>
    <w:multiLevelType w:val="hybridMultilevel"/>
    <w:tmpl w:val="54300E2A"/>
    <w:lvl w:ilvl="0" w:tplc="5486080C">
      <w:start w:val="1"/>
      <w:numFmt w:val="bullet"/>
      <w:lvlText w:val="-"/>
      <w:lvlJc w:val="left"/>
      <w:pPr>
        <w:ind w:left="1145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6847AB"/>
    <w:multiLevelType w:val="hybridMultilevel"/>
    <w:tmpl w:val="6EA05E92"/>
    <w:lvl w:ilvl="0" w:tplc="9CBA3CF8">
      <w:start w:val="1"/>
      <w:numFmt w:val="bullet"/>
      <w:lvlText w:val="˗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323"/>
    <w:rsid w:val="000C5C82"/>
    <w:rsid w:val="00101E48"/>
    <w:rsid w:val="004A13BC"/>
    <w:rsid w:val="004D4323"/>
    <w:rsid w:val="00503DB5"/>
    <w:rsid w:val="008359C6"/>
    <w:rsid w:val="00847C2F"/>
    <w:rsid w:val="0088615A"/>
    <w:rsid w:val="00B01A83"/>
    <w:rsid w:val="00BC643C"/>
    <w:rsid w:val="00D46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484C8"/>
  <w15:chartTrackingRefBased/>
  <w15:docId w15:val="{D3B1D7AF-35BB-4887-911C-8543242CB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3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D432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D43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D4323"/>
  </w:style>
  <w:style w:type="character" w:customStyle="1" w:styleId="19">
    <w:name w:val="Основной текст (19)_"/>
    <w:link w:val="191"/>
    <w:uiPriority w:val="99"/>
    <w:locked/>
    <w:rsid w:val="004D4323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1926">
    <w:name w:val="Основной текст (19) + Курсив26"/>
    <w:uiPriority w:val="99"/>
    <w:rsid w:val="004D4323"/>
    <w:rPr>
      <w:rFonts w:ascii="Times New Roman" w:hAnsi="Times New Roman" w:cs="Times New Roman"/>
      <w:i/>
      <w:iCs/>
      <w:noProof/>
      <w:spacing w:val="0"/>
      <w:sz w:val="23"/>
      <w:szCs w:val="23"/>
    </w:rPr>
  </w:style>
  <w:style w:type="character" w:customStyle="1" w:styleId="1925">
    <w:name w:val="Основной текст (19) + Курсив25"/>
    <w:uiPriority w:val="99"/>
    <w:rsid w:val="004D4323"/>
    <w:rPr>
      <w:rFonts w:ascii="Times New Roman" w:hAnsi="Times New Roman" w:cs="Times New Roman"/>
      <w:i/>
      <w:iCs/>
      <w:spacing w:val="0"/>
      <w:sz w:val="23"/>
      <w:szCs w:val="23"/>
      <w:u w:val="single"/>
    </w:rPr>
  </w:style>
  <w:style w:type="paragraph" w:customStyle="1" w:styleId="191">
    <w:name w:val="Основной текст (19)1"/>
    <w:basedOn w:val="a"/>
    <w:link w:val="19"/>
    <w:uiPriority w:val="99"/>
    <w:rsid w:val="004D4323"/>
    <w:pPr>
      <w:shd w:val="clear" w:color="auto" w:fill="FFFFFF"/>
      <w:spacing w:before="420" w:line="317" w:lineRule="exact"/>
      <w:ind w:hanging="300"/>
      <w:jc w:val="both"/>
    </w:pPr>
    <w:rPr>
      <w:rFonts w:eastAsiaTheme="minorHAnsi"/>
      <w:sz w:val="23"/>
      <w:szCs w:val="23"/>
      <w:lang w:eastAsia="en-US"/>
    </w:rPr>
  </w:style>
  <w:style w:type="paragraph" w:styleId="a6">
    <w:name w:val="List Paragraph"/>
    <w:basedOn w:val="a"/>
    <w:link w:val="a7"/>
    <w:uiPriority w:val="34"/>
    <w:qFormat/>
    <w:rsid w:val="004D4323"/>
    <w:pPr>
      <w:ind w:left="708"/>
    </w:pPr>
    <w:rPr>
      <w:rFonts w:ascii="Arial Unicode MS" w:eastAsia="Arial Unicode MS"/>
      <w:color w:val="000000"/>
      <w:szCs w:val="20"/>
      <w:lang w:val="x-none" w:eastAsia="x-none"/>
    </w:rPr>
  </w:style>
  <w:style w:type="character" w:customStyle="1" w:styleId="a7">
    <w:name w:val="Абзац списка Знак"/>
    <w:link w:val="a6"/>
    <w:uiPriority w:val="34"/>
    <w:locked/>
    <w:rsid w:val="004D4323"/>
    <w:rPr>
      <w:rFonts w:ascii="Arial Unicode MS" w:eastAsia="Arial Unicode MS" w:hAnsi="Times New Roman" w:cs="Times New Roman"/>
      <w:color w:val="000000"/>
      <w:sz w:val="24"/>
      <w:szCs w:val="20"/>
      <w:lang w:val="x-none" w:eastAsia="x-none"/>
    </w:rPr>
  </w:style>
  <w:style w:type="paragraph" w:customStyle="1" w:styleId="ConsPlusNormal">
    <w:name w:val="ConsPlusNormal"/>
    <w:link w:val="ConsPlusNormal0"/>
    <w:rsid w:val="004D43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D4323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unhideWhenUsed/>
    <w:rsid w:val="004D432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4D432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20</Pages>
  <Words>6025</Words>
  <Characters>34343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2023-05-11T07:02:00Z</dcterms:created>
  <dcterms:modified xsi:type="dcterms:W3CDTF">2023-05-11T12:17:00Z</dcterms:modified>
</cp:coreProperties>
</file>