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B68E282">
                <wp:simplePos x="0" y="0"/>
                <wp:positionH relativeFrom="margin">
                  <wp:posOffset>-167005</wp:posOffset>
                </wp:positionH>
                <wp:positionV relativeFrom="paragraph">
                  <wp:posOffset>-317500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262C6F" w:rsidRDefault="00262C6F"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262C6F" w:rsidRPr="002B4CA4" w:rsidRDefault="00262C6F"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262C6F" w:rsidRPr="002B4CA4" w:rsidRDefault="00262C6F"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262C6F" w:rsidRPr="002B4CA4" w:rsidRDefault="00262C6F"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262C6F" w:rsidRPr="00F10E83" w:rsidRDefault="00262C6F"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262C6F" w:rsidRPr="00F10E83" w:rsidRDefault="00262C6F"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262C6F" w:rsidRPr="00F10E83" w:rsidRDefault="00262C6F" w:rsidP="005E46DE">
                              <w:pPr>
                                <w:jc w:val="center"/>
                                <w:rPr>
                                  <w:rFonts w:ascii="Arial" w:hAnsi="Arial" w:cs="Arial"/>
                                </w:rPr>
                              </w:pPr>
                            </w:p>
                            <w:p w14:paraId="0AFFE42D" w14:textId="6045B188" w:rsidR="00262C6F" w:rsidRPr="002E79D5" w:rsidRDefault="00262C6F" w:rsidP="005E46DE">
                              <w:pPr>
                                <w:jc w:val="center"/>
                                <w:rPr>
                                  <w:rFonts w:ascii="Arial" w:hAnsi="Arial" w:cs="Arial"/>
                                  <w:sz w:val="28"/>
                                  <w:szCs w:val="28"/>
                                </w:rPr>
                              </w:pPr>
                              <w:r>
                                <w:rPr>
                                  <w:rFonts w:ascii="Arial" w:hAnsi="Arial" w:cs="Arial"/>
                                  <w:sz w:val="28"/>
                                  <w:szCs w:val="28"/>
                                </w:rPr>
                                <w:t>1</w:t>
                              </w:r>
                              <w:r w:rsidR="002B6335">
                                <w:rPr>
                                  <w:rFonts w:ascii="Arial" w:hAnsi="Arial" w:cs="Arial"/>
                                  <w:sz w:val="28"/>
                                  <w:szCs w:val="28"/>
                                </w:rPr>
                                <w:t>8</w:t>
                              </w:r>
                            </w:p>
                            <w:p w14:paraId="15E14D52" w14:textId="4856E51F" w:rsidR="00262C6F" w:rsidRPr="002E79D5" w:rsidRDefault="002B6335" w:rsidP="005E46DE">
                              <w:pPr>
                                <w:jc w:val="center"/>
                                <w:rPr>
                                  <w:rFonts w:ascii="Arial" w:hAnsi="Arial" w:cs="Arial"/>
                                  <w:sz w:val="28"/>
                                  <w:szCs w:val="28"/>
                                </w:rPr>
                              </w:pPr>
                              <w:r>
                                <w:rPr>
                                  <w:rFonts w:ascii="Arial" w:hAnsi="Arial" w:cs="Arial"/>
                                  <w:sz w:val="28"/>
                                  <w:szCs w:val="28"/>
                                </w:rPr>
                                <w:t>октября</w:t>
                              </w:r>
                            </w:p>
                            <w:p w14:paraId="7F5FF463" w14:textId="77777777" w:rsidR="00262C6F" w:rsidRPr="002E79D5" w:rsidRDefault="00262C6F"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262C6F" w:rsidRPr="00F10E83" w:rsidRDefault="00262C6F" w:rsidP="005E46DE">
                              <w:pPr>
                                <w:jc w:val="center"/>
                                <w:rPr>
                                  <w:rFonts w:ascii="Arial" w:hAnsi="Arial" w:cs="Arial"/>
                                </w:rPr>
                              </w:pPr>
                            </w:p>
                            <w:p w14:paraId="7CD8C512" w14:textId="7F3FFE60" w:rsidR="00262C6F" w:rsidRPr="00F10E83" w:rsidRDefault="00262C6F"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3</w:t>
                              </w:r>
                              <w:r w:rsidR="002B6335">
                                <w:rPr>
                                  <w:rFonts w:ascii="Arial" w:hAnsi="Arial" w:cs="Arial"/>
                                  <w:sz w:val="40"/>
                                  <w:szCs w:val="40"/>
                                </w:rPr>
                                <w:t>7</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3.15pt;margin-top:-25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262C6F" w:rsidRDefault="00262C6F"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262C6F" w:rsidRPr="002B4CA4" w:rsidRDefault="00262C6F"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262C6F" w:rsidRPr="002B4CA4" w:rsidRDefault="00262C6F"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262C6F" w:rsidRPr="002B4CA4" w:rsidRDefault="00262C6F"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262C6F" w:rsidRPr="00F10E83" w:rsidRDefault="00262C6F"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262C6F" w:rsidRPr="00F10E83" w:rsidRDefault="00262C6F"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262C6F" w:rsidRPr="00F10E83" w:rsidRDefault="00262C6F" w:rsidP="005E46DE">
                        <w:pPr>
                          <w:jc w:val="center"/>
                          <w:rPr>
                            <w:rFonts w:ascii="Arial" w:hAnsi="Arial" w:cs="Arial"/>
                          </w:rPr>
                        </w:pPr>
                      </w:p>
                      <w:p w14:paraId="0AFFE42D" w14:textId="6045B188" w:rsidR="00262C6F" w:rsidRPr="002E79D5" w:rsidRDefault="00262C6F" w:rsidP="005E46DE">
                        <w:pPr>
                          <w:jc w:val="center"/>
                          <w:rPr>
                            <w:rFonts w:ascii="Arial" w:hAnsi="Arial" w:cs="Arial"/>
                            <w:sz w:val="28"/>
                            <w:szCs w:val="28"/>
                          </w:rPr>
                        </w:pPr>
                        <w:r>
                          <w:rPr>
                            <w:rFonts w:ascii="Arial" w:hAnsi="Arial" w:cs="Arial"/>
                            <w:sz w:val="28"/>
                            <w:szCs w:val="28"/>
                          </w:rPr>
                          <w:t>1</w:t>
                        </w:r>
                        <w:r w:rsidR="002B6335">
                          <w:rPr>
                            <w:rFonts w:ascii="Arial" w:hAnsi="Arial" w:cs="Arial"/>
                            <w:sz w:val="28"/>
                            <w:szCs w:val="28"/>
                          </w:rPr>
                          <w:t>8</w:t>
                        </w:r>
                      </w:p>
                      <w:p w14:paraId="15E14D52" w14:textId="4856E51F" w:rsidR="00262C6F" w:rsidRPr="002E79D5" w:rsidRDefault="002B6335" w:rsidP="005E46DE">
                        <w:pPr>
                          <w:jc w:val="center"/>
                          <w:rPr>
                            <w:rFonts w:ascii="Arial" w:hAnsi="Arial" w:cs="Arial"/>
                            <w:sz w:val="28"/>
                            <w:szCs w:val="28"/>
                          </w:rPr>
                        </w:pPr>
                        <w:r>
                          <w:rPr>
                            <w:rFonts w:ascii="Arial" w:hAnsi="Arial" w:cs="Arial"/>
                            <w:sz w:val="28"/>
                            <w:szCs w:val="28"/>
                          </w:rPr>
                          <w:t>октября</w:t>
                        </w:r>
                      </w:p>
                      <w:p w14:paraId="7F5FF463" w14:textId="77777777" w:rsidR="00262C6F" w:rsidRPr="002E79D5" w:rsidRDefault="00262C6F"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262C6F" w:rsidRPr="00F10E83" w:rsidRDefault="00262C6F" w:rsidP="005E46DE">
                        <w:pPr>
                          <w:jc w:val="center"/>
                          <w:rPr>
                            <w:rFonts w:ascii="Arial" w:hAnsi="Arial" w:cs="Arial"/>
                          </w:rPr>
                        </w:pPr>
                      </w:p>
                      <w:p w14:paraId="7CD8C512" w14:textId="7F3FFE60" w:rsidR="00262C6F" w:rsidRPr="00F10E83" w:rsidRDefault="00262C6F"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3</w:t>
                        </w:r>
                        <w:r w:rsidR="002B6335">
                          <w:rPr>
                            <w:rFonts w:ascii="Arial" w:hAnsi="Arial" w:cs="Arial"/>
                            <w:sz w:val="40"/>
                            <w:szCs w:val="40"/>
                          </w:rPr>
                          <w:t>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ED3A808" w14:textId="77777777" w:rsidR="00671410" w:rsidRPr="00671410" w:rsidRDefault="00671410" w:rsidP="00671410">
      <w:pPr>
        <w:jc w:val="both"/>
        <w:rPr>
          <w:sz w:val="20"/>
          <w:szCs w:val="20"/>
        </w:rPr>
      </w:pPr>
    </w:p>
    <w:p w14:paraId="0F017954" w14:textId="780BB1B5" w:rsidR="005E46DE" w:rsidRDefault="00BC0E39" w:rsidP="005E46DE">
      <w:pPr>
        <w:jc w:val="center"/>
        <w:rPr>
          <w:rFonts w:ascii="Arial" w:hAnsi="Arial" w:cs="Arial"/>
          <w:sz w:val="22"/>
          <w:szCs w:val="22"/>
        </w:rPr>
      </w:pPr>
      <w:r>
        <w:rPr>
          <w:rFonts w:ascii="Arial" w:hAnsi="Arial" w:cs="Arial"/>
          <w:sz w:val="22"/>
          <w:szCs w:val="22"/>
        </w:rPr>
        <w:t>АДМИНИСТРАЦИЯ</w:t>
      </w:r>
    </w:p>
    <w:p w14:paraId="14CDE0D4" w14:textId="37F361F3" w:rsidR="005E46DE" w:rsidRPr="006C5A12" w:rsidRDefault="005E46DE" w:rsidP="005E46DE">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671410">
      <w:pPr>
        <w:jc w:val="both"/>
        <w:rPr>
          <w:sz w:val="18"/>
          <w:szCs w:val="18"/>
        </w:rPr>
      </w:pPr>
    </w:p>
    <w:p w14:paraId="7E8E1EC2" w14:textId="77777777" w:rsidR="00BC0E39" w:rsidRDefault="00BC0E39" w:rsidP="00BC0E39">
      <w:pPr>
        <w:jc w:val="both"/>
        <w:rPr>
          <w:sz w:val="18"/>
          <w:szCs w:val="18"/>
        </w:rPr>
      </w:pPr>
    </w:p>
    <w:p w14:paraId="7A24F32A" w14:textId="77777777" w:rsidR="00F6486C" w:rsidRPr="009E0253" w:rsidRDefault="00F6486C" w:rsidP="00BC0E39">
      <w:pPr>
        <w:jc w:val="both"/>
        <w:rPr>
          <w:sz w:val="18"/>
          <w:szCs w:val="18"/>
        </w:rPr>
      </w:pPr>
    </w:p>
    <w:p w14:paraId="3BA847B2" w14:textId="77777777" w:rsidR="00F6486C" w:rsidRPr="00F6486C" w:rsidRDefault="00F6486C" w:rsidP="00F6486C">
      <w:pPr>
        <w:jc w:val="center"/>
        <w:rPr>
          <w:b/>
          <w:bCs/>
          <w:i/>
          <w:iCs/>
          <w:sz w:val="20"/>
          <w:szCs w:val="20"/>
        </w:rPr>
      </w:pPr>
      <w:r w:rsidRPr="00F6486C">
        <w:rPr>
          <w:b/>
          <w:bCs/>
          <w:i/>
          <w:iCs/>
          <w:sz w:val="20"/>
          <w:szCs w:val="20"/>
        </w:rPr>
        <w:t>ПОСТАНОВЛЕНИЕ</w:t>
      </w:r>
    </w:p>
    <w:p w14:paraId="69E03360" w14:textId="3EFAEC78" w:rsidR="00F6486C" w:rsidRPr="00F6486C" w:rsidRDefault="00F6486C" w:rsidP="00F6486C">
      <w:pPr>
        <w:jc w:val="center"/>
        <w:rPr>
          <w:b/>
          <w:bCs/>
          <w:i/>
          <w:iCs/>
          <w:sz w:val="20"/>
          <w:szCs w:val="20"/>
        </w:rPr>
      </w:pPr>
      <w:r w:rsidRPr="00F6486C">
        <w:rPr>
          <w:b/>
          <w:bCs/>
          <w:i/>
          <w:iCs/>
          <w:sz w:val="20"/>
          <w:szCs w:val="20"/>
        </w:rPr>
        <w:t>от 1</w:t>
      </w:r>
      <w:r w:rsidR="00541ED5">
        <w:rPr>
          <w:b/>
          <w:bCs/>
          <w:i/>
          <w:iCs/>
          <w:sz w:val="20"/>
          <w:szCs w:val="20"/>
        </w:rPr>
        <w:t>5</w:t>
      </w:r>
      <w:r w:rsidRPr="00F6486C">
        <w:rPr>
          <w:b/>
          <w:bCs/>
          <w:i/>
          <w:iCs/>
          <w:sz w:val="20"/>
          <w:szCs w:val="20"/>
        </w:rPr>
        <w:t>.</w:t>
      </w:r>
      <w:r w:rsidR="00541ED5">
        <w:rPr>
          <w:b/>
          <w:bCs/>
          <w:i/>
          <w:iCs/>
          <w:sz w:val="20"/>
          <w:szCs w:val="20"/>
        </w:rPr>
        <w:t>10</w:t>
      </w:r>
      <w:r w:rsidRPr="00F6486C">
        <w:rPr>
          <w:b/>
          <w:bCs/>
          <w:i/>
          <w:iCs/>
          <w:sz w:val="20"/>
          <w:szCs w:val="20"/>
        </w:rPr>
        <w:t>.2024 № 4</w:t>
      </w:r>
      <w:r w:rsidR="00541ED5">
        <w:rPr>
          <w:b/>
          <w:bCs/>
          <w:i/>
          <w:iCs/>
          <w:sz w:val="20"/>
          <w:szCs w:val="20"/>
        </w:rPr>
        <w:t>5</w:t>
      </w:r>
      <w:r w:rsidRPr="00F6486C">
        <w:rPr>
          <w:b/>
          <w:bCs/>
          <w:i/>
          <w:iCs/>
          <w:sz w:val="20"/>
          <w:szCs w:val="20"/>
        </w:rPr>
        <w:t>5</w:t>
      </w:r>
      <w:r w:rsidRPr="00F6486C">
        <w:rPr>
          <w:b/>
          <w:bCs/>
          <w:i/>
          <w:iCs/>
          <w:sz w:val="20"/>
          <w:szCs w:val="20"/>
        </w:rPr>
        <w:tab/>
      </w:r>
      <w:r w:rsidRPr="00F6486C">
        <w:rPr>
          <w:b/>
          <w:bCs/>
          <w:i/>
          <w:iCs/>
          <w:sz w:val="20"/>
          <w:szCs w:val="20"/>
        </w:rPr>
        <w:tab/>
      </w:r>
      <w:r w:rsidRPr="00F6486C">
        <w:rPr>
          <w:b/>
          <w:bCs/>
          <w:i/>
          <w:iCs/>
          <w:sz w:val="20"/>
          <w:szCs w:val="20"/>
        </w:rPr>
        <w:tab/>
      </w:r>
      <w:r w:rsidRPr="00F6486C">
        <w:rPr>
          <w:b/>
          <w:bCs/>
          <w:i/>
          <w:iCs/>
          <w:sz w:val="20"/>
          <w:szCs w:val="20"/>
        </w:rPr>
        <w:tab/>
      </w:r>
      <w:r w:rsidRPr="00F6486C">
        <w:rPr>
          <w:b/>
          <w:bCs/>
          <w:i/>
          <w:iCs/>
          <w:sz w:val="20"/>
          <w:szCs w:val="20"/>
        </w:rPr>
        <w:tab/>
      </w:r>
      <w:r w:rsidRPr="00F6486C">
        <w:rPr>
          <w:b/>
          <w:bCs/>
          <w:i/>
          <w:iCs/>
          <w:sz w:val="20"/>
          <w:szCs w:val="20"/>
        </w:rPr>
        <w:tab/>
      </w:r>
      <w:r w:rsidRPr="00F6486C">
        <w:rPr>
          <w:b/>
          <w:bCs/>
          <w:i/>
          <w:iCs/>
          <w:sz w:val="20"/>
          <w:szCs w:val="20"/>
        </w:rPr>
        <w:tab/>
      </w:r>
      <w:r w:rsidRPr="00F6486C">
        <w:rPr>
          <w:b/>
          <w:bCs/>
          <w:i/>
          <w:iCs/>
          <w:sz w:val="20"/>
          <w:szCs w:val="20"/>
        </w:rPr>
        <w:tab/>
      </w:r>
      <w:r w:rsidRPr="00F6486C">
        <w:rPr>
          <w:b/>
          <w:bCs/>
          <w:i/>
          <w:iCs/>
          <w:sz w:val="20"/>
          <w:szCs w:val="20"/>
        </w:rPr>
        <w:tab/>
      </w:r>
      <w:r w:rsidRPr="00F6486C">
        <w:rPr>
          <w:b/>
          <w:bCs/>
          <w:i/>
          <w:iCs/>
          <w:sz w:val="20"/>
          <w:szCs w:val="20"/>
        </w:rPr>
        <w:tab/>
        <w:t>р.п. Рамонь</w:t>
      </w:r>
    </w:p>
    <w:p w14:paraId="591FDBB1" w14:textId="77777777" w:rsidR="00F6486C" w:rsidRPr="00F6486C" w:rsidRDefault="00F6486C" w:rsidP="00F6486C">
      <w:pPr>
        <w:jc w:val="center"/>
        <w:rPr>
          <w:b/>
          <w:bCs/>
          <w:i/>
          <w:iCs/>
          <w:sz w:val="20"/>
          <w:szCs w:val="20"/>
        </w:rPr>
      </w:pPr>
    </w:p>
    <w:p w14:paraId="0EBC0486" w14:textId="77777777" w:rsidR="00541ED5" w:rsidRPr="00541ED5" w:rsidRDefault="00541ED5" w:rsidP="00541ED5">
      <w:pPr>
        <w:ind w:right="-1"/>
        <w:jc w:val="center"/>
        <w:rPr>
          <w:b/>
          <w:i/>
          <w:sz w:val="18"/>
          <w:szCs w:val="18"/>
        </w:rPr>
      </w:pPr>
      <w:r w:rsidRPr="00541ED5">
        <w:rPr>
          <w:b/>
          <w:i/>
          <w:sz w:val="18"/>
          <w:szCs w:val="18"/>
        </w:rPr>
        <w:t xml:space="preserve">Об утверждении отчета об исполнении бюджета Рамонского муниципального района Воронежской области </w:t>
      </w:r>
    </w:p>
    <w:p w14:paraId="76C9B4B9" w14:textId="63A3673A" w:rsidR="00541ED5" w:rsidRPr="00541ED5" w:rsidRDefault="00541ED5" w:rsidP="00541ED5">
      <w:pPr>
        <w:ind w:right="-1"/>
        <w:jc w:val="center"/>
        <w:rPr>
          <w:b/>
          <w:i/>
          <w:sz w:val="18"/>
          <w:szCs w:val="18"/>
        </w:rPr>
      </w:pPr>
      <w:r w:rsidRPr="00541ED5">
        <w:rPr>
          <w:b/>
          <w:i/>
          <w:sz w:val="18"/>
          <w:szCs w:val="18"/>
        </w:rPr>
        <w:t>за 9 месяцев 2024 года</w:t>
      </w:r>
    </w:p>
    <w:p w14:paraId="7BB4B883" w14:textId="77777777" w:rsidR="00541ED5" w:rsidRPr="00541ED5" w:rsidRDefault="00541ED5" w:rsidP="00541ED5">
      <w:pPr>
        <w:pStyle w:val="ConsPlusNormal"/>
        <w:widowControl/>
        <w:spacing w:line="360" w:lineRule="auto"/>
        <w:ind w:firstLine="709"/>
        <w:jc w:val="both"/>
        <w:rPr>
          <w:rFonts w:ascii="Times New Roman" w:hAnsi="Times New Roman"/>
          <w:i/>
          <w:sz w:val="18"/>
          <w:szCs w:val="18"/>
        </w:rPr>
      </w:pPr>
    </w:p>
    <w:p w14:paraId="5F177D9D" w14:textId="1578BEC7" w:rsidR="00541ED5" w:rsidRPr="00541ED5" w:rsidRDefault="00541ED5" w:rsidP="00541ED5">
      <w:pPr>
        <w:pStyle w:val="ConsPlusNormal"/>
        <w:widowControl/>
        <w:ind w:firstLine="709"/>
        <w:jc w:val="both"/>
        <w:rPr>
          <w:rFonts w:ascii="Times New Roman" w:hAnsi="Times New Roman" w:cs="Times New Roman"/>
          <w:sz w:val="18"/>
          <w:szCs w:val="18"/>
        </w:rPr>
      </w:pPr>
      <w:r w:rsidRPr="00541ED5">
        <w:rPr>
          <w:rFonts w:ascii="Times New Roman" w:hAnsi="Times New Roman"/>
          <w:sz w:val="18"/>
          <w:szCs w:val="18"/>
        </w:rPr>
        <w:t xml:space="preserve">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02.10.2013 № 435 «Об утверждении Положения о бюджетном процессе в Рамонском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w:t>
      </w:r>
      <w:r w:rsidRPr="00541ED5">
        <w:rPr>
          <w:rFonts w:ascii="Times New Roman" w:hAnsi="Times New Roman" w:cs="Times New Roman"/>
          <w:sz w:val="18"/>
          <w:szCs w:val="18"/>
        </w:rPr>
        <w:t>администрация Рамонского муниципального района Воронежской области постановляет:</w:t>
      </w:r>
    </w:p>
    <w:p w14:paraId="233ACBF9" w14:textId="77777777" w:rsidR="00541ED5" w:rsidRPr="00541ED5" w:rsidRDefault="00541ED5" w:rsidP="00541ED5">
      <w:pPr>
        <w:pStyle w:val="ConsPlusNormal"/>
        <w:widowControl/>
        <w:ind w:firstLine="709"/>
        <w:jc w:val="both"/>
        <w:rPr>
          <w:rFonts w:ascii="Times New Roman" w:hAnsi="Times New Roman" w:cs="Times New Roman"/>
          <w:sz w:val="18"/>
          <w:szCs w:val="18"/>
        </w:rPr>
      </w:pPr>
      <w:r w:rsidRPr="00541ED5">
        <w:rPr>
          <w:rFonts w:ascii="Times New Roman" w:hAnsi="Times New Roman" w:cs="Times New Roman"/>
          <w:sz w:val="18"/>
          <w:szCs w:val="18"/>
        </w:rPr>
        <w:t>1. Утвердить:</w:t>
      </w:r>
    </w:p>
    <w:p w14:paraId="21AFE46E" w14:textId="77777777" w:rsidR="00541ED5" w:rsidRPr="00541ED5" w:rsidRDefault="00541ED5" w:rsidP="00541ED5">
      <w:pPr>
        <w:pStyle w:val="ConsPlusNormal"/>
        <w:widowControl/>
        <w:ind w:firstLine="709"/>
        <w:jc w:val="both"/>
        <w:rPr>
          <w:rFonts w:ascii="Times New Roman" w:hAnsi="Times New Roman" w:cs="Times New Roman"/>
          <w:sz w:val="18"/>
          <w:szCs w:val="18"/>
        </w:rPr>
      </w:pPr>
      <w:r w:rsidRPr="00541ED5">
        <w:rPr>
          <w:rFonts w:ascii="Times New Roman" w:hAnsi="Times New Roman" w:cs="Times New Roman"/>
          <w:sz w:val="18"/>
          <w:szCs w:val="18"/>
        </w:rPr>
        <w:t>1.1. Отчет об исполнении бюджета Рамонского муниципального района Воронежской области за 9 месяцев 2024 года по доходам в сумме 2 424 013 551,94 рублей, по расходам – 2 264 480 581,63 рублей согласно Приложению 1;</w:t>
      </w:r>
    </w:p>
    <w:p w14:paraId="73DB02AF" w14:textId="77777777" w:rsidR="00541ED5" w:rsidRPr="00541ED5" w:rsidRDefault="00541ED5" w:rsidP="00541ED5">
      <w:pPr>
        <w:pStyle w:val="ConsPlusNormal"/>
        <w:widowControl/>
        <w:ind w:firstLine="709"/>
        <w:jc w:val="both"/>
        <w:rPr>
          <w:rFonts w:ascii="Times New Roman" w:hAnsi="Times New Roman"/>
          <w:sz w:val="18"/>
          <w:szCs w:val="18"/>
        </w:rPr>
      </w:pPr>
      <w:r w:rsidRPr="00541ED5">
        <w:rPr>
          <w:rFonts w:ascii="Times New Roman" w:hAnsi="Times New Roman" w:cs="Times New Roman"/>
          <w:sz w:val="18"/>
          <w:szCs w:val="18"/>
        </w:rPr>
        <w:t xml:space="preserve">1.2. Отчет </w:t>
      </w:r>
      <w:r w:rsidRPr="00541ED5">
        <w:rPr>
          <w:rFonts w:ascii="Times New Roman" w:hAnsi="Times New Roman"/>
          <w:sz w:val="18"/>
          <w:szCs w:val="18"/>
        </w:rPr>
        <w:t>о численности муниципальных служащих, работников муниципальных учреждений Рамонского муниципального района Воронежской области с указанием фактических расходов на их содержание за 9 месяцев 2024 года согласно Приложению 2.</w:t>
      </w:r>
    </w:p>
    <w:p w14:paraId="3402F2A7" w14:textId="77777777" w:rsidR="00541ED5" w:rsidRPr="00541ED5" w:rsidRDefault="00541ED5" w:rsidP="00541ED5">
      <w:pPr>
        <w:pStyle w:val="ConsPlusNormal"/>
        <w:widowControl/>
        <w:ind w:firstLine="709"/>
        <w:jc w:val="both"/>
        <w:rPr>
          <w:rFonts w:ascii="Times New Roman" w:hAnsi="Times New Roman" w:cs="Times New Roman"/>
          <w:sz w:val="18"/>
          <w:szCs w:val="18"/>
        </w:rPr>
      </w:pPr>
      <w:r w:rsidRPr="00541ED5">
        <w:rPr>
          <w:rFonts w:ascii="Times New Roman" w:hAnsi="Times New Roman" w:cs="Times New Roman"/>
          <w:sz w:val="18"/>
          <w:szCs w:val="18"/>
        </w:rPr>
        <w:t>2. Отделу по финансам администрации муниципального района (Подоприхина) направить для информации отчет об исполнении бюджета Рамонского муниципального района Воронежской области за 9 месяцев 2024 года в Совет народных депутатов Рамонского муниципального района Воронежской области и Контрольно-ревизионную комиссию Рамонского муниципального района Воронежской области.</w:t>
      </w:r>
    </w:p>
    <w:p w14:paraId="7023CCE7" w14:textId="77777777" w:rsidR="00541ED5" w:rsidRPr="00541ED5" w:rsidRDefault="00541ED5" w:rsidP="00541ED5">
      <w:pPr>
        <w:pStyle w:val="ConsPlusNormal"/>
        <w:widowControl/>
        <w:ind w:firstLine="709"/>
        <w:jc w:val="both"/>
        <w:rPr>
          <w:rFonts w:ascii="Times New Roman" w:hAnsi="Times New Roman"/>
          <w:sz w:val="18"/>
          <w:szCs w:val="18"/>
        </w:rPr>
      </w:pPr>
      <w:r w:rsidRPr="00541ED5">
        <w:rPr>
          <w:rFonts w:ascii="Times New Roman" w:hAnsi="Times New Roman"/>
          <w:sz w:val="18"/>
          <w:szCs w:val="18"/>
        </w:rPr>
        <w:t>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2878AAC3" w14:textId="77777777" w:rsidR="00541ED5" w:rsidRPr="00541ED5" w:rsidRDefault="00541ED5" w:rsidP="00541ED5">
      <w:pPr>
        <w:pStyle w:val="ConsPlusNormal"/>
        <w:widowControl/>
        <w:ind w:firstLine="709"/>
        <w:jc w:val="both"/>
        <w:rPr>
          <w:rFonts w:ascii="Times New Roman" w:hAnsi="Times New Roman" w:cs="Times New Roman"/>
          <w:sz w:val="18"/>
          <w:szCs w:val="18"/>
        </w:rPr>
      </w:pPr>
      <w:r w:rsidRPr="00541ED5">
        <w:rPr>
          <w:rFonts w:ascii="Times New Roman" w:hAnsi="Times New Roman" w:cs="Times New Roman"/>
          <w:sz w:val="18"/>
          <w:szCs w:val="18"/>
        </w:rPr>
        <w:t>4. Контроль исполнения настоящего постановления возложить на заместителя главы администрации муниципального района Бунину Н.А.</w:t>
      </w:r>
    </w:p>
    <w:p w14:paraId="383BC399" w14:textId="77777777" w:rsidR="00541ED5" w:rsidRPr="00541ED5" w:rsidRDefault="00541ED5" w:rsidP="00541ED5">
      <w:pPr>
        <w:tabs>
          <w:tab w:val="left" w:pos="9923"/>
        </w:tabs>
        <w:ind w:firstLine="709"/>
        <w:jc w:val="both"/>
        <w:rPr>
          <w:sz w:val="18"/>
          <w:szCs w:val="18"/>
        </w:rPr>
      </w:pPr>
    </w:p>
    <w:p w14:paraId="67CB865E" w14:textId="77777777" w:rsidR="00541ED5" w:rsidRPr="00541ED5" w:rsidRDefault="00541ED5" w:rsidP="00541ED5">
      <w:pPr>
        <w:tabs>
          <w:tab w:val="left" w:pos="9923"/>
        </w:tabs>
        <w:ind w:firstLine="709"/>
        <w:jc w:val="both"/>
        <w:rPr>
          <w:sz w:val="18"/>
          <w:szCs w:val="18"/>
        </w:rPr>
      </w:pPr>
    </w:p>
    <w:p w14:paraId="05EEB06C" w14:textId="77777777" w:rsidR="00541ED5" w:rsidRPr="00541ED5" w:rsidRDefault="00541ED5" w:rsidP="00541ED5">
      <w:pPr>
        <w:tabs>
          <w:tab w:val="left" w:pos="9923"/>
        </w:tabs>
        <w:ind w:firstLine="709"/>
        <w:jc w:val="both"/>
        <w:rPr>
          <w:sz w:val="18"/>
          <w:szCs w:val="18"/>
        </w:rPr>
      </w:pPr>
    </w:p>
    <w:p w14:paraId="30F2E4C5" w14:textId="24E5DF66" w:rsidR="00541ED5" w:rsidRPr="00541ED5" w:rsidRDefault="00541ED5" w:rsidP="00541ED5">
      <w:pPr>
        <w:tabs>
          <w:tab w:val="left" w:pos="9923"/>
        </w:tabs>
        <w:ind w:left="1418" w:firstLine="709"/>
        <w:jc w:val="both"/>
        <w:rPr>
          <w:sz w:val="18"/>
          <w:szCs w:val="18"/>
        </w:rPr>
      </w:pPr>
      <w:r w:rsidRPr="00541ED5">
        <w:rPr>
          <w:sz w:val="18"/>
          <w:szCs w:val="18"/>
        </w:rPr>
        <w:t>Глава</w:t>
      </w:r>
    </w:p>
    <w:p w14:paraId="713F229E" w14:textId="77777777" w:rsidR="00541ED5" w:rsidRPr="00541ED5" w:rsidRDefault="00541ED5" w:rsidP="00541ED5">
      <w:pPr>
        <w:tabs>
          <w:tab w:val="left" w:pos="9923"/>
        </w:tabs>
        <w:ind w:left="1418"/>
        <w:jc w:val="both"/>
        <w:rPr>
          <w:sz w:val="18"/>
          <w:szCs w:val="18"/>
        </w:rPr>
      </w:pPr>
      <w:r w:rsidRPr="00541ED5">
        <w:rPr>
          <w:sz w:val="18"/>
          <w:szCs w:val="18"/>
        </w:rPr>
        <w:t>муниципального района                                                                    Р.Н. Береснев</w:t>
      </w:r>
    </w:p>
    <w:p w14:paraId="1E200B6D" w14:textId="2372BED8" w:rsidR="00541ED5" w:rsidRPr="00541ED5" w:rsidRDefault="00541ED5" w:rsidP="00541ED5">
      <w:pPr>
        <w:tabs>
          <w:tab w:val="left" w:pos="9923"/>
        </w:tabs>
        <w:ind w:firstLine="4820"/>
        <w:rPr>
          <w:i/>
          <w:sz w:val="18"/>
          <w:szCs w:val="18"/>
        </w:rPr>
      </w:pPr>
      <w:r w:rsidRPr="00541ED5">
        <w:rPr>
          <w:sz w:val="18"/>
          <w:szCs w:val="18"/>
        </w:rPr>
        <w:br w:type="page"/>
      </w:r>
      <w:r>
        <w:rPr>
          <w:sz w:val="18"/>
          <w:szCs w:val="18"/>
        </w:rPr>
        <w:lastRenderedPageBreak/>
        <w:t xml:space="preserve">                                      </w:t>
      </w:r>
      <w:r w:rsidRPr="00541ED5">
        <w:rPr>
          <w:i/>
          <w:sz w:val="18"/>
          <w:szCs w:val="18"/>
        </w:rPr>
        <w:t>Приложение 1</w:t>
      </w:r>
    </w:p>
    <w:p w14:paraId="4E630A2C" w14:textId="4D7361E6" w:rsidR="00541ED5" w:rsidRPr="00541ED5" w:rsidRDefault="00541ED5" w:rsidP="00541ED5">
      <w:pPr>
        <w:ind w:left="4820"/>
        <w:rPr>
          <w:i/>
          <w:sz w:val="18"/>
          <w:szCs w:val="18"/>
        </w:rPr>
      </w:pPr>
      <w:r w:rsidRPr="00541ED5">
        <w:rPr>
          <w:i/>
          <w:sz w:val="18"/>
          <w:szCs w:val="18"/>
        </w:rPr>
        <w:t xml:space="preserve">                                      к постановлению администрации</w:t>
      </w:r>
    </w:p>
    <w:p w14:paraId="488A0EF4" w14:textId="2A087868" w:rsidR="00541ED5" w:rsidRPr="00541ED5" w:rsidRDefault="00541ED5" w:rsidP="00541ED5">
      <w:pPr>
        <w:ind w:left="4820"/>
        <w:rPr>
          <w:i/>
          <w:sz w:val="18"/>
          <w:szCs w:val="18"/>
        </w:rPr>
      </w:pPr>
      <w:r w:rsidRPr="00541ED5">
        <w:rPr>
          <w:i/>
          <w:sz w:val="18"/>
          <w:szCs w:val="18"/>
        </w:rPr>
        <w:t xml:space="preserve">                                      Рамонского муниципального района</w:t>
      </w:r>
    </w:p>
    <w:p w14:paraId="736C7FBA" w14:textId="0E674C67" w:rsidR="00541ED5" w:rsidRPr="00541ED5" w:rsidRDefault="00541ED5" w:rsidP="00541ED5">
      <w:pPr>
        <w:ind w:left="4820"/>
        <w:rPr>
          <w:i/>
          <w:sz w:val="18"/>
          <w:szCs w:val="18"/>
        </w:rPr>
      </w:pPr>
      <w:r w:rsidRPr="00541ED5">
        <w:rPr>
          <w:i/>
          <w:sz w:val="18"/>
          <w:szCs w:val="18"/>
        </w:rPr>
        <w:t xml:space="preserve">                                      Воронежской области</w:t>
      </w:r>
    </w:p>
    <w:p w14:paraId="246D01A7" w14:textId="38CE8355" w:rsidR="00541ED5" w:rsidRPr="00541ED5" w:rsidRDefault="00541ED5" w:rsidP="00541ED5">
      <w:pPr>
        <w:ind w:left="4820"/>
        <w:rPr>
          <w:i/>
          <w:sz w:val="18"/>
          <w:szCs w:val="18"/>
        </w:rPr>
      </w:pPr>
      <w:r w:rsidRPr="00541ED5">
        <w:rPr>
          <w:i/>
          <w:sz w:val="18"/>
          <w:szCs w:val="18"/>
        </w:rPr>
        <w:t xml:space="preserve">                                      от 15.10.2024 № 455</w:t>
      </w:r>
    </w:p>
    <w:p w14:paraId="6411B3F9" w14:textId="77777777" w:rsidR="00541ED5" w:rsidRPr="00541ED5" w:rsidRDefault="00541ED5" w:rsidP="00541ED5">
      <w:pPr>
        <w:ind w:firstLine="709"/>
        <w:jc w:val="both"/>
        <w:rPr>
          <w:sz w:val="18"/>
          <w:szCs w:val="18"/>
        </w:rPr>
      </w:pPr>
    </w:p>
    <w:p w14:paraId="1632466E" w14:textId="77777777" w:rsidR="00541ED5" w:rsidRPr="00541ED5" w:rsidRDefault="00541ED5" w:rsidP="00541ED5">
      <w:pPr>
        <w:jc w:val="center"/>
        <w:rPr>
          <w:b/>
          <w:bCs/>
          <w:i/>
          <w:color w:val="000000"/>
          <w:sz w:val="18"/>
          <w:szCs w:val="18"/>
        </w:rPr>
      </w:pPr>
      <w:r w:rsidRPr="00541ED5">
        <w:rPr>
          <w:b/>
          <w:bCs/>
          <w:i/>
          <w:color w:val="000000"/>
          <w:sz w:val="18"/>
          <w:szCs w:val="18"/>
        </w:rPr>
        <w:t>Отчет об исполнении бюджета Рамонского муниципального района</w:t>
      </w:r>
    </w:p>
    <w:p w14:paraId="21C49DD0" w14:textId="77777777" w:rsidR="00541ED5" w:rsidRPr="00541ED5" w:rsidRDefault="00541ED5" w:rsidP="00541ED5">
      <w:pPr>
        <w:ind w:firstLine="709"/>
        <w:jc w:val="center"/>
        <w:rPr>
          <w:b/>
          <w:bCs/>
          <w:i/>
          <w:color w:val="000000"/>
          <w:sz w:val="18"/>
          <w:szCs w:val="18"/>
        </w:rPr>
      </w:pPr>
      <w:r w:rsidRPr="00541ED5">
        <w:rPr>
          <w:b/>
          <w:bCs/>
          <w:i/>
          <w:color w:val="000000"/>
          <w:sz w:val="18"/>
          <w:szCs w:val="18"/>
        </w:rPr>
        <w:t>Воронежской области</w:t>
      </w:r>
      <w:r w:rsidRPr="00541ED5">
        <w:rPr>
          <w:i/>
          <w:sz w:val="18"/>
          <w:szCs w:val="18"/>
        </w:rPr>
        <w:t xml:space="preserve"> </w:t>
      </w:r>
      <w:r w:rsidRPr="00541ED5">
        <w:rPr>
          <w:b/>
          <w:bCs/>
          <w:i/>
          <w:color w:val="000000"/>
          <w:sz w:val="18"/>
          <w:szCs w:val="18"/>
        </w:rPr>
        <w:t>за 9 месяцев 2024 года</w:t>
      </w:r>
    </w:p>
    <w:p w14:paraId="0EE702B7" w14:textId="77777777" w:rsidR="00541ED5" w:rsidRPr="00541ED5" w:rsidRDefault="00541ED5" w:rsidP="00541ED5">
      <w:pPr>
        <w:ind w:firstLine="709"/>
        <w:jc w:val="center"/>
        <w:rPr>
          <w:b/>
          <w:bCs/>
          <w:i/>
          <w:color w:val="000000"/>
          <w:sz w:val="18"/>
          <w:szCs w:val="18"/>
        </w:rPr>
      </w:pPr>
    </w:p>
    <w:p w14:paraId="4F5FEB44" w14:textId="77777777" w:rsidR="00541ED5" w:rsidRPr="00541ED5" w:rsidRDefault="00541ED5" w:rsidP="00541ED5">
      <w:pPr>
        <w:ind w:firstLine="709"/>
        <w:jc w:val="center"/>
        <w:rPr>
          <w:b/>
          <w:bCs/>
          <w:i/>
          <w:color w:val="000000"/>
          <w:sz w:val="18"/>
          <w:szCs w:val="18"/>
        </w:rPr>
      </w:pPr>
      <w:r w:rsidRPr="00541ED5">
        <w:rPr>
          <w:b/>
          <w:bCs/>
          <w:i/>
          <w:color w:val="000000"/>
          <w:sz w:val="18"/>
          <w:szCs w:val="18"/>
        </w:rPr>
        <w:t xml:space="preserve">1. Доходы бюджета </w:t>
      </w:r>
    </w:p>
    <w:p w14:paraId="2DD15FCE" w14:textId="77777777" w:rsidR="00541ED5" w:rsidRPr="00541ED5" w:rsidRDefault="00541ED5" w:rsidP="00541ED5">
      <w:pPr>
        <w:ind w:firstLine="709"/>
        <w:jc w:val="right"/>
        <w:rPr>
          <w:bCs/>
          <w:color w:val="000000"/>
          <w:sz w:val="18"/>
          <w:szCs w:val="18"/>
        </w:rPr>
      </w:pPr>
      <w:r w:rsidRPr="00541ED5">
        <w:rPr>
          <w:bCs/>
          <w:color w:val="000000"/>
          <w:sz w:val="18"/>
          <w:szCs w:val="18"/>
        </w:rPr>
        <w:t>Рублей</w:t>
      </w:r>
    </w:p>
    <w:tbl>
      <w:tblPr>
        <w:tblW w:w="9533" w:type="dxa"/>
        <w:tblInd w:w="93" w:type="dxa"/>
        <w:tblLayout w:type="fixed"/>
        <w:tblLook w:val="04A0" w:firstRow="1" w:lastRow="0" w:firstColumn="1" w:lastColumn="0" w:noHBand="0" w:noVBand="1"/>
      </w:tblPr>
      <w:tblGrid>
        <w:gridCol w:w="3134"/>
        <w:gridCol w:w="1559"/>
        <w:gridCol w:w="1640"/>
        <w:gridCol w:w="1660"/>
        <w:gridCol w:w="1540"/>
      </w:tblGrid>
      <w:tr w:rsidR="00541ED5" w:rsidRPr="00541ED5" w14:paraId="63B4B2BD" w14:textId="77777777" w:rsidTr="00BD3743">
        <w:trPr>
          <w:trHeight w:val="964"/>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51BFB" w14:textId="77777777" w:rsidR="00541ED5" w:rsidRPr="00541ED5" w:rsidRDefault="00541ED5" w:rsidP="00BD3743">
            <w:pPr>
              <w:jc w:val="center"/>
              <w:rPr>
                <w:b/>
                <w:bCs/>
                <w:sz w:val="18"/>
                <w:szCs w:val="18"/>
              </w:rPr>
            </w:pPr>
            <w:r w:rsidRPr="00541ED5">
              <w:rPr>
                <w:b/>
                <w:bCs/>
                <w:sz w:val="18"/>
                <w:szCs w:val="18"/>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1F4439" w14:textId="77777777" w:rsidR="00541ED5" w:rsidRPr="00541ED5" w:rsidRDefault="00541ED5" w:rsidP="00BD3743">
            <w:pPr>
              <w:jc w:val="center"/>
              <w:rPr>
                <w:b/>
                <w:bCs/>
                <w:sz w:val="18"/>
                <w:szCs w:val="18"/>
              </w:rPr>
            </w:pPr>
            <w:r w:rsidRPr="00541ED5">
              <w:rPr>
                <w:b/>
                <w:bCs/>
                <w:sz w:val="18"/>
                <w:szCs w:val="18"/>
              </w:rPr>
              <w:t>Код дохода по бюджетной классификации</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A8928F5" w14:textId="77777777" w:rsidR="00541ED5" w:rsidRPr="00541ED5" w:rsidRDefault="00541ED5" w:rsidP="00BD3743">
            <w:pPr>
              <w:jc w:val="center"/>
              <w:rPr>
                <w:b/>
                <w:bCs/>
                <w:sz w:val="18"/>
                <w:szCs w:val="18"/>
              </w:rPr>
            </w:pPr>
            <w:r w:rsidRPr="00541ED5">
              <w:rPr>
                <w:b/>
                <w:bCs/>
                <w:sz w:val="18"/>
                <w:szCs w:val="18"/>
              </w:rPr>
              <w:t>Утвержденные бюджетные назначения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AF50835" w14:textId="77777777" w:rsidR="00541ED5" w:rsidRPr="00541ED5" w:rsidRDefault="00541ED5" w:rsidP="00BD3743">
            <w:pPr>
              <w:jc w:val="center"/>
              <w:rPr>
                <w:b/>
                <w:bCs/>
                <w:sz w:val="18"/>
                <w:szCs w:val="18"/>
              </w:rPr>
            </w:pPr>
            <w:r w:rsidRPr="00541ED5">
              <w:rPr>
                <w:b/>
                <w:bCs/>
                <w:sz w:val="18"/>
                <w:szCs w:val="18"/>
              </w:rPr>
              <w:t>исполнено на 01.10.2024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548C4DA" w14:textId="77777777" w:rsidR="00541ED5" w:rsidRPr="00541ED5" w:rsidRDefault="00541ED5" w:rsidP="00BD3743">
            <w:pPr>
              <w:jc w:val="center"/>
              <w:rPr>
                <w:b/>
                <w:bCs/>
                <w:sz w:val="18"/>
                <w:szCs w:val="18"/>
              </w:rPr>
            </w:pPr>
            <w:r w:rsidRPr="00541ED5">
              <w:rPr>
                <w:b/>
                <w:bCs/>
                <w:sz w:val="18"/>
                <w:szCs w:val="18"/>
              </w:rPr>
              <w:t>неисполненные назначения</w:t>
            </w:r>
          </w:p>
        </w:tc>
      </w:tr>
      <w:tr w:rsidR="00541ED5" w:rsidRPr="00541ED5" w14:paraId="29AE5D27"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639EACF" w14:textId="77777777" w:rsidR="00541ED5" w:rsidRPr="00541ED5" w:rsidRDefault="00541ED5" w:rsidP="00BD3743">
            <w:pPr>
              <w:rPr>
                <w:sz w:val="18"/>
                <w:szCs w:val="18"/>
              </w:rPr>
            </w:pPr>
            <w:r w:rsidRPr="00541ED5">
              <w:rPr>
                <w:sz w:val="18"/>
                <w:szCs w:val="18"/>
              </w:rPr>
              <w:t>Доходы бюджета - Всего</w:t>
            </w:r>
          </w:p>
        </w:tc>
        <w:tc>
          <w:tcPr>
            <w:tcW w:w="1559" w:type="dxa"/>
            <w:tcBorders>
              <w:top w:val="nil"/>
              <w:left w:val="nil"/>
              <w:bottom w:val="single" w:sz="4" w:space="0" w:color="auto"/>
              <w:right w:val="single" w:sz="4" w:space="0" w:color="auto"/>
            </w:tcBorders>
            <w:shd w:val="clear" w:color="auto" w:fill="auto"/>
            <w:vAlign w:val="center"/>
            <w:hideMark/>
          </w:tcPr>
          <w:p w14:paraId="16F1BB21" w14:textId="77777777" w:rsidR="00541ED5" w:rsidRPr="00541ED5" w:rsidRDefault="00541ED5" w:rsidP="00BD3743">
            <w:pPr>
              <w:jc w:val="center"/>
              <w:rPr>
                <w:sz w:val="18"/>
                <w:szCs w:val="18"/>
              </w:rPr>
            </w:pPr>
            <w:r w:rsidRPr="00541ED5">
              <w:rPr>
                <w:sz w:val="18"/>
                <w:szCs w:val="18"/>
              </w:rPr>
              <w:t>00085000000000000000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52A48FBE" w14:textId="77777777" w:rsidR="00541ED5" w:rsidRPr="00541ED5" w:rsidRDefault="00541ED5" w:rsidP="00BD3743">
            <w:pPr>
              <w:jc w:val="right"/>
              <w:rPr>
                <w:color w:val="000000"/>
                <w:sz w:val="18"/>
                <w:szCs w:val="18"/>
              </w:rPr>
            </w:pPr>
            <w:r w:rsidRPr="00541ED5">
              <w:rPr>
                <w:color w:val="000000"/>
                <w:sz w:val="18"/>
                <w:szCs w:val="18"/>
              </w:rPr>
              <w:t>3 294 184 090,66</w:t>
            </w:r>
          </w:p>
        </w:tc>
        <w:tc>
          <w:tcPr>
            <w:tcW w:w="1660" w:type="dxa"/>
            <w:tcBorders>
              <w:top w:val="nil"/>
              <w:left w:val="nil"/>
              <w:bottom w:val="single" w:sz="4" w:space="0" w:color="auto"/>
              <w:right w:val="single" w:sz="4" w:space="0" w:color="auto"/>
            </w:tcBorders>
            <w:shd w:val="clear" w:color="auto" w:fill="auto"/>
            <w:noWrap/>
            <w:vAlign w:val="bottom"/>
            <w:hideMark/>
          </w:tcPr>
          <w:p w14:paraId="0E2B530E" w14:textId="77777777" w:rsidR="00541ED5" w:rsidRPr="00541ED5" w:rsidRDefault="00541ED5" w:rsidP="00BD3743">
            <w:pPr>
              <w:jc w:val="right"/>
              <w:rPr>
                <w:color w:val="000000"/>
                <w:sz w:val="18"/>
                <w:szCs w:val="18"/>
              </w:rPr>
            </w:pPr>
            <w:r w:rsidRPr="00541ED5">
              <w:rPr>
                <w:color w:val="000000"/>
                <w:sz w:val="18"/>
                <w:szCs w:val="18"/>
              </w:rPr>
              <w:t>2 424 013 551,94</w:t>
            </w:r>
          </w:p>
        </w:tc>
        <w:tc>
          <w:tcPr>
            <w:tcW w:w="1540" w:type="dxa"/>
            <w:tcBorders>
              <w:top w:val="nil"/>
              <w:left w:val="nil"/>
              <w:bottom w:val="single" w:sz="4" w:space="0" w:color="auto"/>
              <w:right w:val="single" w:sz="4" w:space="0" w:color="auto"/>
            </w:tcBorders>
            <w:shd w:val="clear" w:color="auto" w:fill="auto"/>
            <w:noWrap/>
            <w:vAlign w:val="bottom"/>
            <w:hideMark/>
          </w:tcPr>
          <w:p w14:paraId="2F1DEA32" w14:textId="77777777" w:rsidR="00541ED5" w:rsidRPr="00541ED5" w:rsidRDefault="00541ED5" w:rsidP="00BD3743">
            <w:pPr>
              <w:jc w:val="right"/>
              <w:rPr>
                <w:color w:val="000000"/>
                <w:sz w:val="18"/>
                <w:szCs w:val="18"/>
              </w:rPr>
            </w:pPr>
            <w:r w:rsidRPr="00541ED5">
              <w:rPr>
                <w:color w:val="000000"/>
                <w:sz w:val="18"/>
                <w:szCs w:val="18"/>
              </w:rPr>
              <w:t>870 170 538,72</w:t>
            </w:r>
          </w:p>
        </w:tc>
      </w:tr>
      <w:tr w:rsidR="00541ED5" w:rsidRPr="00541ED5" w14:paraId="26E728D5"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138649B" w14:textId="77777777" w:rsidR="00541ED5" w:rsidRPr="00541ED5" w:rsidRDefault="00541ED5" w:rsidP="00BD3743">
            <w:pPr>
              <w:rPr>
                <w:sz w:val="18"/>
                <w:szCs w:val="18"/>
              </w:rPr>
            </w:pPr>
            <w:r w:rsidRPr="00541ED5">
              <w:rPr>
                <w:sz w:val="18"/>
                <w:szCs w:val="1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14:paraId="0B785412" w14:textId="77777777" w:rsidR="00541ED5" w:rsidRPr="00541ED5" w:rsidRDefault="00541ED5" w:rsidP="00BD3743">
            <w:pPr>
              <w:jc w:val="center"/>
              <w:rPr>
                <w:sz w:val="18"/>
                <w:szCs w:val="18"/>
              </w:rPr>
            </w:pPr>
            <w:r w:rsidRPr="00541ED5">
              <w:rPr>
                <w:sz w:val="18"/>
                <w:szCs w:val="18"/>
              </w:rPr>
              <w:t>00010000000000000000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223DEE23" w14:textId="77777777" w:rsidR="00541ED5" w:rsidRPr="00541ED5" w:rsidRDefault="00541ED5" w:rsidP="00BD3743">
            <w:pPr>
              <w:jc w:val="right"/>
              <w:rPr>
                <w:color w:val="000000"/>
                <w:sz w:val="18"/>
                <w:szCs w:val="18"/>
              </w:rPr>
            </w:pPr>
            <w:r w:rsidRPr="00541ED5">
              <w:rPr>
                <w:color w:val="000000"/>
                <w:sz w:val="18"/>
                <w:szCs w:val="18"/>
              </w:rPr>
              <w:t>1 109 741 000,00</w:t>
            </w:r>
          </w:p>
        </w:tc>
        <w:tc>
          <w:tcPr>
            <w:tcW w:w="1660" w:type="dxa"/>
            <w:tcBorders>
              <w:top w:val="nil"/>
              <w:left w:val="nil"/>
              <w:bottom w:val="single" w:sz="4" w:space="0" w:color="auto"/>
              <w:right w:val="single" w:sz="4" w:space="0" w:color="auto"/>
            </w:tcBorders>
            <w:shd w:val="clear" w:color="auto" w:fill="auto"/>
            <w:noWrap/>
            <w:vAlign w:val="bottom"/>
            <w:hideMark/>
          </w:tcPr>
          <w:p w14:paraId="3CE58603" w14:textId="77777777" w:rsidR="00541ED5" w:rsidRPr="00541ED5" w:rsidRDefault="00541ED5" w:rsidP="00BD3743">
            <w:pPr>
              <w:jc w:val="right"/>
              <w:rPr>
                <w:color w:val="000000"/>
                <w:sz w:val="18"/>
                <w:szCs w:val="18"/>
              </w:rPr>
            </w:pPr>
            <w:r w:rsidRPr="00541ED5">
              <w:rPr>
                <w:color w:val="000000"/>
                <w:sz w:val="18"/>
                <w:szCs w:val="18"/>
              </w:rPr>
              <w:t>1 027 878 539,40</w:t>
            </w:r>
          </w:p>
        </w:tc>
        <w:tc>
          <w:tcPr>
            <w:tcW w:w="1540" w:type="dxa"/>
            <w:tcBorders>
              <w:top w:val="nil"/>
              <w:left w:val="nil"/>
              <w:bottom w:val="single" w:sz="4" w:space="0" w:color="auto"/>
              <w:right w:val="single" w:sz="4" w:space="0" w:color="auto"/>
            </w:tcBorders>
            <w:shd w:val="clear" w:color="auto" w:fill="auto"/>
            <w:noWrap/>
            <w:vAlign w:val="bottom"/>
            <w:hideMark/>
          </w:tcPr>
          <w:p w14:paraId="4C52FE00" w14:textId="77777777" w:rsidR="00541ED5" w:rsidRPr="00541ED5" w:rsidRDefault="00541ED5" w:rsidP="00BD3743">
            <w:pPr>
              <w:jc w:val="right"/>
              <w:rPr>
                <w:color w:val="000000"/>
                <w:sz w:val="18"/>
                <w:szCs w:val="18"/>
              </w:rPr>
            </w:pPr>
            <w:r w:rsidRPr="00541ED5">
              <w:rPr>
                <w:color w:val="000000"/>
                <w:sz w:val="18"/>
                <w:szCs w:val="18"/>
              </w:rPr>
              <w:t>81 862 460,60</w:t>
            </w:r>
          </w:p>
        </w:tc>
      </w:tr>
      <w:tr w:rsidR="00541ED5" w:rsidRPr="00541ED5" w14:paraId="52B0E6C7"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D163D43" w14:textId="77777777" w:rsidR="00541ED5" w:rsidRPr="00541ED5" w:rsidRDefault="00541ED5" w:rsidP="00BD3743">
            <w:pPr>
              <w:rPr>
                <w:sz w:val="18"/>
                <w:szCs w:val="18"/>
              </w:rPr>
            </w:pPr>
            <w:r w:rsidRPr="00541ED5">
              <w:rPr>
                <w:sz w:val="18"/>
                <w:szCs w:val="18"/>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hideMark/>
          </w:tcPr>
          <w:p w14:paraId="2938EA90" w14:textId="77777777" w:rsidR="00541ED5" w:rsidRPr="00541ED5" w:rsidRDefault="00541ED5" w:rsidP="00BD3743">
            <w:pPr>
              <w:jc w:val="center"/>
              <w:rPr>
                <w:sz w:val="18"/>
                <w:szCs w:val="18"/>
              </w:rPr>
            </w:pPr>
            <w:r w:rsidRPr="00541ED5">
              <w:rPr>
                <w:sz w:val="18"/>
                <w:szCs w:val="18"/>
              </w:rPr>
              <w:t>00010100000000000000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078B6B23" w14:textId="77777777" w:rsidR="00541ED5" w:rsidRPr="00541ED5" w:rsidRDefault="00541ED5" w:rsidP="00BD3743">
            <w:pPr>
              <w:jc w:val="right"/>
              <w:rPr>
                <w:color w:val="000000"/>
                <w:sz w:val="18"/>
                <w:szCs w:val="18"/>
              </w:rPr>
            </w:pPr>
            <w:r w:rsidRPr="00541ED5">
              <w:rPr>
                <w:color w:val="000000"/>
                <w:sz w:val="18"/>
                <w:szCs w:val="18"/>
              </w:rPr>
              <w:t>957 480 000,00</w:t>
            </w:r>
          </w:p>
        </w:tc>
        <w:tc>
          <w:tcPr>
            <w:tcW w:w="1660" w:type="dxa"/>
            <w:tcBorders>
              <w:top w:val="nil"/>
              <w:left w:val="nil"/>
              <w:bottom w:val="single" w:sz="4" w:space="0" w:color="auto"/>
              <w:right w:val="single" w:sz="4" w:space="0" w:color="auto"/>
            </w:tcBorders>
            <w:shd w:val="clear" w:color="auto" w:fill="auto"/>
            <w:noWrap/>
            <w:vAlign w:val="bottom"/>
            <w:hideMark/>
          </w:tcPr>
          <w:p w14:paraId="0A99C282" w14:textId="77777777" w:rsidR="00541ED5" w:rsidRPr="00541ED5" w:rsidRDefault="00541ED5" w:rsidP="00BD3743">
            <w:pPr>
              <w:jc w:val="right"/>
              <w:rPr>
                <w:color w:val="000000"/>
                <w:sz w:val="18"/>
                <w:szCs w:val="18"/>
              </w:rPr>
            </w:pPr>
            <w:r w:rsidRPr="00541ED5">
              <w:rPr>
                <w:color w:val="000000"/>
                <w:sz w:val="18"/>
                <w:szCs w:val="18"/>
              </w:rPr>
              <w:t>857 308 472,11</w:t>
            </w:r>
          </w:p>
        </w:tc>
        <w:tc>
          <w:tcPr>
            <w:tcW w:w="1540" w:type="dxa"/>
            <w:tcBorders>
              <w:top w:val="nil"/>
              <w:left w:val="nil"/>
              <w:bottom w:val="single" w:sz="4" w:space="0" w:color="auto"/>
              <w:right w:val="single" w:sz="4" w:space="0" w:color="auto"/>
            </w:tcBorders>
            <w:shd w:val="clear" w:color="auto" w:fill="auto"/>
            <w:noWrap/>
            <w:vAlign w:val="bottom"/>
            <w:hideMark/>
          </w:tcPr>
          <w:p w14:paraId="47C7AFD2" w14:textId="77777777" w:rsidR="00541ED5" w:rsidRPr="00541ED5" w:rsidRDefault="00541ED5" w:rsidP="00BD3743">
            <w:pPr>
              <w:jc w:val="right"/>
              <w:rPr>
                <w:color w:val="000000"/>
                <w:sz w:val="18"/>
                <w:szCs w:val="18"/>
              </w:rPr>
            </w:pPr>
            <w:r w:rsidRPr="00541ED5">
              <w:rPr>
                <w:color w:val="000000"/>
                <w:sz w:val="18"/>
                <w:szCs w:val="18"/>
              </w:rPr>
              <w:t>100 171 527,89</w:t>
            </w:r>
          </w:p>
        </w:tc>
      </w:tr>
      <w:tr w:rsidR="00541ED5" w:rsidRPr="00541ED5" w14:paraId="3FBE8FA6"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79231D0" w14:textId="77777777" w:rsidR="00541ED5" w:rsidRPr="00541ED5" w:rsidRDefault="00541ED5" w:rsidP="00BD3743">
            <w:pPr>
              <w:rPr>
                <w:sz w:val="18"/>
                <w:szCs w:val="18"/>
              </w:rPr>
            </w:pPr>
            <w:r w:rsidRPr="00541ED5">
              <w:rPr>
                <w:sz w:val="18"/>
                <w:szCs w:val="1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14:paraId="6E8DEA60" w14:textId="77777777" w:rsidR="00541ED5" w:rsidRPr="00541ED5" w:rsidRDefault="00541ED5" w:rsidP="00BD3743">
            <w:pPr>
              <w:jc w:val="center"/>
              <w:rPr>
                <w:sz w:val="18"/>
                <w:szCs w:val="18"/>
              </w:rPr>
            </w:pPr>
            <w:r w:rsidRPr="00541ED5">
              <w:rPr>
                <w:sz w:val="18"/>
                <w:szCs w:val="18"/>
              </w:rPr>
              <w:t>00010102000010000110</w:t>
            </w:r>
          </w:p>
        </w:tc>
        <w:tc>
          <w:tcPr>
            <w:tcW w:w="1640" w:type="dxa"/>
            <w:tcBorders>
              <w:top w:val="nil"/>
              <w:left w:val="nil"/>
              <w:bottom w:val="single" w:sz="4" w:space="0" w:color="auto"/>
              <w:right w:val="single" w:sz="4" w:space="0" w:color="auto"/>
            </w:tcBorders>
            <w:shd w:val="clear" w:color="auto" w:fill="auto"/>
            <w:noWrap/>
            <w:vAlign w:val="bottom"/>
            <w:hideMark/>
          </w:tcPr>
          <w:p w14:paraId="556561B4" w14:textId="77777777" w:rsidR="00541ED5" w:rsidRPr="00541ED5" w:rsidRDefault="00541ED5" w:rsidP="00BD3743">
            <w:pPr>
              <w:jc w:val="right"/>
              <w:rPr>
                <w:color w:val="000000"/>
                <w:sz w:val="18"/>
                <w:szCs w:val="18"/>
              </w:rPr>
            </w:pPr>
            <w:r w:rsidRPr="00541ED5">
              <w:rPr>
                <w:color w:val="000000"/>
                <w:sz w:val="18"/>
                <w:szCs w:val="18"/>
              </w:rPr>
              <w:t>957 480 000,00</w:t>
            </w:r>
          </w:p>
        </w:tc>
        <w:tc>
          <w:tcPr>
            <w:tcW w:w="1660" w:type="dxa"/>
            <w:tcBorders>
              <w:top w:val="nil"/>
              <w:left w:val="nil"/>
              <w:bottom w:val="single" w:sz="4" w:space="0" w:color="auto"/>
              <w:right w:val="single" w:sz="4" w:space="0" w:color="auto"/>
            </w:tcBorders>
            <w:shd w:val="clear" w:color="auto" w:fill="auto"/>
            <w:noWrap/>
            <w:vAlign w:val="bottom"/>
            <w:hideMark/>
          </w:tcPr>
          <w:p w14:paraId="2D6227E9" w14:textId="77777777" w:rsidR="00541ED5" w:rsidRPr="00541ED5" w:rsidRDefault="00541ED5" w:rsidP="00BD3743">
            <w:pPr>
              <w:jc w:val="right"/>
              <w:rPr>
                <w:color w:val="000000"/>
                <w:sz w:val="18"/>
                <w:szCs w:val="18"/>
              </w:rPr>
            </w:pPr>
            <w:r w:rsidRPr="00541ED5">
              <w:rPr>
                <w:color w:val="000000"/>
                <w:sz w:val="18"/>
                <w:szCs w:val="18"/>
              </w:rPr>
              <w:t>857 308 472,11</w:t>
            </w:r>
          </w:p>
        </w:tc>
        <w:tc>
          <w:tcPr>
            <w:tcW w:w="1540" w:type="dxa"/>
            <w:tcBorders>
              <w:top w:val="nil"/>
              <w:left w:val="nil"/>
              <w:bottom w:val="single" w:sz="4" w:space="0" w:color="auto"/>
              <w:right w:val="single" w:sz="4" w:space="0" w:color="auto"/>
            </w:tcBorders>
            <w:shd w:val="clear" w:color="auto" w:fill="auto"/>
            <w:noWrap/>
            <w:vAlign w:val="bottom"/>
            <w:hideMark/>
          </w:tcPr>
          <w:p w14:paraId="29A1D03D" w14:textId="77777777" w:rsidR="00541ED5" w:rsidRPr="00541ED5" w:rsidRDefault="00541ED5" w:rsidP="00BD3743">
            <w:pPr>
              <w:jc w:val="right"/>
              <w:rPr>
                <w:color w:val="000000"/>
                <w:sz w:val="18"/>
                <w:szCs w:val="18"/>
              </w:rPr>
            </w:pPr>
            <w:r w:rsidRPr="00541ED5">
              <w:rPr>
                <w:color w:val="000000"/>
                <w:sz w:val="18"/>
                <w:szCs w:val="18"/>
              </w:rPr>
              <w:t>100 171 527,89</w:t>
            </w:r>
          </w:p>
        </w:tc>
      </w:tr>
      <w:tr w:rsidR="00541ED5" w:rsidRPr="00541ED5" w14:paraId="6F243D6C" w14:textId="77777777" w:rsidTr="00BD3743">
        <w:trPr>
          <w:trHeight w:val="205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C99A4D5" w14:textId="77777777" w:rsidR="00541ED5" w:rsidRPr="00541ED5" w:rsidRDefault="00541ED5" w:rsidP="00BD3743">
            <w:pPr>
              <w:rPr>
                <w:sz w:val="18"/>
                <w:szCs w:val="18"/>
              </w:rPr>
            </w:pPr>
            <w:r w:rsidRPr="00541ED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Borders>
              <w:top w:val="nil"/>
              <w:left w:val="nil"/>
              <w:bottom w:val="single" w:sz="4" w:space="0" w:color="auto"/>
              <w:right w:val="single" w:sz="4" w:space="0" w:color="auto"/>
            </w:tcBorders>
            <w:shd w:val="clear" w:color="auto" w:fill="auto"/>
            <w:vAlign w:val="center"/>
            <w:hideMark/>
          </w:tcPr>
          <w:p w14:paraId="7D552477" w14:textId="77777777" w:rsidR="00541ED5" w:rsidRPr="00541ED5" w:rsidRDefault="00541ED5" w:rsidP="00BD3743">
            <w:pPr>
              <w:jc w:val="center"/>
              <w:rPr>
                <w:sz w:val="18"/>
                <w:szCs w:val="18"/>
              </w:rPr>
            </w:pPr>
            <w:r w:rsidRPr="00541ED5">
              <w:rPr>
                <w:sz w:val="18"/>
                <w:szCs w:val="18"/>
              </w:rPr>
              <w:t>00010102010010000110</w:t>
            </w:r>
          </w:p>
        </w:tc>
        <w:tc>
          <w:tcPr>
            <w:tcW w:w="1640" w:type="dxa"/>
            <w:tcBorders>
              <w:top w:val="nil"/>
              <w:left w:val="nil"/>
              <w:bottom w:val="single" w:sz="4" w:space="0" w:color="auto"/>
              <w:right w:val="single" w:sz="4" w:space="0" w:color="auto"/>
            </w:tcBorders>
            <w:shd w:val="clear" w:color="auto" w:fill="auto"/>
            <w:noWrap/>
            <w:vAlign w:val="bottom"/>
            <w:hideMark/>
          </w:tcPr>
          <w:p w14:paraId="4664E610" w14:textId="77777777" w:rsidR="00541ED5" w:rsidRPr="00541ED5" w:rsidRDefault="00541ED5" w:rsidP="00BD3743">
            <w:pPr>
              <w:jc w:val="right"/>
              <w:rPr>
                <w:color w:val="000000"/>
                <w:sz w:val="18"/>
                <w:szCs w:val="18"/>
              </w:rPr>
            </w:pPr>
            <w:r w:rsidRPr="00541ED5">
              <w:rPr>
                <w:color w:val="000000"/>
                <w:sz w:val="18"/>
                <w:szCs w:val="18"/>
              </w:rPr>
              <w:t>944 800 000,00</w:t>
            </w:r>
          </w:p>
        </w:tc>
        <w:tc>
          <w:tcPr>
            <w:tcW w:w="1660" w:type="dxa"/>
            <w:tcBorders>
              <w:top w:val="nil"/>
              <w:left w:val="nil"/>
              <w:bottom w:val="single" w:sz="4" w:space="0" w:color="auto"/>
              <w:right w:val="single" w:sz="4" w:space="0" w:color="auto"/>
            </w:tcBorders>
            <w:shd w:val="clear" w:color="auto" w:fill="auto"/>
            <w:noWrap/>
            <w:vAlign w:val="bottom"/>
            <w:hideMark/>
          </w:tcPr>
          <w:p w14:paraId="27DABEF8" w14:textId="77777777" w:rsidR="00541ED5" w:rsidRPr="00541ED5" w:rsidRDefault="00541ED5" w:rsidP="00BD3743">
            <w:pPr>
              <w:jc w:val="right"/>
              <w:rPr>
                <w:color w:val="000000"/>
                <w:sz w:val="18"/>
                <w:szCs w:val="18"/>
              </w:rPr>
            </w:pPr>
            <w:r w:rsidRPr="00541ED5">
              <w:rPr>
                <w:color w:val="000000"/>
                <w:sz w:val="18"/>
                <w:szCs w:val="18"/>
              </w:rPr>
              <w:t>785 420 945,62</w:t>
            </w:r>
          </w:p>
        </w:tc>
        <w:tc>
          <w:tcPr>
            <w:tcW w:w="1540" w:type="dxa"/>
            <w:tcBorders>
              <w:top w:val="nil"/>
              <w:left w:val="nil"/>
              <w:bottom w:val="single" w:sz="4" w:space="0" w:color="auto"/>
              <w:right w:val="single" w:sz="4" w:space="0" w:color="auto"/>
            </w:tcBorders>
            <w:shd w:val="clear" w:color="auto" w:fill="auto"/>
            <w:noWrap/>
            <w:vAlign w:val="bottom"/>
            <w:hideMark/>
          </w:tcPr>
          <w:p w14:paraId="0DDCEAB1" w14:textId="77777777" w:rsidR="00541ED5" w:rsidRPr="00541ED5" w:rsidRDefault="00541ED5" w:rsidP="00BD3743">
            <w:pPr>
              <w:jc w:val="right"/>
              <w:rPr>
                <w:color w:val="000000"/>
                <w:sz w:val="18"/>
                <w:szCs w:val="18"/>
              </w:rPr>
            </w:pPr>
            <w:r w:rsidRPr="00541ED5">
              <w:rPr>
                <w:color w:val="000000"/>
                <w:sz w:val="18"/>
                <w:szCs w:val="18"/>
              </w:rPr>
              <w:t>159 379 054,38</w:t>
            </w:r>
          </w:p>
        </w:tc>
      </w:tr>
      <w:tr w:rsidR="00541ED5" w:rsidRPr="00541ED5" w14:paraId="2D1A1214" w14:textId="77777777" w:rsidTr="00BD3743">
        <w:trPr>
          <w:trHeight w:val="205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C55501E" w14:textId="77777777" w:rsidR="00541ED5" w:rsidRPr="00541ED5" w:rsidRDefault="00541ED5" w:rsidP="00BD3743">
            <w:pPr>
              <w:rPr>
                <w:sz w:val="18"/>
                <w:szCs w:val="18"/>
              </w:rPr>
            </w:pPr>
            <w:r w:rsidRPr="00541ED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4FEF80B7" w14:textId="77777777" w:rsidR="00541ED5" w:rsidRPr="00541ED5" w:rsidRDefault="00541ED5" w:rsidP="00BD3743">
            <w:pPr>
              <w:jc w:val="center"/>
              <w:rPr>
                <w:sz w:val="18"/>
                <w:szCs w:val="18"/>
              </w:rPr>
            </w:pPr>
            <w:r w:rsidRPr="00541ED5">
              <w:rPr>
                <w:sz w:val="18"/>
                <w:szCs w:val="18"/>
              </w:rPr>
              <w:t>00010102020010000110</w:t>
            </w:r>
          </w:p>
        </w:tc>
        <w:tc>
          <w:tcPr>
            <w:tcW w:w="1640" w:type="dxa"/>
            <w:tcBorders>
              <w:top w:val="nil"/>
              <w:left w:val="nil"/>
              <w:bottom w:val="single" w:sz="4" w:space="0" w:color="auto"/>
              <w:right w:val="single" w:sz="4" w:space="0" w:color="auto"/>
            </w:tcBorders>
            <w:shd w:val="clear" w:color="auto" w:fill="auto"/>
            <w:noWrap/>
            <w:vAlign w:val="bottom"/>
            <w:hideMark/>
          </w:tcPr>
          <w:p w14:paraId="3229C2F3" w14:textId="77777777" w:rsidR="00541ED5" w:rsidRPr="00541ED5" w:rsidRDefault="00541ED5" w:rsidP="00BD3743">
            <w:pPr>
              <w:jc w:val="right"/>
              <w:rPr>
                <w:color w:val="000000"/>
                <w:sz w:val="18"/>
                <w:szCs w:val="18"/>
              </w:rPr>
            </w:pPr>
            <w:r w:rsidRPr="00541ED5">
              <w:rPr>
                <w:color w:val="000000"/>
                <w:sz w:val="18"/>
                <w:szCs w:val="18"/>
              </w:rPr>
              <w:t>2 130 000,00</w:t>
            </w:r>
          </w:p>
        </w:tc>
        <w:tc>
          <w:tcPr>
            <w:tcW w:w="1660" w:type="dxa"/>
            <w:tcBorders>
              <w:top w:val="nil"/>
              <w:left w:val="nil"/>
              <w:bottom w:val="single" w:sz="4" w:space="0" w:color="auto"/>
              <w:right w:val="single" w:sz="4" w:space="0" w:color="auto"/>
            </w:tcBorders>
            <w:shd w:val="clear" w:color="auto" w:fill="auto"/>
            <w:noWrap/>
            <w:vAlign w:val="bottom"/>
            <w:hideMark/>
          </w:tcPr>
          <w:p w14:paraId="0728AF49" w14:textId="77777777" w:rsidR="00541ED5" w:rsidRPr="00541ED5" w:rsidRDefault="00541ED5" w:rsidP="00BD3743">
            <w:pPr>
              <w:jc w:val="right"/>
              <w:rPr>
                <w:color w:val="000000"/>
                <w:sz w:val="18"/>
                <w:szCs w:val="18"/>
              </w:rPr>
            </w:pPr>
            <w:r w:rsidRPr="00541ED5">
              <w:rPr>
                <w:color w:val="000000"/>
                <w:sz w:val="18"/>
                <w:szCs w:val="18"/>
              </w:rPr>
              <w:t>1 996 891,10</w:t>
            </w:r>
          </w:p>
        </w:tc>
        <w:tc>
          <w:tcPr>
            <w:tcW w:w="1540" w:type="dxa"/>
            <w:tcBorders>
              <w:top w:val="nil"/>
              <w:left w:val="nil"/>
              <w:bottom w:val="single" w:sz="4" w:space="0" w:color="auto"/>
              <w:right w:val="single" w:sz="4" w:space="0" w:color="auto"/>
            </w:tcBorders>
            <w:shd w:val="clear" w:color="auto" w:fill="auto"/>
            <w:noWrap/>
            <w:vAlign w:val="bottom"/>
            <w:hideMark/>
          </w:tcPr>
          <w:p w14:paraId="3ED9302D" w14:textId="77777777" w:rsidR="00541ED5" w:rsidRPr="00541ED5" w:rsidRDefault="00541ED5" w:rsidP="00BD3743">
            <w:pPr>
              <w:jc w:val="right"/>
              <w:rPr>
                <w:color w:val="000000"/>
                <w:sz w:val="18"/>
                <w:szCs w:val="18"/>
              </w:rPr>
            </w:pPr>
            <w:r w:rsidRPr="00541ED5">
              <w:rPr>
                <w:color w:val="000000"/>
                <w:sz w:val="18"/>
                <w:szCs w:val="18"/>
              </w:rPr>
              <w:t>133 108,90</w:t>
            </w:r>
          </w:p>
        </w:tc>
      </w:tr>
      <w:tr w:rsidR="00541ED5" w:rsidRPr="00541ED5" w14:paraId="31A7E979"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C345A09" w14:textId="77777777" w:rsidR="00541ED5" w:rsidRPr="00541ED5" w:rsidRDefault="00541ED5" w:rsidP="00BD3743">
            <w:pPr>
              <w:rPr>
                <w:sz w:val="18"/>
                <w:szCs w:val="18"/>
              </w:rPr>
            </w:pPr>
            <w:r w:rsidRPr="00541ED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Borders>
              <w:top w:val="nil"/>
              <w:left w:val="nil"/>
              <w:bottom w:val="single" w:sz="4" w:space="0" w:color="auto"/>
              <w:right w:val="single" w:sz="4" w:space="0" w:color="auto"/>
            </w:tcBorders>
            <w:shd w:val="clear" w:color="auto" w:fill="auto"/>
            <w:vAlign w:val="center"/>
            <w:hideMark/>
          </w:tcPr>
          <w:p w14:paraId="5F6F0421" w14:textId="77777777" w:rsidR="00541ED5" w:rsidRPr="00541ED5" w:rsidRDefault="00541ED5" w:rsidP="00BD3743">
            <w:pPr>
              <w:jc w:val="center"/>
              <w:rPr>
                <w:sz w:val="18"/>
                <w:szCs w:val="18"/>
              </w:rPr>
            </w:pPr>
            <w:r w:rsidRPr="00541ED5">
              <w:rPr>
                <w:sz w:val="18"/>
                <w:szCs w:val="18"/>
              </w:rPr>
              <w:t>00010102030010000110</w:t>
            </w:r>
          </w:p>
        </w:tc>
        <w:tc>
          <w:tcPr>
            <w:tcW w:w="1640" w:type="dxa"/>
            <w:tcBorders>
              <w:top w:val="nil"/>
              <w:left w:val="nil"/>
              <w:bottom w:val="single" w:sz="4" w:space="0" w:color="auto"/>
              <w:right w:val="single" w:sz="4" w:space="0" w:color="auto"/>
            </w:tcBorders>
            <w:shd w:val="clear" w:color="auto" w:fill="auto"/>
            <w:noWrap/>
            <w:vAlign w:val="bottom"/>
            <w:hideMark/>
          </w:tcPr>
          <w:p w14:paraId="40FE3F4E" w14:textId="77777777" w:rsidR="00541ED5" w:rsidRPr="00541ED5" w:rsidRDefault="00541ED5" w:rsidP="00BD3743">
            <w:pPr>
              <w:jc w:val="right"/>
              <w:rPr>
                <w:color w:val="000000"/>
                <w:sz w:val="18"/>
                <w:szCs w:val="18"/>
              </w:rPr>
            </w:pPr>
            <w:r w:rsidRPr="00541ED5">
              <w:rPr>
                <w:color w:val="000000"/>
                <w:sz w:val="18"/>
                <w:szCs w:val="18"/>
              </w:rPr>
              <w:t>10 550 000,00</w:t>
            </w:r>
          </w:p>
        </w:tc>
        <w:tc>
          <w:tcPr>
            <w:tcW w:w="1660" w:type="dxa"/>
            <w:tcBorders>
              <w:top w:val="nil"/>
              <w:left w:val="nil"/>
              <w:bottom w:val="single" w:sz="4" w:space="0" w:color="auto"/>
              <w:right w:val="single" w:sz="4" w:space="0" w:color="auto"/>
            </w:tcBorders>
            <w:shd w:val="clear" w:color="auto" w:fill="auto"/>
            <w:noWrap/>
            <w:vAlign w:val="bottom"/>
            <w:hideMark/>
          </w:tcPr>
          <w:p w14:paraId="74CF5A97" w14:textId="77777777" w:rsidR="00541ED5" w:rsidRPr="00541ED5" w:rsidRDefault="00541ED5" w:rsidP="00BD3743">
            <w:pPr>
              <w:jc w:val="right"/>
              <w:rPr>
                <w:color w:val="000000"/>
                <w:sz w:val="18"/>
                <w:szCs w:val="18"/>
              </w:rPr>
            </w:pPr>
            <w:r w:rsidRPr="00541ED5">
              <w:rPr>
                <w:color w:val="000000"/>
                <w:sz w:val="18"/>
                <w:szCs w:val="18"/>
              </w:rPr>
              <w:t>12 859 733,46</w:t>
            </w:r>
          </w:p>
        </w:tc>
        <w:tc>
          <w:tcPr>
            <w:tcW w:w="1540" w:type="dxa"/>
            <w:tcBorders>
              <w:top w:val="nil"/>
              <w:left w:val="nil"/>
              <w:bottom w:val="single" w:sz="4" w:space="0" w:color="auto"/>
              <w:right w:val="single" w:sz="4" w:space="0" w:color="auto"/>
            </w:tcBorders>
            <w:shd w:val="clear" w:color="auto" w:fill="auto"/>
            <w:noWrap/>
            <w:vAlign w:val="bottom"/>
            <w:hideMark/>
          </w:tcPr>
          <w:p w14:paraId="51D34917" w14:textId="77777777" w:rsidR="00541ED5" w:rsidRPr="00541ED5" w:rsidRDefault="00541ED5" w:rsidP="00BD3743">
            <w:pPr>
              <w:jc w:val="right"/>
              <w:rPr>
                <w:color w:val="000000"/>
                <w:sz w:val="18"/>
                <w:szCs w:val="18"/>
              </w:rPr>
            </w:pPr>
            <w:r w:rsidRPr="00541ED5">
              <w:rPr>
                <w:color w:val="000000"/>
                <w:sz w:val="18"/>
                <w:szCs w:val="18"/>
              </w:rPr>
              <w:t>-2 309 733,46</w:t>
            </w:r>
          </w:p>
        </w:tc>
      </w:tr>
      <w:tr w:rsidR="00541ED5" w:rsidRPr="00541ED5" w14:paraId="2C6C482D" w14:textId="77777777" w:rsidTr="00BD3743">
        <w:trPr>
          <w:trHeight w:val="256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1B492F0" w14:textId="77777777" w:rsidR="00541ED5" w:rsidRPr="00541ED5" w:rsidRDefault="00541ED5" w:rsidP="00BD3743">
            <w:pPr>
              <w:rPr>
                <w:sz w:val="18"/>
                <w:szCs w:val="18"/>
              </w:rPr>
            </w:pPr>
            <w:r w:rsidRPr="00541ED5">
              <w:rPr>
                <w:sz w:val="18"/>
                <w:szCs w:val="18"/>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Borders>
              <w:top w:val="nil"/>
              <w:left w:val="nil"/>
              <w:bottom w:val="single" w:sz="4" w:space="0" w:color="auto"/>
              <w:right w:val="single" w:sz="4" w:space="0" w:color="auto"/>
            </w:tcBorders>
            <w:shd w:val="clear" w:color="auto" w:fill="auto"/>
            <w:vAlign w:val="center"/>
            <w:hideMark/>
          </w:tcPr>
          <w:p w14:paraId="5775BBB5" w14:textId="77777777" w:rsidR="00541ED5" w:rsidRPr="00541ED5" w:rsidRDefault="00541ED5" w:rsidP="00BD3743">
            <w:pPr>
              <w:jc w:val="center"/>
              <w:rPr>
                <w:sz w:val="18"/>
                <w:szCs w:val="18"/>
              </w:rPr>
            </w:pPr>
            <w:r w:rsidRPr="00541ED5">
              <w:rPr>
                <w:sz w:val="18"/>
                <w:szCs w:val="18"/>
              </w:rPr>
              <w:t>00010102080010000110</w:t>
            </w:r>
          </w:p>
        </w:tc>
        <w:tc>
          <w:tcPr>
            <w:tcW w:w="1640" w:type="dxa"/>
            <w:tcBorders>
              <w:top w:val="nil"/>
              <w:left w:val="nil"/>
              <w:bottom w:val="single" w:sz="4" w:space="0" w:color="auto"/>
              <w:right w:val="single" w:sz="4" w:space="0" w:color="auto"/>
            </w:tcBorders>
            <w:shd w:val="clear" w:color="auto" w:fill="auto"/>
            <w:noWrap/>
            <w:vAlign w:val="bottom"/>
            <w:hideMark/>
          </w:tcPr>
          <w:p w14:paraId="5AAEE346"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251CA14" w14:textId="77777777" w:rsidR="00541ED5" w:rsidRPr="00541ED5" w:rsidRDefault="00541ED5" w:rsidP="00BD3743">
            <w:pPr>
              <w:jc w:val="right"/>
              <w:rPr>
                <w:color w:val="000000"/>
                <w:sz w:val="18"/>
                <w:szCs w:val="18"/>
              </w:rPr>
            </w:pPr>
            <w:r w:rsidRPr="00541ED5">
              <w:rPr>
                <w:color w:val="000000"/>
                <w:sz w:val="18"/>
                <w:szCs w:val="18"/>
              </w:rPr>
              <w:t>26 144 107,07</w:t>
            </w:r>
          </w:p>
        </w:tc>
        <w:tc>
          <w:tcPr>
            <w:tcW w:w="1540" w:type="dxa"/>
            <w:tcBorders>
              <w:top w:val="nil"/>
              <w:left w:val="nil"/>
              <w:bottom w:val="single" w:sz="4" w:space="0" w:color="auto"/>
              <w:right w:val="single" w:sz="4" w:space="0" w:color="auto"/>
            </w:tcBorders>
            <w:shd w:val="clear" w:color="auto" w:fill="auto"/>
            <w:noWrap/>
            <w:vAlign w:val="bottom"/>
            <w:hideMark/>
          </w:tcPr>
          <w:p w14:paraId="16C205FC" w14:textId="77777777" w:rsidR="00541ED5" w:rsidRPr="00541ED5" w:rsidRDefault="00541ED5" w:rsidP="00BD3743">
            <w:pPr>
              <w:jc w:val="right"/>
              <w:rPr>
                <w:color w:val="000000"/>
                <w:sz w:val="18"/>
                <w:szCs w:val="18"/>
              </w:rPr>
            </w:pPr>
            <w:r w:rsidRPr="00541ED5">
              <w:rPr>
                <w:color w:val="000000"/>
                <w:sz w:val="18"/>
                <w:szCs w:val="18"/>
              </w:rPr>
              <w:t>-26 144 107,07</w:t>
            </w:r>
          </w:p>
        </w:tc>
      </w:tr>
      <w:tr w:rsidR="00541ED5" w:rsidRPr="00541ED5" w14:paraId="78D4AD6A"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119B698" w14:textId="77777777" w:rsidR="00541ED5" w:rsidRPr="00541ED5" w:rsidRDefault="00541ED5" w:rsidP="00BD3743">
            <w:pPr>
              <w:rPr>
                <w:sz w:val="18"/>
                <w:szCs w:val="18"/>
              </w:rPr>
            </w:pPr>
            <w:r w:rsidRPr="00541ED5">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auto" w:fill="auto"/>
            <w:vAlign w:val="center"/>
            <w:hideMark/>
          </w:tcPr>
          <w:p w14:paraId="627ED3A9" w14:textId="77777777" w:rsidR="00541ED5" w:rsidRPr="00541ED5" w:rsidRDefault="00541ED5" w:rsidP="00BD3743">
            <w:pPr>
              <w:jc w:val="center"/>
              <w:rPr>
                <w:sz w:val="18"/>
                <w:szCs w:val="18"/>
              </w:rPr>
            </w:pPr>
            <w:r w:rsidRPr="00541ED5">
              <w:rPr>
                <w:sz w:val="18"/>
                <w:szCs w:val="18"/>
              </w:rPr>
              <w:t>00010102130010000110</w:t>
            </w:r>
          </w:p>
        </w:tc>
        <w:tc>
          <w:tcPr>
            <w:tcW w:w="1640" w:type="dxa"/>
            <w:tcBorders>
              <w:top w:val="nil"/>
              <w:left w:val="nil"/>
              <w:bottom w:val="single" w:sz="4" w:space="0" w:color="auto"/>
              <w:right w:val="single" w:sz="4" w:space="0" w:color="auto"/>
            </w:tcBorders>
            <w:shd w:val="clear" w:color="auto" w:fill="auto"/>
            <w:noWrap/>
            <w:vAlign w:val="bottom"/>
            <w:hideMark/>
          </w:tcPr>
          <w:p w14:paraId="368AF08F"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B3B6296" w14:textId="77777777" w:rsidR="00541ED5" w:rsidRPr="00541ED5" w:rsidRDefault="00541ED5" w:rsidP="00BD3743">
            <w:pPr>
              <w:jc w:val="right"/>
              <w:rPr>
                <w:color w:val="000000"/>
                <w:sz w:val="18"/>
                <w:szCs w:val="18"/>
              </w:rPr>
            </w:pPr>
            <w:r w:rsidRPr="00541ED5">
              <w:rPr>
                <w:color w:val="000000"/>
                <w:sz w:val="18"/>
                <w:szCs w:val="18"/>
              </w:rPr>
              <w:t>7 419 610,92</w:t>
            </w:r>
          </w:p>
        </w:tc>
        <w:tc>
          <w:tcPr>
            <w:tcW w:w="1540" w:type="dxa"/>
            <w:tcBorders>
              <w:top w:val="nil"/>
              <w:left w:val="nil"/>
              <w:bottom w:val="single" w:sz="4" w:space="0" w:color="auto"/>
              <w:right w:val="single" w:sz="4" w:space="0" w:color="auto"/>
            </w:tcBorders>
            <w:shd w:val="clear" w:color="auto" w:fill="auto"/>
            <w:noWrap/>
            <w:vAlign w:val="bottom"/>
            <w:hideMark/>
          </w:tcPr>
          <w:p w14:paraId="0041D6A8" w14:textId="77777777" w:rsidR="00541ED5" w:rsidRPr="00541ED5" w:rsidRDefault="00541ED5" w:rsidP="00BD3743">
            <w:pPr>
              <w:jc w:val="right"/>
              <w:rPr>
                <w:color w:val="000000"/>
                <w:sz w:val="18"/>
                <w:szCs w:val="18"/>
              </w:rPr>
            </w:pPr>
            <w:r w:rsidRPr="00541ED5">
              <w:rPr>
                <w:color w:val="000000"/>
                <w:sz w:val="18"/>
                <w:szCs w:val="18"/>
              </w:rPr>
              <w:t>-7 419 610,92</w:t>
            </w:r>
          </w:p>
        </w:tc>
      </w:tr>
      <w:tr w:rsidR="00541ED5" w:rsidRPr="00541ED5" w14:paraId="574DDFE5"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20DB92B" w14:textId="77777777" w:rsidR="00541ED5" w:rsidRPr="00541ED5" w:rsidRDefault="00541ED5" w:rsidP="00BD3743">
            <w:pPr>
              <w:rPr>
                <w:sz w:val="18"/>
                <w:szCs w:val="18"/>
              </w:rPr>
            </w:pPr>
            <w:r w:rsidRPr="00541ED5">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Borders>
              <w:top w:val="nil"/>
              <w:left w:val="nil"/>
              <w:bottom w:val="single" w:sz="4" w:space="0" w:color="auto"/>
              <w:right w:val="single" w:sz="4" w:space="0" w:color="auto"/>
            </w:tcBorders>
            <w:shd w:val="clear" w:color="auto" w:fill="auto"/>
            <w:vAlign w:val="center"/>
            <w:hideMark/>
          </w:tcPr>
          <w:p w14:paraId="338559A6" w14:textId="77777777" w:rsidR="00541ED5" w:rsidRPr="00541ED5" w:rsidRDefault="00541ED5" w:rsidP="00BD3743">
            <w:pPr>
              <w:jc w:val="center"/>
              <w:rPr>
                <w:sz w:val="18"/>
                <w:szCs w:val="18"/>
              </w:rPr>
            </w:pPr>
            <w:r w:rsidRPr="00541ED5">
              <w:rPr>
                <w:sz w:val="18"/>
                <w:szCs w:val="18"/>
              </w:rPr>
              <w:t>00010102140010000110</w:t>
            </w:r>
          </w:p>
        </w:tc>
        <w:tc>
          <w:tcPr>
            <w:tcW w:w="1640" w:type="dxa"/>
            <w:tcBorders>
              <w:top w:val="nil"/>
              <w:left w:val="nil"/>
              <w:bottom w:val="single" w:sz="4" w:space="0" w:color="auto"/>
              <w:right w:val="single" w:sz="4" w:space="0" w:color="auto"/>
            </w:tcBorders>
            <w:shd w:val="clear" w:color="auto" w:fill="auto"/>
            <w:noWrap/>
            <w:vAlign w:val="bottom"/>
            <w:hideMark/>
          </w:tcPr>
          <w:p w14:paraId="1DCD0388"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D0D4428" w14:textId="77777777" w:rsidR="00541ED5" w:rsidRPr="00541ED5" w:rsidRDefault="00541ED5" w:rsidP="00BD3743">
            <w:pPr>
              <w:jc w:val="right"/>
              <w:rPr>
                <w:color w:val="000000"/>
                <w:sz w:val="18"/>
                <w:szCs w:val="18"/>
              </w:rPr>
            </w:pPr>
            <w:r w:rsidRPr="00541ED5">
              <w:rPr>
                <w:color w:val="000000"/>
                <w:sz w:val="18"/>
                <w:szCs w:val="18"/>
              </w:rPr>
              <w:t>23 467 183,94</w:t>
            </w:r>
          </w:p>
        </w:tc>
        <w:tc>
          <w:tcPr>
            <w:tcW w:w="1540" w:type="dxa"/>
            <w:tcBorders>
              <w:top w:val="nil"/>
              <w:left w:val="nil"/>
              <w:bottom w:val="single" w:sz="4" w:space="0" w:color="auto"/>
              <w:right w:val="single" w:sz="4" w:space="0" w:color="auto"/>
            </w:tcBorders>
            <w:shd w:val="clear" w:color="auto" w:fill="auto"/>
            <w:noWrap/>
            <w:vAlign w:val="bottom"/>
            <w:hideMark/>
          </w:tcPr>
          <w:p w14:paraId="60FCA4DF" w14:textId="77777777" w:rsidR="00541ED5" w:rsidRPr="00541ED5" w:rsidRDefault="00541ED5" w:rsidP="00BD3743">
            <w:pPr>
              <w:jc w:val="right"/>
              <w:rPr>
                <w:color w:val="000000"/>
                <w:sz w:val="18"/>
                <w:szCs w:val="18"/>
              </w:rPr>
            </w:pPr>
            <w:r w:rsidRPr="00541ED5">
              <w:rPr>
                <w:color w:val="000000"/>
                <w:sz w:val="18"/>
                <w:szCs w:val="18"/>
              </w:rPr>
              <w:t>-23 467 183,94</w:t>
            </w:r>
          </w:p>
        </w:tc>
      </w:tr>
      <w:tr w:rsidR="00541ED5" w:rsidRPr="00541ED5" w14:paraId="057EE40F"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19328B5" w14:textId="77777777" w:rsidR="00541ED5" w:rsidRPr="00541ED5" w:rsidRDefault="00541ED5" w:rsidP="00BD3743">
            <w:pPr>
              <w:rPr>
                <w:sz w:val="18"/>
                <w:szCs w:val="18"/>
              </w:rPr>
            </w:pPr>
            <w:r w:rsidRPr="00541ED5">
              <w:rPr>
                <w:sz w:val="18"/>
                <w:szCs w:val="18"/>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658DA3C2" w14:textId="77777777" w:rsidR="00541ED5" w:rsidRPr="00541ED5" w:rsidRDefault="00541ED5" w:rsidP="00BD3743">
            <w:pPr>
              <w:jc w:val="center"/>
              <w:rPr>
                <w:sz w:val="18"/>
                <w:szCs w:val="18"/>
              </w:rPr>
            </w:pPr>
            <w:r w:rsidRPr="00541ED5">
              <w:rPr>
                <w:sz w:val="18"/>
                <w:szCs w:val="18"/>
              </w:rPr>
              <w:t>00010300000000000000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05D03AEC" w14:textId="77777777" w:rsidR="00541ED5" w:rsidRPr="00541ED5" w:rsidRDefault="00541ED5" w:rsidP="00BD3743">
            <w:pPr>
              <w:jc w:val="right"/>
              <w:rPr>
                <w:color w:val="000000"/>
                <w:sz w:val="18"/>
                <w:szCs w:val="18"/>
              </w:rPr>
            </w:pPr>
            <w:r w:rsidRPr="00541ED5">
              <w:rPr>
                <w:color w:val="000000"/>
                <w:sz w:val="18"/>
                <w:szCs w:val="18"/>
              </w:rPr>
              <w:t>39 341 000,00</w:t>
            </w:r>
          </w:p>
        </w:tc>
        <w:tc>
          <w:tcPr>
            <w:tcW w:w="1660" w:type="dxa"/>
            <w:tcBorders>
              <w:top w:val="nil"/>
              <w:left w:val="nil"/>
              <w:bottom w:val="single" w:sz="4" w:space="0" w:color="auto"/>
              <w:right w:val="single" w:sz="4" w:space="0" w:color="auto"/>
            </w:tcBorders>
            <w:shd w:val="clear" w:color="auto" w:fill="auto"/>
            <w:noWrap/>
            <w:vAlign w:val="bottom"/>
            <w:hideMark/>
          </w:tcPr>
          <w:p w14:paraId="2071235D" w14:textId="77777777" w:rsidR="00541ED5" w:rsidRPr="00541ED5" w:rsidRDefault="00541ED5" w:rsidP="00BD3743">
            <w:pPr>
              <w:jc w:val="right"/>
              <w:rPr>
                <w:color w:val="000000"/>
                <w:sz w:val="18"/>
                <w:szCs w:val="18"/>
              </w:rPr>
            </w:pPr>
            <w:r w:rsidRPr="00541ED5">
              <w:rPr>
                <w:color w:val="000000"/>
                <w:sz w:val="18"/>
                <w:szCs w:val="18"/>
              </w:rPr>
              <w:t>28 131 061,69</w:t>
            </w:r>
          </w:p>
        </w:tc>
        <w:tc>
          <w:tcPr>
            <w:tcW w:w="1540" w:type="dxa"/>
            <w:tcBorders>
              <w:top w:val="nil"/>
              <w:left w:val="nil"/>
              <w:bottom w:val="single" w:sz="4" w:space="0" w:color="auto"/>
              <w:right w:val="single" w:sz="4" w:space="0" w:color="auto"/>
            </w:tcBorders>
            <w:shd w:val="clear" w:color="auto" w:fill="auto"/>
            <w:noWrap/>
            <w:vAlign w:val="bottom"/>
            <w:hideMark/>
          </w:tcPr>
          <w:p w14:paraId="2F666008" w14:textId="77777777" w:rsidR="00541ED5" w:rsidRPr="00541ED5" w:rsidRDefault="00541ED5" w:rsidP="00BD3743">
            <w:pPr>
              <w:jc w:val="right"/>
              <w:rPr>
                <w:color w:val="000000"/>
                <w:sz w:val="18"/>
                <w:szCs w:val="18"/>
              </w:rPr>
            </w:pPr>
            <w:r w:rsidRPr="00541ED5">
              <w:rPr>
                <w:color w:val="000000"/>
                <w:sz w:val="18"/>
                <w:szCs w:val="18"/>
              </w:rPr>
              <w:t>11 209 938,31</w:t>
            </w:r>
          </w:p>
        </w:tc>
      </w:tr>
      <w:tr w:rsidR="00541ED5" w:rsidRPr="00541ED5" w14:paraId="46B3952F"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FFFBC0F" w14:textId="77777777" w:rsidR="00541ED5" w:rsidRPr="00541ED5" w:rsidRDefault="00541ED5" w:rsidP="00BD3743">
            <w:pPr>
              <w:rPr>
                <w:sz w:val="18"/>
                <w:szCs w:val="18"/>
              </w:rPr>
            </w:pPr>
            <w:r w:rsidRPr="00541ED5">
              <w:rPr>
                <w:sz w:val="18"/>
                <w:szCs w:val="18"/>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40DE7686" w14:textId="77777777" w:rsidR="00541ED5" w:rsidRPr="00541ED5" w:rsidRDefault="00541ED5" w:rsidP="00BD3743">
            <w:pPr>
              <w:jc w:val="center"/>
              <w:rPr>
                <w:sz w:val="18"/>
                <w:szCs w:val="18"/>
              </w:rPr>
            </w:pPr>
            <w:r w:rsidRPr="00541ED5">
              <w:rPr>
                <w:sz w:val="18"/>
                <w:szCs w:val="18"/>
              </w:rPr>
              <w:t>00010302000010000110</w:t>
            </w:r>
          </w:p>
        </w:tc>
        <w:tc>
          <w:tcPr>
            <w:tcW w:w="1640" w:type="dxa"/>
            <w:tcBorders>
              <w:top w:val="nil"/>
              <w:left w:val="nil"/>
              <w:bottom w:val="single" w:sz="4" w:space="0" w:color="auto"/>
              <w:right w:val="single" w:sz="4" w:space="0" w:color="auto"/>
            </w:tcBorders>
            <w:shd w:val="clear" w:color="auto" w:fill="auto"/>
            <w:noWrap/>
            <w:vAlign w:val="bottom"/>
            <w:hideMark/>
          </w:tcPr>
          <w:p w14:paraId="3175BBE3" w14:textId="77777777" w:rsidR="00541ED5" w:rsidRPr="00541ED5" w:rsidRDefault="00541ED5" w:rsidP="00BD3743">
            <w:pPr>
              <w:jc w:val="right"/>
              <w:rPr>
                <w:color w:val="000000"/>
                <w:sz w:val="18"/>
                <w:szCs w:val="18"/>
              </w:rPr>
            </w:pPr>
            <w:r w:rsidRPr="00541ED5">
              <w:rPr>
                <w:color w:val="000000"/>
                <w:sz w:val="18"/>
                <w:szCs w:val="18"/>
              </w:rPr>
              <w:t>39 341 000,00</w:t>
            </w:r>
          </w:p>
        </w:tc>
        <w:tc>
          <w:tcPr>
            <w:tcW w:w="1660" w:type="dxa"/>
            <w:tcBorders>
              <w:top w:val="nil"/>
              <w:left w:val="nil"/>
              <w:bottom w:val="single" w:sz="4" w:space="0" w:color="auto"/>
              <w:right w:val="single" w:sz="4" w:space="0" w:color="auto"/>
            </w:tcBorders>
            <w:shd w:val="clear" w:color="auto" w:fill="auto"/>
            <w:noWrap/>
            <w:vAlign w:val="bottom"/>
            <w:hideMark/>
          </w:tcPr>
          <w:p w14:paraId="0CB5B8B4" w14:textId="77777777" w:rsidR="00541ED5" w:rsidRPr="00541ED5" w:rsidRDefault="00541ED5" w:rsidP="00BD3743">
            <w:pPr>
              <w:jc w:val="right"/>
              <w:rPr>
                <w:color w:val="000000"/>
                <w:sz w:val="18"/>
                <w:szCs w:val="18"/>
              </w:rPr>
            </w:pPr>
            <w:r w:rsidRPr="00541ED5">
              <w:rPr>
                <w:color w:val="000000"/>
                <w:sz w:val="18"/>
                <w:szCs w:val="18"/>
              </w:rPr>
              <w:t>28 131 061,69</w:t>
            </w:r>
          </w:p>
        </w:tc>
        <w:tc>
          <w:tcPr>
            <w:tcW w:w="1540" w:type="dxa"/>
            <w:tcBorders>
              <w:top w:val="nil"/>
              <w:left w:val="nil"/>
              <w:bottom w:val="single" w:sz="4" w:space="0" w:color="auto"/>
              <w:right w:val="single" w:sz="4" w:space="0" w:color="auto"/>
            </w:tcBorders>
            <w:shd w:val="clear" w:color="auto" w:fill="auto"/>
            <w:noWrap/>
            <w:vAlign w:val="bottom"/>
            <w:hideMark/>
          </w:tcPr>
          <w:p w14:paraId="327B7E93" w14:textId="77777777" w:rsidR="00541ED5" w:rsidRPr="00541ED5" w:rsidRDefault="00541ED5" w:rsidP="00BD3743">
            <w:pPr>
              <w:jc w:val="right"/>
              <w:rPr>
                <w:color w:val="000000"/>
                <w:sz w:val="18"/>
                <w:szCs w:val="18"/>
              </w:rPr>
            </w:pPr>
            <w:r w:rsidRPr="00541ED5">
              <w:rPr>
                <w:color w:val="000000"/>
                <w:sz w:val="18"/>
                <w:szCs w:val="18"/>
              </w:rPr>
              <w:t>11 209 938,31</w:t>
            </w:r>
          </w:p>
        </w:tc>
      </w:tr>
      <w:tr w:rsidR="00541ED5" w:rsidRPr="00541ED5" w14:paraId="77EDD813"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26F065C" w14:textId="77777777" w:rsidR="00541ED5" w:rsidRPr="00541ED5" w:rsidRDefault="00541ED5" w:rsidP="00BD3743">
            <w:pPr>
              <w:rPr>
                <w:sz w:val="18"/>
                <w:szCs w:val="18"/>
              </w:rPr>
            </w:pPr>
            <w:r w:rsidRPr="00541ED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center"/>
            <w:hideMark/>
          </w:tcPr>
          <w:p w14:paraId="2853F2E8" w14:textId="77777777" w:rsidR="00541ED5" w:rsidRPr="00541ED5" w:rsidRDefault="00541ED5" w:rsidP="00BD3743">
            <w:pPr>
              <w:jc w:val="center"/>
              <w:rPr>
                <w:sz w:val="18"/>
                <w:szCs w:val="18"/>
              </w:rPr>
            </w:pPr>
            <w:r w:rsidRPr="00541ED5">
              <w:rPr>
                <w:sz w:val="18"/>
                <w:szCs w:val="18"/>
              </w:rPr>
              <w:t>00010302230010000110</w:t>
            </w:r>
          </w:p>
        </w:tc>
        <w:tc>
          <w:tcPr>
            <w:tcW w:w="1640" w:type="dxa"/>
            <w:tcBorders>
              <w:top w:val="nil"/>
              <w:left w:val="nil"/>
              <w:bottom w:val="single" w:sz="4" w:space="0" w:color="auto"/>
              <w:right w:val="single" w:sz="4" w:space="0" w:color="auto"/>
            </w:tcBorders>
            <w:shd w:val="clear" w:color="auto" w:fill="auto"/>
            <w:noWrap/>
            <w:vAlign w:val="bottom"/>
            <w:hideMark/>
          </w:tcPr>
          <w:p w14:paraId="379A6EF2" w14:textId="77777777" w:rsidR="00541ED5" w:rsidRPr="00541ED5" w:rsidRDefault="00541ED5" w:rsidP="00BD3743">
            <w:pPr>
              <w:jc w:val="right"/>
              <w:rPr>
                <w:color w:val="000000"/>
                <w:sz w:val="18"/>
                <w:szCs w:val="18"/>
              </w:rPr>
            </w:pPr>
            <w:r w:rsidRPr="00541ED5">
              <w:rPr>
                <w:color w:val="000000"/>
                <w:sz w:val="18"/>
                <w:szCs w:val="18"/>
              </w:rPr>
              <w:t>17 787 000,00</w:t>
            </w:r>
          </w:p>
        </w:tc>
        <w:tc>
          <w:tcPr>
            <w:tcW w:w="1660" w:type="dxa"/>
            <w:tcBorders>
              <w:top w:val="nil"/>
              <w:left w:val="nil"/>
              <w:bottom w:val="single" w:sz="4" w:space="0" w:color="auto"/>
              <w:right w:val="single" w:sz="4" w:space="0" w:color="auto"/>
            </w:tcBorders>
            <w:shd w:val="clear" w:color="auto" w:fill="auto"/>
            <w:noWrap/>
            <w:vAlign w:val="bottom"/>
            <w:hideMark/>
          </w:tcPr>
          <w:p w14:paraId="3A9F0A63" w14:textId="77777777" w:rsidR="00541ED5" w:rsidRPr="00541ED5" w:rsidRDefault="00541ED5" w:rsidP="00BD3743">
            <w:pPr>
              <w:jc w:val="right"/>
              <w:rPr>
                <w:color w:val="000000"/>
                <w:sz w:val="18"/>
                <w:szCs w:val="18"/>
              </w:rPr>
            </w:pPr>
            <w:r w:rsidRPr="00541ED5">
              <w:rPr>
                <w:color w:val="000000"/>
                <w:sz w:val="18"/>
                <w:szCs w:val="18"/>
              </w:rPr>
              <w:t>14 597 279,43</w:t>
            </w:r>
          </w:p>
        </w:tc>
        <w:tc>
          <w:tcPr>
            <w:tcW w:w="1540" w:type="dxa"/>
            <w:tcBorders>
              <w:top w:val="nil"/>
              <w:left w:val="nil"/>
              <w:bottom w:val="single" w:sz="4" w:space="0" w:color="auto"/>
              <w:right w:val="single" w:sz="4" w:space="0" w:color="auto"/>
            </w:tcBorders>
            <w:shd w:val="clear" w:color="auto" w:fill="auto"/>
            <w:noWrap/>
            <w:vAlign w:val="bottom"/>
            <w:hideMark/>
          </w:tcPr>
          <w:p w14:paraId="025E54F4" w14:textId="77777777" w:rsidR="00541ED5" w:rsidRPr="00541ED5" w:rsidRDefault="00541ED5" w:rsidP="00BD3743">
            <w:pPr>
              <w:jc w:val="right"/>
              <w:rPr>
                <w:color w:val="000000"/>
                <w:sz w:val="18"/>
                <w:szCs w:val="18"/>
              </w:rPr>
            </w:pPr>
            <w:r w:rsidRPr="00541ED5">
              <w:rPr>
                <w:color w:val="000000"/>
                <w:sz w:val="18"/>
                <w:szCs w:val="18"/>
              </w:rPr>
              <w:t>3 189 720,57</w:t>
            </w:r>
          </w:p>
        </w:tc>
      </w:tr>
      <w:tr w:rsidR="00541ED5" w:rsidRPr="00541ED5" w14:paraId="52AC6A8F" w14:textId="77777777" w:rsidTr="00BD3743">
        <w:trPr>
          <w:trHeight w:val="205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A873D06" w14:textId="77777777" w:rsidR="00541ED5" w:rsidRPr="00541ED5" w:rsidRDefault="00541ED5" w:rsidP="00BD3743">
            <w:pPr>
              <w:rPr>
                <w:sz w:val="18"/>
                <w:szCs w:val="18"/>
              </w:rPr>
            </w:pPr>
            <w:r w:rsidRPr="00541ED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313D0425" w14:textId="77777777" w:rsidR="00541ED5" w:rsidRPr="00541ED5" w:rsidRDefault="00541ED5" w:rsidP="00BD3743">
            <w:pPr>
              <w:jc w:val="center"/>
              <w:rPr>
                <w:sz w:val="18"/>
                <w:szCs w:val="18"/>
              </w:rPr>
            </w:pPr>
            <w:r w:rsidRPr="00541ED5">
              <w:rPr>
                <w:sz w:val="18"/>
                <w:szCs w:val="18"/>
              </w:rPr>
              <w:t>00010302231010000110</w:t>
            </w:r>
          </w:p>
        </w:tc>
        <w:tc>
          <w:tcPr>
            <w:tcW w:w="1640" w:type="dxa"/>
            <w:tcBorders>
              <w:top w:val="nil"/>
              <w:left w:val="nil"/>
              <w:bottom w:val="single" w:sz="4" w:space="0" w:color="auto"/>
              <w:right w:val="single" w:sz="4" w:space="0" w:color="auto"/>
            </w:tcBorders>
            <w:shd w:val="clear" w:color="auto" w:fill="auto"/>
            <w:noWrap/>
            <w:vAlign w:val="bottom"/>
            <w:hideMark/>
          </w:tcPr>
          <w:p w14:paraId="0CD4C7C0" w14:textId="77777777" w:rsidR="00541ED5" w:rsidRPr="00541ED5" w:rsidRDefault="00541ED5" w:rsidP="00BD3743">
            <w:pPr>
              <w:jc w:val="right"/>
              <w:rPr>
                <w:color w:val="000000"/>
                <w:sz w:val="18"/>
                <w:szCs w:val="18"/>
              </w:rPr>
            </w:pPr>
            <w:r w:rsidRPr="00541ED5">
              <w:rPr>
                <w:color w:val="000000"/>
                <w:sz w:val="18"/>
                <w:szCs w:val="18"/>
              </w:rPr>
              <w:t>17 787 000,00</w:t>
            </w:r>
          </w:p>
        </w:tc>
        <w:tc>
          <w:tcPr>
            <w:tcW w:w="1660" w:type="dxa"/>
            <w:tcBorders>
              <w:top w:val="nil"/>
              <w:left w:val="nil"/>
              <w:bottom w:val="single" w:sz="4" w:space="0" w:color="auto"/>
              <w:right w:val="single" w:sz="4" w:space="0" w:color="auto"/>
            </w:tcBorders>
            <w:shd w:val="clear" w:color="auto" w:fill="auto"/>
            <w:noWrap/>
            <w:vAlign w:val="bottom"/>
            <w:hideMark/>
          </w:tcPr>
          <w:p w14:paraId="59FFCF17" w14:textId="77777777" w:rsidR="00541ED5" w:rsidRPr="00541ED5" w:rsidRDefault="00541ED5" w:rsidP="00BD3743">
            <w:pPr>
              <w:jc w:val="right"/>
              <w:rPr>
                <w:color w:val="000000"/>
                <w:sz w:val="18"/>
                <w:szCs w:val="18"/>
              </w:rPr>
            </w:pPr>
            <w:r w:rsidRPr="00541ED5">
              <w:rPr>
                <w:color w:val="000000"/>
                <w:sz w:val="18"/>
                <w:szCs w:val="18"/>
              </w:rPr>
              <w:t>14 597 279,43</w:t>
            </w:r>
          </w:p>
        </w:tc>
        <w:tc>
          <w:tcPr>
            <w:tcW w:w="1540" w:type="dxa"/>
            <w:tcBorders>
              <w:top w:val="nil"/>
              <w:left w:val="nil"/>
              <w:bottom w:val="single" w:sz="4" w:space="0" w:color="auto"/>
              <w:right w:val="single" w:sz="4" w:space="0" w:color="auto"/>
            </w:tcBorders>
            <w:shd w:val="clear" w:color="auto" w:fill="auto"/>
            <w:noWrap/>
            <w:vAlign w:val="bottom"/>
            <w:hideMark/>
          </w:tcPr>
          <w:p w14:paraId="45B883FD" w14:textId="77777777" w:rsidR="00541ED5" w:rsidRPr="00541ED5" w:rsidRDefault="00541ED5" w:rsidP="00BD3743">
            <w:pPr>
              <w:jc w:val="right"/>
              <w:rPr>
                <w:color w:val="000000"/>
                <w:sz w:val="18"/>
                <w:szCs w:val="18"/>
              </w:rPr>
            </w:pPr>
            <w:r w:rsidRPr="00541ED5">
              <w:rPr>
                <w:color w:val="000000"/>
                <w:sz w:val="18"/>
                <w:szCs w:val="18"/>
              </w:rPr>
              <w:t>3 189 720,57</w:t>
            </w:r>
          </w:p>
        </w:tc>
      </w:tr>
      <w:tr w:rsidR="00541ED5" w:rsidRPr="00541ED5" w14:paraId="603E4596"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B80CE22" w14:textId="77777777" w:rsidR="00541ED5" w:rsidRPr="00541ED5" w:rsidRDefault="00541ED5" w:rsidP="00BD3743">
            <w:pPr>
              <w:rPr>
                <w:sz w:val="18"/>
                <w:szCs w:val="18"/>
              </w:rPr>
            </w:pPr>
            <w:r w:rsidRPr="00541ED5">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541ED5">
              <w:rPr>
                <w:sz w:val="18"/>
                <w:szCs w:val="18"/>
              </w:rPr>
              <w:lastRenderedPageBreak/>
              <w:t>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center"/>
            <w:hideMark/>
          </w:tcPr>
          <w:p w14:paraId="5770D48D" w14:textId="77777777" w:rsidR="00541ED5" w:rsidRPr="00541ED5" w:rsidRDefault="00541ED5" w:rsidP="00BD3743">
            <w:pPr>
              <w:jc w:val="center"/>
              <w:rPr>
                <w:sz w:val="18"/>
                <w:szCs w:val="18"/>
              </w:rPr>
            </w:pPr>
            <w:r w:rsidRPr="00541ED5">
              <w:rPr>
                <w:sz w:val="18"/>
                <w:szCs w:val="18"/>
              </w:rPr>
              <w:lastRenderedPageBreak/>
              <w:t>00010302240010000110</w:t>
            </w:r>
          </w:p>
        </w:tc>
        <w:tc>
          <w:tcPr>
            <w:tcW w:w="1640" w:type="dxa"/>
            <w:tcBorders>
              <w:top w:val="nil"/>
              <w:left w:val="nil"/>
              <w:bottom w:val="single" w:sz="4" w:space="0" w:color="auto"/>
              <w:right w:val="single" w:sz="4" w:space="0" w:color="auto"/>
            </w:tcBorders>
            <w:shd w:val="clear" w:color="auto" w:fill="auto"/>
            <w:noWrap/>
            <w:vAlign w:val="bottom"/>
            <w:hideMark/>
          </w:tcPr>
          <w:p w14:paraId="1E971C23" w14:textId="77777777" w:rsidR="00541ED5" w:rsidRPr="00541ED5" w:rsidRDefault="00541ED5" w:rsidP="00BD3743">
            <w:pPr>
              <w:jc w:val="right"/>
              <w:rPr>
                <w:color w:val="000000"/>
                <w:sz w:val="18"/>
                <w:szCs w:val="18"/>
              </w:rPr>
            </w:pPr>
            <w:r w:rsidRPr="00541ED5">
              <w:rPr>
                <w:color w:val="000000"/>
                <w:sz w:val="18"/>
                <w:szCs w:val="18"/>
              </w:rPr>
              <w:t>110 000,00</w:t>
            </w:r>
          </w:p>
        </w:tc>
        <w:tc>
          <w:tcPr>
            <w:tcW w:w="1660" w:type="dxa"/>
            <w:tcBorders>
              <w:top w:val="nil"/>
              <w:left w:val="nil"/>
              <w:bottom w:val="single" w:sz="4" w:space="0" w:color="auto"/>
              <w:right w:val="single" w:sz="4" w:space="0" w:color="auto"/>
            </w:tcBorders>
            <w:shd w:val="clear" w:color="auto" w:fill="auto"/>
            <w:noWrap/>
            <w:vAlign w:val="bottom"/>
            <w:hideMark/>
          </w:tcPr>
          <w:p w14:paraId="261F284F" w14:textId="77777777" w:rsidR="00541ED5" w:rsidRPr="00541ED5" w:rsidRDefault="00541ED5" w:rsidP="00BD3743">
            <w:pPr>
              <w:jc w:val="right"/>
              <w:rPr>
                <w:color w:val="000000"/>
                <w:sz w:val="18"/>
                <w:szCs w:val="18"/>
              </w:rPr>
            </w:pPr>
            <w:r w:rsidRPr="00541ED5">
              <w:rPr>
                <w:color w:val="000000"/>
                <w:sz w:val="18"/>
                <w:szCs w:val="18"/>
              </w:rPr>
              <w:t>83 419,04</w:t>
            </w:r>
          </w:p>
        </w:tc>
        <w:tc>
          <w:tcPr>
            <w:tcW w:w="1540" w:type="dxa"/>
            <w:tcBorders>
              <w:top w:val="nil"/>
              <w:left w:val="nil"/>
              <w:bottom w:val="single" w:sz="4" w:space="0" w:color="auto"/>
              <w:right w:val="single" w:sz="4" w:space="0" w:color="auto"/>
            </w:tcBorders>
            <w:shd w:val="clear" w:color="auto" w:fill="auto"/>
            <w:noWrap/>
            <w:vAlign w:val="bottom"/>
            <w:hideMark/>
          </w:tcPr>
          <w:p w14:paraId="145A1E04" w14:textId="77777777" w:rsidR="00541ED5" w:rsidRPr="00541ED5" w:rsidRDefault="00541ED5" w:rsidP="00BD3743">
            <w:pPr>
              <w:jc w:val="right"/>
              <w:rPr>
                <w:color w:val="000000"/>
                <w:sz w:val="18"/>
                <w:szCs w:val="18"/>
              </w:rPr>
            </w:pPr>
            <w:r w:rsidRPr="00541ED5">
              <w:rPr>
                <w:color w:val="000000"/>
                <w:sz w:val="18"/>
                <w:szCs w:val="18"/>
              </w:rPr>
              <w:t>26 580,96</w:t>
            </w:r>
          </w:p>
        </w:tc>
      </w:tr>
      <w:tr w:rsidR="00541ED5" w:rsidRPr="00541ED5" w14:paraId="701C47F2" w14:textId="77777777" w:rsidTr="00BD3743">
        <w:trPr>
          <w:trHeight w:val="231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00065EE" w14:textId="77777777" w:rsidR="00541ED5" w:rsidRPr="00541ED5" w:rsidRDefault="00541ED5" w:rsidP="00BD3743">
            <w:pPr>
              <w:rPr>
                <w:sz w:val="18"/>
                <w:szCs w:val="18"/>
              </w:rPr>
            </w:pPr>
            <w:r w:rsidRPr="00541ED5">
              <w:rPr>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3A533E84" w14:textId="77777777" w:rsidR="00541ED5" w:rsidRPr="00541ED5" w:rsidRDefault="00541ED5" w:rsidP="00BD3743">
            <w:pPr>
              <w:jc w:val="center"/>
              <w:rPr>
                <w:sz w:val="18"/>
                <w:szCs w:val="18"/>
              </w:rPr>
            </w:pPr>
            <w:r w:rsidRPr="00541ED5">
              <w:rPr>
                <w:sz w:val="18"/>
                <w:szCs w:val="18"/>
              </w:rPr>
              <w:t>00010302241010000110</w:t>
            </w:r>
          </w:p>
        </w:tc>
        <w:tc>
          <w:tcPr>
            <w:tcW w:w="1640" w:type="dxa"/>
            <w:tcBorders>
              <w:top w:val="nil"/>
              <w:left w:val="nil"/>
              <w:bottom w:val="single" w:sz="4" w:space="0" w:color="auto"/>
              <w:right w:val="single" w:sz="4" w:space="0" w:color="auto"/>
            </w:tcBorders>
            <w:shd w:val="clear" w:color="auto" w:fill="auto"/>
            <w:noWrap/>
            <w:vAlign w:val="bottom"/>
            <w:hideMark/>
          </w:tcPr>
          <w:p w14:paraId="26922CBD" w14:textId="77777777" w:rsidR="00541ED5" w:rsidRPr="00541ED5" w:rsidRDefault="00541ED5" w:rsidP="00BD3743">
            <w:pPr>
              <w:jc w:val="right"/>
              <w:rPr>
                <w:color w:val="000000"/>
                <w:sz w:val="18"/>
                <w:szCs w:val="18"/>
              </w:rPr>
            </w:pPr>
            <w:r w:rsidRPr="00541ED5">
              <w:rPr>
                <w:color w:val="000000"/>
                <w:sz w:val="18"/>
                <w:szCs w:val="18"/>
              </w:rPr>
              <w:t>110 000,00</w:t>
            </w:r>
          </w:p>
        </w:tc>
        <w:tc>
          <w:tcPr>
            <w:tcW w:w="1660" w:type="dxa"/>
            <w:tcBorders>
              <w:top w:val="nil"/>
              <w:left w:val="nil"/>
              <w:bottom w:val="single" w:sz="4" w:space="0" w:color="auto"/>
              <w:right w:val="single" w:sz="4" w:space="0" w:color="auto"/>
            </w:tcBorders>
            <w:shd w:val="clear" w:color="auto" w:fill="auto"/>
            <w:noWrap/>
            <w:vAlign w:val="bottom"/>
            <w:hideMark/>
          </w:tcPr>
          <w:p w14:paraId="50CB1FE2" w14:textId="77777777" w:rsidR="00541ED5" w:rsidRPr="00541ED5" w:rsidRDefault="00541ED5" w:rsidP="00BD3743">
            <w:pPr>
              <w:jc w:val="right"/>
              <w:rPr>
                <w:color w:val="000000"/>
                <w:sz w:val="18"/>
                <w:szCs w:val="18"/>
              </w:rPr>
            </w:pPr>
            <w:r w:rsidRPr="00541ED5">
              <w:rPr>
                <w:color w:val="000000"/>
                <w:sz w:val="18"/>
                <w:szCs w:val="18"/>
              </w:rPr>
              <w:t>83 419,04</w:t>
            </w:r>
          </w:p>
        </w:tc>
        <w:tc>
          <w:tcPr>
            <w:tcW w:w="1540" w:type="dxa"/>
            <w:tcBorders>
              <w:top w:val="nil"/>
              <w:left w:val="nil"/>
              <w:bottom w:val="single" w:sz="4" w:space="0" w:color="auto"/>
              <w:right w:val="single" w:sz="4" w:space="0" w:color="auto"/>
            </w:tcBorders>
            <w:shd w:val="clear" w:color="auto" w:fill="auto"/>
            <w:noWrap/>
            <w:vAlign w:val="bottom"/>
            <w:hideMark/>
          </w:tcPr>
          <w:p w14:paraId="1B92F70C" w14:textId="77777777" w:rsidR="00541ED5" w:rsidRPr="00541ED5" w:rsidRDefault="00541ED5" w:rsidP="00BD3743">
            <w:pPr>
              <w:jc w:val="right"/>
              <w:rPr>
                <w:color w:val="000000"/>
                <w:sz w:val="18"/>
                <w:szCs w:val="18"/>
              </w:rPr>
            </w:pPr>
            <w:r w:rsidRPr="00541ED5">
              <w:rPr>
                <w:color w:val="000000"/>
                <w:sz w:val="18"/>
                <w:szCs w:val="18"/>
              </w:rPr>
              <w:t>26 580,96</w:t>
            </w:r>
          </w:p>
        </w:tc>
      </w:tr>
      <w:tr w:rsidR="00541ED5" w:rsidRPr="00541ED5" w14:paraId="5160D98B"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800FEC9" w14:textId="77777777" w:rsidR="00541ED5" w:rsidRPr="00541ED5" w:rsidRDefault="00541ED5" w:rsidP="00BD3743">
            <w:pPr>
              <w:rPr>
                <w:sz w:val="18"/>
                <w:szCs w:val="18"/>
              </w:rPr>
            </w:pPr>
            <w:r w:rsidRPr="00541ED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center"/>
            <w:hideMark/>
          </w:tcPr>
          <w:p w14:paraId="293B1FD7" w14:textId="77777777" w:rsidR="00541ED5" w:rsidRPr="00541ED5" w:rsidRDefault="00541ED5" w:rsidP="00BD3743">
            <w:pPr>
              <w:jc w:val="center"/>
              <w:rPr>
                <w:sz w:val="18"/>
                <w:szCs w:val="18"/>
              </w:rPr>
            </w:pPr>
            <w:r w:rsidRPr="00541ED5">
              <w:rPr>
                <w:sz w:val="18"/>
                <w:szCs w:val="18"/>
              </w:rPr>
              <w:t>00010302250010000110</w:t>
            </w:r>
          </w:p>
        </w:tc>
        <w:tc>
          <w:tcPr>
            <w:tcW w:w="1640" w:type="dxa"/>
            <w:tcBorders>
              <w:top w:val="nil"/>
              <w:left w:val="nil"/>
              <w:bottom w:val="single" w:sz="4" w:space="0" w:color="auto"/>
              <w:right w:val="single" w:sz="4" w:space="0" w:color="auto"/>
            </w:tcBorders>
            <w:shd w:val="clear" w:color="auto" w:fill="auto"/>
            <w:noWrap/>
            <w:vAlign w:val="bottom"/>
            <w:hideMark/>
          </w:tcPr>
          <w:p w14:paraId="5C414522" w14:textId="77777777" w:rsidR="00541ED5" w:rsidRPr="00541ED5" w:rsidRDefault="00541ED5" w:rsidP="00BD3743">
            <w:pPr>
              <w:jc w:val="right"/>
              <w:rPr>
                <w:color w:val="000000"/>
                <w:sz w:val="18"/>
                <w:szCs w:val="18"/>
              </w:rPr>
            </w:pPr>
            <w:r w:rsidRPr="00541ED5">
              <w:rPr>
                <w:color w:val="000000"/>
                <w:sz w:val="18"/>
                <w:szCs w:val="18"/>
              </w:rPr>
              <w:t>21 444 000,00</w:t>
            </w:r>
          </w:p>
        </w:tc>
        <w:tc>
          <w:tcPr>
            <w:tcW w:w="1660" w:type="dxa"/>
            <w:tcBorders>
              <w:top w:val="nil"/>
              <w:left w:val="nil"/>
              <w:bottom w:val="single" w:sz="4" w:space="0" w:color="auto"/>
              <w:right w:val="single" w:sz="4" w:space="0" w:color="auto"/>
            </w:tcBorders>
            <w:shd w:val="clear" w:color="auto" w:fill="auto"/>
            <w:noWrap/>
            <w:vAlign w:val="bottom"/>
            <w:hideMark/>
          </w:tcPr>
          <w:p w14:paraId="4F0614E0" w14:textId="77777777" w:rsidR="00541ED5" w:rsidRPr="00541ED5" w:rsidRDefault="00541ED5" w:rsidP="00BD3743">
            <w:pPr>
              <w:jc w:val="right"/>
              <w:rPr>
                <w:color w:val="000000"/>
                <w:sz w:val="18"/>
                <w:szCs w:val="18"/>
              </w:rPr>
            </w:pPr>
            <w:r w:rsidRPr="00541ED5">
              <w:rPr>
                <w:color w:val="000000"/>
                <w:sz w:val="18"/>
                <w:szCs w:val="18"/>
              </w:rPr>
              <w:t>15 334 537,90</w:t>
            </w:r>
          </w:p>
        </w:tc>
        <w:tc>
          <w:tcPr>
            <w:tcW w:w="1540" w:type="dxa"/>
            <w:tcBorders>
              <w:top w:val="nil"/>
              <w:left w:val="nil"/>
              <w:bottom w:val="single" w:sz="4" w:space="0" w:color="auto"/>
              <w:right w:val="single" w:sz="4" w:space="0" w:color="auto"/>
            </w:tcBorders>
            <w:shd w:val="clear" w:color="auto" w:fill="auto"/>
            <w:noWrap/>
            <w:vAlign w:val="bottom"/>
            <w:hideMark/>
          </w:tcPr>
          <w:p w14:paraId="375BA1F4" w14:textId="77777777" w:rsidR="00541ED5" w:rsidRPr="00541ED5" w:rsidRDefault="00541ED5" w:rsidP="00BD3743">
            <w:pPr>
              <w:jc w:val="right"/>
              <w:rPr>
                <w:color w:val="000000"/>
                <w:sz w:val="18"/>
                <w:szCs w:val="18"/>
              </w:rPr>
            </w:pPr>
            <w:r w:rsidRPr="00541ED5">
              <w:rPr>
                <w:color w:val="000000"/>
                <w:sz w:val="18"/>
                <w:szCs w:val="18"/>
              </w:rPr>
              <w:t>6 109 462,10</w:t>
            </w:r>
          </w:p>
        </w:tc>
      </w:tr>
      <w:tr w:rsidR="00541ED5" w:rsidRPr="00541ED5" w14:paraId="3430F688" w14:textId="77777777" w:rsidTr="00BD3743">
        <w:trPr>
          <w:trHeight w:val="205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B86836A" w14:textId="77777777" w:rsidR="00541ED5" w:rsidRPr="00541ED5" w:rsidRDefault="00541ED5" w:rsidP="00BD3743">
            <w:pPr>
              <w:rPr>
                <w:sz w:val="18"/>
                <w:szCs w:val="18"/>
              </w:rPr>
            </w:pPr>
            <w:r w:rsidRPr="00541ED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426C2BC9" w14:textId="77777777" w:rsidR="00541ED5" w:rsidRPr="00541ED5" w:rsidRDefault="00541ED5" w:rsidP="00BD3743">
            <w:pPr>
              <w:jc w:val="center"/>
              <w:rPr>
                <w:sz w:val="18"/>
                <w:szCs w:val="18"/>
              </w:rPr>
            </w:pPr>
            <w:r w:rsidRPr="00541ED5">
              <w:rPr>
                <w:sz w:val="18"/>
                <w:szCs w:val="18"/>
              </w:rPr>
              <w:t>00010302251010000110</w:t>
            </w:r>
          </w:p>
        </w:tc>
        <w:tc>
          <w:tcPr>
            <w:tcW w:w="1640" w:type="dxa"/>
            <w:tcBorders>
              <w:top w:val="nil"/>
              <w:left w:val="nil"/>
              <w:bottom w:val="single" w:sz="4" w:space="0" w:color="auto"/>
              <w:right w:val="single" w:sz="4" w:space="0" w:color="auto"/>
            </w:tcBorders>
            <w:shd w:val="clear" w:color="auto" w:fill="auto"/>
            <w:noWrap/>
            <w:vAlign w:val="bottom"/>
            <w:hideMark/>
          </w:tcPr>
          <w:p w14:paraId="4AD8934A" w14:textId="77777777" w:rsidR="00541ED5" w:rsidRPr="00541ED5" w:rsidRDefault="00541ED5" w:rsidP="00BD3743">
            <w:pPr>
              <w:jc w:val="right"/>
              <w:rPr>
                <w:color w:val="000000"/>
                <w:sz w:val="18"/>
                <w:szCs w:val="18"/>
              </w:rPr>
            </w:pPr>
            <w:r w:rsidRPr="00541ED5">
              <w:rPr>
                <w:color w:val="000000"/>
                <w:sz w:val="18"/>
                <w:szCs w:val="18"/>
              </w:rPr>
              <w:t>21 444 000,00</w:t>
            </w:r>
          </w:p>
        </w:tc>
        <w:tc>
          <w:tcPr>
            <w:tcW w:w="1660" w:type="dxa"/>
            <w:tcBorders>
              <w:top w:val="nil"/>
              <w:left w:val="nil"/>
              <w:bottom w:val="single" w:sz="4" w:space="0" w:color="auto"/>
              <w:right w:val="single" w:sz="4" w:space="0" w:color="auto"/>
            </w:tcBorders>
            <w:shd w:val="clear" w:color="auto" w:fill="auto"/>
            <w:noWrap/>
            <w:vAlign w:val="bottom"/>
            <w:hideMark/>
          </w:tcPr>
          <w:p w14:paraId="71974C7B" w14:textId="77777777" w:rsidR="00541ED5" w:rsidRPr="00541ED5" w:rsidRDefault="00541ED5" w:rsidP="00BD3743">
            <w:pPr>
              <w:jc w:val="right"/>
              <w:rPr>
                <w:color w:val="000000"/>
                <w:sz w:val="18"/>
                <w:szCs w:val="18"/>
              </w:rPr>
            </w:pPr>
            <w:r w:rsidRPr="00541ED5">
              <w:rPr>
                <w:color w:val="000000"/>
                <w:sz w:val="18"/>
                <w:szCs w:val="18"/>
              </w:rPr>
              <w:t>15 334 537,90</w:t>
            </w:r>
          </w:p>
        </w:tc>
        <w:tc>
          <w:tcPr>
            <w:tcW w:w="1540" w:type="dxa"/>
            <w:tcBorders>
              <w:top w:val="nil"/>
              <w:left w:val="nil"/>
              <w:bottom w:val="single" w:sz="4" w:space="0" w:color="auto"/>
              <w:right w:val="single" w:sz="4" w:space="0" w:color="auto"/>
            </w:tcBorders>
            <w:shd w:val="clear" w:color="auto" w:fill="auto"/>
            <w:noWrap/>
            <w:vAlign w:val="bottom"/>
            <w:hideMark/>
          </w:tcPr>
          <w:p w14:paraId="545DF947" w14:textId="77777777" w:rsidR="00541ED5" w:rsidRPr="00541ED5" w:rsidRDefault="00541ED5" w:rsidP="00BD3743">
            <w:pPr>
              <w:jc w:val="right"/>
              <w:rPr>
                <w:color w:val="000000"/>
                <w:sz w:val="18"/>
                <w:szCs w:val="18"/>
              </w:rPr>
            </w:pPr>
            <w:r w:rsidRPr="00541ED5">
              <w:rPr>
                <w:color w:val="000000"/>
                <w:sz w:val="18"/>
                <w:szCs w:val="18"/>
              </w:rPr>
              <w:t>6 109 462,10</w:t>
            </w:r>
          </w:p>
        </w:tc>
      </w:tr>
      <w:tr w:rsidR="00541ED5" w:rsidRPr="00541ED5" w14:paraId="301F6219"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56E7BCC" w14:textId="77777777" w:rsidR="00541ED5" w:rsidRPr="00541ED5" w:rsidRDefault="00541ED5" w:rsidP="00BD3743">
            <w:pPr>
              <w:rPr>
                <w:sz w:val="18"/>
                <w:szCs w:val="18"/>
              </w:rPr>
            </w:pPr>
            <w:r w:rsidRPr="00541ED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center"/>
            <w:hideMark/>
          </w:tcPr>
          <w:p w14:paraId="0A902A63" w14:textId="77777777" w:rsidR="00541ED5" w:rsidRPr="00541ED5" w:rsidRDefault="00541ED5" w:rsidP="00BD3743">
            <w:pPr>
              <w:jc w:val="center"/>
              <w:rPr>
                <w:sz w:val="18"/>
                <w:szCs w:val="18"/>
              </w:rPr>
            </w:pPr>
            <w:r w:rsidRPr="00541ED5">
              <w:rPr>
                <w:sz w:val="18"/>
                <w:szCs w:val="18"/>
              </w:rPr>
              <w:t>00010302260010000110</w:t>
            </w:r>
          </w:p>
        </w:tc>
        <w:tc>
          <w:tcPr>
            <w:tcW w:w="1640" w:type="dxa"/>
            <w:tcBorders>
              <w:top w:val="nil"/>
              <w:left w:val="nil"/>
              <w:bottom w:val="single" w:sz="4" w:space="0" w:color="auto"/>
              <w:right w:val="single" w:sz="4" w:space="0" w:color="auto"/>
            </w:tcBorders>
            <w:shd w:val="clear" w:color="auto" w:fill="auto"/>
            <w:noWrap/>
            <w:vAlign w:val="bottom"/>
            <w:hideMark/>
          </w:tcPr>
          <w:p w14:paraId="57B6D34F"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BD55225" w14:textId="77777777" w:rsidR="00541ED5" w:rsidRPr="00541ED5" w:rsidRDefault="00541ED5" w:rsidP="00BD3743">
            <w:pPr>
              <w:jc w:val="right"/>
              <w:rPr>
                <w:color w:val="000000"/>
                <w:sz w:val="18"/>
                <w:szCs w:val="18"/>
              </w:rPr>
            </w:pPr>
            <w:r w:rsidRPr="00541ED5">
              <w:rPr>
                <w:color w:val="000000"/>
                <w:sz w:val="18"/>
                <w:szCs w:val="18"/>
              </w:rPr>
              <w:t>-1 884 174,68</w:t>
            </w:r>
          </w:p>
        </w:tc>
        <w:tc>
          <w:tcPr>
            <w:tcW w:w="1540" w:type="dxa"/>
            <w:tcBorders>
              <w:top w:val="nil"/>
              <w:left w:val="nil"/>
              <w:bottom w:val="single" w:sz="4" w:space="0" w:color="auto"/>
              <w:right w:val="single" w:sz="4" w:space="0" w:color="auto"/>
            </w:tcBorders>
            <w:shd w:val="clear" w:color="auto" w:fill="auto"/>
            <w:noWrap/>
            <w:vAlign w:val="bottom"/>
            <w:hideMark/>
          </w:tcPr>
          <w:p w14:paraId="61BD241D" w14:textId="77777777" w:rsidR="00541ED5" w:rsidRPr="00541ED5" w:rsidRDefault="00541ED5" w:rsidP="00BD3743">
            <w:pPr>
              <w:jc w:val="right"/>
              <w:rPr>
                <w:color w:val="000000"/>
                <w:sz w:val="18"/>
                <w:szCs w:val="18"/>
              </w:rPr>
            </w:pPr>
            <w:r w:rsidRPr="00541ED5">
              <w:rPr>
                <w:color w:val="000000"/>
                <w:sz w:val="18"/>
                <w:szCs w:val="18"/>
              </w:rPr>
              <w:t>1 884 174,68</w:t>
            </w:r>
          </w:p>
        </w:tc>
      </w:tr>
      <w:tr w:rsidR="00541ED5" w:rsidRPr="00541ED5" w14:paraId="187C546D" w14:textId="77777777" w:rsidTr="00BD3743">
        <w:trPr>
          <w:trHeight w:val="205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F0332B2" w14:textId="77777777" w:rsidR="00541ED5" w:rsidRPr="00541ED5" w:rsidRDefault="00541ED5" w:rsidP="00BD3743">
            <w:pPr>
              <w:rPr>
                <w:sz w:val="18"/>
                <w:szCs w:val="18"/>
              </w:rPr>
            </w:pPr>
            <w:r w:rsidRPr="00541ED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78BCB9CB" w14:textId="77777777" w:rsidR="00541ED5" w:rsidRPr="00541ED5" w:rsidRDefault="00541ED5" w:rsidP="00BD3743">
            <w:pPr>
              <w:jc w:val="center"/>
              <w:rPr>
                <w:sz w:val="18"/>
                <w:szCs w:val="18"/>
              </w:rPr>
            </w:pPr>
            <w:r w:rsidRPr="00541ED5">
              <w:rPr>
                <w:sz w:val="18"/>
                <w:szCs w:val="18"/>
              </w:rPr>
              <w:t>00010302261010000110</w:t>
            </w:r>
          </w:p>
        </w:tc>
        <w:tc>
          <w:tcPr>
            <w:tcW w:w="1640" w:type="dxa"/>
            <w:tcBorders>
              <w:top w:val="nil"/>
              <w:left w:val="nil"/>
              <w:bottom w:val="single" w:sz="4" w:space="0" w:color="auto"/>
              <w:right w:val="single" w:sz="4" w:space="0" w:color="auto"/>
            </w:tcBorders>
            <w:shd w:val="clear" w:color="auto" w:fill="auto"/>
            <w:noWrap/>
            <w:vAlign w:val="bottom"/>
            <w:hideMark/>
          </w:tcPr>
          <w:p w14:paraId="7B30867F"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FA4A9C1" w14:textId="77777777" w:rsidR="00541ED5" w:rsidRPr="00541ED5" w:rsidRDefault="00541ED5" w:rsidP="00BD3743">
            <w:pPr>
              <w:jc w:val="right"/>
              <w:rPr>
                <w:color w:val="000000"/>
                <w:sz w:val="18"/>
                <w:szCs w:val="18"/>
              </w:rPr>
            </w:pPr>
            <w:r w:rsidRPr="00541ED5">
              <w:rPr>
                <w:color w:val="000000"/>
                <w:sz w:val="18"/>
                <w:szCs w:val="18"/>
              </w:rPr>
              <w:t>-1 884 174,68</w:t>
            </w:r>
          </w:p>
        </w:tc>
        <w:tc>
          <w:tcPr>
            <w:tcW w:w="1540" w:type="dxa"/>
            <w:tcBorders>
              <w:top w:val="nil"/>
              <w:left w:val="nil"/>
              <w:bottom w:val="single" w:sz="4" w:space="0" w:color="auto"/>
              <w:right w:val="single" w:sz="4" w:space="0" w:color="auto"/>
            </w:tcBorders>
            <w:shd w:val="clear" w:color="auto" w:fill="auto"/>
            <w:noWrap/>
            <w:vAlign w:val="bottom"/>
            <w:hideMark/>
          </w:tcPr>
          <w:p w14:paraId="3B110F14" w14:textId="77777777" w:rsidR="00541ED5" w:rsidRPr="00541ED5" w:rsidRDefault="00541ED5" w:rsidP="00BD3743">
            <w:pPr>
              <w:jc w:val="right"/>
              <w:rPr>
                <w:color w:val="000000"/>
                <w:sz w:val="18"/>
                <w:szCs w:val="18"/>
              </w:rPr>
            </w:pPr>
            <w:r w:rsidRPr="00541ED5">
              <w:rPr>
                <w:color w:val="000000"/>
                <w:sz w:val="18"/>
                <w:szCs w:val="18"/>
              </w:rPr>
              <w:t>1 884 174,68</w:t>
            </w:r>
          </w:p>
        </w:tc>
      </w:tr>
      <w:tr w:rsidR="00541ED5" w:rsidRPr="00541ED5" w14:paraId="681921EA"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4BF8B1F" w14:textId="77777777" w:rsidR="00541ED5" w:rsidRPr="00541ED5" w:rsidRDefault="00541ED5" w:rsidP="00BD3743">
            <w:pPr>
              <w:rPr>
                <w:sz w:val="18"/>
                <w:szCs w:val="18"/>
              </w:rPr>
            </w:pPr>
            <w:r w:rsidRPr="00541ED5">
              <w:rPr>
                <w:sz w:val="18"/>
                <w:szCs w:val="18"/>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14:paraId="734926EF" w14:textId="77777777" w:rsidR="00541ED5" w:rsidRPr="00541ED5" w:rsidRDefault="00541ED5" w:rsidP="00BD3743">
            <w:pPr>
              <w:jc w:val="center"/>
              <w:rPr>
                <w:sz w:val="18"/>
                <w:szCs w:val="18"/>
              </w:rPr>
            </w:pPr>
            <w:r w:rsidRPr="00541ED5">
              <w:rPr>
                <w:sz w:val="18"/>
                <w:szCs w:val="18"/>
              </w:rPr>
              <w:t>00010500000000000000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586796A2" w14:textId="77777777" w:rsidR="00541ED5" w:rsidRPr="00541ED5" w:rsidRDefault="00541ED5" w:rsidP="00BD3743">
            <w:pPr>
              <w:jc w:val="right"/>
              <w:rPr>
                <w:color w:val="000000"/>
                <w:sz w:val="18"/>
                <w:szCs w:val="18"/>
              </w:rPr>
            </w:pPr>
            <w:r w:rsidRPr="00541ED5">
              <w:rPr>
                <w:color w:val="000000"/>
                <w:sz w:val="18"/>
                <w:szCs w:val="18"/>
              </w:rPr>
              <w:t>47 440 000,00</w:t>
            </w:r>
          </w:p>
        </w:tc>
        <w:tc>
          <w:tcPr>
            <w:tcW w:w="1660" w:type="dxa"/>
            <w:tcBorders>
              <w:top w:val="nil"/>
              <w:left w:val="nil"/>
              <w:bottom w:val="single" w:sz="4" w:space="0" w:color="auto"/>
              <w:right w:val="single" w:sz="4" w:space="0" w:color="auto"/>
            </w:tcBorders>
            <w:shd w:val="clear" w:color="auto" w:fill="auto"/>
            <w:noWrap/>
            <w:vAlign w:val="bottom"/>
            <w:hideMark/>
          </w:tcPr>
          <w:p w14:paraId="190AAFC7" w14:textId="77777777" w:rsidR="00541ED5" w:rsidRPr="00541ED5" w:rsidRDefault="00541ED5" w:rsidP="00BD3743">
            <w:pPr>
              <w:jc w:val="right"/>
              <w:rPr>
                <w:color w:val="000000"/>
                <w:sz w:val="18"/>
                <w:szCs w:val="18"/>
              </w:rPr>
            </w:pPr>
            <w:r w:rsidRPr="00541ED5">
              <w:rPr>
                <w:color w:val="000000"/>
                <w:sz w:val="18"/>
                <w:szCs w:val="18"/>
              </w:rPr>
              <w:t>48 993 501,85</w:t>
            </w:r>
          </w:p>
        </w:tc>
        <w:tc>
          <w:tcPr>
            <w:tcW w:w="1540" w:type="dxa"/>
            <w:tcBorders>
              <w:top w:val="nil"/>
              <w:left w:val="nil"/>
              <w:bottom w:val="single" w:sz="4" w:space="0" w:color="auto"/>
              <w:right w:val="single" w:sz="4" w:space="0" w:color="auto"/>
            </w:tcBorders>
            <w:shd w:val="clear" w:color="auto" w:fill="auto"/>
            <w:noWrap/>
            <w:vAlign w:val="bottom"/>
            <w:hideMark/>
          </w:tcPr>
          <w:p w14:paraId="4A06207C" w14:textId="77777777" w:rsidR="00541ED5" w:rsidRPr="00541ED5" w:rsidRDefault="00541ED5" w:rsidP="00BD3743">
            <w:pPr>
              <w:jc w:val="right"/>
              <w:rPr>
                <w:color w:val="000000"/>
                <w:sz w:val="18"/>
                <w:szCs w:val="18"/>
              </w:rPr>
            </w:pPr>
            <w:r w:rsidRPr="00541ED5">
              <w:rPr>
                <w:color w:val="000000"/>
                <w:sz w:val="18"/>
                <w:szCs w:val="18"/>
              </w:rPr>
              <w:t>-1 553 501,85</w:t>
            </w:r>
          </w:p>
        </w:tc>
      </w:tr>
      <w:tr w:rsidR="00541ED5" w:rsidRPr="00541ED5" w14:paraId="70E393A5"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7370B4A" w14:textId="77777777" w:rsidR="00541ED5" w:rsidRPr="00541ED5" w:rsidRDefault="00541ED5" w:rsidP="00BD3743">
            <w:pPr>
              <w:rPr>
                <w:sz w:val="18"/>
                <w:szCs w:val="18"/>
              </w:rPr>
            </w:pPr>
            <w:r w:rsidRPr="00541ED5">
              <w:rPr>
                <w:sz w:val="18"/>
                <w:szCs w:val="18"/>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vAlign w:val="center"/>
            <w:hideMark/>
          </w:tcPr>
          <w:p w14:paraId="05B8E456" w14:textId="77777777" w:rsidR="00541ED5" w:rsidRPr="00541ED5" w:rsidRDefault="00541ED5" w:rsidP="00BD3743">
            <w:pPr>
              <w:jc w:val="center"/>
              <w:rPr>
                <w:sz w:val="18"/>
                <w:szCs w:val="18"/>
              </w:rPr>
            </w:pPr>
            <w:r w:rsidRPr="00541ED5">
              <w:rPr>
                <w:sz w:val="18"/>
                <w:szCs w:val="18"/>
              </w:rPr>
              <w:t>00010501000000000110</w:t>
            </w:r>
          </w:p>
        </w:tc>
        <w:tc>
          <w:tcPr>
            <w:tcW w:w="1640" w:type="dxa"/>
            <w:tcBorders>
              <w:top w:val="nil"/>
              <w:left w:val="nil"/>
              <w:bottom w:val="single" w:sz="4" w:space="0" w:color="auto"/>
              <w:right w:val="single" w:sz="4" w:space="0" w:color="auto"/>
            </w:tcBorders>
            <w:shd w:val="clear" w:color="auto" w:fill="auto"/>
            <w:noWrap/>
            <w:vAlign w:val="bottom"/>
            <w:hideMark/>
          </w:tcPr>
          <w:p w14:paraId="211C718A" w14:textId="77777777" w:rsidR="00541ED5" w:rsidRPr="00541ED5" w:rsidRDefault="00541ED5" w:rsidP="00BD3743">
            <w:pPr>
              <w:jc w:val="right"/>
              <w:rPr>
                <w:color w:val="000000"/>
                <w:sz w:val="18"/>
                <w:szCs w:val="18"/>
              </w:rPr>
            </w:pPr>
            <w:r w:rsidRPr="00541ED5">
              <w:rPr>
                <w:color w:val="000000"/>
                <w:sz w:val="18"/>
                <w:szCs w:val="18"/>
              </w:rPr>
              <w:t>39 000 000,00</w:t>
            </w:r>
          </w:p>
        </w:tc>
        <w:tc>
          <w:tcPr>
            <w:tcW w:w="1660" w:type="dxa"/>
            <w:tcBorders>
              <w:top w:val="nil"/>
              <w:left w:val="nil"/>
              <w:bottom w:val="single" w:sz="4" w:space="0" w:color="auto"/>
              <w:right w:val="single" w:sz="4" w:space="0" w:color="auto"/>
            </w:tcBorders>
            <w:shd w:val="clear" w:color="auto" w:fill="auto"/>
            <w:noWrap/>
            <w:vAlign w:val="bottom"/>
            <w:hideMark/>
          </w:tcPr>
          <w:p w14:paraId="5B3C7ABF" w14:textId="77777777" w:rsidR="00541ED5" w:rsidRPr="00541ED5" w:rsidRDefault="00541ED5" w:rsidP="00BD3743">
            <w:pPr>
              <w:jc w:val="right"/>
              <w:rPr>
                <w:color w:val="000000"/>
                <w:sz w:val="18"/>
                <w:szCs w:val="18"/>
              </w:rPr>
            </w:pPr>
            <w:r w:rsidRPr="00541ED5">
              <w:rPr>
                <w:color w:val="000000"/>
                <w:sz w:val="18"/>
                <w:szCs w:val="18"/>
              </w:rPr>
              <w:t>38 219 431,81</w:t>
            </w:r>
          </w:p>
        </w:tc>
        <w:tc>
          <w:tcPr>
            <w:tcW w:w="1540" w:type="dxa"/>
            <w:tcBorders>
              <w:top w:val="nil"/>
              <w:left w:val="nil"/>
              <w:bottom w:val="single" w:sz="4" w:space="0" w:color="auto"/>
              <w:right w:val="single" w:sz="4" w:space="0" w:color="auto"/>
            </w:tcBorders>
            <w:shd w:val="clear" w:color="auto" w:fill="auto"/>
            <w:noWrap/>
            <w:vAlign w:val="bottom"/>
            <w:hideMark/>
          </w:tcPr>
          <w:p w14:paraId="3A3DD365" w14:textId="77777777" w:rsidR="00541ED5" w:rsidRPr="00541ED5" w:rsidRDefault="00541ED5" w:rsidP="00BD3743">
            <w:pPr>
              <w:jc w:val="right"/>
              <w:rPr>
                <w:color w:val="000000"/>
                <w:sz w:val="18"/>
                <w:szCs w:val="18"/>
              </w:rPr>
            </w:pPr>
            <w:r w:rsidRPr="00541ED5">
              <w:rPr>
                <w:color w:val="000000"/>
                <w:sz w:val="18"/>
                <w:szCs w:val="18"/>
              </w:rPr>
              <w:t>780 568,19</w:t>
            </w:r>
          </w:p>
        </w:tc>
      </w:tr>
      <w:tr w:rsidR="00541ED5" w:rsidRPr="00541ED5" w14:paraId="1CA70E86"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5A4057E" w14:textId="77777777" w:rsidR="00541ED5" w:rsidRPr="00541ED5" w:rsidRDefault="00541ED5" w:rsidP="00BD3743">
            <w:pPr>
              <w:rPr>
                <w:sz w:val="18"/>
                <w:szCs w:val="18"/>
              </w:rPr>
            </w:pPr>
            <w:r w:rsidRPr="00541ED5">
              <w:rPr>
                <w:sz w:val="18"/>
                <w:szCs w:val="18"/>
              </w:rPr>
              <w:lastRenderedPageBreak/>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auto" w:fill="auto"/>
            <w:vAlign w:val="center"/>
            <w:hideMark/>
          </w:tcPr>
          <w:p w14:paraId="6073A9FC" w14:textId="77777777" w:rsidR="00541ED5" w:rsidRPr="00541ED5" w:rsidRDefault="00541ED5" w:rsidP="00BD3743">
            <w:pPr>
              <w:jc w:val="center"/>
              <w:rPr>
                <w:sz w:val="18"/>
                <w:szCs w:val="18"/>
              </w:rPr>
            </w:pPr>
            <w:r w:rsidRPr="00541ED5">
              <w:rPr>
                <w:sz w:val="18"/>
                <w:szCs w:val="18"/>
              </w:rPr>
              <w:t>00010501010010000110</w:t>
            </w:r>
          </w:p>
        </w:tc>
        <w:tc>
          <w:tcPr>
            <w:tcW w:w="1640" w:type="dxa"/>
            <w:tcBorders>
              <w:top w:val="nil"/>
              <w:left w:val="nil"/>
              <w:bottom w:val="single" w:sz="4" w:space="0" w:color="auto"/>
              <w:right w:val="single" w:sz="4" w:space="0" w:color="auto"/>
            </w:tcBorders>
            <w:shd w:val="clear" w:color="auto" w:fill="auto"/>
            <w:noWrap/>
            <w:vAlign w:val="bottom"/>
            <w:hideMark/>
          </w:tcPr>
          <w:p w14:paraId="504D0203" w14:textId="77777777" w:rsidR="00541ED5" w:rsidRPr="00541ED5" w:rsidRDefault="00541ED5" w:rsidP="00BD3743">
            <w:pPr>
              <w:jc w:val="right"/>
              <w:rPr>
                <w:color w:val="000000"/>
                <w:sz w:val="18"/>
                <w:szCs w:val="18"/>
              </w:rPr>
            </w:pPr>
            <w:r w:rsidRPr="00541ED5">
              <w:rPr>
                <w:color w:val="000000"/>
                <w:sz w:val="18"/>
                <w:szCs w:val="18"/>
              </w:rPr>
              <w:t>28 000 000,00</w:t>
            </w:r>
          </w:p>
        </w:tc>
        <w:tc>
          <w:tcPr>
            <w:tcW w:w="1660" w:type="dxa"/>
            <w:tcBorders>
              <w:top w:val="nil"/>
              <w:left w:val="nil"/>
              <w:bottom w:val="single" w:sz="4" w:space="0" w:color="auto"/>
              <w:right w:val="single" w:sz="4" w:space="0" w:color="auto"/>
            </w:tcBorders>
            <w:shd w:val="clear" w:color="auto" w:fill="auto"/>
            <w:noWrap/>
            <w:vAlign w:val="bottom"/>
            <w:hideMark/>
          </w:tcPr>
          <w:p w14:paraId="35530249" w14:textId="77777777" w:rsidR="00541ED5" w:rsidRPr="00541ED5" w:rsidRDefault="00541ED5" w:rsidP="00BD3743">
            <w:pPr>
              <w:jc w:val="right"/>
              <w:rPr>
                <w:color w:val="000000"/>
                <w:sz w:val="18"/>
                <w:szCs w:val="18"/>
              </w:rPr>
            </w:pPr>
            <w:r w:rsidRPr="00541ED5">
              <w:rPr>
                <w:color w:val="000000"/>
                <w:sz w:val="18"/>
                <w:szCs w:val="18"/>
              </w:rPr>
              <w:t>28 793 877,55</w:t>
            </w:r>
          </w:p>
        </w:tc>
        <w:tc>
          <w:tcPr>
            <w:tcW w:w="1540" w:type="dxa"/>
            <w:tcBorders>
              <w:top w:val="nil"/>
              <w:left w:val="nil"/>
              <w:bottom w:val="single" w:sz="4" w:space="0" w:color="auto"/>
              <w:right w:val="single" w:sz="4" w:space="0" w:color="auto"/>
            </w:tcBorders>
            <w:shd w:val="clear" w:color="auto" w:fill="auto"/>
            <w:noWrap/>
            <w:vAlign w:val="bottom"/>
            <w:hideMark/>
          </w:tcPr>
          <w:p w14:paraId="4C8B7227" w14:textId="77777777" w:rsidR="00541ED5" w:rsidRPr="00541ED5" w:rsidRDefault="00541ED5" w:rsidP="00BD3743">
            <w:pPr>
              <w:jc w:val="right"/>
              <w:rPr>
                <w:color w:val="000000"/>
                <w:sz w:val="18"/>
                <w:szCs w:val="18"/>
              </w:rPr>
            </w:pPr>
            <w:r w:rsidRPr="00541ED5">
              <w:rPr>
                <w:color w:val="000000"/>
                <w:sz w:val="18"/>
                <w:szCs w:val="18"/>
              </w:rPr>
              <w:t>-793 877,55</w:t>
            </w:r>
          </w:p>
        </w:tc>
      </w:tr>
      <w:tr w:rsidR="00541ED5" w:rsidRPr="00541ED5" w14:paraId="595948A3"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FE4E1AD" w14:textId="77777777" w:rsidR="00541ED5" w:rsidRPr="00541ED5" w:rsidRDefault="00541ED5" w:rsidP="00BD3743">
            <w:pPr>
              <w:rPr>
                <w:sz w:val="18"/>
                <w:szCs w:val="18"/>
              </w:rPr>
            </w:pPr>
            <w:r w:rsidRPr="00541ED5">
              <w:rPr>
                <w:sz w:val="18"/>
                <w:szCs w:val="18"/>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auto" w:fill="auto"/>
            <w:vAlign w:val="center"/>
            <w:hideMark/>
          </w:tcPr>
          <w:p w14:paraId="1AB29021" w14:textId="77777777" w:rsidR="00541ED5" w:rsidRPr="00541ED5" w:rsidRDefault="00541ED5" w:rsidP="00BD3743">
            <w:pPr>
              <w:jc w:val="center"/>
              <w:rPr>
                <w:sz w:val="18"/>
                <w:szCs w:val="18"/>
              </w:rPr>
            </w:pPr>
            <w:r w:rsidRPr="00541ED5">
              <w:rPr>
                <w:sz w:val="18"/>
                <w:szCs w:val="18"/>
              </w:rPr>
              <w:t>00010501011010000110</w:t>
            </w:r>
          </w:p>
        </w:tc>
        <w:tc>
          <w:tcPr>
            <w:tcW w:w="1640" w:type="dxa"/>
            <w:tcBorders>
              <w:top w:val="nil"/>
              <w:left w:val="nil"/>
              <w:bottom w:val="single" w:sz="4" w:space="0" w:color="auto"/>
              <w:right w:val="single" w:sz="4" w:space="0" w:color="auto"/>
            </w:tcBorders>
            <w:shd w:val="clear" w:color="auto" w:fill="auto"/>
            <w:noWrap/>
            <w:vAlign w:val="bottom"/>
            <w:hideMark/>
          </w:tcPr>
          <w:p w14:paraId="4F4FF324" w14:textId="77777777" w:rsidR="00541ED5" w:rsidRPr="00541ED5" w:rsidRDefault="00541ED5" w:rsidP="00BD3743">
            <w:pPr>
              <w:jc w:val="right"/>
              <w:rPr>
                <w:color w:val="000000"/>
                <w:sz w:val="18"/>
                <w:szCs w:val="18"/>
              </w:rPr>
            </w:pPr>
            <w:r w:rsidRPr="00541ED5">
              <w:rPr>
                <w:color w:val="000000"/>
                <w:sz w:val="18"/>
                <w:szCs w:val="18"/>
              </w:rPr>
              <w:t>28 000 000,00</w:t>
            </w:r>
          </w:p>
        </w:tc>
        <w:tc>
          <w:tcPr>
            <w:tcW w:w="1660" w:type="dxa"/>
            <w:tcBorders>
              <w:top w:val="nil"/>
              <w:left w:val="nil"/>
              <w:bottom w:val="single" w:sz="4" w:space="0" w:color="auto"/>
              <w:right w:val="single" w:sz="4" w:space="0" w:color="auto"/>
            </w:tcBorders>
            <w:shd w:val="clear" w:color="auto" w:fill="auto"/>
            <w:noWrap/>
            <w:vAlign w:val="bottom"/>
            <w:hideMark/>
          </w:tcPr>
          <w:p w14:paraId="492F8BE9" w14:textId="77777777" w:rsidR="00541ED5" w:rsidRPr="00541ED5" w:rsidRDefault="00541ED5" w:rsidP="00BD3743">
            <w:pPr>
              <w:jc w:val="right"/>
              <w:rPr>
                <w:color w:val="000000"/>
                <w:sz w:val="18"/>
                <w:szCs w:val="18"/>
              </w:rPr>
            </w:pPr>
            <w:r w:rsidRPr="00541ED5">
              <w:rPr>
                <w:color w:val="000000"/>
                <w:sz w:val="18"/>
                <w:szCs w:val="18"/>
              </w:rPr>
              <w:t>28 793 877,55</w:t>
            </w:r>
          </w:p>
        </w:tc>
        <w:tc>
          <w:tcPr>
            <w:tcW w:w="1540" w:type="dxa"/>
            <w:tcBorders>
              <w:top w:val="nil"/>
              <w:left w:val="nil"/>
              <w:bottom w:val="single" w:sz="4" w:space="0" w:color="auto"/>
              <w:right w:val="single" w:sz="4" w:space="0" w:color="auto"/>
            </w:tcBorders>
            <w:shd w:val="clear" w:color="auto" w:fill="auto"/>
            <w:noWrap/>
            <w:vAlign w:val="bottom"/>
            <w:hideMark/>
          </w:tcPr>
          <w:p w14:paraId="40174FB2" w14:textId="77777777" w:rsidR="00541ED5" w:rsidRPr="00541ED5" w:rsidRDefault="00541ED5" w:rsidP="00BD3743">
            <w:pPr>
              <w:jc w:val="right"/>
              <w:rPr>
                <w:color w:val="000000"/>
                <w:sz w:val="18"/>
                <w:szCs w:val="18"/>
              </w:rPr>
            </w:pPr>
            <w:r w:rsidRPr="00541ED5">
              <w:rPr>
                <w:color w:val="000000"/>
                <w:sz w:val="18"/>
                <w:szCs w:val="18"/>
              </w:rPr>
              <w:t>-793 877,55</w:t>
            </w:r>
          </w:p>
        </w:tc>
      </w:tr>
      <w:tr w:rsidR="00541ED5" w:rsidRPr="00541ED5" w14:paraId="2EA7150C"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1448169" w14:textId="77777777" w:rsidR="00541ED5" w:rsidRPr="00541ED5" w:rsidRDefault="00541ED5" w:rsidP="00BD3743">
            <w:pPr>
              <w:rPr>
                <w:sz w:val="18"/>
                <w:szCs w:val="18"/>
              </w:rPr>
            </w:pPr>
            <w:r w:rsidRPr="00541ED5">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nil"/>
              <w:left w:val="nil"/>
              <w:bottom w:val="single" w:sz="4" w:space="0" w:color="auto"/>
              <w:right w:val="single" w:sz="4" w:space="0" w:color="auto"/>
            </w:tcBorders>
            <w:shd w:val="clear" w:color="auto" w:fill="auto"/>
            <w:vAlign w:val="center"/>
            <w:hideMark/>
          </w:tcPr>
          <w:p w14:paraId="4C257E13" w14:textId="77777777" w:rsidR="00541ED5" w:rsidRPr="00541ED5" w:rsidRDefault="00541ED5" w:rsidP="00BD3743">
            <w:pPr>
              <w:jc w:val="center"/>
              <w:rPr>
                <w:sz w:val="18"/>
                <w:szCs w:val="18"/>
              </w:rPr>
            </w:pPr>
            <w:r w:rsidRPr="00541ED5">
              <w:rPr>
                <w:sz w:val="18"/>
                <w:szCs w:val="18"/>
              </w:rPr>
              <w:t>00010501020010000110</w:t>
            </w:r>
          </w:p>
        </w:tc>
        <w:tc>
          <w:tcPr>
            <w:tcW w:w="1640" w:type="dxa"/>
            <w:tcBorders>
              <w:top w:val="nil"/>
              <w:left w:val="nil"/>
              <w:bottom w:val="single" w:sz="4" w:space="0" w:color="auto"/>
              <w:right w:val="single" w:sz="4" w:space="0" w:color="auto"/>
            </w:tcBorders>
            <w:shd w:val="clear" w:color="auto" w:fill="auto"/>
            <w:noWrap/>
            <w:vAlign w:val="bottom"/>
            <w:hideMark/>
          </w:tcPr>
          <w:p w14:paraId="55626C14" w14:textId="77777777" w:rsidR="00541ED5" w:rsidRPr="00541ED5" w:rsidRDefault="00541ED5" w:rsidP="00BD3743">
            <w:pPr>
              <w:jc w:val="right"/>
              <w:rPr>
                <w:color w:val="000000"/>
                <w:sz w:val="18"/>
                <w:szCs w:val="18"/>
              </w:rPr>
            </w:pPr>
            <w:r w:rsidRPr="00541ED5">
              <w:rPr>
                <w:color w:val="000000"/>
                <w:sz w:val="18"/>
                <w:szCs w:val="18"/>
              </w:rPr>
              <w:t>11 000 000,00</w:t>
            </w:r>
          </w:p>
        </w:tc>
        <w:tc>
          <w:tcPr>
            <w:tcW w:w="1660" w:type="dxa"/>
            <w:tcBorders>
              <w:top w:val="nil"/>
              <w:left w:val="nil"/>
              <w:bottom w:val="single" w:sz="4" w:space="0" w:color="auto"/>
              <w:right w:val="single" w:sz="4" w:space="0" w:color="auto"/>
            </w:tcBorders>
            <w:shd w:val="clear" w:color="auto" w:fill="auto"/>
            <w:noWrap/>
            <w:vAlign w:val="bottom"/>
            <w:hideMark/>
          </w:tcPr>
          <w:p w14:paraId="3BD9188D" w14:textId="77777777" w:rsidR="00541ED5" w:rsidRPr="00541ED5" w:rsidRDefault="00541ED5" w:rsidP="00BD3743">
            <w:pPr>
              <w:jc w:val="right"/>
              <w:rPr>
                <w:color w:val="000000"/>
                <w:sz w:val="18"/>
                <w:szCs w:val="18"/>
              </w:rPr>
            </w:pPr>
            <w:r w:rsidRPr="00541ED5">
              <w:rPr>
                <w:color w:val="000000"/>
                <w:sz w:val="18"/>
                <w:szCs w:val="18"/>
              </w:rPr>
              <w:t>9 425 554,26</w:t>
            </w:r>
          </w:p>
        </w:tc>
        <w:tc>
          <w:tcPr>
            <w:tcW w:w="1540" w:type="dxa"/>
            <w:tcBorders>
              <w:top w:val="nil"/>
              <w:left w:val="nil"/>
              <w:bottom w:val="single" w:sz="4" w:space="0" w:color="auto"/>
              <w:right w:val="single" w:sz="4" w:space="0" w:color="auto"/>
            </w:tcBorders>
            <w:shd w:val="clear" w:color="auto" w:fill="auto"/>
            <w:noWrap/>
            <w:vAlign w:val="bottom"/>
            <w:hideMark/>
          </w:tcPr>
          <w:p w14:paraId="128FB889" w14:textId="77777777" w:rsidR="00541ED5" w:rsidRPr="00541ED5" w:rsidRDefault="00541ED5" w:rsidP="00BD3743">
            <w:pPr>
              <w:jc w:val="right"/>
              <w:rPr>
                <w:color w:val="000000"/>
                <w:sz w:val="18"/>
                <w:szCs w:val="18"/>
              </w:rPr>
            </w:pPr>
            <w:r w:rsidRPr="00541ED5">
              <w:rPr>
                <w:color w:val="000000"/>
                <w:sz w:val="18"/>
                <w:szCs w:val="18"/>
              </w:rPr>
              <w:t>1 574 445,74</w:t>
            </w:r>
          </w:p>
        </w:tc>
      </w:tr>
      <w:tr w:rsidR="00541ED5" w:rsidRPr="00541ED5" w14:paraId="37741D41"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ADF2674" w14:textId="77777777" w:rsidR="00541ED5" w:rsidRPr="00541ED5" w:rsidRDefault="00541ED5" w:rsidP="00BD3743">
            <w:pPr>
              <w:rPr>
                <w:sz w:val="18"/>
                <w:szCs w:val="18"/>
              </w:rPr>
            </w:pPr>
            <w:r w:rsidRPr="00541ED5">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3DD319B7" w14:textId="77777777" w:rsidR="00541ED5" w:rsidRPr="00541ED5" w:rsidRDefault="00541ED5" w:rsidP="00BD3743">
            <w:pPr>
              <w:jc w:val="center"/>
              <w:rPr>
                <w:sz w:val="18"/>
                <w:szCs w:val="18"/>
              </w:rPr>
            </w:pPr>
            <w:r w:rsidRPr="00541ED5">
              <w:rPr>
                <w:sz w:val="18"/>
                <w:szCs w:val="18"/>
              </w:rPr>
              <w:t>00010501021010000110</w:t>
            </w:r>
          </w:p>
        </w:tc>
        <w:tc>
          <w:tcPr>
            <w:tcW w:w="1640" w:type="dxa"/>
            <w:tcBorders>
              <w:top w:val="nil"/>
              <w:left w:val="nil"/>
              <w:bottom w:val="single" w:sz="4" w:space="0" w:color="auto"/>
              <w:right w:val="single" w:sz="4" w:space="0" w:color="auto"/>
            </w:tcBorders>
            <w:shd w:val="clear" w:color="auto" w:fill="auto"/>
            <w:noWrap/>
            <w:vAlign w:val="bottom"/>
            <w:hideMark/>
          </w:tcPr>
          <w:p w14:paraId="668E58B2" w14:textId="77777777" w:rsidR="00541ED5" w:rsidRPr="00541ED5" w:rsidRDefault="00541ED5" w:rsidP="00BD3743">
            <w:pPr>
              <w:jc w:val="right"/>
              <w:rPr>
                <w:color w:val="000000"/>
                <w:sz w:val="18"/>
                <w:szCs w:val="18"/>
              </w:rPr>
            </w:pPr>
            <w:r w:rsidRPr="00541ED5">
              <w:rPr>
                <w:color w:val="000000"/>
                <w:sz w:val="18"/>
                <w:szCs w:val="18"/>
              </w:rPr>
              <w:t>11 000 000,00</w:t>
            </w:r>
          </w:p>
        </w:tc>
        <w:tc>
          <w:tcPr>
            <w:tcW w:w="1660" w:type="dxa"/>
            <w:tcBorders>
              <w:top w:val="nil"/>
              <w:left w:val="nil"/>
              <w:bottom w:val="single" w:sz="4" w:space="0" w:color="auto"/>
              <w:right w:val="single" w:sz="4" w:space="0" w:color="auto"/>
            </w:tcBorders>
            <w:shd w:val="clear" w:color="auto" w:fill="auto"/>
            <w:noWrap/>
            <w:vAlign w:val="bottom"/>
            <w:hideMark/>
          </w:tcPr>
          <w:p w14:paraId="7DED8EFC" w14:textId="77777777" w:rsidR="00541ED5" w:rsidRPr="00541ED5" w:rsidRDefault="00541ED5" w:rsidP="00BD3743">
            <w:pPr>
              <w:jc w:val="right"/>
              <w:rPr>
                <w:color w:val="000000"/>
                <w:sz w:val="18"/>
                <w:szCs w:val="18"/>
              </w:rPr>
            </w:pPr>
            <w:r w:rsidRPr="00541ED5">
              <w:rPr>
                <w:color w:val="000000"/>
                <w:sz w:val="18"/>
                <w:szCs w:val="18"/>
              </w:rPr>
              <w:t>9 425 554,26</w:t>
            </w:r>
          </w:p>
        </w:tc>
        <w:tc>
          <w:tcPr>
            <w:tcW w:w="1540" w:type="dxa"/>
            <w:tcBorders>
              <w:top w:val="nil"/>
              <w:left w:val="nil"/>
              <w:bottom w:val="single" w:sz="4" w:space="0" w:color="auto"/>
              <w:right w:val="single" w:sz="4" w:space="0" w:color="auto"/>
            </w:tcBorders>
            <w:shd w:val="clear" w:color="auto" w:fill="auto"/>
            <w:noWrap/>
            <w:vAlign w:val="bottom"/>
            <w:hideMark/>
          </w:tcPr>
          <w:p w14:paraId="1D935016" w14:textId="77777777" w:rsidR="00541ED5" w:rsidRPr="00541ED5" w:rsidRDefault="00541ED5" w:rsidP="00BD3743">
            <w:pPr>
              <w:jc w:val="right"/>
              <w:rPr>
                <w:color w:val="000000"/>
                <w:sz w:val="18"/>
                <w:szCs w:val="18"/>
              </w:rPr>
            </w:pPr>
            <w:r w:rsidRPr="00541ED5">
              <w:rPr>
                <w:color w:val="000000"/>
                <w:sz w:val="18"/>
                <w:szCs w:val="18"/>
              </w:rPr>
              <w:t>1 574 445,74</w:t>
            </w:r>
          </w:p>
        </w:tc>
      </w:tr>
      <w:tr w:rsidR="00541ED5" w:rsidRPr="00541ED5" w14:paraId="06487797"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C932877" w14:textId="77777777" w:rsidR="00541ED5" w:rsidRPr="00541ED5" w:rsidRDefault="00541ED5" w:rsidP="00BD3743">
            <w:pPr>
              <w:rPr>
                <w:sz w:val="18"/>
                <w:szCs w:val="18"/>
              </w:rPr>
            </w:pPr>
            <w:r w:rsidRPr="00541ED5">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vAlign w:val="center"/>
            <w:hideMark/>
          </w:tcPr>
          <w:p w14:paraId="348465FA" w14:textId="77777777" w:rsidR="00541ED5" w:rsidRPr="00541ED5" w:rsidRDefault="00541ED5" w:rsidP="00BD3743">
            <w:pPr>
              <w:jc w:val="center"/>
              <w:rPr>
                <w:sz w:val="18"/>
                <w:szCs w:val="18"/>
              </w:rPr>
            </w:pPr>
            <w:r w:rsidRPr="00541ED5">
              <w:rPr>
                <w:sz w:val="18"/>
                <w:szCs w:val="18"/>
              </w:rPr>
              <w:t>00010502000020000110</w:t>
            </w:r>
          </w:p>
        </w:tc>
        <w:tc>
          <w:tcPr>
            <w:tcW w:w="1640" w:type="dxa"/>
            <w:tcBorders>
              <w:top w:val="nil"/>
              <w:left w:val="nil"/>
              <w:bottom w:val="single" w:sz="4" w:space="0" w:color="auto"/>
              <w:right w:val="single" w:sz="4" w:space="0" w:color="auto"/>
            </w:tcBorders>
            <w:shd w:val="clear" w:color="auto" w:fill="auto"/>
            <w:noWrap/>
            <w:vAlign w:val="bottom"/>
            <w:hideMark/>
          </w:tcPr>
          <w:p w14:paraId="5648EE54"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6EBE36F" w14:textId="77777777" w:rsidR="00541ED5" w:rsidRPr="00541ED5" w:rsidRDefault="00541ED5" w:rsidP="00BD3743">
            <w:pPr>
              <w:jc w:val="right"/>
              <w:rPr>
                <w:color w:val="000000"/>
                <w:sz w:val="18"/>
                <w:szCs w:val="18"/>
              </w:rPr>
            </w:pPr>
            <w:r w:rsidRPr="00541ED5">
              <w:rPr>
                <w:color w:val="000000"/>
                <w:sz w:val="18"/>
                <w:szCs w:val="18"/>
              </w:rPr>
              <w:t>73 569,38</w:t>
            </w:r>
          </w:p>
        </w:tc>
        <w:tc>
          <w:tcPr>
            <w:tcW w:w="1540" w:type="dxa"/>
            <w:tcBorders>
              <w:top w:val="nil"/>
              <w:left w:val="nil"/>
              <w:bottom w:val="single" w:sz="4" w:space="0" w:color="auto"/>
              <w:right w:val="single" w:sz="4" w:space="0" w:color="auto"/>
            </w:tcBorders>
            <w:shd w:val="clear" w:color="auto" w:fill="auto"/>
            <w:noWrap/>
            <w:vAlign w:val="bottom"/>
            <w:hideMark/>
          </w:tcPr>
          <w:p w14:paraId="6280E7C6" w14:textId="77777777" w:rsidR="00541ED5" w:rsidRPr="00541ED5" w:rsidRDefault="00541ED5" w:rsidP="00BD3743">
            <w:pPr>
              <w:jc w:val="right"/>
              <w:rPr>
                <w:color w:val="000000"/>
                <w:sz w:val="18"/>
                <w:szCs w:val="18"/>
              </w:rPr>
            </w:pPr>
            <w:r w:rsidRPr="00541ED5">
              <w:rPr>
                <w:color w:val="000000"/>
                <w:sz w:val="18"/>
                <w:szCs w:val="18"/>
              </w:rPr>
              <w:t>-73 569,38</w:t>
            </w:r>
          </w:p>
        </w:tc>
      </w:tr>
      <w:tr w:rsidR="00541ED5" w:rsidRPr="00541ED5" w14:paraId="6585D36E"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5209B79" w14:textId="77777777" w:rsidR="00541ED5" w:rsidRPr="00541ED5" w:rsidRDefault="00541ED5" w:rsidP="00BD3743">
            <w:pPr>
              <w:rPr>
                <w:sz w:val="18"/>
                <w:szCs w:val="18"/>
              </w:rPr>
            </w:pPr>
            <w:r w:rsidRPr="00541ED5">
              <w:rPr>
                <w:sz w:val="18"/>
                <w:szCs w:val="18"/>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vAlign w:val="center"/>
            <w:hideMark/>
          </w:tcPr>
          <w:p w14:paraId="6EF92C99" w14:textId="77777777" w:rsidR="00541ED5" w:rsidRPr="00541ED5" w:rsidRDefault="00541ED5" w:rsidP="00BD3743">
            <w:pPr>
              <w:jc w:val="center"/>
              <w:rPr>
                <w:sz w:val="18"/>
                <w:szCs w:val="18"/>
              </w:rPr>
            </w:pPr>
            <w:r w:rsidRPr="00541ED5">
              <w:rPr>
                <w:sz w:val="18"/>
                <w:szCs w:val="18"/>
              </w:rPr>
              <w:t>00010502010020000110</w:t>
            </w:r>
          </w:p>
        </w:tc>
        <w:tc>
          <w:tcPr>
            <w:tcW w:w="1640" w:type="dxa"/>
            <w:tcBorders>
              <w:top w:val="nil"/>
              <w:left w:val="nil"/>
              <w:bottom w:val="single" w:sz="4" w:space="0" w:color="auto"/>
              <w:right w:val="single" w:sz="4" w:space="0" w:color="auto"/>
            </w:tcBorders>
            <w:shd w:val="clear" w:color="auto" w:fill="auto"/>
            <w:noWrap/>
            <w:vAlign w:val="bottom"/>
            <w:hideMark/>
          </w:tcPr>
          <w:p w14:paraId="6830D9E6"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524312F" w14:textId="77777777" w:rsidR="00541ED5" w:rsidRPr="00541ED5" w:rsidRDefault="00541ED5" w:rsidP="00BD3743">
            <w:pPr>
              <w:jc w:val="right"/>
              <w:rPr>
                <w:color w:val="000000"/>
                <w:sz w:val="18"/>
                <w:szCs w:val="18"/>
              </w:rPr>
            </w:pPr>
            <w:r w:rsidRPr="00541ED5">
              <w:rPr>
                <w:color w:val="000000"/>
                <w:sz w:val="18"/>
                <w:szCs w:val="18"/>
              </w:rPr>
              <w:t>73 569,38</w:t>
            </w:r>
          </w:p>
        </w:tc>
        <w:tc>
          <w:tcPr>
            <w:tcW w:w="1540" w:type="dxa"/>
            <w:tcBorders>
              <w:top w:val="nil"/>
              <w:left w:val="nil"/>
              <w:bottom w:val="single" w:sz="4" w:space="0" w:color="auto"/>
              <w:right w:val="single" w:sz="4" w:space="0" w:color="auto"/>
            </w:tcBorders>
            <w:shd w:val="clear" w:color="auto" w:fill="auto"/>
            <w:noWrap/>
            <w:vAlign w:val="bottom"/>
            <w:hideMark/>
          </w:tcPr>
          <w:p w14:paraId="487FAFBD" w14:textId="77777777" w:rsidR="00541ED5" w:rsidRPr="00541ED5" w:rsidRDefault="00541ED5" w:rsidP="00BD3743">
            <w:pPr>
              <w:jc w:val="right"/>
              <w:rPr>
                <w:color w:val="000000"/>
                <w:sz w:val="18"/>
                <w:szCs w:val="18"/>
              </w:rPr>
            </w:pPr>
            <w:r w:rsidRPr="00541ED5">
              <w:rPr>
                <w:color w:val="000000"/>
                <w:sz w:val="18"/>
                <w:szCs w:val="18"/>
              </w:rPr>
              <w:t>-73 569,38</w:t>
            </w:r>
          </w:p>
        </w:tc>
      </w:tr>
      <w:tr w:rsidR="00541ED5" w:rsidRPr="00541ED5" w14:paraId="228A64D5"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A0D00C5" w14:textId="77777777" w:rsidR="00541ED5" w:rsidRPr="00541ED5" w:rsidRDefault="00541ED5" w:rsidP="00BD3743">
            <w:pPr>
              <w:rPr>
                <w:sz w:val="18"/>
                <w:szCs w:val="18"/>
              </w:rPr>
            </w:pPr>
            <w:r w:rsidRPr="00541ED5">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vAlign w:val="center"/>
            <w:hideMark/>
          </w:tcPr>
          <w:p w14:paraId="3FE36F4A" w14:textId="77777777" w:rsidR="00541ED5" w:rsidRPr="00541ED5" w:rsidRDefault="00541ED5" w:rsidP="00BD3743">
            <w:pPr>
              <w:jc w:val="center"/>
              <w:rPr>
                <w:sz w:val="18"/>
                <w:szCs w:val="18"/>
              </w:rPr>
            </w:pPr>
            <w:r w:rsidRPr="00541ED5">
              <w:rPr>
                <w:sz w:val="18"/>
                <w:szCs w:val="18"/>
              </w:rPr>
              <w:t>00010503000010000110</w:t>
            </w:r>
          </w:p>
        </w:tc>
        <w:tc>
          <w:tcPr>
            <w:tcW w:w="1640" w:type="dxa"/>
            <w:tcBorders>
              <w:top w:val="nil"/>
              <w:left w:val="nil"/>
              <w:bottom w:val="single" w:sz="4" w:space="0" w:color="auto"/>
              <w:right w:val="single" w:sz="4" w:space="0" w:color="auto"/>
            </w:tcBorders>
            <w:shd w:val="clear" w:color="auto" w:fill="auto"/>
            <w:noWrap/>
            <w:vAlign w:val="bottom"/>
            <w:hideMark/>
          </w:tcPr>
          <w:p w14:paraId="13314F0A" w14:textId="77777777" w:rsidR="00541ED5" w:rsidRPr="00541ED5" w:rsidRDefault="00541ED5" w:rsidP="00BD3743">
            <w:pPr>
              <w:jc w:val="right"/>
              <w:rPr>
                <w:color w:val="000000"/>
                <w:sz w:val="18"/>
                <w:szCs w:val="18"/>
              </w:rPr>
            </w:pPr>
            <w:r w:rsidRPr="00541ED5">
              <w:rPr>
                <w:color w:val="000000"/>
                <w:sz w:val="18"/>
                <w:szCs w:val="18"/>
              </w:rPr>
              <w:t>3 540 000,00</w:t>
            </w:r>
          </w:p>
        </w:tc>
        <w:tc>
          <w:tcPr>
            <w:tcW w:w="1660" w:type="dxa"/>
            <w:tcBorders>
              <w:top w:val="nil"/>
              <w:left w:val="nil"/>
              <w:bottom w:val="single" w:sz="4" w:space="0" w:color="auto"/>
              <w:right w:val="single" w:sz="4" w:space="0" w:color="auto"/>
            </w:tcBorders>
            <w:shd w:val="clear" w:color="auto" w:fill="auto"/>
            <w:noWrap/>
            <w:vAlign w:val="bottom"/>
            <w:hideMark/>
          </w:tcPr>
          <w:p w14:paraId="65B1EE59" w14:textId="77777777" w:rsidR="00541ED5" w:rsidRPr="00541ED5" w:rsidRDefault="00541ED5" w:rsidP="00BD3743">
            <w:pPr>
              <w:jc w:val="right"/>
              <w:rPr>
                <w:color w:val="000000"/>
                <w:sz w:val="18"/>
                <w:szCs w:val="18"/>
              </w:rPr>
            </w:pPr>
            <w:r w:rsidRPr="00541ED5">
              <w:rPr>
                <w:color w:val="000000"/>
                <w:sz w:val="18"/>
                <w:szCs w:val="18"/>
              </w:rPr>
              <w:t>3 786 364,00</w:t>
            </w:r>
          </w:p>
        </w:tc>
        <w:tc>
          <w:tcPr>
            <w:tcW w:w="1540" w:type="dxa"/>
            <w:tcBorders>
              <w:top w:val="nil"/>
              <w:left w:val="nil"/>
              <w:bottom w:val="single" w:sz="4" w:space="0" w:color="auto"/>
              <w:right w:val="single" w:sz="4" w:space="0" w:color="auto"/>
            </w:tcBorders>
            <w:shd w:val="clear" w:color="auto" w:fill="auto"/>
            <w:noWrap/>
            <w:vAlign w:val="bottom"/>
            <w:hideMark/>
          </w:tcPr>
          <w:p w14:paraId="7611C39D" w14:textId="77777777" w:rsidR="00541ED5" w:rsidRPr="00541ED5" w:rsidRDefault="00541ED5" w:rsidP="00BD3743">
            <w:pPr>
              <w:jc w:val="right"/>
              <w:rPr>
                <w:color w:val="000000"/>
                <w:sz w:val="18"/>
                <w:szCs w:val="18"/>
              </w:rPr>
            </w:pPr>
            <w:r w:rsidRPr="00541ED5">
              <w:rPr>
                <w:color w:val="000000"/>
                <w:sz w:val="18"/>
                <w:szCs w:val="18"/>
              </w:rPr>
              <w:t>-246 364,00</w:t>
            </w:r>
          </w:p>
        </w:tc>
      </w:tr>
      <w:tr w:rsidR="00541ED5" w:rsidRPr="00541ED5" w14:paraId="21211CB4"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24B1087" w14:textId="77777777" w:rsidR="00541ED5" w:rsidRPr="00541ED5" w:rsidRDefault="00541ED5" w:rsidP="00BD3743">
            <w:pPr>
              <w:rPr>
                <w:sz w:val="18"/>
                <w:szCs w:val="18"/>
              </w:rPr>
            </w:pPr>
            <w:r w:rsidRPr="00541ED5">
              <w:rPr>
                <w:sz w:val="18"/>
                <w:szCs w:val="1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vAlign w:val="center"/>
            <w:hideMark/>
          </w:tcPr>
          <w:p w14:paraId="04C5DA05" w14:textId="77777777" w:rsidR="00541ED5" w:rsidRPr="00541ED5" w:rsidRDefault="00541ED5" w:rsidP="00BD3743">
            <w:pPr>
              <w:jc w:val="center"/>
              <w:rPr>
                <w:sz w:val="18"/>
                <w:szCs w:val="18"/>
              </w:rPr>
            </w:pPr>
            <w:r w:rsidRPr="00541ED5">
              <w:rPr>
                <w:sz w:val="18"/>
                <w:szCs w:val="18"/>
              </w:rPr>
              <w:t>00010503010010000110</w:t>
            </w:r>
          </w:p>
        </w:tc>
        <w:tc>
          <w:tcPr>
            <w:tcW w:w="1640" w:type="dxa"/>
            <w:tcBorders>
              <w:top w:val="nil"/>
              <w:left w:val="nil"/>
              <w:bottom w:val="single" w:sz="4" w:space="0" w:color="auto"/>
              <w:right w:val="single" w:sz="4" w:space="0" w:color="auto"/>
            </w:tcBorders>
            <w:shd w:val="clear" w:color="auto" w:fill="auto"/>
            <w:noWrap/>
            <w:vAlign w:val="bottom"/>
            <w:hideMark/>
          </w:tcPr>
          <w:p w14:paraId="3549B687" w14:textId="77777777" w:rsidR="00541ED5" w:rsidRPr="00541ED5" w:rsidRDefault="00541ED5" w:rsidP="00BD3743">
            <w:pPr>
              <w:jc w:val="right"/>
              <w:rPr>
                <w:color w:val="000000"/>
                <w:sz w:val="18"/>
                <w:szCs w:val="18"/>
              </w:rPr>
            </w:pPr>
            <w:r w:rsidRPr="00541ED5">
              <w:rPr>
                <w:color w:val="000000"/>
                <w:sz w:val="18"/>
                <w:szCs w:val="18"/>
              </w:rPr>
              <w:t>3 540 000,00</w:t>
            </w:r>
          </w:p>
        </w:tc>
        <w:tc>
          <w:tcPr>
            <w:tcW w:w="1660" w:type="dxa"/>
            <w:tcBorders>
              <w:top w:val="nil"/>
              <w:left w:val="nil"/>
              <w:bottom w:val="single" w:sz="4" w:space="0" w:color="auto"/>
              <w:right w:val="single" w:sz="4" w:space="0" w:color="auto"/>
            </w:tcBorders>
            <w:shd w:val="clear" w:color="auto" w:fill="auto"/>
            <w:noWrap/>
            <w:vAlign w:val="bottom"/>
            <w:hideMark/>
          </w:tcPr>
          <w:p w14:paraId="67EC222C" w14:textId="77777777" w:rsidR="00541ED5" w:rsidRPr="00541ED5" w:rsidRDefault="00541ED5" w:rsidP="00BD3743">
            <w:pPr>
              <w:jc w:val="right"/>
              <w:rPr>
                <w:color w:val="000000"/>
                <w:sz w:val="18"/>
                <w:szCs w:val="18"/>
              </w:rPr>
            </w:pPr>
            <w:r w:rsidRPr="00541ED5">
              <w:rPr>
                <w:color w:val="000000"/>
                <w:sz w:val="18"/>
                <w:szCs w:val="18"/>
              </w:rPr>
              <w:t>3 786 364,00</w:t>
            </w:r>
          </w:p>
        </w:tc>
        <w:tc>
          <w:tcPr>
            <w:tcW w:w="1540" w:type="dxa"/>
            <w:tcBorders>
              <w:top w:val="nil"/>
              <w:left w:val="nil"/>
              <w:bottom w:val="single" w:sz="4" w:space="0" w:color="auto"/>
              <w:right w:val="single" w:sz="4" w:space="0" w:color="auto"/>
            </w:tcBorders>
            <w:shd w:val="clear" w:color="auto" w:fill="auto"/>
            <w:noWrap/>
            <w:vAlign w:val="bottom"/>
            <w:hideMark/>
          </w:tcPr>
          <w:p w14:paraId="68E7D69C" w14:textId="77777777" w:rsidR="00541ED5" w:rsidRPr="00541ED5" w:rsidRDefault="00541ED5" w:rsidP="00BD3743">
            <w:pPr>
              <w:jc w:val="right"/>
              <w:rPr>
                <w:color w:val="000000"/>
                <w:sz w:val="18"/>
                <w:szCs w:val="18"/>
              </w:rPr>
            </w:pPr>
            <w:r w:rsidRPr="00541ED5">
              <w:rPr>
                <w:color w:val="000000"/>
                <w:sz w:val="18"/>
                <w:szCs w:val="18"/>
              </w:rPr>
              <w:t>-246 364,00</w:t>
            </w:r>
          </w:p>
        </w:tc>
      </w:tr>
      <w:tr w:rsidR="00541ED5" w:rsidRPr="00541ED5" w14:paraId="6A310761"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E56ECCD" w14:textId="77777777" w:rsidR="00541ED5" w:rsidRPr="00541ED5" w:rsidRDefault="00541ED5" w:rsidP="00BD3743">
            <w:pPr>
              <w:rPr>
                <w:sz w:val="18"/>
                <w:szCs w:val="18"/>
              </w:rPr>
            </w:pPr>
            <w:r w:rsidRPr="00541ED5">
              <w:rPr>
                <w:sz w:val="18"/>
                <w:szCs w:val="18"/>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auto" w:fill="auto"/>
            <w:vAlign w:val="center"/>
            <w:hideMark/>
          </w:tcPr>
          <w:p w14:paraId="37C72BEC" w14:textId="77777777" w:rsidR="00541ED5" w:rsidRPr="00541ED5" w:rsidRDefault="00541ED5" w:rsidP="00BD3743">
            <w:pPr>
              <w:jc w:val="center"/>
              <w:rPr>
                <w:sz w:val="18"/>
                <w:szCs w:val="18"/>
              </w:rPr>
            </w:pPr>
            <w:r w:rsidRPr="00541ED5">
              <w:rPr>
                <w:sz w:val="18"/>
                <w:szCs w:val="18"/>
              </w:rPr>
              <w:t>00010504000020000110</w:t>
            </w:r>
          </w:p>
        </w:tc>
        <w:tc>
          <w:tcPr>
            <w:tcW w:w="1640" w:type="dxa"/>
            <w:tcBorders>
              <w:top w:val="nil"/>
              <w:left w:val="nil"/>
              <w:bottom w:val="single" w:sz="4" w:space="0" w:color="auto"/>
              <w:right w:val="single" w:sz="4" w:space="0" w:color="auto"/>
            </w:tcBorders>
            <w:shd w:val="clear" w:color="auto" w:fill="auto"/>
            <w:noWrap/>
            <w:vAlign w:val="bottom"/>
            <w:hideMark/>
          </w:tcPr>
          <w:p w14:paraId="6EECC018" w14:textId="77777777" w:rsidR="00541ED5" w:rsidRPr="00541ED5" w:rsidRDefault="00541ED5" w:rsidP="00BD3743">
            <w:pPr>
              <w:jc w:val="right"/>
              <w:rPr>
                <w:color w:val="000000"/>
                <w:sz w:val="18"/>
                <w:szCs w:val="18"/>
              </w:rPr>
            </w:pPr>
            <w:r w:rsidRPr="00541ED5">
              <w:rPr>
                <w:color w:val="000000"/>
                <w:sz w:val="18"/>
                <w:szCs w:val="18"/>
              </w:rPr>
              <w:t>4 900 000,00</w:t>
            </w:r>
          </w:p>
        </w:tc>
        <w:tc>
          <w:tcPr>
            <w:tcW w:w="1660" w:type="dxa"/>
            <w:tcBorders>
              <w:top w:val="nil"/>
              <w:left w:val="nil"/>
              <w:bottom w:val="single" w:sz="4" w:space="0" w:color="auto"/>
              <w:right w:val="single" w:sz="4" w:space="0" w:color="auto"/>
            </w:tcBorders>
            <w:shd w:val="clear" w:color="auto" w:fill="auto"/>
            <w:noWrap/>
            <w:vAlign w:val="bottom"/>
            <w:hideMark/>
          </w:tcPr>
          <w:p w14:paraId="0B923DE0" w14:textId="77777777" w:rsidR="00541ED5" w:rsidRPr="00541ED5" w:rsidRDefault="00541ED5" w:rsidP="00BD3743">
            <w:pPr>
              <w:jc w:val="right"/>
              <w:rPr>
                <w:color w:val="000000"/>
                <w:sz w:val="18"/>
                <w:szCs w:val="18"/>
              </w:rPr>
            </w:pPr>
            <w:r w:rsidRPr="00541ED5">
              <w:rPr>
                <w:color w:val="000000"/>
                <w:sz w:val="18"/>
                <w:szCs w:val="18"/>
              </w:rPr>
              <w:t>6 914 136,66</w:t>
            </w:r>
          </w:p>
        </w:tc>
        <w:tc>
          <w:tcPr>
            <w:tcW w:w="1540" w:type="dxa"/>
            <w:tcBorders>
              <w:top w:val="nil"/>
              <w:left w:val="nil"/>
              <w:bottom w:val="single" w:sz="4" w:space="0" w:color="auto"/>
              <w:right w:val="single" w:sz="4" w:space="0" w:color="auto"/>
            </w:tcBorders>
            <w:shd w:val="clear" w:color="auto" w:fill="auto"/>
            <w:noWrap/>
            <w:vAlign w:val="bottom"/>
            <w:hideMark/>
          </w:tcPr>
          <w:p w14:paraId="045C763F" w14:textId="77777777" w:rsidR="00541ED5" w:rsidRPr="00541ED5" w:rsidRDefault="00541ED5" w:rsidP="00BD3743">
            <w:pPr>
              <w:jc w:val="right"/>
              <w:rPr>
                <w:color w:val="000000"/>
                <w:sz w:val="18"/>
                <w:szCs w:val="18"/>
              </w:rPr>
            </w:pPr>
            <w:r w:rsidRPr="00541ED5">
              <w:rPr>
                <w:color w:val="000000"/>
                <w:sz w:val="18"/>
                <w:szCs w:val="18"/>
              </w:rPr>
              <w:t>-2 014 136,66</w:t>
            </w:r>
          </w:p>
        </w:tc>
      </w:tr>
      <w:tr w:rsidR="00541ED5" w:rsidRPr="00541ED5" w14:paraId="69471DC0"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5F512CA" w14:textId="77777777" w:rsidR="00541ED5" w:rsidRPr="00541ED5" w:rsidRDefault="00541ED5" w:rsidP="00BD3743">
            <w:pPr>
              <w:rPr>
                <w:sz w:val="18"/>
                <w:szCs w:val="18"/>
              </w:rPr>
            </w:pPr>
            <w:r w:rsidRPr="00541ED5">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55DEC791" w14:textId="77777777" w:rsidR="00541ED5" w:rsidRPr="00541ED5" w:rsidRDefault="00541ED5" w:rsidP="00BD3743">
            <w:pPr>
              <w:jc w:val="center"/>
              <w:rPr>
                <w:sz w:val="18"/>
                <w:szCs w:val="18"/>
              </w:rPr>
            </w:pPr>
            <w:r w:rsidRPr="00541ED5">
              <w:rPr>
                <w:sz w:val="18"/>
                <w:szCs w:val="18"/>
              </w:rPr>
              <w:t>00010504020020000110</w:t>
            </w:r>
          </w:p>
        </w:tc>
        <w:tc>
          <w:tcPr>
            <w:tcW w:w="1640" w:type="dxa"/>
            <w:tcBorders>
              <w:top w:val="nil"/>
              <w:left w:val="nil"/>
              <w:bottom w:val="single" w:sz="4" w:space="0" w:color="auto"/>
              <w:right w:val="single" w:sz="4" w:space="0" w:color="auto"/>
            </w:tcBorders>
            <w:shd w:val="clear" w:color="auto" w:fill="auto"/>
            <w:noWrap/>
            <w:vAlign w:val="bottom"/>
            <w:hideMark/>
          </w:tcPr>
          <w:p w14:paraId="5E9AED00" w14:textId="77777777" w:rsidR="00541ED5" w:rsidRPr="00541ED5" w:rsidRDefault="00541ED5" w:rsidP="00BD3743">
            <w:pPr>
              <w:jc w:val="right"/>
              <w:rPr>
                <w:color w:val="000000"/>
                <w:sz w:val="18"/>
                <w:szCs w:val="18"/>
              </w:rPr>
            </w:pPr>
            <w:r w:rsidRPr="00541ED5">
              <w:rPr>
                <w:color w:val="000000"/>
                <w:sz w:val="18"/>
                <w:szCs w:val="18"/>
              </w:rPr>
              <w:t>4 900 000,00</w:t>
            </w:r>
          </w:p>
        </w:tc>
        <w:tc>
          <w:tcPr>
            <w:tcW w:w="1660" w:type="dxa"/>
            <w:tcBorders>
              <w:top w:val="nil"/>
              <w:left w:val="nil"/>
              <w:bottom w:val="single" w:sz="4" w:space="0" w:color="auto"/>
              <w:right w:val="single" w:sz="4" w:space="0" w:color="auto"/>
            </w:tcBorders>
            <w:shd w:val="clear" w:color="auto" w:fill="auto"/>
            <w:noWrap/>
            <w:vAlign w:val="bottom"/>
            <w:hideMark/>
          </w:tcPr>
          <w:p w14:paraId="78830558" w14:textId="77777777" w:rsidR="00541ED5" w:rsidRPr="00541ED5" w:rsidRDefault="00541ED5" w:rsidP="00BD3743">
            <w:pPr>
              <w:jc w:val="right"/>
              <w:rPr>
                <w:color w:val="000000"/>
                <w:sz w:val="18"/>
                <w:szCs w:val="18"/>
              </w:rPr>
            </w:pPr>
            <w:r w:rsidRPr="00541ED5">
              <w:rPr>
                <w:color w:val="000000"/>
                <w:sz w:val="18"/>
                <w:szCs w:val="18"/>
              </w:rPr>
              <w:t>6 914 136,66</w:t>
            </w:r>
          </w:p>
        </w:tc>
        <w:tc>
          <w:tcPr>
            <w:tcW w:w="1540" w:type="dxa"/>
            <w:tcBorders>
              <w:top w:val="nil"/>
              <w:left w:val="nil"/>
              <w:bottom w:val="single" w:sz="4" w:space="0" w:color="auto"/>
              <w:right w:val="single" w:sz="4" w:space="0" w:color="auto"/>
            </w:tcBorders>
            <w:shd w:val="clear" w:color="auto" w:fill="auto"/>
            <w:noWrap/>
            <w:vAlign w:val="bottom"/>
            <w:hideMark/>
          </w:tcPr>
          <w:p w14:paraId="5570F3D5" w14:textId="77777777" w:rsidR="00541ED5" w:rsidRPr="00541ED5" w:rsidRDefault="00541ED5" w:rsidP="00BD3743">
            <w:pPr>
              <w:jc w:val="right"/>
              <w:rPr>
                <w:color w:val="000000"/>
                <w:sz w:val="18"/>
                <w:szCs w:val="18"/>
              </w:rPr>
            </w:pPr>
            <w:r w:rsidRPr="00541ED5">
              <w:rPr>
                <w:color w:val="000000"/>
                <w:sz w:val="18"/>
                <w:szCs w:val="18"/>
              </w:rPr>
              <w:t>-2 014 136,66</w:t>
            </w:r>
          </w:p>
        </w:tc>
      </w:tr>
      <w:tr w:rsidR="00541ED5" w:rsidRPr="00541ED5" w14:paraId="044D31A4"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84D33C0" w14:textId="77777777" w:rsidR="00541ED5" w:rsidRPr="00541ED5" w:rsidRDefault="00541ED5" w:rsidP="00BD3743">
            <w:pPr>
              <w:rPr>
                <w:sz w:val="18"/>
                <w:szCs w:val="18"/>
              </w:rPr>
            </w:pPr>
            <w:r w:rsidRPr="00541ED5">
              <w:rPr>
                <w:sz w:val="18"/>
                <w:szCs w:val="18"/>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14:paraId="74C74741" w14:textId="77777777" w:rsidR="00541ED5" w:rsidRPr="00541ED5" w:rsidRDefault="00541ED5" w:rsidP="00BD3743">
            <w:pPr>
              <w:jc w:val="center"/>
              <w:rPr>
                <w:sz w:val="18"/>
                <w:szCs w:val="18"/>
              </w:rPr>
            </w:pPr>
            <w:r w:rsidRPr="00541ED5">
              <w:rPr>
                <w:sz w:val="18"/>
                <w:szCs w:val="18"/>
              </w:rPr>
              <w:t>00010800000000000000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1C058825" w14:textId="77777777" w:rsidR="00541ED5" w:rsidRPr="00541ED5" w:rsidRDefault="00541ED5" w:rsidP="00BD3743">
            <w:pPr>
              <w:jc w:val="right"/>
              <w:rPr>
                <w:color w:val="000000"/>
                <w:sz w:val="18"/>
                <w:szCs w:val="18"/>
              </w:rPr>
            </w:pPr>
            <w:r w:rsidRPr="00541ED5">
              <w:rPr>
                <w:color w:val="000000"/>
                <w:sz w:val="18"/>
                <w:szCs w:val="18"/>
              </w:rPr>
              <w:t>5 200 000,00</w:t>
            </w:r>
          </w:p>
        </w:tc>
        <w:tc>
          <w:tcPr>
            <w:tcW w:w="1660" w:type="dxa"/>
            <w:tcBorders>
              <w:top w:val="nil"/>
              <w:left w:val="nil"/>
              <w:bottom w:val="single" w:sz="4" w:space="0" w:color="auto"/>
              <w:right w:val="single" w:sz="4" w:space="0" w:color="auto"/>
            </w:tcBorders>
            <w:shd w:val="clear" w:color="auto" w:fill="auto"/>
            <w:noWrap/>
            <w:vAlign w:val="bottom"/>
            <w:hideMark/>
          </w:tcPr>
          <w:p w14:paraId="1B44ACEA" w14:textId="77777777" w:rsidR="00541ED5" w:rsidRPr="00541ED5" w:rsidRDefault="00541ED5" w:rsidP="00BD3743">
            <w:pPr>
              <w:jc w:val="right"/>
              <w:rPr>
                <w:color w:val="000000"/>
                <w:sz w:val="18"/>
                <w:szCs w:val="18"/>
              </w:rPr>
            </w:pPr>
            <w:r w:rsidRPr="00541ED5">
              <w:rPr>
                <w:color w:val="000000"/>
                <w:sz w:val="18"/>
                <w:szCs w:val="18"/>
              </w:rPr>
              <w:t>5 739 421,43</w:t>
            </w:r>
          </w:p>
        </w:tc>
        <w:tc>
          <w:tcPr>
            <w:tcW w:w="1540" w:type="dxa"/>
            <w:tcBorders>
              <w:top w:val="nil"/>
              <w:left w:val="nil"/>
              <w:bottom w:val="single" w:sz="4" w:space="0" w:color="auto"/>
              <w:right w:val="single" w:sz="4" w:space="0" w:color="auto"/>
            </w:tcBorders>
            <w:shd w:val="clear" w:color="auto" w:fill="auto"/>
            <w:noWrap/>
            <w:vAlign w:val="bottom"/>
            <w:hideMark/>
          </w:tcPr>
          <w:p w14:paraId="34AA4CB3" w14:textId="77777777" w:rsidR="00541ED5" w:rsidRPr="00541ED5" w:rsidRDefault="00541ED5" w:rsidP="00BD3743">
            <w:pPr>
              <w:jc w:val="right"/>
              <w:rPr>
                <w:color w:val="000000"/>
                <w:sz w:val="18"/>
                <w:szCs w:val="18"/>
              </w:rPr>
            </w:pPr>
            <w:r w:rsidRPr="00541ED5">
              <w:rPr>
                <w:color w:val="000000"/>
                <w:sz w:val="18"/>
                <w:szCs w:val="18"/>
              </w:rPr>
              <w:t>-539 421,43</w:t>
            </w:r>
          </w:p>
        </w:tc>
      </w:tr>
      <w:tr w:rsidR="00541ED5" w:rsidRPr="00541ED5" w14:paraId="7755A9D2"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076266A" w14:textId="77777777" w:rsidR="00541ED5" w:rsidRPr="00541ED5" w:rsidRDefault="00541ED5" w:rsidP="00BD3743">
            <w:pPr>
              <w:rPr>
                <w:sz w:val="18"/>
                <w:szCs w:val="18"/>
              </w:rPr>
            </w:pPr>
            <w:r w:rsidRPr="00541ED5">
              <w:rPr>
                <w:sz w:val="18"/>
                <w:szCs w:val="18"/>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auto" w:fill="auto"/>
            <w:vAlign w:val="center"/>
            <w:hideMark/>
          </w:tcPr>
          <w:p w14:paraId="6FAC6F12" w14:textId="77777777" w:rsidR="00541ED5" w:rsidRPr="00541ED5" w:rsidRDefault="00541ED5" w:rsidP="00BD3743">
            <w:pPr>
              <w:jc w:val="center"/>
              <w:rPr>
                <w:sz w:val="18"/>
                <w:szCs w:val="18"/>
              </w:rPr>
            </w:pPr>
            <w:r w:rsidRPr="00541ED5">
              <w:rPr>
                <w:sz w:val="18"/>
                <w:szCs w:val="18"/>
              </w:rPr>
              <w:t>00010803000010000110</w:t>
            </w:r>
          </w:p>
        </w:tc>
        <w:tc>
          <w:tcPr>
            <w:tcW w:w="1640" w:type="dxa"/>
            <w:tcBorders>
              <w:top w:val="nil"/>
              <w:left w:val="nil"/>
              <w:bottom w:val="single" w:sz="4" w:space="0" w:color="auto"/>
              <w:right w:val="single" w:sz="4" w:space="0" w:color="auto"/>
            </w:tcBorders>
            <w:shd w:val="clear" w:color="auto" w:fill="auto"/>
            <w:noWrap/>
            <w:vAlign w:val="bottom"/>
            <w:hideMark/>
          </w:tcPr>
          <w:p w14:paraId="452DF914" w14:textId="77777777" w:rsidR="00541ED5" w:rsidRPr="00541ED5" w:rsidRDefault="00541ED5" w:rsidP="00BD3743">
            <w:pPr>
              <w:jc w:val="right"/>
              <w:rPr>
                <w:color w:val="000000"/>
                <w:sz w:val="18"/>
                <w:szCs w:val="18"/>
              </w:rPr>
            </w:pPr>
            <w:r w:rsidRPr="00541ED5">
              <w:rPr>
                <w:color w:val="000000"/>
                <w:sz w:val="18"/>
                <w:szCs w:val="18"/>
              </w:rPr>
              <w:t>4 900 000,00</w:t>
            </w:r>
          </w:p>
        </w:tc>
        <w:tc>
          <w:tcPr>
            <w:tcW w:w="1660" w:type="dxa"/>
            <w:tcBorders>
              <w:top w:val="nil"/>
              <w:left w:val="nil"/>
              <w:bottom w:val="single" w:sz="4" w:space="0" w:color="auto"/>
              <w:right w:val="single" w:sz="4" w:space="0" w:color="auto"/>
            </w:tcBorders>
            <w:shd w:val="clear" w:color="auto" w:fill="auto"/>
            <w:noWrap/>
            <w:vAlign w:val="bottom"/>
            <w:hideMark/>
          </w:tcPr>
          <w:p w14:paraId="0FB951B4" w14:textId="77777777" w:rsidR="00541ED5" w:rsidRPr="00541ED5" w:rsidRDefault="00541ED5" w:rsidP="00BD3743">
            <w:pPr>
              <w:jc w:val="right"/>
              <w:rPr>
                <w:color w:val="000000"/>
                <w:sz w:val="18"/>
                <w:szCs w:val="18"/>
              </w:rPr>
            </w:pPr>
            <w:r w:rsidRPr="00541ED5">
              <w:rPr>
                <w:color w:val="000000"/>
                <w:sz w:val="18"/>
                <w:szCs w:val="18"/>
              </w:rPr>
              <w:t>5 544 421,43</w:t>
            </w:r>
          </w:p>
        </w:tc>
        <w:tc>
          <w:tcPr>
            <w:tcW w:w="1540" w:type="dxa"/>
            <w:tcBorders>
              <w:top w:val="nil"/>
              <w:left w:val="nil"/>
              <w:bottom w:val="single" w:sz="4" w:space="0" w:color="auto"/>
              <w:right w:val="single" w:sz="4" w:space="0" w:color="auto"/>
            </w:tcBorders>
            <w:shd w:val="clear" w:color="auto" w:fill="auto"/>
            <w:noWrap/>
            <w:vAlign w:val="bottom"/>
            <w:hideMark/>
          </w:tcPr>
          <w:p w14:paraId="53802D46" w14:textId="77777777" w:rsidR="00541ED5" w:rsidRPr="00541ED5" w:rsidRDefault="00541ED5" w:rsidP="00BD3743">
            <w:pPr>
              <w:jc w:val="right"/>
              <w:rPr>
                <w:color w:val="000000"/>
                <w:sz w:val="18"/>
                <w:szCs w:val="18"/>
              </w:rPr>
            </w:pPr>
            <w:r w:rsidRPr="00541ED5">
              <w:rPr>
                <w:color w:val="000000"/>
                <w:sz w:val="18"/>
                <w:szCs w:val="18"/>
              </w:rPr>
              <w:t>-644 421,43</w:t>
            </w:r>
          </w:p>
        </w:tc>
      </w:tr>
      <w:tr w:rsidR="00541ED5" w:rsidRPr="00541ED5" w14:paraId="2949C1B4"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C60E3DD" w14:textId="77777777" w:rsidR="00541ED5" w:rsidRPr="00541ED5" w:rsidRDefault="00541ED5" w:rsidP="00BD3743">
            <w:pPr>
              <w:rPr>
                <w:sz w:val="18"/>
                <w:szCs w:val="18"/>
              </w:rPr>
            </w:pPr>
            <w:r w:rsidRPr="00541ED5">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1C125175" w14:textId="77777777" w:rsidR="00541ED5" w:rsidRPr="00541ED5" w:rsidRDefault="00541ED5" w:rsidP="00BD3743">
            <w:pPr>
              <w:jc w:val="center"/>
              <w:rPr>
                <w:sz w:val="18"/>
                <w:szCs w:val="18"/>
              </w:rPr>
            </w:pPr>
            <w:r w:rsidRPr="00541ED5">
              <w:rPr>
                <w:sz w:val="18"/>
                <w:szCs w:val="18"/>
              </w:rPr>
              <w:t>00010803010010000110</w:t>
            </w:r>
          </w:p>
        </w:tc>
        <w:tc>
          <w:tcPr>
            <w:tcW w:w="1640" w:type="dxa"/>
            <w:tcBorders>
              <w:top w:val="nil"/>
              <w:left w:val="nil"/>
              <w:bottom w:val="single" w:sz="4" w:space="0" w:color="auto"/>
              <w:right w:val="single" w:sz="4" w:space="0" w:color="auto"/>
            </w:tcBorders>
            <w:shd w:val="clear" w:color="auto" w:fill="auto"/>
            <w:noWrap/>
            <w:vAlign w:val="bottom"/>
            <w:hideMark/>
          </w:tcPr>
          <w:p w14:paraId="05CBA384" w14:textId="77777777" w:rsidR="00541ED5" w:rsidRPr="00541ED5" w:rsidRDefault="00541ED5" w:rsidP="00BD3743">
            <w:pPr>
              <w:jc w:val="right"/>
              <w:rPr>
                <w:color w:val="000000"/>
                <w:sz w:val="18"/>
                <w:szCs w:val="18"/>
              </w:rPr>
            </w:pPr>
            <w:r w:rsidRPr="00541ED5">
              <w:rPr>
                <w:color w:val="000000"/>
                <w:sz w:val="18"/>
                <w:szCs w:val="18"/>
              </w:rPr>
              <w:t>4 900 000,00</w:t>
            </w:r>
          </w:p>
        </w:tc>
        <w:tc>
          <w:tcPr>
            <w:tcW w:w="1660" w:type="dxa"/>
            <w:tcBorders>
              <w:top w:val="nil"/>
              <w:left w:val="nil"/>
              <w:bottom w:val="single" w:sz="4" w:space="0" w:color="auto"/>
              <w:right w:val="single" w:sz="4" w:space="0" w:color="auto"/>
            </w:tcBorders>
            <w:shd w:val="clear" w:color="auto" w:fill="auto"/>
            <w:noWrap/>
            <w:vAlign w:val="bottom"/>
            <w:hideMark/>
          </w:tcPr>
          <w:p w14:paraId="704CA04B" w14:textId="77777777" w:rsidR="00541ED5" w:rsidRPr="00541ED5" w:rsidRDefault="00541ED5" w:rsidP="00BD3743">
            <w:pPr>
              <w:jc w:val="right"/>
              <w:rPr>
                <w:color w:val="000000"/>
                <w:sz w:val="18"/>
                <w:szCs w:val="18"/>
              </w:rPr>
            </w:pPr>
            <w:r w:rsidRPr="00541ED5">
              <w:rPr>
                <w:color w:val="000000"/>
                <w:sz w:val="18"/>
                <w:szCs w:val="18"/>
              </w:rPr>
              <w:t>5 544 421,43</w:t>
            </w:r>
          </w:p>
        </w:tc>
        <w:tc>
          <w:tcPr>
            <w:tcW w:w="1540" w:type="dxa"/>
            <w:tcBorders>
              <w:top w:val="nil"/>
              <w:left w:val="nil"/>
              <w:bottom w:val="single" w:sz="4" w:space="0" w:color="auto"/>
              <w:right w:val="single" w:sz="4" w:space="0" w:color="auto"/>
            </w:tcBorders>
            <w:shd w:val="clear" w:color="auto" w:fill="auto"/>
            <w:noWrap/>
            <w:vAlign w:val="bottom"/>
            <w:hideMark/>
          </w:tcPr>
          <w:p w14:paraId="46AE56EE" w14:textId="77777777" w:rsidR="00541ED5" w:rsidRPr="00541ED5" w:rsidRDefault="00541ED5" w:rsidP="00BD3743">
            <w:pPr>
              <w:jc w:val="right"/>
              <w:rPr>
                <w:color w:val="000000"/>
                <w:sz w:val="18"/>
                <w:szCs w:val="18"/>
              </w:rPr>
            </w:pPr>
            <w:r w:rsidRPr="00541ED5">
              <w:rPr>
                <w:color w:val="000000"/>
                <w:sz w:val="18"/>
                <w:szCs w:val="18"/>
              </w:rPr>
              <w:t>-644 421,43</w:t>
            </w:r>
          </w:p>
        </w:tc>
      </w:tr>
      <w:tr w:rsidR="00541ED5" w:rsidRPr="00541ED5" w14:paraId="1743707A"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D98D6AF" w14:textId="77777777" w:rsidR="00541ED5" w:rsidRPr="00541ED5" w:rsidRDefault="00541ED5" w:rsidP="00BD3743">
            <w:pPr>
              <w:rPr>
                <w:sz w:val="18"/>
                <w:szCs w:val="18"/>
              </w:rPr>
            </w:pPr>
            <w:r w:rsidRPr="00541ED5">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nil"/>
              <w:left w:val="nil"/>
              <w:bottom w:val="single" w:sz="4" w:space="0" w:color="auto"/>
              <w:right w:val="single" w:sz="4" w:space="0" w:color="auto"/>
            </w:tcBorders>
            <w:shd w:val="clear" w:color="auto" w:fill="auto"/>
            <w:vAlign w:val="center"/>
            <w:hideMark/>
          </w:tcPr>
          <w:p w14:paraId="3B70A535" w14:textId="77777777" w:rsidR="00541ED5" w:rsidRPr="00541ED5" w:rsidRDefault="00541ED5" w:rsidP="00BD3743">
            <w:pPr>
              <w:jc w:val="center"/>
              <w:rPr>
                <w:sz w:val="18"/>
                <w:szCs w:val="18"/>
              </w:rPr>
            </w:pPr>
            <w:r w:rsidRPr="00541ED5">
              <w:rPr>
                <w:sz w:val="18"/>
                <w:szCs w:val="18"/>
              </w:rPr>
              <w:t>00010807000010000110</w:t>
            </w:r>
          </w:p>
        </w:tc>
        <w:tc>
          <w:tcPr>
            <w:tcW w:w="1640" w:type="dxa"/>
            <w:tcBorders>
              <w:top w:val="nil"/>
              <w:left w:val="nil"/>
              <w:bottom w:val="single" w:sz="4" w:space="0" w:color="auto"/>
              <w:right w:val="single" w:sz="4" w:space="0" w:color="auto"/>
            </w:tcBorders>
            <w:shd w:val="clear" w:color="auto" w:fill="auto"/>
            <w:noWrap/>
            <w:vAlign w:val="bottom"/>
            <w:hideMark/>
          </w:tcPr>
          <w:p w14:paraId="6B7EAD7B" w14:textId="77777777" w:rsidR="00541ED5" w:rsidRPr="00541ED5" w:rsidRDefault="00541ED5" w:rsidP="00BD3743">
            <w:pPr>
              <w:jc w:val="right"/>
              <w:rPr>
                <w:color w:val="000000"/>
                <w:sz w:val="18"/>
                <w:szCs w:val="18"/>
              </w:rPr>
            </w:pPr>
            <w:r w:rsidRPr="00541ED5">
              <w:rPr>
                <w:color w:val="000000"/>
                <w:sz w:val="18"/>
                <w:szCs w:val="18"/>
              </w:rPr>
              <w:t>300 000,00</w:t>
            </w:r>
          </w:p>
        </w:tc>
        <w:tc>
          <w:tcPr>
            <w:tcW w:w="1660" w:type="dxa"/>
            <w:tcBorders>
              <w:top w:val="nil"/>
              <w:left w:val="nil"/>
              <w:bottom w:val="single" w:sz="4" w:space="0" w:color="auto"/>
              <w:right w:val="single" w:sz="4" w:space="0" w:color="auto"/>
            </w:tcBorders>
            <w:shd w:val="clear" w:color="auto" w:fill="auto"/>
            <w:noWrap/>
            <w:vAlign w:val="bottom"/>
            <w:hideMark/>
          </w:tcPr>
          <w:p w14:paraId="75D22F9B" w14:textId="77777777" w:rsidR="00541ED5" w:rsidRPr="00541ED5" w:rsidRDefault="00541ED5" w:rsidP="00BD3743">
            <w:pPr>
              <w:jc w:val="right"/>
              <w:rPr>
                <w:color w:val="000000"/>
                <w:sz w:val="18"/>
                <w:szCs w:val="18"/>
              </w:rPr>
            </w:pPr>
            <w:r w:rsidRPr="00541ED5">
              <w:rPr>
                <w:color w:val="000000"/>
                <w:sz w:val="18"/>
                <w:szCs w:val="18"/>
              </w:rPr>
              <w:t>195 000,00</w:t>
            </w:r>
          </w:p>
        </w:tc>
        <w:tc>
          <w:tcPr>
            <w:tcW w:w="1540" w:type="dxa"/>
            <w:tcBorders>
              <w:top w:val="nil"/>
              <w:left w:val="nil"/>
              <w:bottom w:val="single" w:sz="4" w:space="0" w:color="auto"/>
              <w:right w:val="single" w:sz="4" w:space="0" w:color="auto"/>
            </w:tcBorders>
            <w:shd w:val="clear" w:color="auto" w:fill="auto"/>
            <w:noWrap/>
            <w:vAlign w:val="bottom"/>
            <w:hideMark/>
          </w:tcPr>
          <w:p w14:paraId="1B794B1E" w14:textId="77777777" w:rsidR="00541ED5" w:rsidRPr="00541ED5" w:rsidRDefault="00541ED5" w:rsidP="00BD3743">
            <w:pPr>
              <w:jc w:val="right"/>
              <w:rPr>
                <w:color w:val="000000"/>
                <w:sz w:val="18"/>
                <w:szCs w:val="18"/>
              </w:rPr>
            </w:pPr>
            <w:r w:rsidRPr="00541ED5">
              <w:rPr>
                <w:color w:val="000000"/>
                <w:sz w:val="18"/>
                <w:szCs w:val="18"/>
              </w:rPr>
              <w:t>105 000,00</w:t>
            </w:r>
          </w:p>
        </w:tc>
      </w:tr>
      <w:tr w:rsidR="00541ED5" w:rsidRPr="00541ED5" w14:paraId="5F6E18C4"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13EC31A" w14:textId="77777777" w:rsidR="00541ED5" w:rsidRPr="00541ED5" w:rsidRDefault="00541ED5" w:rsidP="00BD3743">
            <w:pPr>
              <w:rPr>
                <w:sz w:val="18"/>
                <w:szCs w:val="18"/>
              </w:rPr>
            </w:pPr>
            <w:r w:rsidRPr="00541ED5">
              <w:rPr>
                <w:sz w:val="18"/>
                <w:szCs w:val="18"/>
              </w:rPr>
              <w:t>Государственная пошлина за выдачу разрешения на установку рекламной конструкции</w:t>
            </w:r>
          </w:p>
        </w:tc>
        <w:tc>
          <w:tcPr>
            <w:tcW w:w="1559" w:type="dxa"/>
            <w:tcBorders>
              <w:top w:val="nil"/>
              <w:left w:val="nil"/>
              <w:bottom w:val="single" w:sz="4" w:space="0" w:color="auto"/>
              <w:right w:val="single" w:sz="4" w:space="0" w:color="auto"/>
            </w:tcBorders>
            <w:shd w:val="clear" w:color="auto" w:fill="auto"/>
            <w:vAlign w:val="center"/>
            <w:hideMark/>
          </w:tcPr>
          <w:p w14:paraId="2FCF7A90" w14:textId="77777777" w:rsidR="00541ED5" w:rsidRPr="00541ED5" w:rsidRDefault="00541ED5" w:rsidP="00BD3743">
            <w:pPr>
              <w:jc w:val="center"/>
              <w:rPr>
                <w:sz w:val="18"/>
                <w:szCs w:val="18"/>
              </w:rPr>
            </w:pPr>
            <w:r w:rsidRPr="00541ED5">
              <w:rPr>
                <w:sz w:val="18"/>
                <w:szCs w:val="18"/>
              </w:rPr>
              <w:t>00010807150010000110</w:t>
            </w:r>
          </w:p>
        </w:tc>
        <w:tc>
          <w:tcPr>
            <w:tcW w:w="1640" w:type="dxa"/>
            <w:tcBorders>
              <w:top w:val="nil"/>
              <w:left w:val="nil"/>
              <w:bottom w:val="single" w:sz="4" w:space="0" w:color="auto"/>
              <w:right w:val="single" w:sz="4" w:space="0" w:color="auto"/>
            </w:tcBorders>
            <w:shd w:val="clear" w:color="auto" w:fill="auto"/>
            <w:noWrap/>
            <w:vAlign w:val="bottom"/>
            <w:hideMark/>
          </w:tcPr>
          <w:p w14:paraId="459DB00B" w14:textId="77777777" w:rsidR="00541ED5" w:rsidRPr="00541ED5" w:rsidRDefault="00541ED5" w:rsidP="00BD3743">
            <w:pPr>
              <w:jc w:val="right"/>
              <w:rPr>
                <w:color w:val="000000"/>
                <w:sz w:val="18"/>
                <w:szCs w:val="18"/>
              </w:rPr>
            </w:pPr>
            <w:r w:rsidRPr="00541ED5">
              <w:rPr>
                <w:color w:val="000000"/>
                <w:sz w:val="18"/>
                <w:szCs w:val="18"/>
              </w:rPr>
              <w:t>300 000,00</w:t>
            </w:r>
          </w:p>
        </w:tc>
        <w:tc>
          <w:tcPr>
            <w:tcW w:w="1660" w:type="dxa"/>
            <w:tcBorders>
              <w:top w:val="nil"/>
              <w:left w:val="nil"/>
              <w:bottom w:val="single" w:sz="4" w:space="0" w:color="auto"/>
              <w:right w:val="single" w:sz="4" w:space="0" w:color="auto"/>
            </w:tcBorders>
            <w:shd w:val="clear" w:color="auto" w:fill="auto"/>
            <w:noWrap/>
            <w:vAlign w:val="bottom"/>
            <w:hideMark/>
          </w:tcPr>
          <w:p w14:paraId="4D7765A5" w14:textId="77777777" w:rsidR="00541ED5" w:rsidRPr="00541ED5" w:rsidRDefault="00541ED5" w:rsidP="00BD3743">
            <w:pPr>
              <w:jc w:val="right"/>
              <w:rPr>
                <w:color w:val="000000"/>
                <w:sz w:val="18"/>
                <w:szCs w:val="18"/>
              </w:rPr>
            </w:pPr>
            <w:r w:rsidRPr="00541ED5">
              <w:rPr>
                <w:color w:val="000000"/>
                <w:sz w:val="18"/>
                <w:szCs w:val="18"/>
              </w:rPr>
              <w:t>195 000,00</w:t>
            </w:r>
          </w:p>
        </w:tc>
        <w:tc>
          <w:tcPr>
            <w:tcW w:w="1540" w:type="dxa"/>
            <w:tcBorders>
              <w:top w:val="nil"/>
              <w:left w:val="nil"/>
              <w:bottom w:val="single" w:sz="4" w:space="0" w:color="auto"/>
              <w:right w:val="single" w:sz="4" w:space="0" w:color="auto"/>
            </w:tcBorders>
            <w:shd w:val="clear" w:color="auto" w:fill="auto"/>
            <w:noWrap/>
            <w:vAlign w:val="bottom"/>
            <w:hideMark/>
          </w:tcPr>
          <w:p w14:paraId="78834800" w14:textId="77777777" w:rsidR="00541ED5" w:rsidRPr="00541ED5" w:rsidRDefault="00541ED5" w:rsidP="00BD3743">
            <w:pPr>
              <w:jc w:val="right"/>
              <w:rPr>
                <w:color w:val="000000"/>
                <w:sz w:val="18"/>
                <w:szCs w:val="18"/>
              </w:rPr>
            </w:pPr>
            <w:r w:rsidRPr="00541ED5">
              <w:rPr>
                <w:color w:val="000000"/>
                <w:sz w:val="18"/>
                <w:szCs w:val="18"/>
              </w:rPr>
              <w:t>105 000,00</w:t>
            </w:r>
          </w:p>
        </w:tc>
      </w:tr>
      <w:tr w:rsidR="00541ED5" w:rsidRPr="00541ED5" w14:paraId="0EF6D86A"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DB8FF48" w14:textId="77777777" w:rsidR="00541ED5" w:rsidRPr="00541ED5" w:rsidRDefault="00541ED5" w:rsidP="00BD3743">
            <w:pPr>
              <w:rPr>
                <w:sz w:val="18"/>
                <w:szCs w:val="18"/>
              </w:rPr>
            </w:pPr>
            <w:r w:rsidRPr="00541ED5">
              <w:rPr>
                <w:sz w:val="18"/>
                <w:szCs w:val="1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14:paraId="5D262C18" w14:textId="77777777" w:rsidR="00541ED5" w:rsidRPr="00541ED5" w:rsidRDefault="00541ED5" w:rsidP="00BD3743">
            <w:pPr>
              <w:jc w:val="center"/>
              <w:rPr>
                <w:sz w:val="18"/>
                <w:szCs w:val="18"/>
              </w:rPr>
            </w:pPr>
            <w:r w:rsidRPr="00541ED5">
              <w:rPr>
                <w:sz w:val="18"/>
                <w:szCs w:val="18"/>
              </w:rPr>
              <w:t>00011100000000000000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1C7684BD" w14:textId="77777777" w:rsidR="00541ED5" w:rsidRPr="00541ED5" w:rsidRDefault="00541ED5" w:rsidP="00BD3743">
            <w:pPr>
              <w:jc w:val="right"/>
              <w:rPr>
                <w:color w:val="000000"/>
                <w:sz w:val="18"/>
                <w:szCs w:val="18"/>
              </w:rPr>
            </w:pPr>
            <w:r w:rsidRPr="00541ED5">
              <w:rPr>
                <w:color w:val="000000"/>
                <w:sz w:val="18"/>
                <w:szCs w:val="18"/>
              </w:rPr>
              <w:t>30 640 000,00</w:t>
            </w:r>
          </w:p>
        </w:tc>
        <w:tc>
          <w:tcPr>
            <w:tcW w:w="1660" w:type="dxa"/>
            <w:tcBorders>
              <w:top w:val="nil"/>
              <w:left w:val="nil"/>
              <w:bottom w:val="single" w:sz="4" w:space="0" w:color="auto"/>
              <w:right w:val="single" w:sz="4" w:space="0" w:color="auto"/>
            </w:tcBorders>
            <w:shd w:val="clear" w:color="auto" w:fill="auto"/>
            <w:noWrap/>
            <w:vAlign w:val="bottom"/>
            <w:hideMark/>
          </w:tcPr>
          <w:p w14:paraId="09CF0F58" w14:textId="77777777" w:rsidR="00541ED5" w:rsidRPr="00541ED5" w:rsidRDefault="00541ED5" w:rsidP="00BD3743">
            <w:pPr>
              <w:jc w:val="right"/>
              <w:rPr>
                <w:color w:val="000000"/>
                <w:sz w:val="18"/>
                <w:szCs w:val="18"/>
              </w:rPr>
            </w:pPr>
            <w:r w:rsidRPr="00541ED5">
              <w:rPr>
                <w:color w:val="000000"/>
                <w:sz w:val="18"/>
                <w:szCs w:val="18"/>
              </w:rPr>
              <w:t>24 522 798,70</w:t>
            </w:r>
          </w:p>
        </w:tc>
        <w:tc>
          <w:tcPr>
            <w:tcW w:w="1540" w:type="dxa"/>
            <w:tcBorders>
              <w:top w:val="nil"/>
              <w:left w:val="nil"/>
              <w:bottom w:val="single" w:sz="4" w:space="0" w:color="auto"/>
              <w:right w:val="single" w:sz="4" w:space="0" w:color="auto"/>
            </w:tcBorders>
            <w:shd w:val="clear" w:color="auto" w:fill="auto"/>
            <w:noWrap/>
            <w:vAlign w:val="bottom"/>
            <w:hideMark/>
          </w:tcPr>
          <w:p w14:paraId="678C5DC9" w14:textId="77777777" w:rsidR="00541ED5" w:rsidRPr="00541ED5" w:rsidRDefault="00541ED5" w:rsidP="00BD3743">
            <w:pPr>
              <w:jc w:val="right"/>
              <w:rPr>
                <w:color w:val="000000"/>
                <w:sz w:val="18"/>
                <w:szCs w:val="18"/>
              </w:rPr>
            </w:pPr>
            <w:r w:rsidRPr="00541ED5">
              <w:rPr>
                <w:color w:val="000000"/>
                <w:sz w:val="18"/>
                <w:szCs w:val="18"/>
              </w:rPr>
              <w:t>6 117 201,30</w:t>
            </w:r>
          </w:p>
        </w:tc>
      </w:tr>
      <w:tr w:rsidR="00541ED5" w:rsidRPr="00541ED5" w14:paraId="5E20A538"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ED91FAB" w14:textId="77777777" w:rsidR="00541ED5" w:rsidRPr="00541ED5" w:rsidRDefault="00541ED5" w:rsidP="00BD3743">
            <w:pPr>
              <w:rPr>
                <w:sz w:val="18"/>
                <w:szCs w:val="18"/>
              </w:rPr>
            </w:pPr>
            <w:r w:rsidRPr="00541ED5">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vAlign w:val="center"/>
            <w:hideMark/>
          </w:tcPr>
          <w:p w14:paraId="5AA0AFB2" w14:textId="77777777" w:rsidR="00541ED5" w:rsidRPr="00541ED5" w:rsidRDefault="00541ED5" w:rsidP="00BD3743">
            <w:pPr>
              <w:jc w:val="center"/>
              <w:rPr>
                <w:sz w:val="18"/>
                <w:szCs w:val="18"/>
              </w:rPr>
            </w:pPr>
            <w:r w:rsidRPr="00541ED5">
              <w:rPr>
                <w:sz w:val="18"/>
                <w:szCs w:val="18"/>
              </w:rPr>
              <w:t>00011105000000000120</w:t>
            </w:r>
          </w:p>
        </w:tc>
        <w:tc>
          <w:tcPr>
            <w:tcW w:w="1640" w:type="dxa"/>
            <w:tcBorders>
              <w:top w:val="nil"/>
              <w:left w:val="nil"/>
              <w:bottom w:val="single" w:sz="4" w:space="0" w:color="auto"/>
              <w:right w:val="single" w:sz="4" w:space="0" w:color="auto"/>
            </w:tcBorders>
            <w:shd w:val="clear" w:color="auto" w:fill="auto"/>
            <w:noWrap/>
            <w:vAlign w:val="bottom"/>
            <w:hideMark/>
          </w:tcPr>
          <w:p w14:paraId="618131EE" w14:textId="77777777" w:rsidR="00541ED5" w:rsidRPr="00541ED5" w:rsidRDefault="00541ED5" w:rsidP="00BD3743">
            <w:pPr>
              <w:jc w:val="right"/>
              <w:rPr>
                <w:color w:val="000000"/>
                <w:sz w:val="18"/>
                <w:szCs w:val="18"/>
              </w:rPr>
            </w:pPr>
            <w:r w:rsidRPr="00541ED5">
              <w:rPr>
                <w:color w:val="000000"/>
                <w:sz w:val="18"/>
                <w:szCs w:val="18"/>
              </w:rPr>
              <w:t>30 640 000,00</w:t>
            </w:r>
          </w:p>
        </w:tc>
        <w:tc>
          <w:tcPr>
            <w:tcW w:w="1660" w:type="dxa"/>
            <w:tcBorders>
              <w:top w:val="nil"/>
              <w:left w:val="nil"/>
              <w:bottom w:val="single" w:sz="4" w:space="0" w:color="auto"/>
              <w:right w:val="single" w:sz="4" w:space="0" w:color="auto"/>
            </w:tcBorders>
            <w:shd w:val="clear" w:color="auto" w:fill="auto"/>
            <w:noWrap/>
            <w:vAlign w:val="bottom"/>
            <w:hideMark/>
          </w:tcPr>
          <w:p w14:paraId="34655160" w14:textId="77777777" w:rsidR="00541ED5" w:rsidRPr="00541ED5" w:rsidRDefault="00541ED5" w:rsidP="00BD3743">
            <w:pPr>
              <w:jc w:val="right"/>
              <w:rPr>
                <w:color w:val="000000"/>
                <w:sz w:val="18"/>
                <w:szCs w:val="18"/>
              </w:rPr>
            </w:pPr>
            <w:r w:rsidRPr="00541ED5">
              <w:rPr>
                <w:color w:val="000000"/>
                <w:sz w:val="18"/>
                <w:szCs w:val="18"/>
              </w:rPr>
              <w:t>24 521 599,52</w:t>
            </w:r>
          </w:p>
        </w:tc>
        <w:tc>
          <w:tcPr>
            <w:tcW w:w="1540" w:type="dxa"/>
            <w:tcBorders>
              <w:top w:val="nil"/>
              <w:left w:val="nil"/>
              <w:bottom w:val="single" w:sz="4" w:space="0" w:color="auto"/>
              <w:right w:val="single" w:sz="4" w:space="0" w:color="auto"/>
            </w:tcBorders>
            <w:shd w:val="clear" w:color="auto" w:fill="auto"/>
            <w:noWrap/>
            <w:vAlign w:val="bottom"/>
            <w:hideMark/>
          </w:tcPr>
          <w:p w14:paraId="2DEFA884" w14:textId="77777777" w:rsidR="00541ED5" w:rsidRPr="00541ED5" w:rsidRDefault="00541ED5" w:rsidP="00BD3743">
            <w:pPr>
              <w:jc w:val="right"/>
              <w:rPr>
                <w:color w:val="000000"/>
                <w:sz w:val="18"/>
                <w:szCs w:val="18"/>
              </w:rPr>
            </w:pPr>
            <w:r w:rsidRPr="00541ED5">
              <w:rPr>
                <w:color w:val="000000"/>
                <w:sz w:val="18"/>
                <w:szCs w:val="18"/>
              </w:rPr>
              <w:t>6 118 400,48</w:t>
            </w:r>
          </w:p>
        </w:tc>
      </w:tr>
      <w:tr w:rsidR="00541ED5" w:rsidRPr="00541ED5" w14:paraId="0D7DC3A7"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56F4A4F" w14:textId="77777777" w:rsidR="00541ED5" w:rsidRPr="00541ED5" w:rsidRDefault="00541ED5" w:rsidP="00BD3743">
            <w:pPr>
              <w:rPr>
                <w:sz w:val="18"/>
                <w:szCs w:val="18"/>
              </w:rPr>
            </w:pPr>
            <w:r w:rsidRPr="00541ED5">
              <w:rPr>
                <w:sz w:val="18"/>
                <w:szCs w:val="18"/>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14:paraId="398280EE" w14:textId="77777777" w:rsidR="00541ED5" w:rsidRPr="00541ED5" w:rsidRDefault="00541ED5" w:rsidP="00BD3743">
            <w:pPr>
              <w:jc w:val="center"/>
              <w:rPr>
                <w:sz w:val="18"/>
                <w:szCs w:val="18"/>
              </w:rPr>
            </w:pPr>
            <w:r w:rsidRPr="00541ED5">
              <w:rPr>
                <w:sz w:val="18"/>
                <w:szCs w:val="18"/>
              </w:rPr>
              <w:t>00011105010000000120</w:t>
            </w:r>
          </w:p>
        </w:tc>
        <w:tc>
          <w:tcPr>
            <w:tcW w:w="1640" w:type="dxa"/>
            <w:tcBorders>
              <w:top w:val="nil"/>
              <w:left w:val="nil"/>
              <w:bottom w:val="single" w:sz="4" w:space="0" w:color="auto"/>
              <w:right w:val="single" w:sz="4" w:space="0" w:color="auto"/>
            </w:tcBorders>
            <w:shd w:val="clear" w:color="auto" w:fill="auto"/>
            <w:noWrap/>
            <w:vAlign w:val="bottom"/>
            <w:hideMark/>
          </w:tcPr>
          <w:p w14:paraId="5E990832" w14:textId="77777777" w:rsidR="00541ED5" w:rsidRPr="00541ED5" w:rsidRDefault="00541ED5" w:rsidP="00BD3743">
            <w:pPr>
              <w:jc w:val="right"/>
              <w:rPr>
                <w:color w:val="000000"/>
                <w:sz w:val="18"/>
                <w:szCs w:val="18"/>
              </w:rPr>
            </w:pPr>
            <w:r w:rsidRPr="00541ED5">
              <w:rPr>
                <w:color w:val="000000"/>
                <w:sz w:val="18"/>
                <w:szCs w:val="18"/>
              </w:rPr>
              <w:t>29 200 000,00</w:t>
            </w:r>
          </w:p>
        </w:tc>
        <w:tc>
          <w:tcPr>
            <w:tcW w:w="1660" w:type="dxa"/>
            <w:tcBorders>
              <w:top w:val="nil"/>
              <w:left w:val="nil"/>
              <w:bottom w:val="single" w:sz="4" w:space="0" w:color="auto"/>
              <w:right w:val="single" w:sz="4" w:space="0" w:color="auto"/>
            </w:tcBorders>
            <w:shd w:val="clear" w:color="auto" w:fill="auto"/>
            <w:noWrap/>
            <w:vAlign w:val="bottom"/>
            <w:hideMark/>
          </w:tcPr>
          <w:p w14:paraId="2FDC48EC" w14:textId="77777777" w:rsidR="00541ED5" w:rsidRPr="00541ED5" w:rsidRDefault="00541ED5" w:rsidP="00BD3743">
            <w:pPr>
              <w:jc w:val="right"/>
              <w:rPr>
                <w:color w:val="000000"/>
                <w:sz w:val="18"/>
                <w:szCs w:val="18"/>
              </w:rPr>
            </w:pPr>
            <w:r w:rsidRPr="00541ED5">
              <w:rPr>
                <w:color w:val="000000"/>
                <w:sz w:val="18"/>
                <w:szCs w:val="18"/>
              </w:rPr>
              <w:t>23 517 368,58</w:t>
            </w:r>
          </w:p>
        </w:tc>
        <w:tc>
          <w:tcPr>
            <w:tcW w:w="1540" w:type="dxa"/>
            <w:tcBorders>
              <w:top w:val="nil"/>
              <w:left w:val="nil"/>
              <w:bottom w:val="single" w:sz="4" w:space="0" w:color="auto"/>
              <w:right w:val="single" w:sz="4" w:space="0" w:color="auto"/>
            </w:tcBorders>
            <w:shd w:val="clear" w:color="auto" w:fill="auto"/>
            <w:noWrap/>
            <w:vAlign w:val="bottom"/>
            <w:hideMark/>
          </w:tcPr>
          <w:p w14:paraId="30E648A6" w14:textId="77777777" w:rsidR="00541ED5" w:rsidRPr="00541ED5" w:rsidRDefault="00541ED5" w:rsidP="00BD3743">
            <w:pPr>
              <w:jc w:val="right"/>
              <w:rPr>
                <w:color w:val="000000"/>
                <w:sz w:val="18"/>
                <w:szCs w:val="18"/>
              </w:rPr>
            </w:pPr>
            <w:r w:rsidRPr="00541ED5">
              <w:rPr>
                <w:color w:val="000000"/>
                <w:sz w:val="18"/>
                <w:szCs w:val="18"/>
              </w:rPr>
              <w:t>5 682 631,42</w:t>
            </w:r>
          </w:p>
        </w:tc>
      </w:tr>
      <w:tr w:rsidR="00541ED5" w:rsidRPr="00541ED5" w14:paraId="7E5E18E2"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CC78BC0" w14:textId="77777777" w:rsidR="00541ED5" w:rsidRPr="00541ED5" w:rsidRDefault="00541ED5" w:rsidP="00BD3743">
            <w:pPr>
              <w:rPr>
                <w:sz w:val="18"/>
                <w:szCs w:val="18"/>
              </w:rPr>
            </w:pPr>
            <w:r w:rsidRPr="00541ED5">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14:paraId="7E49136C" w14:textId="77777777" w:rsidR="00541ED5" w:rsidRPr="00541ED5" w:rsidRDefault="00541ED5" w:rsidP="00BD3743">
            <w:pPr>
              <w:jc w:val="center"/>
              <w:rPr>
                <w:sz w:val="18"/>
                <w:szCs w:val="18"/>
              </w:rPr>
            </w:pPr>
            <w:r w:rsidRPr="00541ED5">
              <w:rPr>
                <w:sz w:val="18"/>
                <w:szCs w:val="18"/>
              </w:rPr>
              <w:t>00011105013050000120</w:t>
            </w:r>
          </w:p>
        </w:tc>
        <w:tc>
          <w:tcPr>
            <w:tcW w:w="1640" w:type="dxa"/>
            <w:tcBorders>
              <w:top w:val="nil"/>
              <w:left w:val="nil"/>
              <w:bottom w:val="single" w:sz="4" w:space="0" w:color="auto"/>
              <w:right w:val="single" w:sz="4" w:space="0" w:color="auto"/>
            </w:tcBorders>
            <w:shd w:val="clear" w:color="auto" w:fill="auto"/>
            <w:noWrap/>
            <w:vAlign w:val="bottom"/>
            <w:hideMark/>
          </w:tcPr>
          <w:p w14:paraId="547B0BCC" w14:textId="77777777" w:rsidR="00541ED5" w:rsidRPr="00541ED5" w:rsidRDefault="00541ED5" w:rsidP="00BD3743">
            <w:pPr>
              <w:jc w:val="right"/>
              <w:rPr>
                <w:color w:val="000000"/>
                <w:sz w:val="18"/>
                <w:szCs w:val="18"/>
              </w:rPr>
            </w:pPr>
            <w:r w:rsidRPr="00541ED5">
              <w:rPr>
                <w:color w:val="000000"/>
                <w:sz w:val="18"/>
                <w:szCs w:val="18"/>
              </w:rPr>
              <w:t>27 900 000,00</w:t>
            </w:r>
          </w:p>
        </w:tc>
        <w:tc>
          <w:tcPr>
            <w:tcW w:w="1660" w:type="dxa"/>
            <w:tcBorders>
              <w:top w:val="nil"/>
              <w:left w:val="nil"/>
              <w:bottom w:val="single" w:sz="4" w:space="0" w:color="auto"/>
              <w:right w:val="single" w:sz="4" w:space="0" w:color="auto"/>
            </w:tcBorders>
            <w:shd w:val="clear" w:color="auto" w:fill="auto"/>
            <w:noWrap/>
            <w:vAlign w:val="bottom"/>
            <w:hideMark/>
          </w:tcPr>
          <w:p w14:paraId="0F806ACD" w14:textId="77777777" w:rsidR="00541ED5" w:rsidRPr="00541ED5" w:rsidRDefault="00541ED5" w:rsidP="00BD3743">
            <w:pPr>
              <w:jc w:val="right"/>
              <w:rPr>
                <w:color w:val="000000"/>
                <w:sz w:val="18"/>
                <w:szCs w:val="18"/>
              </w:rPr>
            </w:pPr>
            <w:r w:rsidRPr="00541ED5">
              <w:rPr>
                <w:color w:val="000000"/>
                <w:sz w:val="18"/>
                <w:szCs w:val="18"/>
              </w:rPr>
              <w:t>22 317 379,97</w:t>
            </w:r>
          </w:p>
        </w:tc>
        <w:tc>
          <w:tcPr>
            <w:tcW w:w="1540" w:type="dxa"/>
            <w:tcBorders>
              <w:top w:val="nil"/>
              <w:left w:val="nil"/>
              <w:bottom w:val="single" w:sz="4" w:space="0" w:color="auto"/>
              <w:right w:val="single" w:sz="4" w:space="0" w:color="auto"/>
            </w:tcBorders>
            <w:shd w:val="clear" w:color="auto" w:fill="auto"/>
            <w:noWrap/>
            <w:vAlign w:val="bottom"/>
            <w:hideMark/>
          </w:tcPr>
          <w:p w14:paraId="4C8DFE35" w14:textId="77777777" w:rsidR="00541ED5" w:rsidRPr="00541ED5" w:rsidRDefault="00541ED5" w:rsidP="00BD3743">
            <w:pPr>
              <w:jc w:val="right"/>
              <w:rPr>
                <w:color w:val="000000"/>
                <w:sz w:val="18"/>
                <w:szCs w:val="18"/>
              </w:rPr>
            </w:pPr>
            <w:r w:rsidRPr="00541ED5">
              <w:rPr>
                <w:color w:val="000000"/>
                <w:sz w:val="18"/>
                <w:szCs w:val="18"/>
              </w:rPr>
              <w:t>5 582 620,03</w:t>
            </w:r>
          </w:p>
        </w:tc>
      </w:tr>
      <w:tr w:rsidR="00541ED5" w:rsidRPr="00541ED5" w14:paraId="035A4299"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AED89F0" w14:textId="77777777" w:rsidR="00541ED5" w:rsidRPr="00541ED5" w:rsidRDefault="00541ED5" w:rsidP="00BD3743">
            <w:pPr>
              <w:rPr>
                <w:sz w:val="18"/>
                <w:szCs w:val="18"/>
              </w:rPr>
            </w:pPr>
            <w:r w:rsidRPr="00541ED5">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14:paraId="05D1B580" w14:textId="77777777" w:rsidR="00541ED5" w:rsidRPr="00541ED5" w:rsidRDefault="00541ED5" w:rsidP="00BD3743">
            <w:pPr>
              <w:jc w:val="center"/>
              <w:rPr>
                <w:sz w:val="18"/>
                <w:szCs w:val="18"/>
              </w:rPr>
            </w:pPr>
            <w:r w:rsidRPr="00541ED5">
              <w:rPr>
                <w:sz w:val="18"/>
                <w:szCs w:val="18"/>
              </w:rPr>
              <w:t>00011105013130000120</w:t>
            </w:r>
          </w:p>
        </w:tc>
        <w:tc>
          <w:tcPr>
            <w:tcW w:w="1640" w:type="dxa"/>
            <w:tcBorders>
              <w:top w:val="nil"/>
              <w:left w:val="nil"/>
              <w:bottom w:val="single" w:sz="4" w:space="0" w:color="auto"/>
              <w:right w:val="single" w:sz="4" w:space="0" w:color="auto"/>
            </w:tcBorders>
            <w:shd w:val="clear" w:color="auto" w:fill="auto"/>
            <w:noWrap/>
            <w:vAlign w:val="bottom"/>
            <w:hideMark/>
          </w:tcPr>
          <w:p w14:paraId="592CA5F9" w14:textId="77777777" w:rsidR="00541ED5" w:rsidRPr="00541ED5" w:rsidRDefault="00541ED5" w:rsidP="00BD3743">
            <w:pPr>
              <w:jc w:val="right"/>
              <w:rPr>
                <w:color w:val="000000"/>
                <w:sz w:val="18"/>
                <w:szCs w:val="18"/>
              </w:rPr>
            </w:pPr>
            <w:r w:rsidRPr="00541ED5">
              <w:rPr>
                <w:color w:val="000000"/>
                <w:sz w:val="18"/>
                <w:szCs w:val="18"/>
              </w:rPr>
              <w:t>1 300 000,00</w:t>
            </w:r>
          </w:p>
        </w:tc>
        <w:tc>
          <w:tcPr>
            <w:tcW w:w="1660" w:type="dxa"/>
            <w:tcBorders>
              <w:top w:val="nil"/>
              <w:left w:val="nil"/>
              <w:bottom w:val="single" w:sz="4" w:space="0" w:color="auto"/>
              <w:right w:val="single" w:sz="4" w:space="0" w:color="auto"/>
            </w:tcBorders>
            <w:shd w:val="clear" w:color="auto" w:fill="auto"/>
            <w:noWrap/>
            <w:vAlign w:val="bottom"/>
            <w:hideMark/>
          </w:tcPr>
          <w:p w14:paraId="20E81D52" w14:textId="77777777" w:rsidR="00541ED5" w:rsidRPr="00541ED5" w:rsidRDefault="00541ED5" w:rsidP="00BD3743">
            <w:pPr>
              <w:jc w:val="right"/>
              <w:rPr>
                <w:color w:val="000000"/>
                <w:sz w:val="18"/>
                <w:szCs w:val="18"/>
              </w:rPr>
            </w:pPr>
            <w:r w:rsidRPr="00541ED5">
              <w:rPr>
                <w:color w:val="000000"/>
                <w:sz w:val="18"/>
                <w:szCs w:val="18"/>
              </w:rPr>
              <w:t>1 199 988,61</w:t>
            </w:r>
          </w:p>
        </w:tc>
        <w:tc>
          <w:tcPr>
            <w:tcW w:w="1540" w:type="dxa"/>
            <w:tcBorders>
              <w:top w:val="nil"/>
              <w:left w:val="nil"/>
              <w:bottom w:val="single" w:sz="4" w:space="0" w:color="auto"/>
              <w:right w:val="single" w:sz="4" w:space="0" w:color="auto"/>
            </w:tcBorders>
            <w:shd w:val="clear" w:color="auto" w:fill="auto"/>
            <w:noWrap/>
            <w:vAlign w:val="bottom"/>
            <w:hideMark/>
          </w:tcPr>
          <w:p w14:paraId="03B9A0CB" w14:textId="77777777" w:rsidR="00541ED5" w:rsidRPr="00541ED5" w:rsidRDefault="00541ED5" w:rsidP="00BD3743">
            <w:pPr>
              <w:jc w:val="right"/>
              <w:rPr>
                <w:color w:val="000000"/>
                <w:sz w:val="18"/>
                <w:szCs w:val="18"/>
              </w:rPr>
            </w:pPr>
            <w:r w:rsidRPr="00541ED5">
              <w:rPr>
                <w:color w:val="000000"/>
                <w:sz w:val="18"/>
                <w:szCs w:val="18"/>
              </w:rPr>
              <w:t>100 011,39</w:t>
            </w:r>
          </w:p>
        </w:tc>
      </w:tr>
      <w:tr w:rsidR="00541ED5" w:rsidRPr="00541ED5" w14:paraId="3A444BC3"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8B9998F" w14:textId="77777777" w:rsidR="00541ED5" w:rsidRPr="00541ED5" w:rsidRDefault="00541ED5" w:rsidP="00BD3743">
            <w:pPr>
              <w:rPr>
                <w:sz w:val="18"/>
                <w:szCs w:val="18"/>
              </w:rPr>
            </w:pPr>
            <w:r w:rsidRPr="00541ED5">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14:paraId="4344E2B5" w14:textId="77777777" w:rsidR="00541ED5" w:rsidRPr="00541ED5" w:rsidRDefault="00541ED5" w:rsidP="00BD3743">
            <w:pPr>
              <w:jc w:val="center"/>
              <w:rPr>
                <w:sz w:val="18"/>
                <w:szCs w:val="18"/>
              </w:rPr>
            </w:pPr>
            <w:r w:rsidRPr="00541ED5">
              <w:rPr>
                <w:sz w:val="18"/>
                <w:szCs w:val="18"/>
              </w:rPr>
              <w:t>00011105020000000120</w:t>
            </w:r>
          </w:p>
        </w:tc>
        <w:tc>
          <w:tcPr>
            <w:tcW w:w="1640" w:type="dxa"/>
            <w:tcBorders>
              <w:top w:val="nil"/>
              <w:left w:val="nil"/>
              <w:bottom w:val="single" w:sz="4" w:space="0" w:color="auto"/>
              <w:right w:val="single" w:sz="4" w:space="0" w:color="auto"/>
            </w:tcBorders>
            <w:shd w:val="clear" w:color="auto" w:fill="auto"/>
            <w:noWrap/>
            <w:vAlign w:val="bottom"/>
            <w:hideMark/>
          </w:tcPr>
          <w:p w14:paraId="44BA18D7" w14:textId="77777777" w:rsidR="00541ED5" w:rsidRPr="00541ED5" w:rsidRDefault="00541ED5" w:rsidP="00BD3743">
            <w:pPr>
              <w:jc w:val="right"/>
              <w:rPr>
                <w:color w:val="000000"/>
                <w:sz w:val="18"/>
                <w:szCs w:val="18"/>
              </w:rPr>
            </w:pPr>
            <w:r w:rsidRPr="00541ED5">
              <w:rPr>
                <w:color w:val="000000"/>
                <w:sz w:val="18"/>
                <w:szCs w:val="18"/>
              </w:rPr>
              <w:t>800 000,00</w:t>
            </w:r>
          </w:p>
        </w:tc>
        <w:tc>
          <w:tcPr>
            <w:tcW w:w="1660" w:type="dxa"/>
            <w:tcBorders>
              <w:top w:val="nil"/>
              <w:left w:val="nil"/>
              <w:bottom w:val="single" w:sz="4" w:space="0" w:color="auto"/>
              <w:right w:val="single" w:sz="4" w:space="0" w:color="auto"/>
            </w:tcBorders>
            <w:shd w:val="clear" w:color="auto" w:fill="auto"/>
            <w:noWrap/>
            <w:vAlign w:val="bottom"/>
            <w:hideMark/>
          </w:tcPr>
          <w:p w14:paraId="3257B6D7" w14:textId="77777777" w:rsidR="00541ED5" w:rsidRPr="00541ED5" w:rsidRDefault="00541ED5" w:rsidP="00BD3743">
            <w:pPr>
              <w:jc w:val="right"/>
              <w:rPr>
                <w:color w:val="000000"/>
                <w:sz w:val="18"/>
                <w:szCs w:val="18"/>
              </w:rPr>
            </w:pPr>
            <w:r w:rsidRPr="00541ED5">
              <w:rPr>
                <w:color w:val="000000"/>
                <w:sz w:val="18"/>
                <w:szCs w:val="18"/>
              </w:rPr>
              <w:t>129 293,71</w:t>
            </w:r>
          </w:p>
        </w:tc>
        <w:tc>
          <w:tcPr>
            <w:tcW w:w="1540" w:type="dxa"/>
            <w:tcBorders>
              <w:top w:val="nil"/>
              <w:left w:val="nil"/>
              <w:bottom w:val="single" w:sz="4" w:space="0" w:color="auto"/>
              <w:right w:val="single" w:sz="4" w:space="0" w:color="auto"/>
            </w:tcBorders>
            <w:shd w:val="clear" w:color="auto" w:fill="auto"/>
            <w:noWrap/>
            <w:vAlign w:val="bottom"/>
            <w:hideMark/>
          </w:tcPr>
          <w:p w14:paraId="6A0E1B90" w14:textId="77777777" w:rsidR="00541ED5" w:rsidRPr="00541ED5" w:rsidRDefault="00541ED5" w:rsidP="00BD3743">
            <w:pPr>
              <w:jc w:val="right"/>
              <w:rPr>
                <w:color w:val="000000"/>
                <w:sz w:val="18"/>
                <w:szCs w:val="18"/>
              </w:rPr>
            </w:pPr>
            <w:r w:rsidRPr="00541ED5">
              <w:rPr>
                <w:color w:val="000000"/>
                <w:sz w:val="18"/>
                <w:szCs w:val="18"/>
              </w:rPr>
              <w:t>670 706,29</w:t>
            </w:r>
          </w:p>
        </w:tc>
      </w:tr>
      <w:tr w:rsidR="00541ED5" w:rsidRPr="00541ED5" w14:paraId="683E0F2C"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91B599E" w14:textId="77777777" w:rsidR="00541ED5" w:rsidRPr="00541ED5" w:rsidRDefault="00541ED5" w:rsidP="00BD3743">
            <w:pPr>
              <w:rPr>
                <w:sz w:val="18"/>
                <w:szCs w:val="18"/>
              </w:rPr>
            </w:pPr>
            <w:r w:rsidRPr="00541ED5">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14:paraId="594A042C" w14:textId="77777777" w:rsidR="00541ED5" w:rsidRPr="00541ED5" w:rsidRDefault="00541ED5" w:rsidP="00BD3743">
            <w:pPr>
              <w:jc w:val="center"/>
              <w:rPr>
                <w:sz w:val="18"/>
                <w:szCs w:val="18"/>
              </w:rPr>
            </w:pPr>
            <w:r w:rsidRPr="00541ED5">
              <w:rPr>
                <w:sz w:val="18"/>
                <w:szCs w:val="18"/>
              </w:rPr>
              <w:t>00011105025050000120</w:t>
            </w:r>
          </w:p>
        </w:tc>
        <w:tc>
          <w:tcPr>
            <w:tcW w:w="1640" w:type="dxa"/>
            <w:tcBorders>
              <w:top w:val="nil"/>
              <w:left w:val="nil"/>
              <w:bottom w:val="single" w:sz="4" w:space="0" w:color="auto"/>
              <w:right w:val="single" w:sz="4" w:space="0" w:color="auto"/>
            </w:tcBorders>
            <w:shd w:val="clear" w:color="auto" w:fill="auto"/>
            <w:noWrap/>
            <w:vAlign w:val="bottom"/>
            <w:hideMark/>
          </w:tcPr>
          <w:p w14:paraId="078EFCE8" w14:textId="77777777" w:rsidR="00541ED5" w:rsidRPr="00541ED5" w:rsidRDefault="00541ED5" w:rsidP="00BD3743">
            <w:pPr>
              <w:jc w:val="right"/>
              <w:rPr>
                <w:color w:val="000000"/>
                <w:sz w:val="18"/>
                <w:szCs w:val="18"/>
              </w:rPr>
            </w:pPr>
            <w:r w:rsidRPr="00541ED5">
              <w:rPr>
                <w:color w:val="000000"/>
                <w:sz w:val="18"/>
                <w:szCs w:val="18"/>
              </w:rPr>
              <w:t>800 000,00</w:t>
            </w:r>
          </w:p>
        </w:tc>
        <w:tc>
          <w:tcPr>
            <w:tcW w:w="1660" w:type="dxa"/>
            <w:tcBorders>
              <w:top w:val="nil"/>
              <w:left w:val="nil"/>
              <w:bottom w:val="single" w:sz="4" w:space="0" w:color="auto"/>
              <w:right w:val="single" w:sz="4" w:space="0" w:color="auto"/>
            </w:tcBorders>
            <w:shd w:val="clear" w:color="auto" w:fill="auto"/>
            <w:noWrap/>
            <w:vAlign w:val="bottom"/>
            <w:hideMark/>
          </w:tcPr>
          <w:p w14:paraId="1388F97F" w14:textId="77777777" w:rsidR="00541ED5" w:rsidRPr="00541ED5" w:rsidRDefault="00541ED5" w:rsidP="00BD3743">
            <w:pPr>
              <w:jc w:val="right"/>
              <w:rPr>
                <w:color w:val="000000"/>
                <w:sz w:val="18"/>
                <w:szCs w:val="18"/>
              </w:rPr>
            </w:pPr>
            <w:r w:rsidRPr="00541ED5">
              <w:rPr>
                <w:color w:val="000000"/>
                <w:sz w:val="18"/>
                <w:szCs w:val="18"/>
              </w:rPr>
              <w:t>129 293,71</w:t>
            </w:r>
          </w:p>
        </w:tc>
        <w:tc>
          <w:tcPr>
            <w:tcW w:w="1540" w:type="dxa"/>
            <w:tcBorders>
              <w:top w:val="nil"/>
              <w:left w:val="nil"/>
              <w:bottom w:val="single" w:sz="4" w:space="0" w:color="auto"/>
              <w:right w:val="single" w:sz="4" w:space="0" w:color="auto"/>
            </w:tcBorders>
            <w:shd w:val="clear" w:color="auto" w:fill="auto"/>
            <w:noWrap/>
            <w:vAlign w:val="bottom"/>
            <w:hideMark/>
          </w:tcPr>
          <w:p w14:paraId="08D82CDF" w14:textId="77777777" w:rsidR="00541ED5" w:rsidRPr="00541ED5" w:rsidRDefault="00541ED5" w:rsidP="00BD3743">
            <w:pPr>
              <w:jc w:val="right"/>
              <w:rPr>
                <w:color w:val="000000"/>
                <w:sz w:val="18"/>
                <w:szCs w:val="18"/>
              </w:rPr>
            </w:pPr>
            <w:r w:rsidRPr="00541ED5">
              <w:rPr>
                <w:color w:val="000000"/>
                <w:sz w:val="18"/>
                <w:szCs w:val="18"/>
              </w:rPr>
              <w:t>670 706,29</w:t>
            </w:r>
          </w:p>
        </w:tc>
      </w:tr>
      <w:tr w:rsidR="00541ED5" w:rsidRPr="00541ED5" w14:paraId="151CD722"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FD8F29D" w14:textId="77777777" w:rsidR="00541ED5" w:rsidRPr="00541ED5" w:rsidRDefault="00541ED5" w:rsidP="00BD3743">
            <w:pPr>
              <w:rPr>
                <w:sz w:val="18"/>
                <w:szCs w:val="18"/>
              </w:rPr>
            </w:pPr>
            <w:r w:rsidRPr="00541ED5">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14:paraId="30E02C88" w14:textId="77777777" w:rsidR="00541ED5" w:rsidRPr="00541ED5" w:rsidRDefault="00541ED5" w:rsidP="00BD3743">
            <w:pPr>
              <w:jc w:val="center"/>
              <w:rPr>
                <w:sz w:val="18"/>
                <w:szCs w:val="18"/>
              </w:rPr>
            </w:pPr>
            <w:r w:rsidRPr="00541ED5">
              <w:rPr>
                <w:sz w:val="18"/>
                <w:szCs w:val="18"/>
              </w:rPr>
              <w:t>00011105030000000120</w:t>
            </w:r>
          </w:p>
        </w:tc>
        <w:tc>
          <w:tcPr>
            <w:tcW w:w="1640" w:type="dxa"/>
            <w:tcBorders>
              <w:top w:val="nil"/>
              <w:left w:val="nil"/>
              <w:bottom w:val="single" w:sz="4" w:space="0" w:color="auto"/>
              <w:right w:val="single" w:sz="4" w:space="0" w:color="auto"/>
            </w:tcBorders>
            <w:shd w:val="clear" w:color="auto" w:fill="auto"/>
            <w:noWrap/>
            <w:vAlign w:val="bottom"/>
            <w:hideMark/>
          </w:tcPr>
          <w:p w14:paraId="2319196D" w14:textId="77777777" w:rsidR="00541ED5" w:rsidRPr="00541ED5" w:rsidRDefault="00541ED5" w:rsidP="00BD3743">
            <w:pPr>
              <w:jc w:val="right"/>
              <w:rPr>
                <w:color w:val="000000"/>
                <w:sz w:val="18"/>
                <w:szCs w:val="18"/>
              </w:rPr>
            </w:pPr>
            <w:r w:rsidRPr="00541ED5">
              <w:rPr>
                <w:color w:val="000000"/>
                <w:sz w:val="18"/>
                <w:szCs w:val="18"/>
              </w:rPr>
              <w:t>400 000,00</w:t>
            </w:r>
          </w:p>
        </w:tc>
        <w:tc>
          <w:tcPr>
            <w:tcW w:w="1660" w:type="dxa"/>
            <w:tcBorders>
              <w:top w:val="nil"/>
              <w:left w:val="nil"/>
              <w:bottom w:val="single" w:sz="4" w:space="0" w:color="auto"/>
              <w:right w:val="single" w:sz="4" w:space="0" w:color="auto"/>
            </w:tcBorders>
            <w:shd w:val="clear" w:color="auto" w:fill="auto"/>
            <w:noWrap/>
            <w:vAlign w:val="bottom"/>
            <w:hideMark/>
          </w:tcPr>
          <w:p w14:paraId="14F13109" w14:textId="77777777" w:rsidR="00541ED5" w:rsidRPr="00541ED5" w:rsidRDefault="00541ED5" w:rsidP="00BD3743">
            <w:pPr>
              <w:jc w:val="right"/>
              <w:rPr>
                <w:color w:val="000000"/>
                <w:sz w:val="18"/>
                <w:szCs w:val="18"/>
              </w:rPr>
            </w:pPr>
            <w:r w:rsidRPr="00541ED5">
              <w:rPr>
                <w:color w:val="000000"/>
                <w:sz w:val="18"/>
                <w:szCs w:val="18"/>
              </w:rPr>
              <w:t>868 937,23</w:t>
            </w:r>
          </w:p>
        </w:tc>
        <w:tc>
          <w:tcPr>
            <w:tcW w:w="1540" w:type="dxa"/>
            <w:tcBorders>
              <w:top w:val="nil"/>
              <w:left w:val="nil"/>
              <w:bottom w:val="single" w:sz="4" w:space="0" w:color="auto"/>
              <w:right w:val="single" w:sz="4" w:space="0" w:color="auto"/>
            </w:tcBorders>
            <w:shd w:val="clear" w:color="auto" w:fill="auto"/>
            <w:noWrap/>
            <w:vAlign w:val="bottom"/>
            <w:hideMark/>
          </w:tcPr>
          <w:p w14:paraId="03F2CFDC" w14:textId="77777777" w:rsidR="00541ED5" w:rsidRPr="00541ED5" w:rsidRDefault="00541ED5" w:rsidP="00BD3743">
            <w:pPr>
              <w:jc w:val="right"/>
              <w:rPr>
                <w:color w:val="000000"/>
                <w:sz w:val="18"/>
                <w:szCs w:val="18"/>
              </w:rPr>
            </w:pPr>
            <w:r w:rsidRPr="00541ED5">
              <w:rPr>
                <w:color w:val="000000"/>
                <w:sz w:val="18"/>
                <w:szCs w:val="18"/>
              </w:rPr>
              <w:t>-468 937,23</w:t>
            </w:r>
          </w:p>
        </w:tc>
      </w:tr>
      <w:tr w:rsidR="00541ED5" w:rsidRPr="00541ED5" w14:paraId="6078D139"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E75ED46" w14:textId="77777777" w:rsidR="00541ED5" w:rsidRPr="00541ED5" w:rsidRDefault="00541ED5" w:rsidP="00BD3743">
            <w:pPr>
              <w:rPr>
                <w:sz w:val="18"/>
                <w:szCs w:val="18"/>
              </w:rPr>
            </w:pPr>
            <w:r w:rsidRPr="00541ED5">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14:paraId="5D1C5990" w14:textId="77777777" w:rsidR="00541ED5" w:rsidRPr="00541ED5" w:rsidRDefault="00541ED5" w:rsidP="00BD3743">
            <w:pPr>
              <w:jc w:val="center"/>
              <w:rPr>
                <w:sz w:val="18"/>
                <w:szCs w:val="18"/>
              </w:rPr>
            </w:pPr>
            <w:r w:rsidRPr="00541ED5">
              <w:rPr>
                <w:sz w:val="18"/>
                <w:szCs w:val="18"/>
              </w:rPr>
              <w:t>00011105035050000120</w:t>
            </w:r>
          </w:p>
        </w:tc>
        <w:tc>
          <w:tcPr>
            <w:tcW w:w="1640" w:type="dxa"/>
            <w:tcBorders>
              <w:top w:val="nil"/>
              <w:left w:val="nil"/>
              <w:bottom w:val="single" w:sz="4" w:space="0" w:color="auto"/>
              <w:right w:val="single" w:sz="4" w:space="0" w:color="auto"/>
            </w:tcBorders>
            <w:shd w:val="clear" w:color="auto" w:fill="auto"/>
            <w:noWrap/>
            <w:vAlign w:val="bottom"/>
            <w:hideMark/>
          </w:tcPr>
          <w:p w14:paraId="23A4DFED" w14:textId="77777777" w:rsidR="00541ED5" w:rsidRPr="00541ED5" w:rsidRDefault="00541ED5" w:rsidP="00BD3743">
            <w:pPr>
              <w:jc w:val="right"/>
              <w:rPr>
                <w:color w:val="000000"/>
                <w:sz w:val="18"/>
                <w:szCs w:val="18"/>
              </w:rPr>
            </w:pPr>
            <w:r w:rsidRPr="00541ED5">
              <w:rPr>
                <w:color w:val="000000"/>
                <w:sz w:val="18"/>
                <w:szCs w:val="18"/>
              </w:rPr>
              <w:t>400 000,00</w:t>
            </w:r>
          </w:p>
        </w:tc>
        <w:tc>
          <w:tcPr>
            <w:tcW w:w="1660" w:type="dxa"/>
            <w:tcBorders>
              <w:top w:val="nil"/>
              <w:left w:val="nil"/>
              <w:bottom w:val="single" w:sz="4" w:space="0" w:color="auto"/>
              <w:right w:val="single" w:sz="4" w:space="0" w:color="auto"/>
            </w:tcBorders>
            <w:shd w:val="clear" w:color="auto" w:fill="auto"/>
            <w:noWrap/>
            <w:vAlign w:val="bottom"/>
            <w:hideMark/>
          </w:tcPr>
          <w:p w14:paraId="072F4F2F" w14:textId="77777777" w:rsidR="00541ED5" w:rsidRPr="00541ED5" w:rsidRDefault="00541ED5" w:rsidP="00BD3743">
            <w:pPr>
              <w:jc w:val="right"/>
              <w:rPr>
                <w:color w:val="000000"/>
                <w:sz w:val="18"/>
                <w:szCs w:val="18"/>
              </w:rPr>
            </w:pPr>
            <w:r w:rsidRPr="00541ED5">
              <w:rPr>
                <w:color w:val="000000"/>
                <w:sz w:val="18"/>
                <w:szCs w:val="18"/>
              </w:rPr>
              <w:t>868 937,23</w:t>
            </w:r>
          </w:p>
        </w:tc>
        <w:tc>
          <w:tcPr>
            <w:tcW w:w="1540" w:type="dxa"/>
            <w:tcBorders>
              <w:top w:val="nil"/>
              <w:left w:val="nil"/>
              <w:bottom w:val="single" w:sz="4" w:space="0" w:color="auto"/>
              <w:right w:val="single" w:sz="4" w:space="0" w:color="auto"/>
            </w:tcBorders>
            <w:shd w:val="clear" w:color="auto" w:fill="auto"/>
            <w:noWrap/>
            <w:vAlign w:val="bottom"/>
            <w:hideMark/>
          </w:tcPr>
          <w:p w14:paraId="3CFD6783" w14:textId="77777777" w:rsidR="00541ED5" w:rsidRPr="00541ED5" w:rsidRDefault="00541ED5" w:rsidP="00BD3743">
            <w:pPr>
              <w:jc w:val="right"/>
              <w:rPr>
                <w:color w:val="000000"/>
                <w:sz w:val="18"/>
                <w:szCs w:val="18"/>
              </w:rPr>
            </w:pPr>
            <w:r w:rsidRPr="00541ED5">
              <w:rPr>
                <w:color w:val="000000"/>
                <w:sz w:val="18"/>
                <w:szCs w:val="18"/>
              </w:rPr>
              <w:t>-468 937,23</w:t>
            </w:r>
          </w:p>
        </w:tc>
      </w:tr>
      <w:tr w:rsidR="00541ED5" w:rsidRPr="00541ED5" w14:paraId="23C9B96D"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5FF603C" w14:textId="77777777" w:rsidR="00541ED5" w:rsidRPr="00541ED5" w:rsidRDefault="00541ED5" w:rsidP="00BD3743">
            <w:pPr>
              <w:rPr>
                <w:sz w:val="18"/>
                <w:szCs w:val="18"/>
              </w:rPr>
            </w:pPr>
            <w:r w:rsidRPr="00541ED5">
              <w:rPr>
                <w:sz w:val="18"/>
                <w:szCs w:val="18"/>
              </w:rPr>
              <w:t xml:space="preserve">Доходы от сдачи в аренду имущества, составляющего государственную (муниципальную) </w:t>
            </w:r>
            <w:r w:rsidRPr="00541ED5">
              <w:rPr>
                <w:sz w:val="18"/>
                <w:szCs w:val="18"/>
              </w:rPr>
              <w:lastRenderedPageBreak/>
              <w:t>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14:paraId="011BA030" w14:textId="77777777" w:rsidR="00541ED5" w:rsidRPr="00541ED5" w:rsidRDefault="00541ED5" w:rsidP="00BD3743">
            <w:pPr>
              <w:jc w:val="center"/>
              <w:rPr>
                <w:sz w:val="18"/>
                <w:szCs w:val="18"/>
              </w:rPr>
            </w:pPr>
            <w:r w:rsidRPr="00541ED5">
              <w:rPr>
                <w:sz w:val="18"/>
                <w:szCs w:val="18"/>
              </w:rPr>
              <w:lastRenderedPageBreak/>
              <w:t>00011105070000000120</w:t>
            </w:r>
          </w:p>
        </w:tc>
        <w:tc>
          <w:tcPr>
            <w:tcW w:w="1640" w:type="dxa"/>
            <w:tcBorders>
              <w:top w:val="nil"/>
              <w:left w:val="nil"/>
              <w:bottom w:val="single" w:sz="4" w:space="0" w:color="auto"/>
              <w:right w:val="single" w:sz="4" w:space="0" w:color="auto"/>
            </w:tcBorders>
            <w:shd w:val="clear" w:color="auto" w:fill="auto"/>
            <w:noWrap/>
            <w:vAlign w:val="bottom"/>
            <w:hideMark/>
          </w:tcPr>
          <w:p w14:paraId="1BDD025E" w14:textId="77777777" w:rsidR="00541ED5" w:rsidRPr="00541ED5" w:rsidRDefault="00541ED5" w:rsidP="00BD3743">
            <w:pPr>
              <w:jc w:val="right"/>
              <w:rPr>
                <w:color w:val="000000"/>
                <w:sz w:val="18"/>
                <w:szCs w:val="18"/>
              </w:rPr>
            </w:pPr>
            <w:r w:rsidRPr="00541ED5">
              <w:rPr>
                <w:color w:val="000000"/>
                <w:sz w:val="18"/>
                <w:szCs w:val="18"/>
              </w:rPr>
              <w:t>240 000,00</w:t>
            </w:r>
          </w:p>
        </w:tc>
        <w:tc>
          <w:tcPr>
            <w:tcW w:w="1660" w:type="dxa"/>
            <w:tcBorders>
              <w:top w:val="nil"/>
              <w:left w:val="nil"/>
              <w:bottom w:val="single" w:sz="4" w:space="0" w:color="auto"/>
              <w:right w:val="single" w:sz="4" w:space="0" w:color="auto"/>
            </w:tcBorders>
            <w:shd w:val="clear" w:color="auto" w:fill="auto"/>
            <w:noWrap/>
            <w:vAlign w:val="bottom"/>
            <w:hideMark/>
          </w:tcPr>
          <w:p w14:paraId="08B09B15" w14:textId="77777777" w:rsidR="00541ED5" w:rsidRPr="00541ED5" w:rsidRDefault="00541ED5" w:rsidP="00BD3743">
            <w:pPr>
              <w:jc w:val="right"/>
              <w:rPr>
                <w:color w:val="000000"/>
                <w:sz w:val="18"/>
                <w:szCs w:val="18"/>
              </w:rPr>
            </w:pPr>
            <w:r w:rsidRPr="00541ED5">
              <w:rPr>
                <w:color w:val="000000"/>
                <w:sz w:val="18"/>
                <w:szCs w:val="18"/>
              </w:rPr>
              <w:t>6 000,00</w:t>
            </w:r>
          </w:p>
        </w:tc>
        <w:tc>
          <w:tcPr>
            <w:tcW w:w="1540" w:type="dxa"/>
            <w:tcBorders>
              <w:top w:val="nil"/>
              <w:left w:val="nil"/>
              <w:bottom w:val="single" w:sz="4" w:space="0" w:color="auto"/>
              <w:right w:val="single" w:sz="4" w:space="0" w:color="auto"/>
            </w:tcBorders>
            <w:shd w:val="clear" w:color="auto" w:fill="auto"/>
            <w:noWrap/>
            <w:vAlign w:val="bottom"/>
            <w:hideMark/>
          </w:tcPr>
          <w:p w14:paraId="7A3A25D1" w14:textId="77777777" w:rsidR="00541ED5" w:rsidRPr="00541ED5" w:rsidRDefault="00541ED5" w:rsidP="00BD3743">
            <w:pPr>
              <w:jc w:val="right"/>
              <w:rPr>
                <w:color w:val="000000"/>
                <w:sz w:val="18"/>
                <w:szCs w:val="18"/>
              </w:rPr>
            </w:pPr>
            <w:r w:rsidRPr="00541ED5">
              <w:rPr>
                <w:color w:val="000000"/>
                <w:sz w:val="18"/>
                <w:szCs w:val="18"/>
              </w:rPr>
              <w:t>234 000,00</w:t>
            </w:r>
          </w:p>
        </w:tc>
      </w:tr>
      <w:tr w:rsidR="00541ED5" w:rsidRPr="00541ED5" w14:paraId="266AD3FF"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CDB5B73" w14:textId="77777777" w:rsidR="00541ED5" w:rsidRPr="00541ED5" w:rsidRDefault="00541ED5" w:rsidP="00BD3743">
            <w:pPr>
              <w:rPr>
                <w:sz w:val="18"/>
                <w:szCs w:val="18"/>
              </w:rPr>
            </w:pPr>
            <w:r w:rsidRPr="00541ED5">
              <w:rPr>
                <w:sz w:val="18"/>
                <w:szCs w:val="18"/>
              </w:rPr>
              <w:lastRenderedPageBreak/>
              <w:t>Доходы от сдачи в аренду имущества, составляющего казну муниципальных районов (за исключением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14:paraId="564FFDE1" w14:textId="77777777" w:rsidR="00541ED5" w:rsidRPr="00541ED5" w:rsidRDefault="00541ED5" w:rsidP="00BD3743">
            <w:pPr>
              <w:jc w:val="center"/>
              <w:rPr>
                <w:sz w:val="18"/>
                <w:szCs w:val="18"/>
              </w:rPr>
            </w:pPr>
            <w:r w:rsidRPr="00541ED5">
              <w:rPr>
                <w:sz w:val="18"/>
                <w:szCs w:val="18"/>
              </w:rPr>
              <w:t>00011105075050000120</w:t>
            </w:r>
          </w:p>
        </w:tc>
        <w:tc>
          <w:tcPr>
            <w:tcW w:w="1640" w:type="dxa"/>
            <w:tcBorders>
              <w:top w:val="nil"/>
              <w:left w:val="nil"/>
              <w:bottom w:val="single" w:sz="4" w:space="0" w:color="auto"/>
              <w:right w:val="single" w:sz="4" w:space="0" w:color="auto"/>
            </w:tcBorders>
            <w:shd w:val="clear" w:color="auto" w:fill="auto"/>
            <w:noWrap/>
            <w:vAlign w:val="bottom"/>
            <w:hideMark/>
          </w:tcPr>
          <w:p w14:paraId="55CB75EE" w14:textId="77777777" w:rsidR="00541ED5" w:rsidRPr="00541ED5" w:rsidRDefault="00541ED5" w:rsidP="00BD3743">
            <w:pPr>
              <w:jc w:val="right"/>
              <w:rPr>
                <w:color w:val="000000"/>
                <w:sz w:val="18"/>
                <w:szCs w:val="18"/>
              </w:rPr>
            </w:pPr>
            <w:r w:rsidRPr="00541ED5">
              <w:rPr>
                <w:color w:val="000000"/>
                <w:sz w:val="18"/>
                <w:szCs w:val="18"/>
              </w:rPr>
              <w:t>240 000,00</w:t>
            </w:r>
          </w:p>
        </w:tc>
        <w:tc>
          <w:tcPr>
            <w:tcW w:w="1660" w:type="dxa"/>
            <w:tcBorders>
              <w:top w:val="nil"/>
              <w:left w:val="nil"/>
              <w:bottom w:val="single" w:sz="4" w:space="0" w:color="auto"/>
              <w:right w:val="single" w:sz="4" w:space="0" w:color="auto"/>
            </w:tcBorders>
            <w:shd w:val="clear" w:color="auto" w:fill="auto"/>
            <w:noWrap/>
            <w:vAlign w:val="bottom"/>
            <w:hideMark/>
          </w:tcPr>
          <w:p w14:paraId="79781974" w14:textId="77777777" w:rsidR="00541ED5" w:rsidRPr="00541ED5" w:rsidRDefault="00541ED5" w:rsidP="00BD3743">
            <w:pPr>
              <w:jc w:val="right"/>
              <w:rPr>
                <w:color w:val="000000"/>
                <w:sz w:val="18"/>
                <w:szCs w:val="18"/>
              </w:rPr>
            </w:pPr>
            <w:r w:rsidRPr="00541ED5">
              <w:rPr>
                <w:color w:val="000000"/>
                <w:sz w:val="18"/>
                <w:szCs w:val="18"/>
              </w:rPr>
              <w:t>6 000,00</w:t>
            </w:r>
          </w:p>
        </w:tc>
        <w:tc>
          <w:tcPr>
            <w:tcW w:w="1540" w:type="dxa"/>
            <w:tcBorders>
              <w:top w:val="nil"/>
              <w:left w:val="nil"/>
              <w:bottom w:val="single" w:sz="4" w:space="0" w:color="auto"/>
              <w:right w:val="single" w:sz="4" w:space="0" w:color="auto"/>
            </w:tcBorders>
            <w:shd w:val="clear" w:color="auto" w:fill="auto"/>
            <w:noWrap/>
            <w:vAlign w:val="bottom"/>
            <w:hideMark/>
          </w:tcPr>
          <w:p w14:paraId="0F7569DC" w14:textId="77777777" w:rsidR="00541ED5" w:rsidRPr="00541ED5" w:rsidRDefault="00541ED5" w:rsidP="00BD3743">
            <w:pPr>
              <w:jc w:val="right"/>
              <w:rPr>
                <w:color w:val="000000"/>
                <w:sz w:val="18"/>
                <w:szCs w:val="18"/>
              </w:rPr>
            </w:pPr>
            <w:r w:rsidRPr="00541ED5">
              <w:rPr>
                <w:color w:val="000000"/>
                <w:sz w:val="18"/>
                <w:szCs w:val="18"/>
              </w:rPr>
              <w:t>234 000,00</w:t>
            </w:r>
          </w:p>
        </w:tc>
      </w:tr>
      <w:tr w:rsidR="00541ED5" w:rsidRPr="00541ED5" w14:paraId="5D35121E"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B53A484" w14:textId="77777777" w:rsidR="00541ED5" w:rsidRPr="00541ED5" w:rsidRDefault="00541ED5" w:rsidP="00BD3743">
            <w:pPr>
              <w:rPr>
                <w:sz w:val="18"/>
                <w:szCs w:val="18"/>
              </w:rPr>
            </w:pPr>
            <w:r w:rsidRPr="00541ED5">
              <w:rPr>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14:paraId="02DB55B7" w14:textId="77777777" w:rsidR="00541ED5" w:rsidRPr="00541ED5" w:rsidRDefault="00541ED5" w:rsidP="00BD3743">
            <w:pPr>
              <w:jc w:val="center"/>
              <w:rPr>
                <w:sz w:val="18"/>
                <w:szCs w:val="18"/>
              </w:rPr>
            </w:pPr>
            <w:r w:rsidRPr="00541ED5">
              <w:rPr>
                <w:sz w:val="18"/>
                <w:szCs w:val="18"/>
              </w:rPr>
              <w:t>00011105300000000120</w:t>
            </w:r>
          </w:p>
        </w:tc>
        <w:tc>
          <w:tcPr>
            <w:tcW w:w="1640" w:type="dxa"/>
            <w:tcBorders>
              <w:top w:val="nil"/>
              <w:left w:val="nil"/>
              <w:bottom w:val="single" w:sz="4" w:space="0" w:color="auto"/>
              <w:right w:val="single" w:sz="4" w:space="0" w:color="auto"/>
            </w:tcBorders>
            <w:shd w:val="clear" w:color="auto" w:fill="auto"/>
            <w:noWrap/>
            <w:vAlign w:val="bottom"/>
            <w:hideMark/>
          </w:tcPr>
          <w:p w14:paraId="33740767"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54CBD8F" w14:textId="77777777" w:rsidR="00541ED5" w:rsidRPr="00541ED5" w:rsidRDefault="00541ED5" w:rsidP="00BD3743">
            <w:pPr>
              <w:jc w:val="right"/>
              <w:rPr>
                <w:color w:val="000000"/>
                <w:sz w:val="18"/>
                <w:szCs w:val="18"/>
              </w:rPr>
            </w:pPr>
            <w:r w:rsidRPr="00541ED5">
              <w:rPr>
                <w:color w:val="000000"/>
                <w:sz w:val="18"/>
                <w:szCs w:val="18"/>
              </w:rPr>
              <w:t>1 199,18</w:t>
            </w:r>
          </w:p>
        </w:tc>
        <w:tc>
          <w:tcPr>
            <w:tcW w:w="1540" w:type="dxa"/>
            <w:tcBorders>
              <w:top w:val="nil"/>
              <w:left w:val="nil"/>
              <w:bottom w:val="single" w:sz="4" w:space="0" w:color="auto"/>
              <w:right w:val="single" w:sz="4" w:space="0" w:color="auto"/>
            </w:tcBorders>
            <w:shd w:val="clear" w:color="auto" w:fill="auto"/>
            <w:noWrap/>
            <w:vAlign w:val="bottom"/>
            <w:hideMark/>
          </w:tcPr>
          <w:p w14:paraId="6C10D7D6" w14:textId="77777777" w:rsidR="00541ED5" w:rsidRPr="00541ED5" w:rsidRDefault="00541ED5" w:rsidP="00BD3743">
            <w:pPr>
              <w:jc w:val="right"/>
              <w:rPr>
                <w:color w:val="000000"/>
                <w:sz w:val="18"/>
                <w:szCs w:val="18"/>
              </w:rPr>
            </w:pPr>
            <w:r w:rsidRPr="00541ED5">
              <w:rPr>
                <w:color w:val="000000"/>
                <w:sz w:val="18"/>
                <w:szCs w:val="18"/>
              </w:rPr>
              <w:t>-1 199,18</w:t>
            </w:r>
          </w:p>
        </w:tc>
      </w:tr>
      <w:tr w:rsidR="00541ED5" w:rsidRPr="00541ED5" w14:paraId="55A4977D"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804FFF5" w14:textId="77777777" w:rsidR="00541ED5" w:rsidRPr="00541ED5" w:rsidRDefault="00541ED5" w:rsidP="00BD3743">
            <w:pPr>
              <w:rPr>
                <w:sz w:val="18"/>
                <w:szCs w:val="18"/>
              </w:rPr>
            </w:pPr>
            <w:r w:rsidRPr="00541ED5">
              <w:rPr>
                <w:sz w:val="18"/>
                <w:szCs w:val="1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559" w:type="dxa"/>
            <w:tcBorders>
              <w:top w:val="nil"/>
              <w:left w:val="nil"/>
              <w:bottom w:val="single" w:sz="4" w:space="0" w:color="auto"/>
              <w:right w:val="single" w:sz="4" w:space="0" w:color="auto"/>
            </w:tcBorders>
            <w:shd w:val="clear" w:color="auto" w:fill="auto"/>
            <w:vAlign w:val="center"/>
            <w:hideMark/>
          </w:tcPr>
          <w:p w14:paraId="52DC4BE5" w14:textId="77777777" w:rsidR="00541ED5" w:rsidRPr="00541ED5" w:rsidRDefault="00541ED5" w:rsidP="00BD3743">
            <w:pPr>
              <w:jc w:val="center"/>
              <w:rPr>
                <w:sz w:val="18"/>
                <w:szCs w:val="18"/>
              </w:rPr>
            </w:pPr>
            <w:r w:rsidRPr="00541ED5">
              <w:rPr>
                <w:sz w:val="18"/>
                <w:szCs w:val="18"/>
              </w:rPr>
              <w:t>00011105320000000120</w:t>
            </w:r>
          </w:p>
        </w:tc>
        <w:tc>
          <w:tcPr>
            <w:tcW w:w="1640" w:type="dxa"/>
            <w:tcBorders>
              <w:top w:val="nil"/>
              <w:left w:val="nil"/>
              <w:bottom w:val="single" w:sz="4" w:space="0" w:color="auto"/>
              <w:right w:val="single" w:sz="4" w:space="0" w:color="auto"/>
            </w:tcBorders>
            <w:shd w:val="clear" w:color="auto" w:fill="auto"/>
            <w:noWrap/>
            <w:vAlign w:val="bottom"/>
            <w:hideMark/>
          </w:tcPr>
          <w:p w14:paraId="68586DA0"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372805F" w14:textId="77777777" w:rsidR="00541ED5" w:rsidRPr="00541ED5" w:rsidRDefault="00541ED5" w:rsidP="00BD3743">
            <w:pPr>
              <w:jc w:val="right"/>
              <w:rPr>
                <w:color w:val="000000"/>
                <w:sz w:val="18"/>
                <w:szCs w:val="18"/>
              </w:rPr>
            </w:pPr>
            <w:r w:rsidRPr="00541ED5">
              <w:rPr>
                <w:color w:val="000000"/>
                <w:sz w:val="18"/>
                <w:szCs w:val="18"/>
              </w:rPr>
              <w:t>1 199,18</w:t>
            </w:r>
          </w:p>
        </w:tc>
        <w:tc>
          <w:tcPr>
            <w:tcW w:w="1540" w:type="dxa"/>
            <w:tcBorders>
              <w:top w:val="nil"/>
              <w:left w:val="nil"/>
              <w:bottom w:val="single" w:sz="4" w:space="0" w:color="auto"/>
              <w:right w:val="single" w:sz="4" w:space="0" w:color="auto"/>
            </w:tcBorders>
            <w:shd w:val="clear" w:color="auto" w:fill="auto"/>
            <w:noWrap/>
            <w:vAlign w:val="bottom"/>
            <w:hideMark/>
          </w:tcPr>
          <w:p w14:paraId="7AB38FE7" w14:textId="77777777" w:rsidR="00541ED5" w:rsidRPr="00541ED5" w:rsidRDefault="00541ED5" w:rsidP="00BD3743">
            <w:pPr>
              <w:jc w:val="right"/>
              <w:rPr>
                <w:color w:val="000000"/>
                <w:sz w:val="18"/>
                <w:szCs w:val="18"/>
              </w:rPr>
            </w:pPr>
            <w:r w:rsidRPr="00541ED5">
              <w:rPr>
                <w:color w:val="000000"/>
                <w:sz w:val="18"/>
                <w:szCs w:val="18"/>
              </w:rPr>
              <w:t>-1 199,18</w:t>
            </w:r>
          </w:p>
        </w:tc>
      </w:tr>
      <w:tr w:rsidR="00541ED5" w:rsidRPr="00541ED5" w14:paraId="35CD3167" w14:textId="77777777" w:rsidTr="00BD3743">
        <w:trPr>
          <w:trHeight w:val="18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65478F1" w14:textId="77777777" w:rsidR="00541ED5" w:rsidRPr="00541ED5" w:rsidRDefault="00541ED5" w:rsidP="00BD3743">
            <w:pPr>
              <w:rPr>
                <w:sz w:val="18"/>
                <w:szCs w:val="18"/>
              </w:rPr>
            </w:pPr>
            <w:r w:rsidRPr="00541ED5">
              <w:rPr>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11B089EC" w14:textId="77777777" w:rsidR="00541ED5" w:rsidRPr="00541ED5" w:rsidRDefault="00541ED5" w:rsidP="00BD3743">
            <w:pPr>
              <w:jc w:val="center"/>
              <w:rPr>
                <w:sz w:val="18"/>
                <w:szCs w:val="18"/>
              </w:rPr>
            </w:pPr>
            <w:r w:rsidRPr="00541ED5">
              <w:rPr>
                <w:sz w:val="18"/>
                <w:szCs w:val="18"/>
              </w:rPr>
              <w:t>00011105325050000120</w:t>
            </w:r>
          </w:p>
        </w:tc>
        <w:tc>
          <w:tcPr>
            <w:tcW w:w="1640" w:type="dxa"/>
            <w:tcBorders>
              <w:top w:val="nil"/>
              <w:left w:val="nil"/>
              <w:bottom w:val="single" w:sz="4" w:space="0" w:color="auto"/>
              <w:right w:val="single" w:sz="4" w:space="0" w:color="auto"/>
            </w:tcBorders>
            <w:shd w:val="clear" w:color="auto" w:fill="auto"/>
            <w:noWrap/>
            <w:vAlign w:val="bottom"/>
            <w:hideMark/>
          </w:tcPr>
          <w:p w14:paraId="3CA7EA71"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0D9C460" w14:textId="77777777" w:rsidR="00541ED5" w:rsidRPr="00541ED5" w:rsidRDefault="00541ED5" w:rsidP="00BD3743">
            <w:pPr>
              <w:jc w:val="right"/>
              <w:rPr>
                <w:color w:val="000000"/>
                <w:sz w:val="18"/>
                <w:szCs w:val="18"/>
              </w:rPr>
            </w:pPr>
            <w:r w:rsidRPr="00541ED5">
              <w:rPr>
                <w:color w:val="000000"/>
                <w:sz w:val="18"/>
                <w:szCs w:val="18"/>
              </w:rPr>
              <w:t>1 199,18</w:t>
            </w:r>
          </w:p>
        </w:tc>
        <w:tc>
          <w:tcPr>
            <w:tcW w:w="1540" w:type="dxa"/>
            <w:tcBorders>
              <w:top w:val="nil"/>
              <w:left w:val="nil"/>
              <w:bottom w:val="single" w:sz="4" w:space="0" w:color="auto"/>
              <w:right w:val="single" w:sz="4" w:space="0" w:color="auto"/>
            </w:tcBorders>
            <w:shd w:val="clear" w:color="auto" w:fill="auto"/>
            <w:noWrap/>
            <w:vAlign w:val="bottom"/>
            <w:hideMark/>
          </w:tcPr>
          <w:p w14:paraId="0D4F49C1" w14:textId="77777777" w:rsidR="00541ED5" w:rsidRPr="00541ED5" w:rsidRDefault="00541ED5" w:rsidP="00BD3743">
            <w:pPr>
              <w:jc w:val="right"/>
              <w:rPr>
                <w:color w:val="000000"/>
                <w:sz w:val="18"/>
                <w:szCs w:val="18"/>
              </w:rPr>
            </w:pPr>
            <w:r w:rsidRPr="00541ED5">
              <w:rPr>
                <w:color w:val="000000"/>
                <w:sz w:val="18"/>
                <w:szCs w:val="18"/>
              </w:rPr>
              <w:t>-1 199,18</w:t>
            </w:r>
          </w:p>
        </w:tc>
      </w:tr>
      <w:tr w:rsidR="00541ED5" w:rsidRPr="00541ED5" w14:paraId="162C0F4C"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BED106A" w14:textId="77777777" w:rsidR="00541ED5" w:rsidRPr="00541ED5" w:rsidRDefault="00541ED5" w:rsidP="00BD3743">
            <w:pPr>
              <w:rPr>
                <w:sz w:val="18"/>
                <w:szCs w:val="18"/>
              </w:rPr>
            </w:pPr>
            <w:r w:rsidRPr="00541ED5">
              <w:rPr>
                <w:sz w:val="18"/>
                <w:szCs w:val="18"/>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14:paraId="709B7DBC" w14:textId="77777777" w:rsidR="00541ED5" w:rsidRPr="00541ED5" w:rsidRDefault="00541ED5" w:rsidP="00BD3743">
            <w:pPr>
              <w:jc w:val="center"/>
              <w:rPr>
                <w:sz w:val="18"/>
                <w:szCs w:val="18"/>
              </w:rPr>
            </w:pPr>
            <w:r w:rsidRPr="00541ED5">
              <w:rPr>
                <w:sz w:val="18"/>
                <w:szCs w:val="18"/>
              </w:rPr>
              <w:t>00011200000000000000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18337D3A" w14:textId="77777777" w:rsidR="00541ED5" w:rsidRPr="00541ED5" w:rsidRDefault="00541ED5" w:rsidP="00BD3743">
            <w:pPr>
              <w:jc w:val="right"/>
              <w:rPr>
                <w:color w:val="000000"/>
                <w:sz w:val="18"/>
                <w:szCs w:val="18"/>
              </w:rPr>
            </w:pPr>
            <w:r w:rsidRPr="00541ED5">
              <w:rPr>
                <w:color w:val="000000"/>
                <w:sz w:val="18"/>
                <w:szCs w:val="18"/>
              </w:rPr>
              <w:t>1 600 000,00</w:t>
            </w:r>
          </w:p>
        </w:tc>
        <w:tc>
          <w:tcPr>
            <w:tcW w:w="1660" w:type="dxa"/>
            <w:tcBorders>
              <w:top w:val="nil"/>
              <w:left w:val="nil"/>
              <w:bottom w:val="single" w:sz="4" w:space="0" w:color="auto"/>
              <w:right w:val="single" w:sz="4" w:space="0" w:color="auto"/>
            </w:tcBorders>
            <w:shd w:val="clear" w:color="auto" w:fill="auto"/>
            <w:noWrap/>
            <w:vAlign w:val="bottom"/>
            <w:hideMark/>
          </w:tcPr>
          <w:p w14:paraId="0A57CB27" w14:textId="77777777" w:rsidR="00541ED5" w:rsidRPr="00541ED5" w:rsidRDefault="00541ED5" w:rsidP="00BD3743">
            <w:pPr>
              <w:jc w:val="right"/>
              <w:rPr>
                <w:color w:val="000000"/>
                <w:sz w:val="18"/>
                <w:szCs w:val="18"/>
              </w:rPr>
            </w:pPr>
            <w:r w:rsidRPr="00541ED5">
              <w:rPr>
                <w:color w:val="000000"/>
                <w:sz w:val="18"/>
                <w:szCs w:val="18"/>
              </w:rPr>
              <w:t>1 467 076,58</w:t>
            </w:r>
          </w:p>
        </w:tc>
        <w:tc>
          <w:tcPr>
            <w:tcW w:w="1540" w:type="dxa"/>
            <w:tcBorders>
              <w:top w:val="nil"/>
              <w:left w:val="nil"/>
              <w:bottom w:val="single" w:sz="4" w:space="0" w:color="auto"/>
              <w:right w:val="single" w:sz="4" w:space="0" w:color="auto"/>
            </w:tcBorders>
            <w:shd w:val="clear" w:color="auto" w:fill="auto"/>
            <w:noWrap/>
            <w:vAlign w:val="bottom"/>
            <w:hideMark/>
          </w:tcPr>
          <w:p w14:paraId="651949AB" w14:textId="77777777" w:rsidR="00541ED5" w:rsidRPr="00541ED5" w:rsidRDefault="00541ED5" w:rsidP="00BD3743">
            <w:pPr>
              <w:jc w:val="right"/>
              <w:rPr>
                <w:color w:val="000000"/>
                <w:sz w:val="18"/>
                <w:szCs w:val="18"/>
              </w:rPr>
            </w:pPr>
            <w:r w:rsidRPr="00541ED5">
              <w:rPr>
                <w:color w:val="000000"/>
                <w:sz w:val="18"/>
                <w:szCs w:val="18"/>
              </w:rPr>
              <w:t>132 923,42</w:t>
            </w:r>
          </w:p>
        </w:tc>
      </w:tr>
      <w:tr w:rsidR="00541ED5" w:rsidRPr="00541ED5" w14:paraId="62C06FF0"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35398D9" w14:textId="77777777" w:rsidR="00541ED5" w:rsidRPr="00541ED5" w:rsidRDefault="00541ED5" w:rsidP="00BD3743">
            <w:pPr>
              <w:rPr>
                <w:sz w:val="18"/>
                <w:szCs w:val="18"/>
              </w:rPr>
            </w:pPr>
            <w:r w:rsidRPr="00541ED5">
              <w:rPr>
                <w:sz w:val="18"/>
                <w:szCs w:val="18"/>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auto" w:fill="auto"/>
            <w:vAlign w:val="center"/>
            <w:hideMark/>
          </w:tcPr>
          <w:p w14:paraId="291B8630" w14:textId="77777777" w:rsidR="00541ED5" w:rsidRPr="00541ED5" w:rsidRDefault="00541ED5" w:rsidP="00BD3743">
            <w:pPr>
              <w:jc w:val="center"/>
              <w:rPr>
                <w:sz w:val="18"/>
                <w:szCs w:val="18"/>
              </w:rPr>
            </w:pPr>
            <w:r w:rsidRPr="00541ED5">
              <w:rPr>
                <w:sz w:val="18"/>
                <w:szCs w:val="18"/>
              </w:rPr>
              <w:t>00011201000010000120</w:t>
            </w:r>
          </w:p>
        </w:tc>
        <w:tc>
          <w:tcPr>
            <w:tcW w:w="1640" w:type="dxa"/>
            <w:tcBorders>
              <w:top w:val="nil"/>
              <w:left w:val="nil"/>
              <w:bottom w:val="single" w:sz="4" w:space="0" w:color="auto"/>
              <w:right w:val="single" w:sz="4" w:space="0" w:color="auto"/>
            </w:tcBorders>
            <w:shd w:val="clear" w:color="auto" w:fill="auto"/>
            <w:noWrap/>
            <w:vAlign w:val="bottom"/>
            <w:hideMark/>
          </w:tcPr>
          <w:p w14:paraId="1FF7B29C" w14:textId="77777777" w:rsidR="00541ED5" w:rsidRPr="00541ED5" w:rsidRDefault="00541ED5" w:rsidP="00BD3743">
            <w:pPr>
              <w:jc w:val="right"/>
              <w:rPr>
                <w:color w:val="000000"/>
                <w:sz w:val="18"/>
                <w:szCs w:val="18"/>
              </w:rPr>
            </w:pPr>
            <w:r w:rsidRPr="00541ED5">
              <w:rPr>
                <w:color w:val="000000"/>
                <w:sz w:val="18"/>
                <w:szCs w:val="18"/>
              </w:rPr>
              <w:t>1 600 000,00</w:t>
            </w:r>
          </w:p>
        </w:tc>
        <w:tc>
          <w:tcPr>
            <w:tcW w:w="1660" w:type="dxa"/>
            <w:tcBorders>
              <w:top w:val="nil"/>
              <w:left w:val="nil"/>
              <w:bottom w:val="single" w:sz="4" w:space="0" w:color="auto"/>
              <w:right w:val="single" w:sz="4" w:space="0" w:color="auto"/>
            </w:tcBorders>
            <w:shd w:val="clear" w:color="auto" w:fill="auto"/>
            <w:noWrap/>
            <w:vAlign w:val="bottom"/>
            <w:hideMark/>
          </w:tcPr>
          <w:p w14:paraId="7C8BD5F9" w14:textId="77777777" w:rsidR="00541ED5" w:rsidRPr="00541ED5" w:rsidRDefault="00541ED5" w:rsidP="00BD3743">
            <w:pPr>
              <w:jc w:val="right"/>
              <w:rPr>
                <w:color w:val="000000"/>
                <w:sz w:val="18"/>
                <w:szCs w:val="18"/>
              </w:rPr>
            </w:pPr>
            <w:r w:rsidRPr="00541ED5">
              <w:rPr>
                <w:color w:val="000000"/>
                <w:sz w:val="18"/>
                <w:szCs w:val="18"/>
              </w:rPr>
              <w:t>1 467 076,58</w:t>
            </w:r>
          </w:p>
        </w:tc>
        <w:tc>
          <w:tcPr>
            <w:tcW w:w="1540" w:type="dxa"/>
            <w:tcBorders>
              <w:top w:val="nil"/>
              <w:left w:val="nil"/>
              <w:bottom w:val="single" w:sz="4" w:space="0" w:color="auto"/>
              <w:right w:val="single" w:sz="4" w:space="0" w:color="auto"/>
            </w:tcBorders>
            <w:shd w:val="clear" w:color="auto" w:fill="auto"/>
            <w:noWrap/>
            <w:vAlign w:val="bottom"/>
            <w:hideMark/>
          </w:tcPr>
          <w:p w14:paraId="1B9CA05A" w14:textId="77777777" w:rsidR="00541ED5" w:rsidRPr="00541ED5" w:rsidRDefault="00541ED5" w:rsidP="00BD3743">
            <w:pPr>
              <w:jc w:val="right"/>
              <w:rPr>
                <w:color w:val="000000"/>
                <w:sz w:val="18"/>
                <w:szCs w:val="18"/>
              </w:rPr>
            </w:pPr>
            <w:r w:rsidRPr="00541ED5">
              <w:rPr>
                <w:color w:val="000000"/>
                <w:sz w:val="18"/>
                <w:szCs w:val="18"/>
              </w:rPr>
              <w:t>132 923,42</w:t>
            </w:r>
          </w:p>
        </w:tc>
      </w:tr>
      <w:tr w:rsidR="00541ED5" w:rsidRPr="00541ED5" w14:paraId="22F8DE09"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B9342D3" w14:textId="77777777" w:rsidR="00541ED5" w:rsidRPr="00541ED5" w:rsidRDefault="00541ED5" w:rsidP="00BD3743">
            <w:pPr>
              <w:rPr>
                <w:sz w:val="18"/>
                <w:szCs w:val="18"/>
              </w:rPr>
            </w:pPr>
            <w:r w:rsidRPr="00541ED5">
              <w:rPr>
                <w:sz w:val="18"/>
                <w:szCs w:val="18"/>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auto" w:fill="auto"/>
            <w:vAlign w:val="center"/>
            <w:hideMark/>
          </w:tcPr>
          <w:p w14:paraId="2B775D10" w14:textId="77777777" w:rsidR="00541ED5" w:rsidRPr="00541ED5" w:rsidRDefault="00541ED5" w:rsidP="00BD3743">
            <w:pPr>
              <w:jc w:val="center"/>
              <w:rPr>
                <w:sz w:val="18"/>
                <w:szCs w:val="18"/>
              </w:rPr>
            </w:pPr>
            <w:r w:rsidRPr="00541ED5">
              <w:rPr>
                <w:sz w:val="18"/>
                <w:szCs w:val="18"/>
              </w:rPr>
              <w:t>00011201010010000120</w:t>
            </w:r>
          </w:p>
        </w:tc>
        <w:tc>
          <w:tcPr>
            <w:tcW w:w="1640" w:type="dxa"/>
            <w:tcBorders>
              <w:top w:val="nil"/>
              <w:left w:val="nil"/>
              <w:bottom w:val="single" w:sz="4" w:space="0" w:color="auto"/>
              <w:right w:val="single" w:sz="4" w:space="0" w:color="auto"/>
            </w:tcBorders>
            <w:shd w:val="clear" w:color="auto" w:fill="auto"/>
            <w:noWrap/>
            <w:vAlign w:val="bottom"/>
            <w:hideMark/>
          </w:tcPr>
          <w:p w14:paraId="1D3A026F" w14:textId="77777777" w:rsidR="00541ED5" w:rsidRPr="00541ED5" w:rsidRDefault="00541ED5" w:rsidP="00BD3743">
            <w:pPr>
              <w:jc w:val="right"/>
              <w:rPr>
                <w:color w:val="000000"/>
                <w:sz w:val="18"/>
                <w:szCs w:val="18"/>
              </w:rPr>
            </w:pPr>
            <w:r w:rsidRPr="00541ED5">
              <w:rPr>
                <w:color w:val="000000"/>
                <w:sz w:val="18"/>
                <w:szCs w:val="18"/>
              </w:rPr>
              <w:t>1 250 000,00</w:t>
            </w:r>
          </w:p>
        </w:tc>
        <w:tc>
          <w:tcPr>
            <w:tcW w:w="1660" w:type="dxa"/>
            <w:tcBorders>
              <w:top w:val="nil"/>
              <w:left w:val="nil"/>
              <w:bottom w:val="single" w:sz="4" w:space="0" w:color="auto"/>
              <w:right w:val="single" w:sz="4" w:space="0" w:color="auto"/>
            </w:tcBorders>
            <w:shd w:val="clear" w:color="auto" w:fill="auto"/>
            <w:noWrap/>
            <w:vAlign w:val="bottom"/>
            <w:hideMark/>
          </w:tcPr>
          <w:p w14:paraId="557C2B13" w14:textId="77777777" w:rsidR="00541ED5" w:rsidRPr="00541ED5" w:rsidRDefault="00541ED5" w:rsidP="00BD3743">
            <w:pPr>
              <w:jc w:val="right"/>
              <w:rPr>
                <w:color w:val="000000"/>
                <w:sz w:val="18"/>
                <w:szCs w:val="18"/>
              </w:rPr>
            </w:pPr>
            <w:r w:rsidRPr="00541ED5">
              <w:rPr>
                <w:color w:val="000000"/>
                <w:sz w:val="18"/>
                <w:szCs w:val="18"/>
              </w:rPr>
              <w:t>1 259 047,43</w:t>
            </w:r>
          </w:p>
        </w:tc>
        <w:tc>
          <w:tcPr>
            <w:tcW w:w="1540" w:type="dxa"/>
            <w:tcBorders>
              <w:top w:val="nil"/>
              <w:left w:val="nil"/>
              <w:bottom w:val="single" w:sz="4" w:space="0" w:color="auto"/>
              <w:right w:val="single" w:sz="4" w:space="0" w:color="auto"/>
            </w:tcBorders>
            <w:shd w:val="clear" w:color="auto" w:fill="auto"/>
            <w:noWrap/>
            <w:vAlign w:val="bottom"/>
            <w:hideMark/>
          </w:tcPr>
          <w:p w14:paraId="178D4E13" w14:textId="77777777" w:rsidR="00541ED5" w:rsidRPr="00541ED5" w:rsidRDefault="00541ED5" w:rsidP="00BD3743">
            <w:pPr>
              <w:jc w:val="right"/>
              <w:rPr>
                <w:color w:val="000000"/>
                <w:sz w:val="18"/>
                <w:szCs w:val="18"/>
              </w:rPr>
            </w:pPr>
            <w:r w:rsidRPr="00541ED5">
              <w:rPr>
                <w:color w:val="000000"/>
                <w:sz w:val="18"/>
                <w:szCs w:val="18"/>
              </w:rPr>
              <w:t>-9 047,43</w:t>
            </w:r>
          </w:p>
        </w:tc>
      </w:tr>
      <w:tr w:rsidR="00541ED5" w:rsidRPr="00541ED5" w14:paraId="53C16AC2"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06ABC69" w14:textId="77777777" w:rsidR="00541ED5" w:rsidRPr="00541ED5" w:rsidRDefault="00541ED5" w:rsidP="00BD3743">
            <w:pPr>
              <w:rPr>
                <w:sz w:val="18"/>
                <w:szCs w:val="18"/>
              </w:rPr>
            </w:pPr>
            <w:r w:rsidRPr="00541ED5">
              <w:rPr>
                <w:sz w:val="18"/>
                <w:szCs w:val="18"/>
              </w:rPr>
              <w:t>Плата за сбросы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auto" w:fill="auto"/>
            <w:vAlign w:val="center"/>
            <w:hideMark/>
          </w:tcPr>
          <w:p w14:paraId="59CAEA60" w14:textId="77777777" w:rsidR="00541ED5" w:rsidRPr="00541ED5" w:rsidRDefault="00541ED5" w:rsidP="00BD3743">
            <w:pPr>
              <w:jc w:val="center"/>
              <w:rPr>
                <w:sz w:val="18"/>
                <w:szCs w:val="18"/>
              </w:rPr>
            </w:pPr>
            <w:r w:rsidRPr="00541ED5">
              <w:rPr>
                <w:sz w:val="18"/>
                <w:szCs w:val="18"/>
              </w:rPr>
              <w:t>00011201030010000120</w:t>
            </w:r>
          </w:p>
        </w:tc>
        <w:tc>
          <w:tcPr>
            <w:tcW w:w="1640" w:type="dxa"/>
            <w:tcBorders>
              <w:top w:val="nil"/>
              <w:left w:val="nil"/>
              <w:bottom w:val="single" w:sz="4" w:space="0" w:color="auto"/>
              <w:right w:val="single" w:sz="4" w:space="0" w:color="auto"/>
            </w:tcBorders>
            <w:shd w:val="clear" w:color="auto" w:fill="auto"/>
            <w:noWrap/>
            <w:vAlign w:val="bottom"/>
            <w:hideMark/>
          </w:tcPr>
          <w:p w14:paraId="588E43BC" w14:textId="77777777" w:rsidR="00541ED5" w:rsidRPr="00541ED5" w:rsidRDefault="00541ED5" w:rsidP="00BD3743">
            <w:pPr>
              <w:jc w:val="right"/>
              <w:rPr>
                <w:color w:val="000000"/>
                <w:sz w:val="18"/>
                <w:szCs w:val="18"/>
              </w:rPr>
            </w:pPr>
            <w:r w:rsidRPr="00541ED5">
              <w:rPr>
                <w:color w:val="000000"/>
                <w:sz w:val="18"/>
                <w:szCs w:val="18"/>
              </w:rPr>
              <w:t>230 000,00</w:t>
            </w:r>
          </w:p>
        </w:tc>
        <w:tc>
          <w:tcPr>
            <w:tcW w:w="1660" w:type="dxa"/>
            <w:tcBorders>
              <w:top w:val="nil"/>
              <w:left w:val="nil"/>
              <w:bottom w:val="single" w:sz="4" w:space="0" w:color="auto"/>
              <w:right w:val="single" w:sz="4" w:space="0" w:color="auto"/>
            </w:tcBorders>
            <w:shd w:val="clear" w:color="auto" w:fill="auto"/>
            <w:noWrap/>
            <w:vAlign w:val="bottom"/>
            <w:hideMark/>
          </w:tcPr>
          <w:p w14:paraId="64C95B7C" w14:textId="77777777" w:rsidR="00541ED5" w:rsidRPr="00541ED5" w:rsidRDefault="00541ED5" w:rsidP="00BD3743">
            <w:pPr>
              <w:jc w:val="right"/>
              <w:rPr>
                <w:color w:val="000000"/>
                <w:sz w:val="18"/>
                <w:szCs w:val="18"/>
              </w:rPr>
            </w:pPr>
            <w:r w:rsidRPr="00541ED5">
              <w:rPr>
                <w:color w:val="000000"/>
                <w:sz w:val="18"/>
                <w:szCs w:val="18"/>
              </w:rPr>
              <w:t>136 280,18</w:t>
            </w:r>
          </w:p>
        </w:tc>
        <w:tc>
          <w:tcPr>
            <w:tcW w:w="1540" w:type="dxa"/>
            <w:tcBorders>
              <w:top w:val="nil"/>
              <w:left w:val="nil"/>
              <w:bottom w:val="single" w:sz="4" w:space="0" w:color="auto"/>
              <w:right w:val="single" w:sz="4" w:space="0" w:color="auto"/>
            </w:tcBorders>
            <w:shd w:val="clear" w:color="auto" w:fill="auto"/>
            <w:noWrap/>
            <w:vAlign w:val="bottom"/>
            <w:hideMark/>
          </w:tcPr>
          <w:p w14:paraId="1BC79C3C" w14:textId="77777777" w:rsidR="00541ED5" w:rsidRPr="00541ED5" w:rsidRDefault="00541ED5" w:rsidP="00BD3743">
            <w:pPr>
              <w:jc w:val="right"/>
              <w:rPr>
                <w:color w:val="000000"/>
                <w:sz w:val="18"/>
                <w:szCs w:val="18"/>
              </w:rPr>
            </w:pPr>
            <w:r w:rsidRPr="00541ED5">
              <w:rPr>
                <w:color w:val="000000"/>
                <w:sz w:val="18"/>
                <w:szCs w:val="18"/>
              </w:rPr>
              <w:t>93 719,82</w:t>
            </w:r>
          </w:p>
        </w:tc>
      </w:tr>
      <w:tr w:rsidR="00541ED5" w:rsidRPr="00541ED5" w14:paraId="3D731FE2"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E2980D3" w14:textId="77777777" w:rsidR="00541ED5" w:rsidRPr="00541ED5" w:rsidRDefault="00541ED5" w:rsidP="00BD3743">
            <w:pPr>
              <w:rPr>
                <w:sz w:val="18"/>
                <w:szCs w:val="18"/>
              </w:rPr>
            </w:pPr>
            <w:r w:rsidRPr="00541ED5">
              <w:rPr>
                <w:sz w:val="18"/>
                <w:szCs w:val="18"/>
              </w:rPr>
              <w:t>Плата за размещение отходов производства и потребления</w:t>
            </w:r>
          </w:p>
        </w:tc>
        <w:tc>
          <w:tcPr>
            <w:tcW w:w="1559" w:type="dxa"/>
            <w:tcBorders>
              <w:top w:val="nil"/>
              <w:left w:val="nil"/>
              <w:bottom w:val="single" w:sz="4" w:space="0" w:color="auto"/>
              <w:right w:val="single" w:sz="4" w:space="0" w:color="auto"/>
            </w:tcBorders>
            <w:shd w:val="clear" w:color="auto" w:fill="auto"/>
            <w:vAlign w:val="center"/>
            <w:hideMark/>
          </w:tcPr>
          <w:p w14:paraId="593FEB27" w14:textId="77777777" w:rsidR="00541ED5" w:rsidRPr="00541ED5" w:rsidRDefault="00541ED5" w:rsidP="00BD3743">
            <w:pPr>
              <w:jc w:val="center"/>
              <w:rPr>
                <w:sz w:val="18"/>
                <w:szCs w:val="18"/>
              </w:rPr>
            </w:pPr>
            <w:r w:rsidRPr="00541ED5">
              <w:rPr>
                <w:sz w:val="18"/>
                <w:szCs w:val="18"/>
              </w:rPr>
              <w:t>00011201040010000120</w:t>
            </w:r>
          </w:p>
        </w:tc>
        <w:tc>
          <w:tcPr>
            <w:tcW w:w="1640" w:type="dxa"/>
            <w:tcBorders>
              <w:top w:val="nil"/>
              <w:left w:val="nil"/>
              <w:bottom w:val="single" w:sz="4" w:space="0" w:color="auto"/>
              <w:right w:val="single" w:sz="4" w:space="0" w:color="auto"/>
            </w:tcBorders>
            <w:shd w:val="clear" w:color="auto" w:fill="auto"/>
            <w:noWrap/>
            <w:vAlign w:val="bottom"/>
            <w:hideMark/>
          </w:tcPr>
          <w:p w14:paraId="042D2278" w14:textId="77777777" w:rsidR="00541ED5" w:rsidRPr="00541ED5" w:rsidRDefault="00541ED5" w:rsidP="00BD3743">
            <w:pPr>
              <w:jc w:val="right"/>
              <w:rPr>
                <w:color w:val="000000"/>
                <w:sz w:val="18"/>
                <w:szCs w:val="18"/>
              </w:rPr>
            </w:pPr>
            <w:r w:rsidRPr="00541ED5">
              <w:rPr>
                <w:color w:val="000000"/>
                <w:sz w:val="18"/>
                <w:szCs w:val="18"/>
              </w:rPr>
              <w:t>120 000,00</w:t>
            </w:r>
          </w:p>
        </w:tc>
        <w:tc>
          <w:tcPr>
            <w:tcW w:w="1660" w:type="dxa"/>
            <w:tcBorders>
              <w:top w:val="nil"/>
              <w:left w:val="nil"/>
              <w:bottom w:val="single" w:sz="4" w:space="0" w:color="auto"/>
              <w:right w:val="single" w:sz="4" w:space="0" w:color="auto"/>
            </w:tcBorders>
            <w:shd w:val="clear" w:color="auto" w:fill="auto"/>
            <w:noWrap/>
            <w:vAlign w:val="bottom"/>
            <w:hideMark/>
          </w:tcPr>
          <w:p w14:paraId="52900D44" w14:textId="77777777" w:rsidR="00541ED5" w:rsidRPr="00541ED5" w:rsidRDefault="00541ED5" w:rsidP="00BD3743">
            <w:pPr>
              <w:jc w:val="right"/>
              <w:rPr>
                <w:color w:val="000000"/>
                <w:sz w:val="18"/>
                <w:szCs w:val="18"/>
              </w:rPr>
            </w:pPr>
            <w:r w:rsidRPr="00541ED5">
              <w:rPr>
                <w:color w:val="000000"/>
                <w:sz w:val="18"/>
                <w:szCs w:val="18"/>
              </w:rPr>
              <w:t>71 748,97</w:t>
            </w:r>
          </w:p>
        </w:tc>
        <w:tc>
          <w:tcPr>
            <w:tcW w:w="1540" w:type="dxa"/>
            <w:tcBorders>
              <w:top w:val="nil"/>
              <w:left w:val="nil"/>
              <w:bottom w:val="single" w:sz="4" w:space="0" w:color="auto"/>
              <w:right w:val="single" w:sz="4" w:space="0" w:color="auto"/>
            </w:tcBorders>
            <w:shd w:val="clear" w:color="auto" w:fill="auto"/>
            <w:noWrap/>
            <w:vAlign w:val="bottom"/>
            <w:hideMark/>
          </w:tcPr>
          <w:p w14:paraId="7B59C1F7" w14:textId="77777777" w:rsidR="00541ED5" w:rsidRPr="00541ED5" w:rsidRDefault="00541ED5" w:rsidP="00BD3743">
            <w:pPr>
              <w:jc w:val="right"/>
              <w:rPr>
                <w:color w:val="000000"/>
                <w:sz w:val="18"/>
                <w:szCs w:val="18"/>
              </w:rPr>
            </w:pPr>
            <w:r w:rsidRPr="00541ED5">
              <w:rPr>
                <w:color w:val="000000"/>
                <w:sz w:val="18"/>
                <w:szCs w:val="18"/>
              </w:rPr>
              <w:t>48 251,03</w:t>
            </w:r>
          </w:p>
        </w:tc>
      </w:tr>
      <w:tr w:rsidR="00541ED5" w:rsidRPr="00541ED5" w14:paraId="54423054"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49B0463" w14:textId="77777777" w:rsidR="00541ED5" w:rsidRPr="00541ED5" w:rsidRDefault="00541ED5" w:rsidP="00BD3743">
            <w:pPr>
              <w:rPr>
                <w:sz w:val="18"/>
                <w:szCs w:val="18"/>
              </w:rPr>
            </w:pPr>
            <w:r w:rsidRPr="00541ED5">
              <w:rPr>
                <w:sz w:val="18"/>
                <w:szCs w:val="18"/>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auto" w:fill="auto"/>
            <w:vAlign w:val="center"/>
            <w:hideMark/>
          </w:tcPr>
          <w:p w14:paraId="4A03F0ED" w14:textId="77777777" w:rsidR="00541ED5" w:rsidRPr="00541ED5" w:rsidRDefault="00541ED5" w:rsidP="00BD3743">
            <w:pPr>
              <w:jc w:val="center"/>
              <w:rPr>
                <w:sz w:val="18"/>
                <w:szCs w:val="18"/>
              </w:rPr>
            </w:pPr>
            <w:r w:rsidRPr="00541ED5">
              <w:rPr>
                <w:sz w:val="18"/>
                <w:szCs w:val="18"/>
              </w:rPr>
              <w:t>00011201041010000120</w:t>
            </w:r>
          </w:p>
        </w:tc>
        <w:tc>
          <w:tcPr>
            <w:tcW w:w="1640" w:type="dxa"/>
            <w:tcBorders>
              <w:top w:val="nil"/>
              <w:left w:val="nil"/>
              <w:bottom w:val="single" w:sz="4" w:space="0" w:color="auto"/>
              <w:right w:val="single" w:sz="4" w:space="0" w:color="auto"/>
            </w:tcBorders>
            <w:shd w:val="clear" w:color="auto" w:fill="auto"/>
            <w:noWrap/>
            <w:vAlign w:val="bottom"/>
            <w:hideMark/>
          </w:tcPr>
          <w:p w14:paraId="143E9F53" w14:textId="77777777" w:rsidR="00541ED5" w:rsidRPr="00541ED5" w:rsidRDefault="00541ED5" w:rsidP="00BD3743">
            <w:pPr>
              <w:jc w:val="right"/>
              <w:rPr>
                <w:color w:val="000000"/>
                <w:sz w:val="18"/>
                <w:szCs w:val="18"/>
              </w:rPr>
            </w:pPr>
            <w:r w:rsidRPr="00541ED5">
              <w:rPr>
                <w:color w:val="000000"/>
                <w:sz w:val="18"/>
                <w:szCs w:val="18"/>
              </w:rPr>
              <w:t>120 000,00</w:t>
            </w:r>
          </w:p>
        </w:tc>
        <w:tc>
          <w:tcPr>
            <w:tcW w:w="1660" w:type="dxa"/>
            <w:tcBorders>
              <w:top w:val="nil"/>
              <w:left w:val="nil"/>
              <w:bottom w:val="single" w:sz="4" w:space="0" w:color="auto"/>
              <w:right w:val="single" w:sz="4" w:space="0" w:color="auto"/>
            </w:tcBorders>
            <w:shd w:val="clear" w:color="auto" w:fill="auto"/>
            <w:noWrap/>
            <w:vAlign w:val="bottom"/>
            <w:hideMark/>
          </w:tcPr>
          <w:p w14:paraId="4172E3DB" w14:textId="77777777" w:rsidR="00541ED5" w:rsidRPr="00541ED5" w:rsidRDefault="00541ED5" w:rsidP="00BD3743">
            <w:pPr>
              <w:jc w:val="right"/>
              <w:rPr>
                <w:color w:val="000000"/>
                <w:sz w:val="18"/>
                <w:szCs w:val="18"/>
              </w:rPr>
            </w:pPr>
            <w:r w:rsidRPr="00541ED5">
              <w:rPr>
                <w:color w:val="000000"/>
                <w:sz w:val="18"/>
                <w:szCs w:val="18"/>
              </w:rPr>
              <w:t>71 748,97</w:t>
            </w:r>
          </w:p>
        </w:tc>
        <w:tc>
          <w:tcPr>
            <w:tcW w:w="1540" w:type="dxa"/>
            <w:tcBorders>
              <w:top w:val="nil"/>
              <w:left w:val="nil"/>
              <w:bottom w:val="single" w:sz="4" w:space="0" w:color="auto"/>
              <w:right w:val="single" w:sz="4" w:space="0" w:color="auto"/>
            </w:tcBorders>
            <w:shd w:val="clear" w:color="auto" w:fill="auto"/>
            <w:noWrap/>
            <w:vAlign w:val="bottom"/>
            <w:hideMark/>
          </w:tcPr>
          <w:p w14:paraId="6F9C24F1" w14:textId="77777777" w:rsidR="00541ED5" w:rsidRPr="00541ED5" w:rsidRDefault="00541ED5" w:rsidP="00BD3743">
            <w:pPr>
              <w:jc w:val="right"/>
              <w:rPr>
                <w:color w:val="000000"/>
                <w:sz w:val="18"/>
                <w:szCs w:val="18"/>
              </w:rPr>
            </w:pPr>
            <w:r w:rsidRPr="00541ED5">
              <w:rPr>
                <w:color w:val="000000"/>
                <w:sz w:val="18"/>
                <w:szCs w:val="18"/>
              </w:rPr>
              <w:t>48 251,03</w:t>
            </w:r>
          </w:p>
        </w:tc>
      </w:tr>
      <w:tr w:rsidR="00541ED5" w:rsidRPr="00541ED5" w14:paraId="3171882A"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A44ED3F" w14:textId="77777777" w:rsidR="00541ED5" w:rsidRPr="00541ED5" w:rsidRDefault="00541ED5" w:rsidP="00BD3743">
            <w:pPr>
              <w:rPr>
                <w:sz w:val="18"/>
                <w:szCs w:val="18"/>
              </w:rPr>
            </w:pPr>
            <w:r w:rsidRPr="00541ED5">
              <w:rPr>
                <w:sz w:val="18"/>
                <w:szCs w:val="18"/>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14:paraId="114E3E7D" w14:textId="77777777" w:rsidR="00541ED5" w:rsidRPr="00541ED5" w:rsidRDefault="00541ED5" w:rsidP="00BD3743">
            <w:pPr>
              <w:jc w:val="center"/>
              <w:rPr>
                <w:sz w:val="18"/>
                <w:szCs w:val="18"/>
              </w:rPr>
            </w:pPr>
            <w:r w:rsidRPr="00541ED5">
              <w:rPr>
                <w:sz w:val="18"/>
                <w:szCs w:val="18"/>
              </w:rPr>
              <w:t>00011300000000000000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01C00885" w14:textId="77777777" w:rsidR="00541ED5" w:rsidRPr="00541ED5" w:rsidRDefault="00541ED5" w:rsidP="00BD3743">
            <w:pPr>
              <w:jc w:val="right"/>
              <w:rPr>
                <w:color w:val="000000"/>
                <w:sz w:val="18"/>
                <w:szCs w:val="18"/>
              </w:rPr>
            </w:pPr>
            <w:r w:rsidRPr="00541ED5">
              <w:rPr>
                <w:color w:val="000000"/>
                <w:sz w:val="18"/>
                <w:szCs w:val="18"/>
              </w:rPr>
              <w:t>26 440 000,00</w:t>
            </w:r>
          </w:p>
        </w:tc>
        <w:tc>
          <w:tcPr>
            <w:tcW w:w="1660" w:type="dxa"/>
            <w:tcBorders>
              <w:top w:val="nil"/>
              <w:left w:val="nil"/>
              <w:bottom w:val="single" w:sz="4" w:space="0" w:color="auto"/>
              <w:right w:val="single" w:sz="4" w:space="0" w:color="auto"/>
            </w:tcBorders>
            <w:shd w:val="clear" w:color="auto" w:fill="auto"/>
            <w:noWrap/>
            <w:vAlign w:val="bottom"/>
            <w:hideMark/>
          </w:tcPr>
          <w:p w14:paraId="3F139841" w14:textId="77777777" w:rsidR="00541ED5" w:rsidRPr="00541ED5" w:rsidRDefault="00541ED5" w:rsidP="00BD3743">
            <w:pPr>
              <w:jc w:val="right"/>
              <w:rPr>
                <w:color w:val="000000"/>
                <w:sz w:val="18"/>
                <w:szCs w:val="18"/>
              </w:rPr>
            </w:pPr>
            <w:r w:rsidRPr="00541ED5">
              <w:rPr>
                <w:color w:val="000000"/>
                <w:sz w:val="18"/>
                <w:szCs w:val="18"/>
              </w:rPr>
              <w:t>19 449 099,64</w:t>
            </w:r>
          </w:p>
        </w:tc>
        <w:tc>
          <w:tcPr>
            <w:tcW w:w="1540" w:type="dxa"/>
            <w:tcBorders>
              <w:top w:val="nil"/>
              <w:left w:val="nil"/>
              <w:bottom w:val="single" w:sz="4" w:space="0" w:color="auto"/>
              <w:right w:val="single" w:sz="4" w:space="0" w:color="auto"/>
            </w:tcBorders>
            <w:shd w:val="clear" w:color="auto" w:fill="auto"/>
            <w:noWrap/>
            <w:vAlign w:val="bottom"/>
            <w:hideMark/>
          </w:tcPr>
          <w:p w14:paraId="6DC4C975" w14:textId="77777777" w:rsidR="00541ED5" w:rsidRPr="00541ED5" w:rsidRDefault="00541ED5" w:rsidP="00BD3743">
            <w:pPr>
              <w:jc w:val="right"/>
              <w:rPr>
                <w:color w:val="000000"/>
                <w:sz w:val="18"/>
                <w:szCs w:val="18"/>
              </w:rPr>
            </w:pPr>
            <w:r w:rsidRPr="00541ED5">
              <w:rPr>
                <w:color w:val="000000"/>
                <w:sz w:val="18"/>
                <w:szCs w:val="18"/>
              </w:rPr>
              <w:t>6 990 900,36</w:t>
            </w:r>
          </w:p>
        </w:tc>
      </w:tr>
      <w:tr w:rsidR="00541ED5" w:rsidRPr="00541ED5" w14:paraId="527CA666"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B817412" w14:textId="77777777" w:rsidR="00541ED5" w:rsidRPr="00541ED5" w:rsidRDefault="00541ED5" w:rsidP="00BD3743">
            <w:pPr>
              <w:rPr>
                <w:sz w:val="18"/>
                <w:szCs w:val="18"/>
              </w:rPr>
            </w:pPr>
            <w:r w:rsidRPr="00541ED5">
              <w:rPr>
                <w:sz w:val="18"/>
                <w:szCs w:val="18"/>
              </w:rPr>
              <w:t>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vAlign w:val="center"/>
            <w:hideMark/>
          </w:tcPr>
          <w:p w14:paraId="604EB4F2" w14:textId="77777777" w:rsidR="00541ED5" w:rsidRPr="00541ED5" w:rsidRDefault="00541ED5" w:rsidP="00BD3743">
            <w:pPr>
              <w:jc w:val="center"/>
              <w:rPr>
                <w:sz w:val="18"/>
                <w:szCs w:val="18"/>
              </w:rPr>
            </w:pPr>
            <w:r w:rsidRPr="00541ED5">
              <w:rPr>
                <w:sz w:val="18"/>
                <w:szCs w:val="18"/>
              </w:rPr>
              <w:t>00011301000000000130</w:t>
            </w:r>
          </w:p>
        </w:tc>
        <w:tc>
          <w:tcPr>
            <w:tcW w:w="1640" w:type="dxa"/>
            <w:tcBorders>
              <w:top w:val="nil"/>
              <w:left w:val="nil"/>
              <w:bottom w:val="single" w:sz="4" w:space="0" w:color="auto"/>
              <w:right w:val="single" w:sz="4" w:space="0" w:color="auto"/>
            </w:tcBorders>
            <w:shd w:val="clear" w:color="auto" w:fill="auto"/>
            <w:noWrap/>
            <w:vAlign w:val="bottom"/>
            <w:hideMark/>
          </w:tcPr>
          <w:p w14:paraId="4680A305" w14:textId="77777777" w:rsidR="00541ED5" w:rsidRPr="00541ED5" w:rsidRDefault="00541ED5" w:rsidP="00BD3743">
            <w:pPr>
              <w:jc w:val="right"/>
              <w:rPr>
                <w:color w:val="000000"/>
                <w:sz w:val="18"/>
                <w:szCs w:val="18"/>
              </w:rPr>
            </w:pPr>
            <w:r w:rsidRPr="00541ED5">
              <w:rPr>
                <w:color w:val="000000"/>
                <w:sz w:val="18"/>
                <w:szCs w:val="18"/>
              </w:rPr>
              <w:t>26 440 000,00</w:t>
            </w:r>
          </w:p>
        </w:tc>
        <w:tc>
          <w:tcPr>
            <w:tcW w:w="1660" w:type="dxa"/>
            <w:tcBorders>
              <w:top w:val="nil"/>
              <w:left w:val="nil"/>
              <w:bottom w:val="single" w:sz="4" w:space="0" w:color="auto"/>
              <w:right w:val="single" w:sz="4" w:space="0" w:color="auto"/>
            </w:tcBorders>
            <w:shd w:val="clear" w:color="auto" w:fill="auto"/>
            <w:noWrap/>
            <w:vAlign w:val="bottom"/>
            <w:hideMark/>
          </w:tcPr>
          <w:p w14:paraId="4FFAE15D" w14:textId="77777777" w:rsidR="00541ED5" w:rsidRPr="00541ED5" w:rsidRDefault="00541ED5" w:rsidP="00BD3743">
            <w:pPr>
              <w:jc w:val="right"/>
              <w:rPr>
                <w:color w:val="000000"/>
                <w:sz w:val="18"/>
                <w:szCs w:val="18"/>
              </w:rPr>
            </w:pPr>
            <w:r w:rsidRPr="00541ED5">
              <w:rPr>
                <w:color w:val="000000"/>
                <w:sz w:val="18"/>
                <w:szCs w:val="18"/>
              </w:rPr>
              <w:t>19 153 144,43</w:t>
            </w:r>
          </w:p>
        </w:tc>
        <w:tc>
          <w:tcPr>
            <w:tcW w:w="1540" w:type="dxa"/>
            <w:tcBorders>
              <w:top w:val="nil"/>
              <w:left w:val="nil"/>
              <w:bottom w:val="single" w:sz="4" w:space="0" w:color="auto"/>
              <w:right w:val="single" w:sz="4" w:space="0" w:color="auto"/>
            </w:tcBorders>
            <w:shd w:val="clear" w:color="auto" w:fill="auto"/>
            <w:noWrap/>
            <w:vAlign w:val="bottom"/>
            <w:hideMark/>
          </w:tcPr>
          <w:p w14:paraId="66A491DD" w14:textId="77777777" w:rsidR="00541ED5" w:rsidRPr="00541ED5" w:rsidRDefault="00541ED5" w:rsidP="00BD3743">
            <w:pPr>
              <w:jc w:val="right"/>
              <w:rPr>
                <w:color w:val="000000"/>
                <w:sz w:val="18"/>
                <w:szCs w:val="18"/>
              </w:rPr>
            </w:pPr>
            <w:r w:rsidRPr="00541ED5">
              <w:rPr>
                <w:color w:val="000000"/>
                <w:sz w:val="18"/>
                <w:szCs w:val="18"/>
              </w:rPr>
              <w:t>7 286 855,57</w:t>
            </w:r>
          </w:p>
        </w:tc>
      </w:tr>
      <w:tr w:rsidR="00541ED5" w:rsidRPr="00541ED5" w14:paraId="7629EAFE"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3086C1A" w14:textId="77777777" w:rsidR="00541ED5" w:rsidRPr="00541ED5" w:rsidRDefault="00541ED5" w:rsidP="00BD3743">
            <w:pPr>
              <w:rPr>
                <w:sz w:val="18"/>
                <w:szCs w:val="18"/>
              </w:rPr>
            </w:pPr>
            <w:r w:rsidRPr="00541ED5">
              <w:rPr>
                <w:sz w:val="18"/>
                <w:szCs w:val="18"/>
              </w:rPr>
              <w:t>Прочие 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vAlign w:val="center"/>
            <w:hideMark/>
          </w:tcPr>
          <w:p w14:paraId="4527DB24" w14:textId="77777777" w:rsidR="00541ED5" w:rsidRPr="00541ED5" w:rsidRDefault="00541ED5" w:rsidP="00BD3743">
            <w:pPr>
              <w:jc w:val="center"/>
              <w:rPr>
                <w:sz w:val="18"/>
                <w:szCs w:val="18"/>
              </w:rPr>
            </w:pPr>
            <w:r w:rsidRPr="00541ED5">
              <w:rPr>
                <w:sz w:val="18"/>
                <w:szCs w:val="18"/>
              </w:rPr>
              <w:t>00011301990000000130</w:t>
            </w:r>
          </w:p>
        </w:tc>
        <w:tc>
          <w:tcPr>
            <w:tcW w:w="1640" w:type="dxa"/>
            <w:tcBorders>
              <w:top w:val="nil"/>
              <w:left w:val="nil"/>
              <w:bottom w:val="single" w:sz="4" w:space="0" w:color="auto"/>
              <w:right w:val="single" w:sz="4" w:space="0" w:color="auto"/>
            </w:tcBorders>
            <w:shd w:val="clear" w:color="auto" w:fill="auto"/>
            <w:noWrap/>
            <w:vAlign w:val="bottom"/>
            <w:hideMark/>
          </w:tcPr>
          <w:p w14:paraId="250EC8AD" w14:textId="77777777" w:rsidR="00541ED5" w:rsidRPr="00541ED5" w:rsidRDefault="00541ED5" w:rsidP="00BD3743">
            <w:pPr>
              <w:jc w:val="right"/>
              <w:rPr>
                <w:color w:val="000000"/>
                <w:sz w:val="18"/>
                <w:szCs w:val="18"/>
              </w:rPr>
            </w:pPr>
            <w:r w:rsidRPr="00541ED5">
              <w:rPr>
                <w:color w:val="000000"/>
                <w:sz w:val="18"/>
                <w:szCs w:val="18"/>
              </w:rPr>
              <w:t>26 440 000,00</w:t>
            </w:r>
          </w:p>
        </w:tc>
        <w:tc>
          <w:tcPr>
            <w:tcW w:w="1660" w:type="dxa"/>
            <w:tcBorders>
              <w:top w:val="nil"/>
              <w:left w:val="nil"/>
              <w:bottom w:val="single" w:sz="4" w:space="0" w:color="auto"/>
              <w:right w:val="single" w:sz="4" w:space="0" w:color="auto"/>
            </w:tcBorders>
            <w:shd w:val="clear" w:color="auto" w:fill="auto"/>
            <w:noWrap/>
            <w:vAlign w:val="bottom"/>
            <w:hideMark/>
          </w:tcPr>
          <w:p w14:paraId="43354B19" w14:textId="77777777" w:rsidR="00541ED5" w:rsidRPr="00541ED5" w:rsidRDefault="00541ED5" w:rsidP="00BD3743">
            <w:pPr>
              <w:jc w:val="right"/>
              <w:rPr>
                <w:color w:val="000000"/>
                <w:sz w:val="18"/>
                <w:szCs w:val="18"/>
              </w:rPr>
            </w:pPr>
            <w:r w:rsidRPr="00541ED5">
              <w:rPr>
                <w:color w:val="000000"/>
                <w:sz w:val="18"/>
                <w:szCs w:val="18"/>
              </w:rPr>
              <w:t>19 153 144,43</w:t>
            </w:r>
          </w:p>
        </w:tc>
        <w:tc>
          <w:tcPr>
            <w:tcW w:w="1540" w:type="dxa"/>
            <w:tcBorders>
              <w:top w:val="nil"/>
              <w:left w:val="nil"/>
              <w:bottom w:val="single" w:sz="4" w:space="0" w:color="auto"/>
              <w:right w:val="single" w:sz="4" w:space="0" w:color="auto"/>
            </w:tcBorders>
            <w:shd w:val="clear" w:color="auto" w:fill="auto"/>
            <w:noWrap/>
            <w:vAlign w:val="bottom"/>
            <w:hideMark/>
          </w:tcPr>
          <w:p w14:paraId="6E8EC509" w14:textId="77777777" w:rsidR="00541ED5" w:rsidRPr="00541ED5" w:rsidRDefault="00541ED5" w:rsidP="00BD3743">
            <w:pPr>
              <w:jc w:val="right"/>
              <w:rPr>
                <w:color w:val="000000"/>
                <w:sz w:val="18"/>
                <w:szCs w:val="18"/>
              </w:rPr>
            </w:pPr>
            <w:r w:rsidRPr="00541ED5">
              <w:rPr>
                <w:color w:val="000000"/>
                <w:sz w:val="18"/>
                <w:szCs w:val="18"/>
              </w:rPr>
              <w:t>7 286 855,57</w:t>
            </w:r>
          </w:p>
        </w:tc>
      </w:tr>
      <w:tr w:rsidR="00541ED5" w:rsidRPr="00541ED5" w14:paraId="7648DC52"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12914E0" w14:textId="77777777" w:rsidR="00541ED5" w:rsidRPr="00541ED5" w:rsidRDefault="00541ED5" w:rsidP="00BD3743">
            <w:pPr>
              <w:rPr>
                <w:sz w:val="18"/>
                <w:szCs w:val="18"/>
              </w:rPr>
            </w:pPr>
            <w:r w:rsidRPr="00541ED5">
              <w:rPr>
                <w:sz w:val="18"/>
                <w:szCs w:val="18"/>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60129FED" w14:textId="77777777" w:rsidR="00541ED5" w:rsidRPr="00541ED5" w:rsidRDefault="00541ED5" w:rsidP="00BD3743">
            <w:pPr>
              <w:jc w:val="center"/>
              <w:rPr>
                <w:sz w:val="18"/>
                <w:szCs w:val="18"/>
              </w:rPr>
            </w:pPr>
            <w:r w:rsidRPr="00541ED5">
              <w:rPr>
                <w:sz w:val="18"/>
                <w:szCs w:val="18"/>
              </w:rPr>
              <w:t>00011301995050000130</w:t>
            </w:r>
          </w:p>
        </w:tc>
        <w:tc>
          <w:tcPr>
            <w:tcW w:w="1640" w:type="dxa"/>
            <w:tcBorders>
              <w:top w:val="nil"/>
              <w:left w:val="nil"/>
              <w:bottom w:val="single" w:sz="4" w:space="0" w:color="auto"/>
              <w:right w:val="single" w:sz="4" w:space="0" w:color="auto"/>
            </w:tcBorders>
            <w:shd w:val="clear" w:color="auto" w:fill="auto"/>
            <w:noWrap/>
            <w:vAlign w:val="bottom"/>
            <w:hideMark/>
          </w:tcPr>
          <w:p w14:paraId="458E3D09" w14:textId="77777777" w:rsidR="00541ED5" w:rsidRPr="00541ED5" w:rsidRDefault="00541ED5" w:rsidP="00BD3743">
            <w:pPr>
              <w:jc w:val="right"/>
              <w:rPr>
                <w:color w:val="000000"/>
                <w:sz w:val="18"/>
                <w:szCs w:val="18"/>
              </w:rPr>
            </w:pPr>
            <w:r w:rsidRPr="00541ED5">
              <w:rPr>
                <w:color w:val="000000"/>
                <w:sz w:val="18"/>
                <w:szCs w:val="18"/>
              </w:rPr>
              <w:t>26 440 000,00</w:t>
            </w:r>
          </w:p>
        </w:tc>
        <w:tc>
          <w:tcPr>
            <w:tcW w:w="1660" w:type="dxa"/>
            <w:tcBorders>
              <w:top w:val="nil"/>
              <w:left w:val="nil"/>
              <w:bottom w:val="single" w:sz="4" w:space="0" w:color="auto"/>
              <w:right w:val="single" w:sz="4" w:space="0" w:color="auto"/>
            </w:tcBorders>
            <w:shd w:val="clear" w:color="auto" w:fill="auto"/>
            <w:noWrap/>
            <w:vAlign w:val="bottom"/>
            <w:hideMark/>
          </w:tcPr>
          <w:p w14:paraId="7CC8585C" w14:textId="77777777" w:rsidR="00541ED5" w:rsidRPr="00541ED5" w:rsidRDefault="00541ED5" w:rsidP="00BD3743">
            <w:pPr>
              <w:jc w:val="right"/>
              <w:rPr>
                <w:color w:val="000000"/>
                <w:sz w:val="18"/>
                <w:szCs w:val="18"/>
              </w:rPr>
            </w:pPr>
            <w:r w:rsidRPr="00541ED5">
              <w:rPr>
                <w:color w:val="000000"/>
                <w:sz w:val="18"/>
                <w:szCs w:val="18"/>
              </w:rPr>
              <w:t>19 153 144,43</w:t>
            </w:r>
          </w:p>
        </w:tc>
        <w:tc>
          <w:tcPr>
            <w:tcW w:w="1540" w:type="dxa"/>
            <w:tcBorders>
              <w:top w:val="nil"/>
              <w:left w:val="nil"/>
              <w:bottom w:val="single" w:sz="4" w:space="0" w:color="auto"/>
              <w:right w:val="single" w:sz="4" w:space="0" w:color="auto"/>
            </w:tcBorders>
            <w:shd w:val="clear" w:color="auto" w:fill="auto"/>
            <w:noWrap/>
            <w:vAlign w:val="bottom"/>
            <w:hideMark/>
          </w:tcPr>
          <w:p w14:paraId="2CF2B650" w14:textId="77777777" w:rsidR="00541ED5" w:rsidRPr="00541ED5" w:rsidRDefault="00541ED5" w:rsidP="00BD3743">
            <w:pPr>
              <w:jc w:val="right"/>
              <w:rPr>
                <w:color w:val="000000"/>
                <w:sz w:val="18"/>
                <w:szCs w:val="18"/>
              </w:rPr>
            </w:pPr>
            <w:r w:rsidRPr="00541ED5">
              <w:rPr>
                <w:color w:val="000000"/>
                <w:sz w:val="18"/>
                <w:szCs w:val="18"/>
              </w:rPr>
              <w:t>7 286 855,57</w:t>
            </w:r>
          </w:p>
        </w:tc>
      </w:tr>
      <w:tr w:rsidR="00541ED5" w:rsidRPr="00541ED5" w14:paraId="2E0F972E"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4393E02" w14:textId="77777777" w:rsidR="00541ED5" w:rsidRPr="00541ED5" w:rsidRDefault="00541ED5" w:rsidP="00BD3743">
            <w:pPr>
              <w:rPr>
                <w:sz w:val="18"/>
                <w:szCs w:val="18"/>
              </w:rPr>
            </w:pPr>
            <w:r w:rsidRPr="00541ED5">
              <w:rPr>
                <w:sz w:val="18"/>
                <w:szCs w:val="18"/>
              </w:rPr>
              <w:t>Доходы от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14:paraId="030CB543" w14:textId="77777777" w:rsidR="00541ED5" w:rsidRPr="00541ED5" w:rsidRDefault="00541ED5" w:rsidP="00BD3743">
            <w:pPr>
              <w:jc w:val="center"/>
              <w:rPr>
                <w:sz w:val="18"/>
                <w:szCs w:val="18"/>
              </w:rPr>
            </w:pPr>
            <w:r w:rsidRPr="00541ED5">
              <w:rPr>
                <w:sz w:val="18"/>
                <w:szCs w:val="18"/>
              </w:rPr>
              <w:t>00011302000000000130</w:t>
            </w:r>
          </w:p>
        </w:tc>
        <w:tc>
          <w:tcPr>
            <w:tcW w:w="1640" w:type="dxa"/>
            <w:tcBorders>
              <w:top w:val="nil"/>
              <w:left w:val="nil"/>
              <w:bottom w:val="single" w:sz="4" w:space="0" w:color="auto"/>
              <w:right w:val="single" w:sz="4" w:space="0" w:color="auto"/>
            </w:tcBorders>
            <w:shd w:val="clear" w:color="auto" w:fill="auto"/>
            <w:noWrap/>
            <w:vAlign w:val="bottom"/>
            <w:hideMark/>
          </w:tcPr>
          <w:p w14:paraId="19927959"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346130B" w14:textId="77777777" w:rsidR="00541ED5" w:rsidRPr="00541ED5" w:rsidRDefault="00541ED5" w:rsidP="00BD3743">
            <w:pPr>
              <w:jc w:val="right"/>
              <w:rPr>
                <w:color w:val="000000"/>
                <w:sz w:val="18"/>
                <w:szCs w:val="18"/>
              </w:rPr>
            </w:pPr>
            <w:r w:rsidRPr="00541ED5">
              <w:rPr>
                <w:color w:val="000000"/>
                <w:sz w:val="18"/>
                <w:szCs w:val="18"/>
              </w:rPr>
              <w:t>295 955,21</w:t>
            </w:r>
          </w:p>
        </w:tc>
        <w:tc>
          <w:tcPr>
            <w:tcW w:w="1540" w:type="dxa"/>
            <w:tcBorders>
              <w:top w:val="nil"/>
              <w:left w:val="nil"/>
              <w:bottom w:val="single" w:sz="4" w:space="0" w:color="auto"/>
              <w:right w:val="single" w:sz="4" w:space="0" w:color="auto"/>
            </w:tcBorders>
            <w:shd w:val="clear" w:color="auto" w:fill="auto"/>
            <w:noWrap/>
            <w:vAlign w:val="bottom"/>
            <w:hideMark/>
          </w:tcPr>
          <w:p w14:paraId="525550F5" w14:textId="77777777" w:rsidR="00541ED5" w:rsidRPr="00541ED5" w:rsidRDefault="00541ED5" w:rsidP="00BD3743">
            <w:pPr>
              <w:jc w:val="right"/>
              <w:rPr>
                <w:color w:val="000000"/>
                <w:sz w:val="18"/>
                <w:szCs w:val="18"/>
              </w:rPr>
            </w:pPr>
            <w:r w:rsidRPr="00541ED5">
              <w:rPr>
                <w:color w:val="000000"/>
                <w:sz w:val="18"/>
                <w:szCs w:val="18"/>
              </w:rPr>
              <w:t>-295 955,21</w:t>
            </w:r>
          </w:p>
        </w:tc>
      </w:tr>
      <w:tr w:rsidR="00541ED5" w:rsidRPr="00541ED5" w14:paraId="08D2293C"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72780D3" w14:textId="77777777" w:rsidR="00541ED5" w:rsidRPr="00541ED5" w:rsidRDefault="00541ED5" w:rsidP="00BD3743">
            <w:pPr>
              <w:rPr>
                <w:sz w:val="18"/>
                <w:szCs w:val="18"/>
              </w:rPr>
            </w:pPr>
            <w:r w:rsidRPr="00541ED5">
              <w:rPr>
                <w:sz w:val="18"/>
                <w:szCs w:val="18"/>
              </w:rPr>
              <w:t>Прочие доходы от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14:paraId="3185F293" w14:textId="77777777" w:rsidR="00541ED5" w:rsidRPr="00541ED5" w:rsidRDefault="00541ED5" w:rsidP="00BD3743">
            <w:pPr>
              <w:jc w:val="center"/>
              <w:rPr>
                <w:sz w:val="18"/>
                <w:szCs w:val="18"/>
              </w:rPr>
            </w:pPr>
            <w:r w:rsidRPr="00541ED5">
              <w:rPr>
                <w:sz w:val="18"/>
                <w:szCs w:val="18"/>
              </w:rPr>
              <w:t>00011302990000000130</w:t>
            </w:r>
          </w:p>
        </w:tc>
        <w:tc>
          <w:tcPr>
            <w:tcW w:w="1640" w:type="dxa"/>
            <w:tcBorders>
              <w:top w:val="nil"/>
              <w:left w:val="nil"/>
              <w:bottom w:val="single" w:sz="4" w:space="0" w:color="auto"/>
              <w:right w:val="single" w:sz="4" w:space="0" w:color="auto"/>
            </w:tcBorders>
            <w:shd w:val="clear" w:color="auto" w:fill="auto"/>
            <w:noWrap/>
            <w:vAlign w:val="bottom"/>
            <w:hideMark/>
          </w:tcPr>
          <w:p w14:paraId="7AB7B5A9"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4C10070" w14:textId="77777777" w:rsidR="00541ED5" w:rsidRPr="00541ED5" w:rsidRDefault="00541ED5" w:rsidP="00BD3743">
            <w:pPr>
              <w:jc w:val="right"/>
              <w:rPr>
                <w:color w:val="000000"/>
                <w:sz w:val="18"/>
                <w:szCs w:val="18"/>
              </w:rPr>
            </w:pPr>
            <w:r w:rsidRPr="00541ED5">
              <w:rPr>
                <w:color w:val="000000"/>
                <w:sz w:val="18"/>
                <w:szCs w:val="18"/>
              </w:rPr>
              <w:t>295 955,21</w:t>
            </w:r>
          </w:p>
        </w:tc>
        <w:tc>
          <w:tcPr>
            <w:tcW w:w="1540" w:type="dxa"/>
            <w:tcBorders>
              <w:top w:val="nil"/>
              <w:left w:val="nil"/>
              <w:bottom w:val="single" w:sz="4" w:space="0" w:color="auto"/>
              <w:right w:val="single" w:sz="4" w:space="0" w:color="auto"/>
            </w:tcBorders>
            <w:shd w:val="clear" w:color="auto" w:fill="auto"/>
            <w:noWrap/>
            <w:vAlign w:val="bottom"/>
            <w:hideMark/>
          </w:tcPr>
          <w:p w14:paraId="2B3AC632" w14:textId="77777777" w:rsidR="00541ED5" w:rsidRPr="00541ED5" w:rsidRDefault="00541ED5" w:rsidP="00BD3743">
            <w:pPr>
              <w:jc w:val="right"/>
              <w:rPr>
                <w:color w:val="000000"/>
                <w:sz w:val="18"/>
                <w:szCs w:val="18"/>
              </w:rPr>
            </w:pPr>
            <w:r w:rsidRPr="00541ED5">
              <w:rPr>
                <w:color w:val="000000"/>
                <w:sz w:val="18"/>
                <w:szCs w:val="18"/>
              </w:rPr>
              <w:t>-295 955,21</w:t>
            </w:r>
          </w:p>
        </w:tc>
      </w:tr>
      <w:tr w:rsidR="00541ED5" w:rsidRPr="00541ED5" w14:paraId="54B6BC4D"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18497B3" w14:textId="77777777" w:rsidR="00541ED5" w:rsidRPr="00541ED5" w:rsidRDefault="00541ED5" w:rsidP="00BD3743">
            <w:pPr>
              <w:rPr>
                <w:sz w:val="18"/>
                <w:szCs w:val="18"/>
              </w:rPr>
            </w:pPr>
            <w:r w:rsidRPr="00541ED5">
              <w:rPr>
                <w:sz w:val="18"/>
                <w:szCs w:val="18"/>
              </w:rPr>
              <w:t>Прочие доходы от компенсации затрат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56BC6AA5" w14:textId="77777777" w:rsidR="00541ED5" w:rsidRPr="00541ED5" w:rsidRDefault="00541ED5" w:rsidP="00BD3743">
            <w:pPr>
              <w:jc w:val="center"/>
              <w:rPr>
                <w:sz w:val="18"/>
                <w:szCs w:val="18"/>
              </w:rPr>
            </w:pPr>
            <w:r w:rsidRPr="00541ED5">
              <w:rPr>
                <w:sz w:val="18"/>
                <w:szCs w:val="18"/>
              </w:rPr>
              <w:t>00011302995050000130</w:t>
            </w:r>
          </w:p>
        </w:tc>
        <w:tc>
          <w:tcPr>
            <w:tcW w:w="1640" w:type="dxa"/>
            <w:tcBorders>
              <w:top w:val="nil"/>
              <w:left w:val="nil"/>
              <w:bottom w:val="single" w:sz="4" w:space="0" w:color="auto"/>
              <w:right w:val="single" w:sz="4" w:space="0" w:color="auto"/>
            </w:tcBorders>
            <w:shd w:val="clear" w:color="auto" w:fill="auto"/>
            <w:noWrap/>
            <w:vAlign w:val="bottom"/>
            <w:hideMark/>
          </w:tcPr>
          <w:p w14:paraId="155413C3"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586DA48" w14:textId="77777777" w:rsidR="00541ED5" w:rsidRPr="00541ED5" w:rsidRDefault="00541ED5" w:rsidP="00BD3743">
            <w:pPr>
              <w:jc w:val="right"/>
              <w:rPr>
                <w:color w:val="000000"/>
                <w:sz w:val="18"/>
                <w:szCs w:val="18"/>
              </w:rPr>
            </w:pPr>
            <w:r w:rsidRPr="00541ED5">
              <w:rPr>
                <w:color w:val="000000"/>
                <w:sz w:val="18"/>
                <w:szCs w:val="18"/>
              </w:rPr>
              <w:t>295 955,21</w:t>
            </w:r>
          </w:p>
        </w:tc>
        <w:tc>
          <w:tcPr>
            <w:tcW w:w="1540" w:type="dxa"/>
            <w:tcBorders>
              <w:top w:val="nil"/>
              <w:left w:val="nil"/>
              <w:bottom w:val="single" w:sz="4" w:space="0" w:color="auto"/>
              <w:right w:val="single" w:sz="4" w:space="0" w:color="auto"/>
            </w:tcBorders>
            <w:shd w:val="clear" w:color="auto" w:fill="auto"/>
            <w:noWrap/>
            <w:vAlign w:val="bottom"/>
            <w:hideMark/>
          </w:tcPr>
          <w:p w14:paraId="3170F012" w14:textId="77777777" w:rsidR="00541ED5" w:rsidRPr="00541ED5" w:rsidRDefault="00541ED5" w:rsidP="00BD3743">
            <w:pPr>
              <w:jc w:val="right"/>
              <w:rPr>
                <w:color w:val="000000"/>
                <w:sz w:val="18"/>
                <w:szCs w:val="18"/>
              </w:rPr>
            </w:pPr>
            <w:r w:rsidRPr="00541ED5">
              <w:rPr>
                <w:color w:val="000000"/>
                <w:sz w:val="18"/>
                <w:szCs w:val="18"/>
              </w:rPr>
              <w:t>-295 955,21</w:t>
            </w:r>
          </w:p>
        </w:tc>
      </w:tr>
      <w:tr w:rsidR="00541ED5" w:rsidRPr="00541ED5" w14:paraId="021FC6D7"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162C70B" w14:textId="77777777" w:rsidR="00541ED5" w:rsidRPr="00541ED5" w:rsidRDefault="00541ED5" w:rsidP="00BD3743">
            <w:pPr>
              <w:rPr>
                <w:sz w:val="18"/>
                <w:szCs w:val="18"/>
              </w:rPr>
            </w:pPr>
            <w:r w:rsidRPr="00541ED5">
              <w:rPr>
                <w:sz w:val="18"/>
                <w:szCs w:val="18"/>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14:paraId="457AA825" w14:textId="77777777" w:rsidR="00541ED5" w:rsidRPr="00541ED5" w:rsidRDefault="00541ED5" w:rsidP="00BD3743">
            <w:pPr>
              <w:jc w:val="center"/>
              <w:rPr>
                <w:sz w:val="18"/>
                <w:szCs w:val="18"/>
              </w:rPr>
            </w:pPr>
            <w:r w:rsidRPr="00541ED5">
              <w:rPr>
                <w:sz w:val="18"/>
                <w:szCs w:val="18"/>
              </w:rPr>
              <w:t>00011400000000000000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0D91614C"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D4E54FD" w14:textId="77777777" w:rsidR="00541ED5" w:rsidRPr="00541ED5" w:rsidRDefault="00541ED5" w:rsidP="00BD3743">
            <w:pPr>
              <w:jc w:val="right"/>
              <w:rPr>
                <w:color w:val="000000"/>
                <w:sz w:val="18"/>
                <w:szCs w:val="18"/>
              </w:rPr>
            </w:pPr>
            <w:r w:rsidRPr="00541ED5">
              <w:rPr>
                <w:color w:val="000000"/>
                <w:sz w:val="18"/>
                <w:szCs w:val="18"/>
              </w:rPr>
              <w:t>40 113 350,90</w:t>
            </w:r>
          </w:p>
        </w:tc>
        <w:tc>
          <w:tcPr>
            <w:tcW w:w="1540" w:type="dxa"/>
            <w:tcBorders>
              <w:top w:val="nil"/>
              <w:left w:val="nil"/>
              <w:bottom w:val="single" w:sz="4" w:space="0" w:color="auto"/>
              <w:right w:val="single" w:sz="4" w:space="0" w:color="auto"/>
            </w:tcBorders>
            <w:shd w:val="clear" w:color="auto" w:fill="auto"/>
            <w:noWrap/>
            <w:vAlign w:val="bottom"/>
            <w:hideMark/>
          </w:tcPr>
          <w:p w14:paraId="611F201C" w14:textId="77777777" w:rsidR="00541ED5" w:rsidRPr="00541ED5" w:rsidRDefault="00541ED5" w:rsidP="00BD3743">
            <w:pPr>
              <w:jc w:val="right"/>
              <w:rPr>
                <w:color w:val="000000"/>
                <w:sz w:val="18"/>
                <w:szCs w:val="18"/>
              </w:rPr>
            </w:pPr>
            <w:r w:rsidRPr="00541ED5">
              <w:rPr>
                <w:color w:val="000000"/>
                <w:sz w:val="18"/>
                <w:szCs w:val="18"/>
              </w:rPr>
              <w:t>-40 113 350,90</w:t>
            </w:r>
          </w:p>
        </w:tc>
      </w:tr>
      <w:tr w:rsidR="00541ED5" w:rsidRPr="00541ED5" w14:paraId="600B93F9"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81BD277" w14:textId="77777777" w:rsidR="00541ED5" w:rsidRPr="00541ED5" w:rsidRDefault="00541ED5" w:rsidP="00BD3743">
            <w:pPr>
              <w:rPr>
                <w:sz w:val="18"/>
                <w:szCs w:val="18"/>
              </w:rPr>
            </w:pPr>
            <w:r w:rsidRPr="00541ED5">
              <w:rPr>
                <w:sz w:val="18"/>
                <w:szCs w:val="18"/>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14:paraId="7E65E716" w14:textId="77777777" w:rsidR="00541ED5" w:rsidRPr="00541ED5" w:rsidRDefault="00541ED5" w:rsidP="00BD3743">
            <w:pPr>
              <w:jc w:val="center"/>
              <w:rPr>
                <w:sz w:val="18"/>
                <w:szCs w:val="18"/>
              </w:rPr>
            </w:pPr>
            <w:r w:rsidRPr="00541ED5">
              <w:rPr>
                <w:sz w:val="18"/>
                <w:szCs w:val="18"/>
              </w:rPr>
              <w:t>00011406000000000430</w:t>
            </w:r>
          </w:p>
        </w:tc>
        <w:tc>
          <w:tcPr>
            <w:tcW w:w="1640" w:type="dxa"/>
            <w:tcBorders>
              <w:top w:val="nil"/>
              <w:left w:val="nil"/>
              <w:bottom w:val="single" w:sz="4" w:space="0" w:color="auto"/>
              <w:right w:val="single" w:sz="4" w:space="0" w:color="auto"/>
            </w:tcBorders>
            <w:shd w:val="clear" w:color="auto" w:fill="auto"/>
            <w:noWrap/>
            <w:vAlign w:val="bottom"/>
            <w:hideMark/>
          </w:tcPr>
          <w:p w14:paraId="265F2F41"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CA4989F" w14:textId="77777777" w:rsidR="00541ED5" w:rsidRPr="00541ED5" w:rsidRDefault="00541ED5" w:rsidP="00BD3743">
            <w:pPr>
              <w:jc w:val="right"/>
              <w:rPr>
                <w:color w:val="000000"/>
                <w:sz w:val="18"/>
                <w:szCs w:val="18"/>
              </w:rPr>
            </w:pPr>
            <w:r w:rsidRPr="00541ED5">
              <w:rPr>
                <w:color w:val="000000"/>
                <w:sz w:val="18"/>
                <w:szCs w:val="18"/>
              </w:rPr>
              <w:t>40 113 350,90</w:t>
            </w:r>
          </w:p>
        </w:tc>
        <w:tc>
          <w:tcPr>
            <w:tcW w:w="1540" w:type="dxa"/>
            <w:tcBorders>
              <w:top w:val="nil"/>
              <w:left w:val="nil"/>
              <w:bottom w:val="single" w:sz="4" w:space="0" w:color="auto"/>
              <w:right w:val="single" w:sz="4" w:space="0" w:color="auto"/>
            </w:tcBorders>
            <w:shd w:val="clear" w:color="auto" w:fill="auto"/>
            <w:noWrap/>
            <w:vAlign w:val="bottom"/>
            <w:hideMark/>
          </w:tcPr>
          <w:p w14:paraId="417FD498" w14:textId="77777777" w:rsidR="00541ED5" w:rsidRPr="00541ED5" w:rsidRDefault="00541ED5" w:rsidP="00BD3743">
            <w:pPr>
              <w:jc w:val="right"/>
              <w:rPr>
                <w:color w:val="000000"/>
                <w:sz w:val="18"/>
                <w:szCs w:val="18"/>
              </w:rPr>
            </w:pPr>
            <w:r w:rsidRPr="00541ED5">
              <w:rPr>
                <w:color w:val="000000"/>
                <w:sz w:val="18"/>
                <w:szCs w:val="18"/>
              </w:rPr>
              <w:t>-40 113 350,90</w:t>
            </w:r>
          </w:p>
        </w:tc>
      </w:tr>
      <w:tr w:rsidR="00541ED5" w:rsidRPr="00541ED5" w14:paraId="1962337F"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7389F9C" w14:textId="77777777" w:rsidR="00541ED5" w:rsidRPr="00541ED5" w:rsidRDefault="00541ED5" w:rsidP="00BD3743">
            <w:pPr>
              <w:rPr>
                <w:sz w:val="18"/>
                <w:szCs w:val="18"/>
              </w:rPr>
            </w:pPr>
            <w:r w:rsidRPr="00541ED5">
              <w:rPr>
                <w:sz w:val="18"/>
                <w:szCs w:val="18"/>
              </w:rPr>
              <w:t xml:space="preserve">Доходы от продажи земельных участков, государственная </w:t>
            </w:r>
            <w:r w:rsidRPr="00541ED5">
              <w:rPr>
                <w:sz w:val="18"/>
                <w:szCs w:val="18"/>
              </w:rPr>
              <w:lastRenderedPageBreak/>
              <w:t>собственность на которые не разграничена</w:t>
            </w:r>
          </w:p>
        </w:tc>
        <w:tc>
          <w:tcPr>
            <w:tcW w:w="1559" w:type="dxa"/>
            <w:tcBorders>
              <w:top w:val="nil"/>
              <w:left w:val="nil"/>
              <w:bottom w:val="single" w:sz="4" w:space="0" w:color="auto"/>
              <w:right w:val="single" w:sz="4" w:space="0" w:color="auto"/>
            </w:tcBorders>
            <w:shd w:val="clear" w:color="auto" w:fill="auto"/>
            <w:vAlign w:val="center"/>
            <w:hideMark/>
          </w:tcPr>
          <w:p w14:paraId="124FE995" w14:textId="77777777" w:rsidR="00541ED5" w:rsidRPr="00541ED5" w:rsidRDefault="00541ED5" w:rsidP="00BD3743">
            <w:pPr>
              <w:jc w:val="center"/>
              <w:rPr>
                <w:sz w:val="18"/>
                <w:szCs w:val="18"/>
              </w:rPr>
            </w:pPr>
            <w:r w:rsidRPr="00541ED5">
              <w:rPr>
                <w:sz w:val="18"/>
                <w:szCs w:val="18"/>
              </w:rPr>
              <w:lastRenderedPageBreak/>
              <w:t>00011406010000000430</w:t>
            </w:r>
          </w:p>
        </w:tc>
        <w:tc>
          <w:tcPr>
            <w:tcW w:w="1640" w:type="dxa"/>
            <w:tcBorders>
              <w:top w:val="nil"/>
              <w:left w:val="nil"/>
              <w:bottom w:val="single" w:sz="4" w:space="0" w:color="auto"/>
              <w:right w:val="single" w:sz="4" w:space="0" w:color="auto"/>
            </w:tcBorders>
            <w:shd w:val="clear" w:color="auto" w:fill="auto"/>
            <w:noWrap/>
            <w:vAlign w:val="bottom"/>
            <w:hideMark/>
          </w:tcPr>
          <w:p w14:paraId="1EC0BEAA"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35F48D0" w14:textId="77777777" w:rsidR="00541ED5" w:rsidRPr="00541ED5" w:rsidRDefault="00541ED5" w:rsidP="00BD3743">
            <w:pPr>
              <w:jc w:val="right"/>
              <w:rPr>
                <w:color w:val="000000"/>
                <w:sz w:val="18"/>
                <w:szCs w:val="18"/>
              </w:rPr>
            </w:pPr>
            <w:r w:rsidRPr="00541ED5">
              <w:rPr>
                <w:color w:val="000000"/>
                <w:sz w:val="18"/>
                <w:szCs w:val="18"/>
              </w:rPr>
              <w:t>40 113 350,90</w:t>
            </w:r>
          </w:p>
        </w:tc>
        <w:tc>
          <w:tcPr>
            <w:tcW w:w="1540" w:type="dxa"/>
            <w:tcBorders>
              <w:top w:val="nil"/>
              <w:left w:val="nil"/>
              <w:bottom w:val="single" w:sz="4" w:space="0" w:color="auto"/>
              <w:right w:val="single" w:sz="4" w:space="0" w:color="auto"/>
            </w:tcBorders>
            <w:shd w:val="clear" w:color="auto" w:fill="auto"/>
            <w:noWrap/>
            <w:vAlign w:val="bottom"/>
            <w:hideMark/>
          </w:tcPr>
          <w:p w14:paraId="59793139" w14:textId="77777777" w:rsidR="00541ED5" w:rsidRPr="00541ED5" w:rsidRDefault="00541ED5" w:rsidP="00BD3743">
            <w:pPr>
              <w:jc w:val="right"/>
              <w:rPr>
                <w:color w:val="000000"/>
                <w:sz w:val="18"/>
                <w:szCs w:val="18"/>
              </w:rPr>
            </w:pPr>
            <w:r w:rsidRPr="00541ED5">
              <w:rPr>
                <w:color w:val="000000"/>
                <w:sz w:val="18"/>
                <w:szCs w:val="18"/>
              </w:rPr>
              <w:t>-40 113 350,90</w:t>
            </w:r>
          </w:p>
        </w:tc>
      </w:tr>
      <w:tr w:rsidR="00541ED5" w:rsidRPr="00541ED5" w14:paraId="3C8322EF"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75E562B" w14:textId="77777777" w:rsidR="00541ED5" w:rsidRPr="00541ED5" w:rsidRDefault="00541ED5" w:rsidP="00BD3743">
            <w:pPr>
              <w:rPr>
                <w:sz w:val="18"/>
                <w:szCs w:val="18"/>
              </w:rPr>
            </w:pPr>
            <w:r w:rsidRPr="00541ED5">
              <w:rPr>
                <w:sz w:val="18"/>
                <w:szCs w:val="18"/>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291C90F4" w14:textId="77777777" w:rsidR="00541ED5" w:rsidRPr="00541ED5" w:rsidRDefault="00541ED5" w:rsidP="00BD3743">
            <w:pPr>
              <w:jc w:val="center"/>
              <w:rPr>
                <w:sz w:val="18"/>
                <w:szCs w:val="18"/>
              </w:rPr>
            </w:pPr>
            <w:r w:rsidRPr="00541ED5">
              <w:rPr>
                <w:sz w:val="18"/>
                <w:szCs w:val="18"/>
              </w:rPr>
              <w:t>00011406013050000430</w:t>
            </w:r>
          </w:p>
        </w:tc>
        <w:tc>
          <w:tcPr>
            <w:tcW w:w="1640" w:type="dxa"/>
            <w:tcBorders>
              <w:top w:val="nil"/>
              <w:left w:val="nil"/>
              <w:bottom w:val="single" w:sz="4" w:space="0" w:color="auto"/>
              <w:right w:val="single" w:sz="4" w:space="0" w:color="auto"/>
            </w:tcBorders>
            <w:shd w:val="clear" w:color="auto" w:fill="auto"/>
            <w:noWrap/>
            <w:vAlign w:val="bottom"/>
            <w:hideMark/>
          </w:tcPr>
          <w:p w14:paraId="47F1B89B"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F43F597" w14:textId="77777777" w:rsidR="00541ED5" w:rsidRPr="00541ED5" w:rsidRDefault="00541ED5" w:rsidP="00BD3743">
            <w:pPr>
              <w:jc w:val="right"/>
              <w:rPr>
                <w:color w:val="000000"/>
                <w:sz w:val="18"/>
                <w:szCs w:val="18"/>
              </w:rPr>
            </w:pPr>
            <w:r w:rsidRPr="00541ED5">
              <w:rPr>
                <w:color w:val="000000"/>
                <w:sz w:val="18"/>
                <w:szCs w:val="18"/>
              </w:rPr>
              <w:t>39 088 439,71</w:t>
            </w:r>
          </w:p>
        </w:tc>
        <w:tc>
          <w:tcPr>
            <w:tcW w:w="1540" w:type="dxa"/>
            <w:tcBorders>
              <w:top w:val="nil"/>
              <w:left w:val="nil"/>
              <w:bottom w:val="single" w:sz="4" w:space="0" w:color="auto"/>
              <w:right w:val="single" w:sz="4" w:space="0" w:color="auto"/>
            </w:tcBorders>
            <w:shd w:val="clear" w:color="auto" w:fill="auto"/>
            <w:noWrap/>
            <w:vAlign w:val="bottom"/>
            <w:hideMark/>
          </w:tcPr>
          <w:p w14:paraId="0D316F2F" w14:textId="77777777" w:rsidR="00541ED5" w:rsidRPr="00541ED5" w:rsidRDefault="00541ED5" w:rsidP="00BD3743">
            <w:pPr>
              <w:jc w:val="right"/>
              <w:rPr>
                <w:color w:val="000000"/>
                <w:sz w:val="18"/>
                <w:szCs w:val="18"/>
              </w:rPr>
            </w:pPr>
            <w:r w:rsidRPr="00541ED5">
              <w:rPr>
                <w:color w:val="000000"/>
                <w:sz w:val="18"/>
                <w:szCs w:val="18"/>
              </w:rPr>
              <w:t>-39 088 439,71</w:t>
            </w:r>
          </w:p>
        </w:tc>
      </w:tr>
      <w:tr w:rsidR="00541ED5" w:rsidRPr="00541ED5" w14:paraId="17F452CC"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DE001E5" w14:textId="77777777" w:rsidR="00541ED5" w:rsidRPr="00541ED5" w:rsidRDefault="00541ED5" w:rsidP="00BD3743">
            <w:pPr>
              <w:rPr>
                <w:sz w:val="18"/>
                <w:szCs w:val="18"/>
              </w:rPr>
            </w:pPr>
            <w:r w:rsidRPr="00541ED5">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14:paraId="65B56436" w14:textId="77777777" w:rsidR="00541ED5" w:rsidRPr="00541ED5" w:rsidRDefault="00541ED5" w:rsidP="00BD3743">
            <w:pPr>
              <w:jc w:val="center"/>
              <w:rPr>
                <w:sz w:val="18"/>
                <w:szCs w:val="18"/>
              </w:rPr>
            </w:pPr>
            <w:r w:rsidRPr="00541ED5">
              <w:rPr>
                <w:sz w:val="18"/>
                <w:szCs w:val="18"/>
              </w:rPr>
              <w:t>00011406013130000430</w:t>
            </w:r>
          </w:p>
        </w:tc>
        <w:tc>
          <w:tcPr>
            <w:tcW w:w="1640" w:type="dxa"/>
            <w:tcBorders>
              <w:top w:val="nil"/>
              <w:left w:val="nil"/>
              <w:bottom w:val="single" w:sz="4" w:space="0" w:color="auto"/>
              <w:right w:val="single" w:sz="4" w:space="0" w:color="auto"/>
            </w:tcBorders>
            <w:shd w:val="clear" w:color="auto" w:fill="auto"/>
            <w:noWrap/>
            <w:vAlign w:val="bottom"/>
            <w:hideMark/>
          </w:tcPr>
          <w:p w14:paraId="7AD26A65"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5488B6A" w14:textId="77777777" w:rsidR="00541ED5" w:rsidRPr="00541ED5" w:rsidRDefault="00541ED5" w:rsidP="00BD3743">
            <w:pPr>
              <w:jc w:val="right"/>
              <w:rPr>
                <w:color w:val="000000"/>
                <w:sz w:val="18"/>
                <w:szCs w:val="18"/>
              </w:rPr>
            </w:pPr>
            <w:r w:rsidRPr="00541ED5">
              <w:rPr>
                <w:color w:val="000000"/>
                <w:sz w:val="18"/>
                <w:szCs w:val="18"/>
              </w:rPr>
              <w:t>1 024 911,19</w:t>
            </w:r>
          </w:p>
        </w:tc>
        <w:tc>
          <w:tcPr>
            <w:tcW w:w="1540" w:type="dxa"/>
            <w:tcBorders>
              <w:top w:val="nil"/>
              <w:left w:val="nil"/>
              <w:bottom w:val="single" w:sz="4" w:space="0" w:color="auto"/>
              <w:right w:val="single" w:sz="4" w:space="0" w:color="auto"/>
            </w:tcBorders>
            <w:shd w:val="clear" w:color="auto" w:fill="auto"/>
            <w:noWrap/>
            <w:vAlign w:val="bottom"/>
            <w:hideMark/>
          </w:tcPr>
          <w:p w14:paraId="7B1962E8" w14:textId="77777777" w:rsidR="00541ED5" w:rsidRPr="00541ED5" w:rsidRDefault="00541ED5" w:rsidP="00BD3743">
            <w:pPr>
              <w:jc w:val="right"/>
              <w:rPr>
                <w:color w:val="000000"/>
                <w:sz w:val="18"/>
                <w:szCs w:val="18"/>
              </w:rPr>
            </w:pPr>
            <w:r w:rsidRPr="00541ED5">
              <w:rPr>
                <w:color w:val="000000"/>
                <w:sz w:val="18"/>
                <w:szCs w:val="18"/>
              </w:rPr>
              <w:t>-1 024 911,19</w:t>
            </w:r>
          </w:p>
        </w:tc>
      </w:tr>
      <w:tr w:rsidR="00541ED5" w:rsidRPr="00541ED5" w14:paraId="3DA22D2B"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31920F9" w14:textId="77777777" w:rsidR="00541ED5" w:rsidRPr="00541ED5" w:rsidRDefault="00541ED5" w:rsidP="00BD3743">
            <w:pPr>
              <w:rPr>
                <w:sz w:val="18"/>
                <w:szCs w:val="18"/>
              </w:rPr>
            </w:pPr>
            <w:r w:rsidRPr="00541ED5">
              <w:rPr>
                <w:sz w:val="18"/>
                <w:szCs w:val="1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14:paraId="4612A129" w14:textId="77777777" w:rsidR="00541ED5" w:rsidRPr="00541ED5" w:rsidRDefault="00541ED5" w:rsidP="00BD3743">
            <w:pPr>
              <w:jc w:val="center"/>
              <w:rPr>
                <w:sz w:val="18"/>
                <w:szCs w:val="18"/>
              </w:rPr>
            </w:pPr>
            <w:r w:rsidRPr="00541ED5">
              <w:rPr>
                <w:sz w:val="18"/>
                <w:szCs w:val="18"/>
              </w:rPr>
              <w:t>00011600000000000000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53BD7E48" w14:textId="77777777" w:rsidR="00541ED5" w:rsidRPr="00541ED5" w:rsidRDefault="00541ED5" w:rsidP="00BD3743">
            <w:pPr>
              <w:jc w:val="right"/>
              <w:rPr>
                <w:color w:val="000000"/>
                <w:sz w:val="18"/>
                <w:szCs w:val="18"/>
              </w:rPr>
            </w:pPr>
            <w:r w:rsidRPr="00541ED5">
              <w:rPr>
                <w:color w:val="000000"/>
                <w:sz w:val="18"/>
                <w:szCs w:val="18"/>
              </w:rPr>
              <w:t>700 000,00</w:t>
            </w:r>
          </w:p>
        </w:tc>
        <w:tc>
          <w:tcPr>
            <w:tcW w:w="1660" w:type="dxa"/>
            <w:tcBorders>
              <w:top w:val="nil"/>
              <w:left w:val="nil"/>
              <w:bottom w:val="single" w:sz="4" w:space="0" w:color="auto"/>
              <w:right w:val="single" w:sz="4" w:space="0" w:color="auto"/>
            </w:tcBorders>
            <w:shd w:val="clear" w:color="auto" w:fill="auto"/>
            <w:noWrap/>
            <w:vAlign w:val="bottom"/>
            <w:hideMark/>
          </w:tcPr>
          <w:p w14:paraId="27A26893" w14:textId="77777777" w:rsidR="00541ED5" w:rsidRPr="00541ED5" w:rsidRDefault="00541ED5" w:rsidP="00BD3743">
            <w:pPr>
              <w:jc w:val="right"/>
              <w:rPr>
                <w:color w:val="000000"/>
                <w:sz w:val="18"/>
                <w:szCs w:val="18"/>
              </w:rPr>
            </w:pPr>
            <w:r w:rsidRPr="00541ED5">
              <w:rPr>
                <w:color w:val="000000"/>
                <w:sz w:val="18"/>
                <w:szCs w:val="18"/>
              </w:rPr>
              <w:t>481 319,15</w:t>
            </w:r>
          </w:p>
        </w:tc>
        <w:tc>
          <w:tcPr>
            <w:tcW w:w="1540" w:type="dxa"/>
            <w:tcBorders>
              <w:top w:val="nil"/>
              <w:left w:val="nil"/>
              <w:bottom w:val="single" w:sz="4" w:space="0" w:color="auto"/>
              <w:right w:val="single" w:sz="4" w:space="0" w:color="auto"/>
            </w:tcBorders>
            <w:shd w:val="clear" w:color="auto" w:fill="auto"/>
            <w:noWrap/>
            <w:vAlign w:val="bottom"/>
            <w:hideMark/>
          </w:tcPr>
          <w:p w14:paraId="1C928FC5" w14:textId="77777777" w:rsidR="00541ED5" w:rsidRPr="00541ED5" w:rsidRDefault="00541ED5" w:rsidP="00BD3743">
            <w:pPr>
              <w:jc w:val="right"/>
              <w:rPr>
                <w:color w:val="000000"/>
                <w:sz w:val="18"/>
                <w:szCs w:val="18"/>
              </w:rPr>
            </w:pPr>
            <w:r w:rsidRPr="00541ED5">
              <w:rPr>
                <w:color w:val="000000"/>
                <w:sz w:val="18"/>
                <w:szCs w:val="18"/>
              </w:rPr>
              <w:t>218 680,85</w:t>
            </w:r>
          </w:p>
        </w:tc>
      </w:tr>
      <w:tr w:rsidR="00541ED5" w:rsidRPr="00541ED5" w14:paraId="3EA6F187"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1AB91BB" w14:textId="77777777" w:rsidR="00541ED5" w:rsidRPr="00541ED5" w:rsidRDefault="00541ED5" w:rsidP="00BD3743">
            <w:pPr>
              <w:rPr>
                <w:sz w:val="18"/>
                <w:szCs w:val="18"/>
              </w:rPr>
            </w:pPr>
            <w:r w:rsidRPr="00541ED5">
              <w:rPr>
                <w:sz w:val="18"/>
                <w:szCs w:val="18"/>
              </w:rPr>
              <w:t>Административные штрафы, установленные Кодексом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center"/>
            <w:hideMark/>
          </w:tcPr>
          <w:p w14:paraId="7E0274DE" w14:textId="77777777" w:rsidR="00541ED5" w:rsidRPr="00541ED5" w:rsidRDefault="00541ED5" w:rsidP="00BD3743">
            <w:pPr>
              <w:jc w:val="center"/>
              <w:rPr>
                <w:sz w:val="18"/>
                <w:szCs w:val="18"/>
              </w:rPr>
            </w:pPr>
            <w:r w:rsidRPr="00541ED5">
              <w:rPr>
                <w:sz w:val="18"/>
                <w:szCs w:val="18"/>
              </w:rPr>
              <w:t>00011601000010000140</w:t>
            </w:r>
          </w:p>
        </w:tc>
        <w:tc>
          <w:tcPr>
            <w:tcW w:w="1640" w:type="dxa"/>
            <w:tcBorders>
              <w:top w:val="nil"/>
              <w:left w:val="nil"/>
              <w:bottom w:val="single" w:sz="4" w:space="0" w:color="auto"/>
              <w:right w:val="single" w:sz="4" w:space="0" w:color="auto"/>
            </w:tcBorders>
            <w:shd w:val="clear" w:color="auto" w:fill="auto"/>
            <w:noWrap/>
            <w:vAlign w:val="bottom"/>
            <w:hideMark/>
          </w:tcPr>
          <w:p w14:paraId="3F4A62DB" w14:textId="77777777" w:rsidR="00541ED5" w:rsidRPr="00541ED5" w:rsidRDefault="00541ED5" w:rsidP="00BD3743">
            <w:pPr>
              <w:jc w:val="right"/>
              <w:rPr>
                <w:color w:val="000000"/>
                <w:sz w:val="18"/>
                <w:szCs w:val="18"/>
              </w:rPr>
            </w:pPr>
            <w:r w:rsidRPr="00541ED5">
              <w:rPr>
                <w:color w:val="000000"/>
                <w:sz w:val="18"/>
                <w:szCs w:val="18"/>
              </w:rPr>
              <w:t>350 000,00</w:t>
            </w:r>
          </w:p>
        </w:tc>
        <w:tc>
          <w:tcPr>
            <w:tcW w:w="1660" w:type="dxa"/>
            <w:tcBorders>
              <w:top w:val="nil"/>
              <w:left w:val="nil"/>
              <w:bottom w:val="single" w:sz="4" w:space="0" w:color="auto"/>
              <w:right w:val="single" w:sz="4" w:space="0" w:color="auto"/>
            </w:tcBorders>
            <w:shd w:val="clear" w:color="auto" w:fill="auto"/>
            <w:noWrap/>
            <w:vAlign w:val="bottom"/>
            <w:hideMark/>
          </w:tcPr>
          <w:p w14:paraId="23BF4F4A" w14:textId="77777777" w:rsidR="00541ED5" w:rsidRPr="00541ED5" w:rsidRDefault="00541ED5" w:rsidP="00BD3743">
            <w:pPr>
              <w:jc w:val="right"/>
              <w:rPr>
                <w:color w:val="000000"/>
                <w:sz w:val="18"/>
                <w:szCs w:val="18"/>
              </w:rPr>
            </w:pPr>
            <w:r w:rsidRPr="00541ED5">
              <w:rPr>
                <w:color w:val="000000"/>
                <w:sz w:val="18"/>
                <w:szCs w:val="18"/>
              </w:rPr>
              <w:t>366 449,43</w:t>
            </w:r>
          </w:p>
        </w:tc>
        <w:tc>
          <w:tcPr>
            <w:tcW w:w="1540" w:type="dxa"/>
            <w:tcBorders>
              <w:top w:val="nil"/>
              <w:left w:val="nil"/>
              <w:bottom w:val="single" w:sz="4" w:space="0" w:color="auto"/>
              <w:right w:val="single" w:sz="4" w:space="0" w:color="auto"/>
            </w:tcBorders>
            <w:shd w:val="clear" w:color="auto" w:fill="auto"/>
            <w:noWrap/>
            <w:vAlign w:val="bottom"/>
            <w:hideMark/>
          </w:tcPr>
          <w:p w14:paraId="7D519AA7" w14:textId="77777777" w:rsidR="00541ED5" w:rsidRPr="00541ED5" w:rsidRDefault="00541ED5" w:rsidP="00BD3743">
            <w:pPr>
              <w:jc w:val="right"/>
              <w:rPr>
                <w:color w:val="000000"/>
                <w:sz w:val="18"/>
                <w:szCs w:val="18"/>
              </w:rPr>
            </w:pPr>
            <w:r w:rsidRPr="00541ED5">
              <w:rPr>
                <w:color w:val="000000"/>
                <w:sz w:val="18"/>
                <w:szCs w:val="18"/>
              </w:rPr>
              <w:t>-16 449,43</w:t>
            </w:r>
          </w:p>
        </w:tc>
      </w:tr>
      <w:tr w:rsidR="00541ED5" w:rsidRPr="00541ED5" w14:paraId="1EA639CB"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58CA16F" w14:textId="77777777" w:rsidR="00541ED5" w:rsidRPr="00541ED5" w:rsidRDefault="00541ED5" w:rsidP="00BD3743">
            <w:pPr>
              <w:rPr>
                <w:sz w:val="18"/>
                <w:szCs w:val="18"/>
              </w:rPr>
            </w:pPr>
            <w:r w:rsidRPr="00541ED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tcBorders>
              <w:top w:val="nil"/>
              <w:left w:val="nil"/>
              <w:bottom w:val="single" w:sz="4" w:space="0" w:color="auto"/>
              <w:right w:val="single" w:sz="4" w:space="0" w:color="auto"/>
            </w:tcBorders>
            <w:shd w:val="clear" w:color="auto" w:fill="auto"/>
            <w:vAlign w:val="center"/>
            <w:hideMark/>
          </w:tcPr>
          <w:p w14:paraId="1F19ED8D" w14:textId="77777777" w:rsidR="00541ED5" w:rsidRPr="00541ED5" w:rsidRDefault="00541ED5" w:rsidP="00BD3743">
            <w:pPr>
              <w:jc w:val="center"/>
              <w:rPr>
                <w:sz w:val="18"/>
                <w:szCs w:val="18"/>
              </w:rPr>
            </w:pPr>
            <w:r w:rsidRPr="00541ED5">
              <w:rPr>
                <w:sz w:val="18"/>
                <w:szCs w:val="18"/>
              </w:rPr>
              <w:t>00011601050010000140</w:t>
            </w:r>
          </w:p>
        </w:tc>
        <w:tc>
          <w:tcPr>
            <w:tcW w:w="1640" w:type="dxa"/>
            <w:tcBorders>
              <w:top w:val="nil"/>
              <w:left w:val="nil"/>
              <w:bottom w:val="single" w:sz="4" w:space="0" w:color="auto"/>
              <w:right w:val="single" w:sz="4" w:space="0" w:color="auto"/>
            </w:tcBorders>
            <w:shd w:val="clear" w:color="auto" w:fill="auto"/>
            <w:noWrap/>
            <w:vAlign w:val="bottom"/>
            <w:hideMark/>
          </w:tcPr>
          <w:p w14:paraId="40BB05FA"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1E113CC" w14:textId="77777777" w:rsidR="00541ED5" w:rsidRPr="00541ED5" w:rsidRDefault="00541ED5" w:rsidP="00BD3743">
            <w:pPr>
              <w:jc w:val="right"/>
              <w:rPr>
                <w:color w:val="000000"/>
                <w:sz w:val="18"/>
                <w:szCs w:val="18"/>
              </w:rPr>
            </w:pPr>
            <w:r w:rsidRPr="00541ED5">
              <w:rPr>
                <w:color w:val="000000"/>
                <w:sz w:val="18"/>
                <w:szCs w:val="18"/>
              </w:rPr>
              <w:t>4 000,00</w:t>
            </w:r>
          </w:p>
        </w:tc>
        <w:tc>
          <w:tcPr>
            <w:tcW w:w="1540" w:type="dxa"/>
            <w:tcBorders>
              <w:top w:val="nil"/>
              <w:left w:val="nil"/>
              <w:bottom w:val="single" w:sz="4" w:space="0" w:color="auto"/>
              <w:right w:val="single" w:sz="4" w:space="0" w:color="auto"/>
            </w:tcBorders>
            <w:shd w:val="clear" w:color="auto" w:fill="auto"/>
            <w:noWrap/>
            <w:vAlign w:val="bottom"/>
            <w:hideMark/>
          </w:tcPr>
          <w:p w14:paraId="12C159FF" w14:textId="77777777" w:rsidR="00541ED5" w:rsidRPr="00541ED5" w:rsidRDefault="00541ED5" w:rsidP="00BD3743">
            <w:pPr>
              <w:jc w:val="right"/>
              <w:rPr>
                <w:color w:val="000000"/>
                <w:sz w:val="18"/>
                <w:szCs w:val="18"/>
              </w:rPr>
            </w:pPr>
            <w:r w:rsidRPr="00541ED5">
              <w:rPr>
                <w:color w:val="000000"/>
                <w:sz w:val="18"/>
                <w:szCs w:val="18"/>
              </w:rPr>
              <w:t>-4 000,00</w:t>
            </w:r>
          </w:p>
        </w:tc>
      </w:tr>
      <w:tr w:rsidR="00541ED5" w:rsidRPr="00541ED5" w14:paraId="00A6771E"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A03F663" w14:textId="77777777" w:rsidR="00541ED5" w:rsidRPr="00541ED5" w:rsidRDefault="00541ED5" w:rsidP="00BD3743">
            <w:pPr>
              <w:rPr>
                <w:sz w:val="18"/>
                <w:szCs w:val="18"/>
              </w:rPr>
            </w:pPr>
            <w:r w:rsidRPr="00541ED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35102568" w14:textId="77777777" w:rsidR="00541ED5" w:rsidRPr="00541ED5" w:rsidRDefault="00541ED5" w:rsidP="00BD3743">
            <w:pPr>
              <w:jc w:val="center"/>
              <w:rPr>
                <w:sz w:val="18"/>
                <w:szCs w:val="18"/>
              </w:rPr>
            </w:pPr>
            <w:r w:rsidRPr="00541ED5">
              <w:rPr>
                <w:sz w:val="18"/>
                <w:szCs w:val="18"/>
              </w:rPr>
              <w:t>00011601053010000140</w:t>
            </w:r>
          </w:p>
        </w:tc>
        <w:tc>
          <w:tcPr>
            <w:tcW w:w="1640" w:type="dxa"/>
            <w:tcBorders>
              <w:top w:val="nil"/>
              <w:left w:val="nil"/>
              <w:bottom w:val="single" w:sz="4" w:space="0" w:color="auto"/>
              <w:right w:val="single" w:sz="4" w:space="0" w:color="auto"/>
            </w:tcBorders>
            <w:shd w:val="clear" w:color="auto" w:fill="auto"/>
            <w:noWrap/>
            <w:vAlign w:val="bottom"/>
            <w:hideMark/>
          </w:tcPr>
          <w:p w14:paraId="4777E0C5"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CF6C52C" w14:textId="77777777" w:rsidR="00541ED5" w:rsidRPr="00541ED5" w:rsidRDefault="00541ED5" w:rsidP="00BD3743">
            <w:pPr>
              <w:jc w:val="right"/>
              <w:rPr>
                <w:color w:val="000000"/>
                <w:sz w:val="18"/>
                <w:szCs w:val="18"/>
              </w:rPr>
            </w:pPr>
            <w:r w:rsidRPr="00541ED5">
              <w:rPr>
                <w:color w:val="000000"/>
                <w:sz w:val="18"/>
                <w:szCs w:val="18"/>
              </w:rPr>
              <w:t>4 000,00</w:t>
            </w:r>
          </w:p>
        </w:tc>
        <w:tc>
          <w:tcPr>
            <w:tcW w:w="1540" w:type="dxa"/>
            <w:tcBorders>
              <w:top w:val="nil"/>
              <w:left w:val="nil"/>
              <w:bottom w:val="single" w:sz="4" w:space="0" w:color="auto"/>
              <w:right w:val="single" w:sz="4" w:space="0" w:color="auto"/>
            </w:tcBorders>
            <w:shd w:val="clear" w:color="auto" w:fill="auto"/>
            <w:noWrap/>
            <w:vAlign w:val="bottom"/>
            <w:hideMark/>
          </w:tcPr>
          <w:p w14:paraId="01F72080" w14:textId="77777777" w:rsidR="00541ED5" w:rsidRPr="00541ED5" w:rsidRDefault="00541ED5" w:rsidP="00BD3743">
            <w:pPr>
              <w:jc w:val="right"/>
              <w:rPr>
                <w:color w:val="000000"/>
                <w:sz w:val="18"/>
                <w:szCs w:val="18"/>
              </w:rPr>
            </w:pPr>
            <w:r w:rsidRPr="00541ED5">
              <w:rPr>
                <w:color w:val="000000"/>
                <w:sz w:val="18"/>
                <w:szCs w:val="18"/>
              </w:rPr>
              <w:t>-4 000,00</w:t>
            </w:r>
          </w:p>
        </w:tc>
      </w:tr>
      <w:tr w:rsidR="00541ED5" w:rsidRPr="00541ED5" w14:paraId="19D16452"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D345840" w14:textId="77777777" w:rsidR="00541ED5" w:rsidRPr="00541ED5" w:rsidRDefault="00541ED5" w:rsidP="00BD3743">
            <w:pPr>
              <w:rPr>
                <w:sz w:val="18"/>
                <w:szCs w:val="18"/>
              </w:rPr>
            </w:pPr>
            <w:r w:rsidRPr="00541ED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14:paraId="2C2A4904" w14:textId="77777777" w:rsidR="00541ED5" w:rsidRPr="00541ED5" w:rsidRDefault="00541ED5" w:rsidP="00BD3743">
            <w:pPr>
              <w:jc w:val="center"/>
              <w:rPr>
                <w:sz w:val="18"/>
                <w:szCs w:val="18"/>
              </w:rPr>
            </w:pPr>
            <w:r w:rsidRPr="00541ED5">
              <w:rPr>
                <w:sz w:val="18"/>
                <w:szCs w:val="18"/>
              </w:rPr>
              <w:t>00011601070010000140</w:t>
            </w:r>
          </w:p>
        </w:tc>
        <w:tc>
          <w:tcPr>
            <w:tcW w:w="1640" w:type="dxa"/>
            <w:tcBorders>
              <w:top w:val="nil"/>
              <w:left w:val="nil"/>
              <w:bottom w:val="single" w:sz="4" w:space="0" w:color="auto"/>
              <w:right w:val="single" w:sz="4" w:space="0" w:color="auto"/>
            </w:tcBorders>
            <w:shd w:val="clear" w:color="auto" w:fill="auto"/>
            <w:noWrap/>
            <w:vAlign w:val="bottom"/>
            <w:hideMark/>
          </w:tcPr>
          <w:p w14:paraId="6D3FE6E3"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7898CF9" w14:textId="77777777" w:rsidR="00541ED5" w:rsidRPr="00541ED5" w:rsidRDefault="00541ED5" w:rsidP="00BD3743">
            <w:pPr>
              <w:jc w:val="right"/>
              <w:rPr>
                <w:color w:val="000000"/>
                <w:sz w:val="18"/>
                <w:szCs w:val="18"/>
              </w:rPr>
            </w:pPr>
            <w:r w:rsidRPr="00541ED5">
              <w:rPr>
                <w:color w:val="000000"/>
                <w:sz w:val="18"/>
                <w:szCs w:val="18"/>
              </w:rPr>
              <w:t>1 300,00</w:t>
            </w:r>
          </w:p>
        </w:tc>
        <w:tc>
          <w:tcPr>
            <w:tcW w:w="1540" w:type="dxa"/>
            <w:tcBorders>
              <w:top w:val="nil"/>
              <w:left w:val="nil"/>
              <w:bottom w:val="single" w:sz="4" w:space="0" w:color="auto"/>
              <w:right w:val="single" w:sz="4" w:space="0" w:color="auto"/>
            </w:tcBorders>
            <w:shd w:val="clear" w:color="auto" w:fill="auto"/>
            <w:noWrap/>
            <w:vAlign w:val="bottom"/>
            <w:hideMark/>
          </w:tcPr>
          <w:p w14:paraId="02F205B3" w14:textId="77777777" w:rsidR="00541ED5" w:rsidRPr="00541ED5" w:rsidRDefault="00541ED5" w:rsidP="00BD3743">
            <w:pPr>
              <w:jc w:val="right"/>
              <w:rPr>
                <w:color w:val="000000"/>
                <w:sz w:val="18"/>
                <w:szCs w:val="18"/>
              </w:rPr>
            </w:pPr>
            <w:r w:rsidRPr="00541ED5">
              <w:rPr>
                <w:color w:val="000000"/>
                <w:sz w:val="18"/>
                <w:szCs w:val="18"/>
              </w:rPr>
              <w:t>-1 300,00</w:t>
            </w:r>
          </w:p>
        </w:tc>
      </w:tr>
      <w:tr w:rsidR="00541ED5" w:rsidRPr="00541ED5" w14:paraId="3421048A"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1024B6D" w14:textId="77777777" w:rsidR="00541ED5" w:rsidRPr="00541ED5" w:rsidRDefault="00541ED5" w:rsidP="00BD3743">
            <w:pPr>
              <w:rPr>
                <w:sz w:val="18"/>
                <w:szCs w:val="18"/>
              </w:rPr>
            </w:pPr>
            <w:r w:rsidRPr="00541ED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20145078" w14:textId="77777777" w:rsidR="00541ED5" w:rsidRPr="00541ED5" w:rsidRDefault="00541ED5" w:rsidP="00BD3743">
            <w:pPr>
              <w:jc w:val="center"/>
              <w:rPr>
                <w:sz w:val="18"/>
                <w:szCs w:val="18"/>
              </w:rPr>
            </w:pPr>
            <w:r w:rsidRPr="00541ED5">
              <w:rPr>
                <w:sz w:val="18"/>
                <w:szCs w:val="18"/>
              </w:rPr>
              <w:t>00011601073010000140</w:t>
            </w:r>
          </w:p>
        </w:tc>
        <w:tc>
          <w:tcPr>
            <w:tcW w:w="1640" w:type="dxa"/>
            <w:tcBorders>
              <w:top w:val="nil"/>
              <w:left w:val="nil"/>
              <w:bottom w:val="single" w:sz="4" w:space="0" w:color="auto"/>
              <w:right w:val="single" w:sz="4" w:space="0" w:color="auto"/>
            </w:tcBorders>
            <w:shd w:val="clear" w:color="auto" w:fill="auto"/>
            <w:noWrap/>
            <w:vAlign w:val="bottom"/>
            <w:hideMark/>
          </w:tcPr>
          <w:p w14:paraId="465FC417"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2F27E8B" w14:textId="77777777" w:rsidR="00541ED5" w:rsidRPr="00541ED5" w:rsidRDefault="00541ED5" w:rsidP="00BD3743">
            <w:pPr>
              <w:jc w:val="right"/>
              <w:rPr>
                <w:color w:val="000000"/>
                <w:sz w:val="18"/>
                <w:szCs w:val="18"/>
              </w:rPr>
            </w:pPr>
            <w:r w:rsidRPr="00541ED5">
              <w:rPr>
                <w:color w:val="000000"/>
                <w:sz w:val="18"/>
                <w:szCs w:val="18"/>
              </w:rPr>
              <w:t>1 300,00</w:t>
            </w:r>
          </w:p>
        </w:tc>
        <w:tc>
          <w:tcPr>
            <w:tcW w:w="1540" w:type="dxa"/>
            <w:tcBorders>
              <w:top w:val="nil"/>
              <w:left w:val="nil"/>
              <w:bottom w:val="single" w:sz="4" w:space="0" w:color="auto"/>
              <w:right w:val="single" w:sz="4" w:space="0" w:color="auto"/>
            </w:tcBorders>
            <w:shd w:val="clear" w:color="auto" w:fill="auto"/>
            <w:noWrap/>
            <w:vAlign w:val="bottom"/>
            <w:hideMark/>
          </w:tcPr>
          <w:p w14:paraId="0BED92AF" w14:textId="77777777" w:rsidR="00541ED5" w:rsidRPr="00541ED5" w:rsidRDefault="00541ED5" w:rsidP="00BD3743">
            <w:pPr>
              <w:jc w:val="right"/>
              <w:rPr>
                <w:color w:val="000000"/>
                <w:sz w:val="18"/>
                <w:szCs w:val="18"/>
              </w:rPr>
            </w:pPr>
            <w:r w:rsidRPr="00541ED5">
              <w:rPr>
                <w:color w:val="000000"/>
                <w:sz w:val="18"/>
                <w:szCs w:val="18"/>
              </w:rPr>
              <w:t>-1 300,00</w:t>
            </w:r>
          </w:p>
        </w:tc>
      </w:tr>
      <w:tr w:rsidR="00541ED5" w:rsidRPr="00541ED5" w14:paraId="4F6A2485"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1B7E81D" w14:textId="77777777" w:rsidR="00541ED5" w:rsidRPr="00541ED5" w:rsidRDefault="00541ED5" w:rsidP="00BD3743">
            <w:pPr>
              <w:rPr>
                <w:sz w:val="18"/>
                <w:szCs w:val="18"/>
              </w:rPr>
            </w:pPr>
            <w:r w:rsidRPr="00541ED5">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559" w:type="dxa"/>
            <w:tcBorders>
              <w:top w:val="nil"/>
              <w:left w:val="nil"/>
              <w:bottom w:val="single" w:sz="4" w:space="0" w:color="auto"/>
              <w:right w:val="single" w:sz="4" w:space="0" w:color="auto"/>
            </w:tcBorders>
            <w:shd w:val="clear" w:color="auto" w:fill="auto"/>
            <w:vAlign w:val="center"/>
            <w:hideMark/>
          </w:tcPr>
          <w:p w14:paraId="37509367" w14:textId="77777777" w:rsidR="00541ED5" w:rsidRPr="00541ED5" w:rsidRDefault="00541ED5" w:rsidP="00BD3743">
            <w:pPr>
              <w:jc w:val="center"/>
              <w:rPr>
                <w:sz w:val="18"/>
                <w:szCs w:val="18"/>
              </w:rPr>
            </w:pPr>
            <w:r w:rsidRPr="00541ED5">
              <w:rPr>
                <w:sz w:val="18"/>
                <w:szCs w:val="18"/>
              </w:rPr>
              <w:t>00011601080010000140</w:t>
            </w:r>
          </w:p>
        </w:tc>
        <w:tc>
          <w:tcPr>
            <w:tcW w:w="1640" w:type="dxa"/>
            <w:tcBorders>
              <w:top w:val="nil"/>
              <w:left w:val="nil"/>
              <w:bottom w:val="single" w:sz="4" w:space="0" w:color="auto"/>
              <w:right w:val="single" w:sz="4" w:space="0" w:color="auto"/>
            </w:tcBorders>
            <w:shd w:val="clear" w:color="auto" w:fill="auto"/>
            <w:noWrap/>
            <w:vAlign w:val="bottom"/>
            <w:hideMark/>
          </w:tcPr>
          <w:p w14:paraId="29339B6E"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BDE899A" w14:textId="77777777" w:rsidR="00541ED5" w:rsidRPr="00541ED5" w:rsidRDefault="00541ED5" w:rsidP="00BD3743">
            <w:pPr>
              <w:jc w:val="right"/>
              <w:rPr>
                <w:color w:val="000000"/>
                <w:sz w:val="18"/>
                <w:szCs w:val="18"/>
              </w:rPr>
            </w:pPr>
            <w:r w:rsidRPr="00541ED5">
              <w:rPr>
                <w:color w:val="000000"/>
                <w:sz w:val="18"/>
                <w:szCs w:val="18"/>
              </w:rPr>
              <w:t>8 250,00</w:t>
            </w:r>
          </w:p>
        </w:tc>
        <w:tc>
          <w:tcPr>
            <w:tcW w:w="1540" w:type="dxa"/>
            <w:tcBorders>
              <w:top w:val="nil"/>
              <w:left w:val="nil"/>
              <w:bottom w:val="single" w:sz="4" w:space="0" w:color="auto"/>
              <w:right w:val="single" w:sz="4" w:space="0" w:color="auto"/>
            </w:tcBorders>
            <w:shd w:val="clear" w:color="auto" w:fill="auto"/>
            <w:noWrap/>
            <w:vAlign w:val="bottom"/>
            <w:hideMark/>
          </w:tcPr>
          <w:p w14:paraId="6351AD17" w14:textId="77777777" w:rsidR="00541ED5" w:rsidRPr="00541ED5" w:rsidRDefault="00541ED5" w:rsidP="00BD3743">
            <w:pPr>
              <w:jc w:val="right"/>
              <w:rPr>
                <w:color w:val="000000"/>
                <w:sz w:val="18"/>
                <w:szCs w:val="18"/>
              </w:rPr>
            </w:pPr>
            <w:r w:rsidRPr="00541ED5">
              <w:rPr>
                <w:color w:val="000000"/>
                <w:sz w:val="18"/>
                <w:szCs w:val="18"/>
              </w:rPr>
              <w:t>-8 250,00</w:t>
            </w:r>
          </w:p>
        </w:tc>
      </w:tr>
      <w:tr w:rsidR="00541ED5" w:rsidRPr="00541ED5" w14:paraId="02A888BE"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607E200" w14:textId="77777777" w:rsidR="00541ED5" w:rsidRPr="00541ED5" w:rsidRDefault="00541ED5" w:rsidP="00BD3743">
            <w:pPr>
              <w:rPr>
                <w:sz w:val="18"/>
                <w:szCs w:val="18"/>
              </w:rPr>
            </w:pPr>
            <w:r w:rsidRPr="00541ED5">
              <w:rPr>
                <w:sz w:val="18"/>
                <w:szCs w:val="18"/>
              </w:rPr>
              <w:t xml:space="preserve">Административные штрафы, установленные главой 8 Кодекса Российской Федерации об </w:t>
            </w:r>
            <w:r w:rsidRPr="00541ED5">
              <w:rPr>
                <w:sz w:val="18"/>
                <w:szCs w:val="18"/>
              </w:rPr>
              <w:lastRenderedPageBreak/>
              <w:t>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6775F21D" w14:textId="77777777" w:rsidR="00541ED5" w:rsidRPr="00541ED5" w:rsidRDefault="00541ED5" w:rsidP="00BD3743">
            <w:pPr>
              <w:jc w:val="center"/>
              <w:rPr>
                <w:sz w:val="18"/>
                <w:szCs w:val="18"/>
              </w:rPr>
            </w:pPr>
            <w:r w:rsidRPr="00541ED5">
              <w:rPr>
                <w:sz w:val="18"/>
                <w:szCs w:val="18"/>
              </w:rPr>
              <w:lastRenderedPageBreak/>
              <w:t>00011601083010000140</w:t>
            </w:r>
          </w:p>
        </w:tc>
        <w:tc>
          <w:tcPr>
            <w:tcW w:w="1640" w:type="dxa"/>
            <w:tcBorders>
              <w:top w:val="nil"/>
              <w:left w:val="nil"/>
              <w:bottom w:val="single" w:sz="4" w:space="0" w:color="auto"/>
              <w:right w:val="single" w:sz="4" w:space="0" w:color="auto"/>
            </w:tcBorders>
            <w:shd w:val="clear" w:color="auto" w:fill="auto"/>
            <w:noWrap/>
            <w:vAlign w:val="bottom"/>
            <w:hideMark/>
          </w:tcPr>
          <w:p w14:paraId="32D633C1"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E8C3832" w14:textId="77777777" w:rsidR="00541ED5" w:rsidRPr="00541ED5" w:rsidRDefault="00541ED5" w:rsidP="00BD3743">
            <w:pPr>
              <w:jc w:val="right"/>
              <w:rPr>
                <w:color w:val="000000"/>
                <w:sz w:val="18"/>
                <w:szCs w:val="18"/>
              </w:rPr>
            </w:pPr>
            <w:r w:rsidRPr="00541ED5">
              <w:rPr>
                <w:color w:val="000000"/>
                <w:sz w:val="18"/>
                <w:szCs w:val="18"/>
              </w:rPr>
              <w:t>8 250,00</w:t>
            </w:r>
          </w:p>
        </w:tc>
        <w:tc>
          <w:tcPr>
            <w:tcW w:w="1540" w:type="dxa"/>
            <w:tcBorders>
              <w:top w:val="nil"/>
              <w:left w:val="nil"/>
              <w:bottom w:val="single" w:sz="4" w:space="0" w:color="auto"/>
              <w:right w:val="single" w:sz="4" w:space="0" w:color="auto"/>
            </w:tcBorders>
            <w:shd w:val="clear" w:color="auto" w:fill="auto"/>
            <w:noWrap/>
            <w:vAlign w:val="bottom"/>
            <w:hideMark/>
          </w:tcPr>
          <w:p w14:paraId="4454C223" w14:textId="77777777" w:rsidR="00541ED5" w:rsidRPr="00541ED5" w:rsidRDefault="00541ED5" w:rsidP="00BD3743">
            <w:pPr>
              <w:jc w:val="right"/>
              <w:rPr>
                <w:color w:val="000000"/>
                <w:sz w:val="18"/>
                <w:szCs w:val="18"/>
              </w:rPr>
            </w:pPr>
            <w:r w:rsidRPr="00541ED5">
              <w:rPr>
                <w:color w:val="000000"/>
                <w:sz w:val="18"/>
                <w:szCs w:val="18"/>
              </w:rPr>
              <w:t>-8 250,00</w:t>
            </w:r>
          </w:p>
        </w:tc>
      </w:tr>
      <w:tr w:rsidR="00541ED5" w:rsidRPr="00541ED5" w14:paraId="2A089221"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6929434" w14:textId="77777777" w:rsidR="00541ED5" w:rsidRPr="00541ED5" w:rsidRDefault="00541ED5" w:rsidP="00BD3743">
            <w:pPr>
              <w:rPr>
                <w:sz w:val="18"/>
                <w:szCs w:val="18"/>
              </w:rPr>
            </w:pPr>
            <w:r w:rsidRPr="00541ED5">
              <w:rPr>
                <w:sz w:val="18"/>
                <w:szCs w:val="18"/>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559" w:type="dxa"/>
            <w:tcBorders>
              <w:top w:val="nil"/>
              <w:left w:val="nil"/>
              <w:bottom w:val="single" w:sz="4" w:space="0" w:color="auto"/>
              <w:right w:val="single" w:sz="4" w:space="0" w:color="auto"/>
            </w:tcBorders>
            <w:shd w:val="clear" w:color="auto" w:fill="auto"/>
            <w:vAlign w:val="center"/>
            <w:hideMark/>
          </w:tcPr>
          <w:p w14:paraId="104C44B2" w14:textId="77777777" w:rsidR="00541ED5" w:rsidRPr="00541ED5" w:rsidRDefault="00541ED5" w:rsidP="00BD3743">
            <w:pPr>
              <w:jc w:val="center"/>
              <w:rPr>
                <w:sz w:val="18"/>
                <w:szCs w:val="18"/>
              </w:rPr>
            </w:pPr>
            <w:r w:rsidRPr="00541ED5">
              <w:rPr>
                <w:sz w:val="18"/>
                <w:szCs w:val="18"/>
              </w:rPr>
              <w:t>00011601090010000140</w:t>
            </w:r>
          </w:p>
        </w:tc>
        <w:tc>
          <w:tcPr>
            <w:tcW w:w="1640" w:type="dxa"/>
            <w:tcBorders>
              <w:top w:val="nil"/>
              <w:left w:val="nil"/>
              <w:bottom w:val="single" w:sz="4" w:space="0" w:color="auto"/>
              <w:right w:val="single" w:sz="4" w:space="0" w:color="auto"/>
            </w:tcBorders>
            <w:shd w:val="clear" w:color="auto" w:fill="auto"/>
            <w:noWrap/>
            <w:vAlign w:val="bottom"/>
            <w:hideMark/>
          </w:tcPr>
          <w:p w14:paraId="58F414D0" w14:textId="77777777" w:rsidR="00541ED5" w:rsidRPr="00541ED5" w:rsidRDefault="00541ED5" w:rsidP="00BD3743">
            <w:pPr>
              <w:jc w:val="right"/>
              <w:rPr>
                <w:color w:val="000000"/>
                <w:sz w:val="18"/>
                <w:szCs w:val="18"/>
              </w:rPr>
            </w:pPr>
            <w:r w:rsidRPr="00541ED5">
              <w:rPr>
                <w:color w:val="000000"/>
                <w:sz w:val="18"/>
                <w:szCs w:val="18"/>
              </w:rPr>
              <w:t>50 000,00</w:t>
            </w:r>
          </w:p>
        </w:tc>
        <w:tc>
          <w:tcPr>
            <w:tcW w:w="1660" w:type="dxa"/>
            <w:tcBorders>
              <w:top w:val="nil"/>
              <w:left w:val="nil"/>
              <w:bottom w:val="single" w:sz="4" w:space="0" w:color="auto"/>
              <w:right w:val="single" w:sz="4" w:space="0" w:color="auto"/>
            </w:tcBorders>
            <w:shd w:val="clear" w:color="auto" w:fill="auto"/>
            <w:noWrap/>
            <w:vAlign w:val="bottom"/>
            <w:hideMark/>
          </w:tcPr>
          <w:p w14:paraId="26CF5997"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BACAA27" w14:textId="77777777" w:rsidR="00541ED5" w:rsidRPr="00541ED5" w:rsidRDefault="00541ED5" w:rsidP="00BD3743">
            <w:pPr>
              <w:jc w:val="right"/>
              <w:rPr>
                <w:color w:val="000000"/>
                <w:sz w:val="18"/>
                <w:szCs w:val="18"/>
              </w:rPr>
            </w:pPr>
            <w:r w:rsidRPr="00541ED5">
              <w:rPr>
                <w:color w:val="000000"/>
                <w:sz w:val="18"/>
                <w:szCs w:val="18"/>
              </w:rPr>
              <w:t>50 000,00</w:t>
            </w:r>
          </w:p>
        </w:tc>
      </w:tr>
      <w:tr w:rsidR="00541ED5" w:rsidRPr="00541ED5" w14:paraId="10EDFD84"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5DACE7C" w14:textId="77777777" w:rsidR="00541ED5" w:rsidRPr="00541ED5" w:rsidRDefault="00541ED5" w:rsidP="00BD3743">
            <w:pPr>
              <w:rPr>
                <w:sz w:val="18"/>
                <w:szCs w:val="18"/>
              </w:rPr>
            </w:pPr>
            <w:r w:rsidRPr="00541ED5">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5630445C" w14:textId="77777777" w:rsidR="00541ED5" w:rsidRPr="00541ED5" w:rsidRDefault="00541ED5" w:rsidP="00BD3743">
            <w:pPr>
              <w:jc w:val="center"/>
              <w:rPr>
                <w:sz w:val="18"/>
                <w:szCs w:val="18"/>
              </w:rPr>
            </w:pPr>
            <w:r w:rsidRPr="00541ED5">
              <w:rPr>
                <w:sz w:val="18"/>
                <w:szCs w:val="18"/>
              </w:rPr>
              <w:t>00011601093010000140</w:t>
            </w:r>
          </w:p>
        </w:tc>
        <w:tc>
          <w:tcPr>
            <w:tcW w:w="1640" w:type="dxa"/>
            <w:tcBorders>
              <w:top w:val="nil"/>
              <w:left w:val="nil"/>
              <w:bottom w:val="single" w:sz="4" w:space="0" w:color="auto"/>
              <w:right w:val="single" w:sz="4" w:space="0" w:color="auto"/>
            </w:tcBorders>
            <w:shd w:val="clear" w:color="auto" w:fill="auto"/>
            <w:noWrap/>
            <w:vAlign w:val="bottom"/>
            <w:hideMark/>
          </w:tcPr>
          <w:p w14:paraId="14BB6B0C" w14:textId="77777777" w:rsidR="00541ED5" w:rsidRPr="00541ED5" w:rsidRDefault="00541ED5" w:rsidP="00BD3743">
            <w:pPr>
              <w:jc w:val="right"/>
              <w:rPr>
                <w:color w:val="000000"/>
                <w:sz w:val="18"/>
                <w:szCs w:val="18"/>
              </w:rPr>
            </w:pPr>
            <w:r w:rsidRPr="00541ED5">
              <w:rPr>
                <w:color w:val="000000"/>
                <w:sz w:val="18"/>
                <w:szCs w:val="18"/>
              </w:rPr>
              <w:t>50 000,00</w:t>
            </w:r>
          </w:p>
        </w:tc>
        <w:tc>
          <w:tcPr>
            <w:tcW w:w="1660" w:type="dxa"/>
            <w:tcBorders>
              <w:top w:val="nil"/>
              <w:left w:val="nil"/>
              <w:bottom w:val="single" w:sz="4" w:space="0" w:color="auto"/>
              <w:right w:val="single" w:sz="4" w:space="0" w:color="auto"/>
            </w:tcBorders>
            <w:shd w:val="clear" w:color="auto" w:fill="auto"/>
            <w:noWrap/>
            <w:vAlign w:val="bottom"/>
            <w:hideMark/>
          </w:tcPr>
          <w:p w14:paraId="750654DE"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0EF2BA9E" w14:textId="77777777" w:rsidR="00541ED5" w:rsidRPr="00541ED5" w:rsidRDefault="00541ED5" w:rsidP="00BD3743">
            <w:pPr>
              <w:jc w:val="right"/>
              <w:rPr>
                <w:color w:val="000000"/>
                <w:sz w:val="18"/>
                <w:szCs w:val="18"/>
              </w:rPr>
            </w:pPr>
            <w:r w:rsidRPr="00541ED5">
              <w:rPr>
                <w:color w:val="000000"/>
                <w:sz w:val="18"/>
                <w:szCs w:val="18"/>
              </w:rPr>
              <w:t>50 000,00</w:t>
            </w:r>
          </w:p>
        </w:tc>
      </w:tr>
      <w:tr w:rsidR="00541ED5" w:rsidRPr="00541ED5" w14:paraId="1C48560E"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5237AAF" w14:textId="77777777" w:rsidR="00541ED5" w:rsidRPr="00541ED5" w:rsidRDefault="00541ED5" w:rsidP="00BD3743">
            <w:pPr>
              <w:rPr>
                <w:sz w:val="18"/>
                <w:szCs w:val="18"/>
              </w:rPr>
            </w:pPr>
            <w:r w:rsidRPr="00541ED5">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59" w:type="dxa"/>
            <w:tcBorders>
              <w:top w:val="nil"/>
              <w:left w:val="nil"/>
              <w:bottom w:val="single" w:sz="4" w:space="0" w:color="auto"/>
              <w:right w:val="single" w:sz="4" w:space="0" w:color="auto"/>
            </w:tcBorders>
            <w:shd w:val="clear" w:color="auto" w:fill="auto"/>
            <w:vAlign w:val="center"/>
            <w:hideMark/>
          </w:tcPr>
          <w:p w14:paraId="0D265B3A" w14:textId="77777777" w:rsidR="00541ED5" w:rsidRPr="00541ED5" w:rsidRDefault="00541ED5" w:rsidP="00BD3743">
            <w:pPr>
              <w:jc w:val="center"/>
              <w:rPr>
                <w:sz w:val="18"/>
                <w:szCs w:val="18"/>
              </w:rPr>
            </w:pPr>
            <w:r w:rsidRPr="00541ED5">
              <w:rPr>
                <w:sz w:val="18"/>
                <w:szCs w:val="18"/>
              </w:rPr>
              <w:t>00011601130010000140</w:t>
            </w:r>
          </w:p>
        </w:tc>
        <w:tc>
          <w:tcPr>
            <w:tcW w:w="1640" w:type="dxa"/>
            <w:tcBorders>
              <w:top w:val="nil"/>
              <w:left w:val="nil"/>
              <w:bottom w:val="single" w:sz="4" w:space="0" w:color="auto"/>
              <w:right w:val="single" w:sz="4" w:space="0" w:color="auto"/>
            </w:tcBorders>
            <w:shd w:val="clear" w:color="auto" w:fill="auto"/>
            <w:noWrap/>
            <w:vAlign w:val="bottom"/>
            <w:hideMark/>
          </w:tcPr>
          <w:p w14:paraId="138676C5"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8872DF9" w14:textId="77777777" w:rsidR="00541ED5" w:rsidRPr="00541ED5" w:rsidRDefault="00541ED5" w:rsidP="00BD3743">
            <w:pPr>
              <w:jc w:val="right"/>
              <w:rPr>
                <w:color w:val="000000"/>
                <w:sz w:val="18"/>
                <w:szCs w:val="18"/>
              </w:rPr>
            </w:pPr>
            <w:r w:rsidRPr="00541ED5">
              <w:rPr>
                <w:color w:val="000000"/>
                <w:sz w:val="18"/>
                <w:szCs w:val="18"/>
              </w:rPr>
              <w:t>1 500,00</w:t>
            </w:r>
          </w:p>
        </w:tc>
        <w:tc>
          <w:tcPr>
            <w:tcW w:w="1540" w:type="dxa"/>
            <w:tcBorders>
              <w:top w:val="nil"/>
              <w:left w:val="nil"/>
              <w:bottom w:val="single" w:sz="4" w:space="0" w:color="auto"/>
              <w:right w:val="single" w:sz="4" w:space="0" w:color="auto"/>
            </w:tcBorders>
            <w:shd w:val="clear" w:color="auto" w:fill="auto"/>
            <w:noWrap/>
            <w:vAlign w:val="bottom"/>
            <w:hideMark/>
          </w:tcPr>
          <w:p w14:paraId="64FB6B18" w14:textId="77777777" w:rsidR="00541ED5" w:rsidRPr="00541ED5" w:rsidRDefault="00541ED5" w:rsidP="00BD3743">
            <w:pPr>
              <w:jc w:val="right"/>
              <w:rPr>
                <w:color w:val="000000"/>
                <w:sz w:val="18"/>
                <w:szCs w:val="18"/>
              </w:rPr>
            </w:pPr>
            <w:r w:rsidRPr="00541ED5">
              <w:rPr>
                <w:color w:val="000000"/>
                <w:sz w:val="18"/>
                <w:szCs w:val="18"/>
              </w:rPr>
              <w:t>-1 500,00</w:t>
            </w:r>
          </w:p>
        </w:tc>
      </w:tr>
      <w:tr w:rsidR="00541ED5" w:rsidRPr="00541ED5" w14:paraId="5D4F387A"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E1A24DD" w14:textId="77777777" w:rsidR="00541ED5" w:rsidRPr="00541ED5" w:rsidRDefault="00541ED5" w:rsidP="00BD3743">
            <w:pPr>
              <w:rPr>
                <w:sz w:val="18"/>
                <w:szCs w:val="18"/>
              </w:rPr>
            </w:pPr>
            <w:r w:rsidRPr="00541ED5">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6C04FA97" w14:textId="77777777" w:rsidR="00541ED5" w:rsidRPr="00541ED5" w:rsidRDefault="00541ED5" w:rsidP="00BD3743">
            <w:pPr>
              <w:jc w:val="center"/>
              <w:rPr>
                <w:sz w:val="18"/>
                <w:szCs w:val="18"/>
              </w:rPr>
            </w:pPr>
            <w:r w:rsidRPr="00541ED5">
              <w:rPr>
                <w:sz w:val="18"/>
                <w:szCs w:val="18"/>
              </w:rPr>
              <w:t>00011601133010000140</w:t>
            </w:r>
          </w:p>
        </w:tc>
        <w:tc>
          <w:tcPr>
            <w:tcW w:w="1640" w:type="dxa"/>
            <w:tcBorders>
              <w:top w:val="nil"/>
              <w:left w:val="nil"/>
              <w:bottom w:val="single" w:sz="4" w:space="0" w:color="auto"/>
              <w:right w:val="single" w:sz="4" w:space="0" w:color="auto"/>
            </w:tcBorders>
            <w:shd w:val="clear" w:color="auto" w:fill="auto"/>
            <w:noWrap/>
            <w:vAlign w:val="bottom"/>
            <w:hideMark/>
          </w:tcPr>
          <w:p w14:paraId="160E5790"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F41E796" w14:textId="77777777" w:rsidR="00541ED5" w:rsidRPr="00541ED5" w:rsidRDefault="00541ED5" w:rsidP="00BD3743">
            <w:pPr>
              <w:jc w:val="right"/>
              <w:rPr>
                <w:color w:val="000000"/>
                <w:sz w:val="18"/>
                <w:szCs w:val="18"/>
              </w:rPr>
            </w:pPr>
            <w:r w:rsidRPr="00541ED5">
              <w:rPr>
                <w:color w:val="000000"/>
                <w:sz w:val="18"/>
                <w:szCs w:val="18"/>
              </w:rPr>
              <w:t>1 500,00</w:t>
            </w:r>
          </w:p>
        </w:tc>
        <w:tc>
          <w:tcPr>
            <w:tcW w:w="1540" w:type="dxa"/>
            <w:tcBorders>
              <w:top w:val="nil"/>
              <w:left w:val="nil"/>
              <w:bottom w:val="single" w:sz="4" w:space="0" w:color="auto"/>
              <w:right w:val="single" w:sz="4" w:space="0" w:color="auto"/>
            </w:tcBorders>
            <w:shd w:val="clear" w:color="auto" w:fill="auto"/>
            <w:noWrap/>
            <w:vAlign w:val="bottom"/>
            <w:hideMark/>
          </w:tcPr>
          <w:p w14:paraId="5E5E28C7" w14:textId="77777777" w:rsidR="00541ED5" w:rsidRPr="00541ED5" w:rsidRDefault="00541ED5" w:rsidP="00BD3743">
            <w:pPr>
              <w:jc w:val="right"/>
              <w:rPr>
                <w:color w:val="000000"/>
                <w:sz w:val="18"/>
                <w:szCs w:val="18"/>
              </w:rPr>
            </w:pPr>
            <w:r w:rsidRPr="00541ED5">
              <w:rPr>
                <w:color w:val="000000"/>
                <w:sz w:val="18"/>
                <w:szCs w:val="18"/>
              </w:rPr>
              <w:t>-1 500,00</w:t>
            </w:r>
          </w:p>
        </w:tc>
      </w:tr>
      <w:tr w:rsidR="00541ED5" w:rsidRPr="00541ED5" w14:paraId="33484887"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3368686" w14:textId="77777777" w:rsidR="00541ED5" w:rsidRPr="00541ED5" w:rsidRDefault="00541ED5" w:rsidP="00BD3743">
            <w:pPr>
              <w:rPr>
                <w:sz w:val="18"/>
                <w:szCs w:val="18"/>
              </w:rPr>
            </w:pPr>
            <w:r w:rsidRPr="00541ED5">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14:paraId="1DD3933B" w14:textId="77777777" w:rsidR="00541ED5" w:rsidRPr="00541ED5" w:rsidRDefault="00541ED5" w:rsidP="00BD3743">
            <w:pPr>
              <w:jc w:val="center"/>
              <w:rPr>
                <w:sz w:val="18"/>
                <w:szCs w:val="18"/>
              </w:rPr>
            </w:pPr>
            <w:r w:rsidRPr="00541ED5">
              <w:rPr>
                <w:sz w:val="18"/>
                <w:szCs w:val="18"/>
              </w:rPr>
              <w:t>00011601140010000140</w:t>
            </w:r>
          </w:p>
        </w:tc>
        <w:tc>
          <w:tcPr>
            <w:tcW w:w="1640" w:type="dxa"/>
            <w:tcBorders>
              <w:top w:val="nil"/>
              <w:left w:val="nil"/>
              <w:bottom w:val="single" w:sz="4" w:space="0" w:color="auto"/>
              <w:right w:val="single" w:sz="4" w:space="0" w:color="auto"/>
            </w:tcBorders>
            <w:shd w:val="clear" w:color="auto" w:fill="auto"/>
            <w:noWrap/>
            <w:vAlign w:val="bottom"/>
            <w:hideMark/>
          </w:tcPr>
          <w:p w14:paraId="58C3FC06"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1A857DB" w14:textId="77777777" w:rsidR="00541ED5" w:rsidRPr="00541ED5" w:rsidRDefault="00541ED5" w:rsidP="00BD3743">
            <w:pPr>
              <w:jc w:val="right"/>
              <w:rPr>
                <w:color w:val="000000"/>
                <w:sz w:val="18"/>
                <w:szCs w:val="18"/>
              </w:rPr>
            </w:pPr>
            <w:r w:rsidRPr="00541ED5">
              <w:rPr>
                <w:color w:val="000000"/>
                <w:sz w:val="18"/>
                <w:szCs w:val="18"/>
              </w:rPr>
              <w:t>4 000,00</w:t>
            </w:r>
          </w:p>
        </w:tc>
        <w:tc>
          <w:tcPr>
            <w:tcW w:w="1540" w:type="dxa"/>
            <w:tcBorders>
              <w:top w:val="nil"/>
              <w:left w:val="nil"/>
              <w:bottom w:val="single" w:sz="4" w:space="0" w:color="auto"/>
              <w:right w:val="single" w:sz="4" w:space="0" w:color="auto"/>
            </w:tcBorders>
            <w:shd w:val="clear" w:color="auto" w:fill="auto"/>
            <w:noWrap/>
            <w:vAlign w:val="bottom"/>
            <w:hideMark/>
          </w:tcPr>
          <w:p w14:paraId="623F590E" w14:textId="77777777" w:rsidR="00541ED5" w:rsidRPr="00541ED5" w:rsidRDefault="00541ED5" w:rsidP="00BD3743">
            <w:pPr>
              <w:jc w:val="right"/>
              <w:rPr>
                <w:color w:val="000000"/>
                <w:sz w:val="18"/>
                <w:szCs w:val="18"/>
              </w:rPr>
            </w:pPr>
            <w:r w:rsidRPr="00541ED5">
              <w:rPr>
                <w:color w:val="000000"/>
                <w:sz w:val="18"/>
                <w:szCs w:val="18"/>
              </w:rPr>
              <w:t>-4 000,00</w:t>
            </w:r>
          </w:p>
        </w:tc>
      </w:tr>
      <w:tr w:rsidR="00541ED5" w:rsidRPr="00541ED5" w14:paraId="7E65EFE6"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7131FBB" w14:textId="77777777" w:rsidR="00541ED5" w:rsidRPr="00541ED5" w:rsidRDefault="00541ED5" w:rsidP="00BD3743">
            <w:pPr>
              <w:rPr>
                <w:sz w:val="18"/>
                <w:szCs w:val="18"/>
              </w:rPr>
            </w:pPr>
            <w:r w:rsidRPr="00541ED5">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33B54E15" w14:textId="77777777" w:rsidR="00541ED5" w:rsidRPr="00541ED5" w:rsidRDefault="00541ED5" w:rsidP="00BD3743">
            <w:pPr>
              <w:jc w:val="center"/>
              <w:rPr>
                <w:sz w:val="18"/>
                <w:szCs w:val="18"/>
              </w:rPr>
            </w:pPr>
            <w:r w:rsidRPr="00541ED5">
              <w:rPr>
                <w:sz w:val="18"/>
                <w:szCs w:val="18"/>
              </w:rPr>
              <w:t>00011601143010000140</w:t>
            </w:r>
          </w:p>
        </w:tc>
        <w:tc>
          <w:tcPr>
            <w:tcW w:w="1640" w:type="dxa"/>
            <w:tcBorders>
              <w:top w:val="nil"/>
              <w:left w:val="nil"/>
              <w:bottom w:val="single" w:sz="4" w:space="0" w:color="auto"/>
              <w:right w:val="single" w:sz="4" w:space="0" w:color="auto"/>
            </w:tcBorders>
            <w:shd w:val="clear" w:color="auto" w:fill="auto"/>
            <w:noWrap/>
            <w:vAlign w:val="bottom"/>
            <w:hideMark/>
          </w:tcPr>
          <w:p w14:paraId="4D814CED"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470FD02" w14:textId="77777777" w:rsidR="00541ED5" w:rsidRPr="00541ED5" w:rsidRDefault="00541ED5" w:rsidP="00BD3743">
            <w:pPr>
              <w:jc w:val="right"/>
              <w:rPr>
                <w:color w:val="000000"/>
                <w:sz w:val="18"/>
                <w:szCs w:val="18"/>
              </w:rPr>
            </w:pPr>
            <w:r w:rsidRPr="00541ED5">
              <w:rPr>
                <w:color w:val="000000"/>
                <w:sz w:val="18"/>
                <w:szCs w:val="18"/>
              </w:rPr>
              <w:t>4 000,00</w:t>
            </w:r>
          </w:p>
        </w:tc>
        <w:tc>
          <w:tcPr>
            <w:tcW w:w="1540" w:type="dxa"/>
            <w:tcBorders>
              <w:top w:val="nil"/>
              <w:left w:val="nil"/>
              <w:bottom w:val="single" w:sz="4" w:space="0" w:color="auto"/>
              <w:right w:val="single" w:sz="4" w:space="0" w:color="auto"/>
            </w:tcBorders>
            <w:shd w:val="clear" w:color="auto" w:fill="auto"/>
            <w:noWrap/>
            <w:vAlign w:val="bottom"/>
            <w:hideMark/>
          </w:tcPr>
          <w:p w14:paraId="2DA7188F" w14:textId="77777777" w:rsidR="00541ED5" w:rsidRPr="00541ED5" w:rsidRDefault="00541ED5" w:rsidP="00BD3743">
            <w:pPr>
              <w:jc w:val="right"/>
              <w:rPr>
                <w:color w:val="000000"/>
                <w:sz w:val="18"/>
                <w:szCs w:val="18"/>
              </w:rPr>
            </w:pPr>
            <w:r w:rsidRPr="00541ED5">
              <w:rPr>
                <w:color w:val="000000"/>
                <w:sz w:val="18"/>
                <w:szCs w:val="18"/>
              </w:rPr>
              <w:t>-4 000,00</w:t>
            </w:r>
          </w:p>
        </w:tc>
      </w:tr>
      <w:tr w:rsidR="00541ED5" w:rsidRPr="00541ED5" w14:paraId="5FA1B0F7"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7B15579" w14:textId="77777777" w:rsidR="00541ED5" w:rsidRPr="00541ED5" w:rsidRDefault="00541ED5" w:rsidP="00BD3743">
            <w:pPr>
              <w:rPr>
                <w:sz w:val="18"/>
                <w:szCs w:val="18"/>
              </w:rPr>
            </w:pPr>
            <w:r w:rsidRPr="00541ED5">
              <w:rPr>
                <w:sz w:val="18"/>
                <w:szCs w:val="18"/>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559" w:type="dxa"/>
            <w:tcBorders>
              <w:top w:val="nil"/>
              <w:left w:val="nil"/>
              <w:bottom w:val="single" w:sz="4" w:space="0" w:color="auto"/>
              <w:right w:val="single" w:sz="4" w:space="0" w:color="auto"/>
            </w:tcBorders>
            <w:shd w:val="clear" w:color="auto" w:fill="auto"/>
            <w:vAlign w:val="center"/>
            <w:hideMark/>
          </w:tcPr>
          <w:p w14:paraId="5928D3CE" w14:textId="77777777" w:rsidR="00541ED5" w:rsidRPr="00541ED5" w:rsidRDefault="00541ED5" w:rsidP="00BD3743">
            <w:pPr>
              <w:jc w:val="center"/>
              <w:rPr>
                <w:sz w:val="18"/>
                <w:szCs w:val="18"/>
              </w:rPr>
            </w:pPr>
            <w:r w:rsidRPr="00541ED5">
              <w:rPr>
                <w:sz w:val="18"/>
                <w:szCs w:val="18"/>
              </w:rPr>
              <w:t>00011601150010000140</w:t>
            </w:r>
          </w:p>
        </w:tc>
        <w:tc>
          <w:tcPr>
            <w:tcW w:w="1640" w:type="dxa"/>
            <w:tcBorders>
              <w:top w:val="nil"/>
              <w:left w:val="nil"/>
              <w:bottom w:val="single" w:sz="4" w:space="0" w:color="auto"/>
              <w:right w:val="single" w:sz="4" w:space="0" w:color="auto"/>
            </w:tcBorders>
            <w:shd w:val="clear" w:color="auto" w:fill="auto"/>
            <w:noWrap/>
            <w:vAlign w:val="bottom"/>
            <w:hideMark/>
          </w:tcPr>
          <w:p w14:paraId="0E525F4E"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91EE22B" w14:textId="77777777" w:rsidR="00541ED5" w:rsidRPr="00541ED5" w:rsidRDefault="00541ED5" w:rsidP="00BD3743">
            <w:pPr>
              <w:jc w:val="right"/>
              <w:rPr>
                <w:color w:val="000000"/>
                <w:sz w:val="18"/>
                <w:szCs w:val="18"/>
              </w:rPr>
            </w:pPr>
            <w:r w:rsidRPr="00541ED5">
              <w:rPr>
                <w:color w:val="000000"/>
                <w:sz w:val="18"/>
                <w:szCs w:val="18"/>
              </w:rPr>
              <w:t>1 900,00</w:t>
            </w:r>
          </w:p>
        </w:tc>
        <w:tc>
          <w:tcPr>
            <w:tcW w:w="1540" w:type="dxa"/>
            <w:tcBorders>
              <w:top w:val="nil"/>
              <w:left w:val="nil"/>
              <w:bottom w:val="single" w:sz="4" w:space="0" w:color="auto"/>
              <w:right w:val="single" w:sz="4" w:space="0" w:color="auto"/>
            </w:tcBorders>
            <w:shd w:val="clear" w:color="auto" w:fill="auto"/>
            <w:noWrap/>
            <w:vAlign w:val="bottom"/>
            <w:hideMark/>
          </w:tcPr>
          <w:p w14:paraId="00D75342" w14:textId="77777777" w:rsidR="00541ED5" w:rsidRPr="00541ED5" w:rsidRDefault="00541ED5" w:rsidP="00BD3743">
            <w:pPr>
              <w:jc w:val="right"/>
              <w:rPr>
                <w:color w:val="000000"/>
                <w:sz w:val="18"/>
                <w:szCs w:val="18"/>
              </w:rPr>
            </w:pPr>
            <w:r w:rsidRPr="00541ED5">
              <w:rPr>
                <w:color w:val="000000"/>
                <w:sz w:val="18"/>
                <w:szCs w:val="18"/>
              </w:rPr>
              <w:t>-1 900,00</w:t>
            </w:r>
          </w:p>
        </w:tc>
      </w:tr>
      <w:tr w:rsidR="00541ED5" w:rsidRPr="00541ED5" w14:paraId="3B2A7D4E" w14:textId="77777777" w:rsidTr="00BD3743">
        <w:trPr>
          <w:trHeight w:val="256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90ED117" w14:textId="77777777" w:rsidR="00541ED5" w:rsidRPr="00541ED5" w:rsidRDefault="00541ED5" w:rsidP="00BD3743">
            <w:pPr>
              <w:rPr>
                <w:sz w:val="18"/>
                <w:szCs w:val="18"/>
              </w:rPr>
            </w:pPr>
            <w:r w:rsidRPr="00541ED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28785119" w14:textId="77777777" w:rsidR="00541ED5" w:rsidRPr="00541ED5" w:rsidRDefault="00541ED5" w:rsidP="00BD3743">
            <w:pPr>
              <w:jc w:val="center"/>
              <w:rPr>
                <w:sz w:val="18"/>
                <w:szCs w:val="18"/>
              </w:rPr>
            </w:pPr>
            <w:r w:rsidRPr="00541ED5">
              <w:rPr>
                <w:sz w:val="18"/>
                <w:szCs w:val="18"/>
              </w:rPr>
              <w:t>00011601153010000140</w:t>
            </w:r>
          </w:p>
        </w:tc>
        <w:tc>
          <w:tcPr>
            <w:tcW w:w="1640" w:type="dxa"/>
            <w:tcBorders>
              <w:top w:val="nil"/>
              <w:left w:val="nil"/>
              <w:bottom w:val="single" w:sz="4" w:space="0" w:color="auto"/>
              <w:right w:val="single" w:sz="4" w:space="0" w:color="auto"/>
            </w:tcBorders>
            <w:shd w:val="clear" w:color="auto" w:fill="auto"/>
            <w:noWrap/>
            <w:vAlign w:val="bottom"/>
            <w:hideMark/>
          </w:tcPr>
          <w:p w14:paraId="2ACBFB95"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E7F5240" w14:textId="77777777" w:rsidR="00541ED5" w:rsidRPr="00541ED5" w:rsidRDefault="00541ED5" w:rsidP="00BD3743">
            <w:pPr>
              <w:jc w:val="right"/>
              <w:rPr>
                <w:color w:val="000000"/>
                <w:sz w:val="18"/>
                <w:szCs w:val="18"/>
              </w:rPr>
            </w:pPr>
            <w:r w:rsidRPr="00541ED5">
              <w:rPr>
                <w:color w:val="000000"/>
                <w:sz w:val="18"/>
                <w:szCs w:val="18"/>
              </w:rPr>
              <w:t>1 900,00</w:t>
            </w:r>
          </w:p>
        </w:tc>
        <w:tc>
          <w:tcPr>
            <w:tcW w:w="1540" w:type="dxa"/>
            <w:tcBorders>
              <w:top w:val="nil"/>
              <w:left w:val="nil"/>
              <w:bottom w:val="single" w:sz="4" w:space="0" w:color="auto"/>
              <w:right w:val="single" w:sz="4" w:space="0" w:color="auto"/>
            </w:tcBorders>
            <w:shd w:val="clear" w:color="auto" w:fill="auto"/>
            <w:noWrap/>
            <w:vAlign w:val="bottom"/>
            <w:hideMark/>
          </w:tcPr>
          <w:p w14:paraId="25835A43" w14:textId="77777777" w:rsidR="00541ED5" w:rsidRPr="00541ED5" w:rsidRDefault="00541ED5" w:rsidP="00BD3743">
            <w:pPr>
              <w:jc w:val="right"/>
              <w:rPr>
                <w:color w:val="000000"/>
                <w:sz w:val="18"/>
                <w:szCs w:val="18"/>
              </w:rPr>
            </w:pPr>
            <w:r w:rsidRPr="00541ED5">
              <w:rPr>
                <w:color w:val="000000"/>
                <w:sz w:val="18"/>
                <w:szCs w:val="18"/>
              </w:rPr>
              <w:t>-1 900,00</w:t>
            </w:r>
          </w:p>
        </w:tc>
      </w:tr>
      <w:tr w:rsidR="00541ED5" w:rsidRPr="00541ED5" w14:paraId="1C00BF55"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815DF51" w14:textId="77777777" w:rsidR="00541ED5" w:rsidRPr="00541ED5" w:rsidRDefault="00541ED5" w:rsidP="00BD3743">
            <w:pPr>
              <w:rPr>
                <w:sz w:val="18"/>
                <w:szCs w:val="18"/>
              </w:rPr>
            </w:pPr>
            <w:r w:rsidRPr="00541ED5">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9" w:type="dxa"/>
            <w:tcBorders>
              <w:top w:val="nil"/>
              <w:left w:val="nil"/>
              <w:bottom w:val="single" w:sz="4" w:space="0" w:color="auto"/>
              <w:right w:val="single" w:sz="4" w:space="0" w:color="auto"/>
            </w:tcBorders>
            <w:shd w:val="clear" w:color="auto" w:fill="auto"/>
            <w:vAlign w:val="center"/>
            <w:hideMark/>
          </w:tcPr>
          <w:p w14:paraId="2A25194B" w14:textId="77777777" w:rsidR="00541ED5" w:rsidRPr="00541ED5" w:rsidRDefault="00541ED5" w:rsidP="00BD3743">
            <w:pPr>
              <w:jc w:val="center"/>
              <w:rPr>
                <w:sz w:val="18"/>
                <w:szCs w:val="18"/>
              </w:rPr>
            </w:pPr>
            <w:r w:rsidRPr="00541ED5">
              <w:rPr>
                <w:sz w:val="18"/>
                <w:szCs w:val="18"/>
              </w:rPr>
              <w:t>00011601170010000140</w:t>
            </w:r>
          </w:p>
        </w:tc>
        <w:tc>
          <w:tcPr>
            <w:tcW w:w="1640" w:type="dxa"/>
            <w:tcBorders>
              <w:top w:val="nil"/>
              <w:left w:val="nil"/>
              <w:bottom w:val="single" w:sz="4" w:space="0" w:color="auto"/>
              <w:right w:val="single" w:sz="4" w:space="0" w:color="auto"/>
            </w:tcBorders>
            <w:shd w:val="clear" w:color="auto" w:fill="auto"/>
            <w:noWrap/>
            <w:vAlign w:val="bottom"/>
            <w:hideMark/>
          </w:tcPr>
          <w:p w14:paraId="6C48172E"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4AE1DBF" w14:textId="77777777" w:rsidR="00541ED5" w:rsidRPr="00541ED5" w:rsidRDefault="00541ED5" w:rsidP="00BD3743">
            <w:pPr>
              <w:jc w:val="right"/>
              <w:rPr>
                <w:color w:val="000000"/>
                <w:sz w:val="18"/>
                <w:szCs w:val="18"/>
              </w:rPr>
            </w:pPr>
            <w:r w:rsidRPr="00541ED5">
              <w:rPr>
                <w:color w:val="000000"/>
                <w:sz w:val="18"/>
                <w:szCs w:val="18"/>
              </w:rPr>
              <w:t>2 330,62</w:t>
            </w:r>
          </w:p>
        </w:tc>
        <w:tc>
          <w:tcPr>
            <w:tcW w:w="1540" w:type="dxa"/>
            <w:tcBorders>
              <w:top w:val="nil"/>
              <w:left w:val="nil"/>
              <w:bottom w:val="single" w:sz="4" w:space="0" w:color="auto"/>
              <w:right w:val="single" w:sz="4" w:space="0" w:color="auto"/>
            </w:tcBorders>
            <w:shd w:val="clear" w:color="auto" w:fill="auto"/>
            <w:noWrap/>
            <w:vAlign w:val="bottom"/>
            <w:hideMark/>
          </w:tcPr>
          <w:p w14:paraId="46B800BA" w14:textId="77777777" w:rsidR="00541ED5" w:rsidRPr="00541ED5" w:rsidRDefault="00541ED5" w:rsidP="00BD3743">
            <w:pPr>
              <w:jc w:val="right"/>
              <w:rPr>
                <w:color w:val="000000"/>
                <w:sz w:val="18"/>
                <w:szCs w:val="18"/>
              </w:rPr>
            </w:pPr>
            <w:r w:rsidRPr="00541ED5">
              <w:rPr>
                <w:color w:val="000000"/>
                <w:sz w:val="18"/>
                <w:szCs w:val="18"/>
              </w:rPr>
              <w:t>-2 330,62</w:t>
            </w:r>
          </w:p>
        </w:tc>
      </w:tr>
      <w:tr w:rsidR="00541ED5" w:rsidRPr="00541ED5" w14:paraId="797EBFB3" w14:textId="77777777" w:rsidTr="00BD3743">
        <w:trPr>
          <w:trHeight w:val="191"/>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3B8D899" w14:textId="77777777" w:rsidR="00541ED5" w:rsidRPr="00541ED5" w:rsidRDefault="00541ED5" w:rsidP="00BD3743">
            <w:pPr>
              <w:rPr>
                <w:sz w:val="18"/>
                <w:szCs w:val="18"/>
              </w:rPr>
            </w:pPr>
            <w:r w:rsidRPr="00541ED5">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455A52AD" w14:textId="77777777" w:rsidR="00541ED5" w:rsidRPr="00541ED5" w:rsidRDefault="00541ED5" w:rsidP="00BD3743">
            <w:pPr>
              <w:jc w:val="center"/>
              <w:rPr>
                <w:sz w:val="18"/>
                <w:szCs w:val="18"/>
              </w:rPr>
            </w:pPr>
            <w:r w:rsidRPr="00541ED5">
              <w:rPr>
                <w:sz w:val="18"/>
                <w:szCs w:val="18"/>
              </w:rPr>
              <w:t>00011601173010000140</w:t>
            </w:r>
          </w:p>
        </w:tc>
        <w:tc>
          <w:tcPr>
            <w:tcW w:w="1640" w:type="dxa"/>
            <w:tcBorders>
              <w:top w:val="nil"/>
              <w:left w:val="nil"/>
              <w:bottom w:val="single" w:sz="4" w:space="0" w:color="auto"/>
              <w:right w:val="single" w:sz="4" w:space="0" w:color="auto"/>
            </w:tcBorders>
            <w:shd w:val="clear" w:color="auto" w:fill="auto"/>
            <w:noWrap/>
            <w:vAlign w:val="bottom"/>
            <w:hideMark/>
          </w:tcPr>
          <w:p w14:paraId="3522A2AC"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CC76293" w14:textId="77777777" w:rsidR="00541ED5" w:rsidRPr="00541ED5" w:rsidRDefault="00541ED5" w:rsidP="00BD3743">
            <w:pPr>
              <w:jc w:val="right"/>
              <w:rPr>
                <w:color w:val="000000"/>
                <w:sz w:val="18"/>
                <w:szCs w:val="18"/>
              </w:rPr>
            </w:pPr>
            <w:r w:rsidRPr="00541ED5">
              <w:rPr>
                <w:color w:val="000000"/>
                <w:sz w:val="18"/>
                <w:szCs w:val="18"/>
              </w:rPr>
              <w:t>2 330,62</w:t>
            </w:r>
          </w:p>
        </w:tc>
        <w:tc>
          <w:tcPr>
            <w:tcW w:w="1540" w:type="dxa"/>
            <w:tcBorders>
              <w:top w:val="nil"/>
              <w:left w:val="nil"/>
              <w:bottom w:val="single" w:sz="4" w:space="0" w:color="auto"/>
              <w:right w:val="single" w:sz="4" w:space="0" w:color="auto"/>
            </w:tcBorders>
            <w:shd w:val="clear" w:color="auto" w:fill="auto"/>
            <w:noWrap/>
            <w:vAlign w:val="bottom"/>
            <w:hideMark/>
          </w:tcPr>
          <w:p w14:paraId="581D5CD2" w14:textId="77777777" w:rsidR="00541ED5" w:rsidRPr="00541ED5" w:rsidRDefault="00541ED5" w:rsidP="00BD3743">
            <w:pPr>
              <w:jc w:val="right"/>
              <w:rPr>
                <w:color w:val="000000"/>
                <w:sz w:val="18"/>
                <w:szCs w:val="18"/>
              </w:rPr>
            </w:pPr>
            <w:r w:rsidRPr="00541ED5">
              <w:rPr>
                <w:color w:val="000000"/>
                <w:sz w:val="18"/>
                <w:szCs w:val="18"/>
              </w:rPr>
              <w:t>-2 330,62</w:t>
            </w:r>
          </w:p>
        </w:tc>
      </w:tr>
      <w:tr w:rsidR="00541ED5" w:rsidRPr="00541ED5" w14:paraId="36280415"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E8D26F3" w14:textId="77777777" w:rsidR="00541ED5" w:rsidRPr="00541ED5" w:rsidRDefault="00541ED5" w:rsidP="00BD3743">
            <w:pPr>
              <w:rPr>
                <w:sz w:val="18"/>
                <w:szCs w:val="18"/>
              </w:rPr>
            </w:pPr>
            <w:r w:rsidRPr="00541ED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tcBorders>
              <w:top w:val="nil"/>
              <w:left w:val="nil"/>
              <w:bottom w:val="single" w:sz="4" w:space="0" w:color="auto"/>
              <w:right w:val="single" w:sz="4" w:space="0" w:color="auto"/>
            </w:tcBorders>
            <w:shd w:val="clear" w:color="auto" w:fill="auto"/>
            <w:vAlign w:val="center"/>
            <w:hideMark/>
          </w:tcPr>
          <w:p w14:paraId="581BE190" w14:textId="77777777" w:rsidR="00541ED5" w:rsidRPr="00541ED5" w:rsidRDefault="00541ED5" w:rsidP="00BD3743">
            <w:pPr>
              <w:jc w:val="center"/>
              <w:rPr>
                <w:sz w:val="18"/>
                <w:szCs w:val="18"/>
              </w:rPr>
            </w:pPr>
            <w:r w:rsidRPr="00541ED5">
              <w:rPr>
                <w:sz w:val="18"/>
                <w:szCs w:val="18"/>
              </w:rPr>
              <w:t>00011601190010000140</w:t>
            </w:r>
          </w:p>
        </w:tc>
        <w:tc>
          <w:tcPr>
            <w:tcW w:w="1640" w:type="dxa"/>
            <w:tcBorders>
              <w:top w:val="nil"/>
              <w:left w:val="nil"/>
              <w:bottom w:val="single" w:sz="4" w:space="0" w:color="auto"/>
              <w:right w:val="single" w:sz="4" w:space="0" w:color="auto"/>
            </w:tcBorders>
            <w:shd w:val="clear" w:color="auto" w:fill="auto"/>
            <w:noWrap/>
            <w:vAlign w:val="bottom"/>
            <w:hideMark/>
          </w:tcPr>
          <w:p w14:paraId="40A92E60" w14:textId="77777777" w:rsidR="00541ED5" w:rsidRPr="00541ED5" w:rsidRDefault="00541ED5" w:rsidP="00BD3743">
            <w:pPr>
              <w:jc w:val="right"/>
              <w:rPr>
                <w:color w:val="000000"/>
                <w:sz w:val="18"/>
                <w:szCs w:val="18"/>
              </w:rPr>
            </w:pPr>
            <w:r w:rsidRPr="00541ED5">
              <w:rPr>
                <w:color w:val="000000"/>
                <w:sz w:val="18"/>
                <w:szCs w:val="18"/>
              </w:rPr>
              <w:t>50 000,00</w:t>
            </w:r>
          </w:p>
        </w:tc>
        <w:tc>
          <w:tcPr>
            <w:tcW w:w="1660" w:type="dxa"/>
            <w:tcBorders>
              <w:top w:val="nil"/>
              <w:left w:val="nil"/>
              <w:bottom w:val="single" w:sz="4" w:space="0" w:color="auto"/>
              <w:right w:val="single" w:sz="4" w:space="0" w:color="auto"/>
            </w:tcBorders>
            <w:shd w:val="clear" w:color="auto" w:fill="auto"/>
            <w:noWrap/>
            <w:vAlign w:val="bottom"/>
            <w:hideMark/>
          </w:tcPr>
          <w:p w14:paraId="3564E348" w14:textId="77777777" w:rsidR="00541ED5" w:rsidRPr="00541ED5" w:rsidRDefault="00541ED5" w:rsidP="00BD3743">
            <w:pPr>
              <w:jc w:val="right"/>
              <w:rPr>
                <w:color w:val="000000"/>
                <w:sz w:val="18"/>
                <w:szCs w:val="18"/>
              </w:rPr>
            </w:pPr>
            <w:r w:rsidRPr="00541ED5">
              <w:rPr>
                <w:color w:val="000000"/>
                <w:sz w:val="18"/>
                <w:szCs w:val="18"/>
              </w:rPr>
              <w:t>52 500,00</w:t>
            </w:r>
          </w:p>
        </w:tc>
        <w:tc>
          <w:tcPr>
            <w:tcW w:w="1540" w:type="dxa"/>
            <w:tcBorders>
              <w:top w:val="nil"/>
              <w:left w:val="nil"/>
              <w:bottom w:val="single" w:sz="4" w:space="0" w:color="auto"/>
              <w:right w:val="single" w:sz="4" w:space="0" w:color="auto"/>
            </w:tcBorders>
            <w:shd w:val="clear" w:color="auto" w:fill="auto"/>
            <w:noWrap/>
            <w:vAlign w:val="bottom"/>
            <w:hideMark/>
          </w:tcPr>
          <w:p w14:paraId="7A7002CA" w14:textId="77777777" w:rsidR="00541ED5" w:rsidRPr="00541ED5" w:rsidRDefault="00541ED5" w:rsidP="00BD3743">
            <w:pPr>
              <w:jc w:val="right"/>
              <w:rPr>
                <w:color w:val="000000"/>
                <w:sz w:val="18"/>
                <w:szCs w:val="18"/>
              </w:rPr>
            </w:pPr>
            <w:r w:rsidRPr="00541ED5">
              <w:rPr>
                <w:color w:val="000000"/>
                <w:sz w:val="18"/>
                <w:szCs w:val="18"/>
              </w:rPr>
              <w:t>-2 500,00</w:t>
            </w:r>
          </w:p>
        </w:tc>
      </w:tr>
      <w:tr w:rsidR="00541ED5" w:rsidRPr="00541ED5" w14:paraId="67962A11"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831677B" w14:textId="77777777" w:rsidR="00541ED5" w:rsidRPr="00541ED5" w:rsidRDefault="00541ED5" w:rsidP="00BD3743">
            <w:pPr>
              <w:rPr>
                <w:sz w:val="18"/>
                <w:szCs w:val="18"/>
              </w:rPr>
            </w:pPr>
            <w:r w:rsidRPr="00541ED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5A5BA8F5" w14:textId="77777777" w:rsidR="00541ED5" w:rsidRPr="00541ED5" w:rsidRDefault="00541ED5" w:rsidP="00BD3743">
            <w:pPr>
              <w:jc w:val="center"/>
              <w:rPr>
                <w:sz w:val="18"/>
                <w:szCs w:val="18"/>
              </w:rPr>
            </w:pPr>
            <w:r w:rsidRPr="00541ED5">
              <w:rPr>
                <w:sz w:val="18"/>
                <w:szCs w:val="18"/>
              </w:rPr>
              <w:t>00011601193010000140</w:t>
            </w:r>
          </w:p>
        </w:tc>
        <w:tc>
          <w:tcPr>
            <w:tcW w:w="1640" w:type="dxa"/>
            <w:tcBorders>
              <w:top w:val="nil"/>
              <w:left w:val="nil"/>
              <w:bottom w:val="single" w:sz="4" w:space="0" w:color="auto"/>
              <w:right w:val="single" w:sz="4" w:space="0" w:color="auto"/>
            </w:tcBorders>
            <w:shd w:val="clear" w:color="auto" w:fill="auto"/>
            <w:noWrap/>
            <w:vAlign w:val="bottom"/>
            <w:hideMark/>
          </w:tcPr>
          <w:p w14:paraId="096D9F97" w14:textId="77777777" w:rsidR="00541ED5" w:rsidRPr="00541ED5" w:rsidRDefault="00541ED5" w:rsidP="00BD3743">
            <w:pPr>
              <w:jc w:val="right"/>
              <w:rPr>
                <w:color w:val="000000"/>
                <w:sz w:val="18"/>
                <w:szCs w:val="18"/>
              </w:rPr>
            </w:pPr>
            <w:r w:rsidRPr="00541ED5">
              <w:rPr>
                <w:color w:val="000000"/>
                <w:sz w:val="18"/>
                <w:szCs w:val="18"/>
              </w:rPr>
              <w:t>50 000,00</w:t>
            </w:r>
          </w:p>
        </w:tc>
        <w:tc>
          <w:tcPr>
            <w:tcW w:w="1660" w:type="dxa"/>
            <w:tcBorders>
              <w:top w:val="nil"/>
              <w:left w:val="nil"/>
              <w:bottom w:val="single" w:sz="4" w:space="0" w:color="auto"/>
              <w:right w:val="single" w:sz="4" w:space="0" w:color="auto"/>
            </w:tcBorders>
            <w:shd w:val="clear" w:color="auto" w:fill="auto"/>
            <w:noWrap/>
            <w:vAlign w:val="bottom"/>
            <w:hideMark/>
          </w:tcPr>
          <w:p w14:paraId="4D901C80" w14:textId="77777777" w:rsidR="00541ED5" w:rsidRPr="00541ED5" w:rsidRDefault="00541ED5" w:rsidP="00BD3743">
            <w:pPr>
              <w:jc w:val="right"/>
              <w:rPr>
                <w:color w:val="000000"/>
                <w:sz w:val="18"/>
                <w:szCs w:val="18"/>
              </w:rPr>
            </w:pPr>
            <w:r w:rsidRPr="00541ED5">
              <w:rPr>
                <w:color w:val="000000"/>
                <w:sz w:val="18"/>
                <w:szCs w:val="18"/>
              </w:rPr>
              <w:t>52 500,00</w:t>
            </w:r>
          </w:p>
        </w:tc>
        <w:tc>
          <w:tcPr>
            <w:tcW w:w="1540" w:type="dxa"/>
            <w:tcBorders>
              <w:top w:val="nil"/>
              <w:left w:val="nil"/>
              <w:bottom w:val="single" w:sz="4" w:space="0" w:color="auto"/>
              <w:right w:val="single" w:sz="4" w:space="0" w:color="auto"/>
            </w:tcBorders>
            <w:shd w:val="clear" w:color="auto" w:fill="auto"/>
            <w:noWrap/>
            <w:vAlign w:val="bottom"/>
            <w:hideMark/>
          </w:tcPr>
          <w:p w14:paraId="2CA240A1" w14:textId="77777777" w:rsidR="00541ED5" w:rsidRPr="00541ED5" w:rsidRDefault="00541ED5" w:rsidP="00BD3743">
            <w:pPr>
              <w:jc w:val="right"/>
              <w:rPr>
                <w:color w:val="000000"/>
                <w:sz w:val="18"/>
                <w:szCs w:val="18"/>
              </w:rPr>
            </w:pPr>
            <w:r w:rsidRPr="00541ED5">
              <w:rPr>
                <w:color w:val="000000"/>
                <w:sz w:val="18"/>
                <w:szCs w:val="18"/>
              </w:rPr>
              <w:t>-2 500,00</w:t>
            </w:r>
          </w:p>
        </w:tc>
      </w:tr>
      <w:tr w:rsidR="00541ED5" w:rsidRPr="00541ED5" w14:paraId="41F5D8AC"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6D8B641" w14:textId="77777777" w:rsidR="00541ED5" w:rsidRPr="00541ED5" w:rsidRDefault="00541ED5" w:rsidP="00BD3743">
            <w:pPr>
              <w:rPr>
                <w:sz w:val="18"/>
                <w:szCs w:val="18"/>
              </w:rPr>
            </w:pPr>
            <w:r w:rsidRPr="00541ED5">
              <w:rPr>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tcBorders>
              <w:top w:val="nil"/>
              <w:left w:val="nil"/>
              <w:bottom w:val="single" w:sz="4" w:space="0" w:color="auto"/>
              <w:right w:val="single" w:sz="4" w:space="0" w:color="auto"/>
            </w:tcBorders>
            <w:shd w:val="clear" w:color="auto" w:fill="auto"/>
            <w:vAlign w:val="center"/>
            <w:hideMark/>
          </w:tcPr>
          <w:p w14:paraId="42D49A8E" w14:textId="77777777" w:rsidR="00541ED5" w:rsidRPr="00541ED5" w:rsidRDefault="00541ED5" w:rsidP="00BD3743">
            <w:pPr>
              <w:jc w:val="center"/>
              <w:rPr>
                <w:sz w:val="18"/>
                <w:szCs w:val="18"/>
              </w:rPr>
            </w:pPr>
            <w:r w:rsidRPr="00541ED5">
              <w:rPr>
                <w:sz w:val="18"/>
                <w:szCs w:val="18"/>
              </w:rPr>
              <w:t>00011601200010000140</w:t>
            </w:r>
          </w:p>
        </w:tc>
        <w:tc>
          <w:tcPr>
            <w:tcW w:w="1640" w:type="dxa"/>
            <w:tcBorders>
              <w:top w:val="nil"/>
              <w:left w:val="nil"/>
              <w:bottom w:val="single" w:sz="4" w:space="0" w:color="auto"/>
              <w:right w:val="single" w:sz="4" w:space="0" w:color="auto"/>
            </w:tcBorders>
            <w:shd w:val="clear" w:color="auto" w:fill="auto"/>
            <w:noWrap/>
            <w:vAlign w:val="bottom"/>
            <w:hideMark/>
          </w:tcPr>
          <w:p w14:paraId="713A033D" w14:textId="77777777" w:rsidR="00541ED5" w:rsidRPr="00541ED5" w:rsidRDefault="00541ED5" w:rsidP="00BD3743">
            <w:pPr>
              <w:jc w:val="right"/>
              <w:rPr>
                <w:color w:val="000000"/>
                <w:sz w:val="18"/>
                <w:szCs w:val="18"/>
              </w:rPr>
            </w:pPr>
            <w:r w:rsidRPr="00541ED5">
              <w:rPr>
                <w:color w:val="000000"/>
                <w:sz w:val="18"/>
                <w:szCs w:val="18"/>
              </w:rPr>
              <w:t>250 000,00</w:t>
            </w:r>
          </w:p>
        </w:tc>
        <w:tc>
          <w:tcPr>
            <w:tcW w:w="1660" w:type="dxa"/>
            <w:tcBorders>
              <w:top w:val="nil"/>
              <w:left w:val="nil"/>
              <w:bottom w:val="single" w:sz="4" w:space="0" w:color="auto"/>
              <w:right w:val="single" w:sz="4" w:space="0" w:color="auto"/>
            </w:tcBorders>
            <w:shd w:val="clear" w:color="auto" w:fill="auto"/>
            <w:noWrap/>
            <w:vAlign w:val="bottom"/>
            <w:hideMark/>
          </w:tcPr>
          <w:p w14:paraId="599B2A34" w14:textId="77777777" w:rsidR="00541ED5" w:rsidRPr="00541ED5" w:rsidRDefault="00541ED5" w:rsidP="00BD3743">
            <w:pPr>
              <w:jc w:val="right"/>
              <w:rPr>
                <w:color w:val="000000"/>
                <w:sz w:val="18"/>
                <w:szCs w:val="18"/>
              </w:rPr>
            </w:pPr>
            <w:r w:rsidRPr="00541ED5">
              <w:rPr>
                <w:color w:val="000000"/>
                <w:sz w:val="18"/>
                <w:szCs w:val="18"/>
              </w:rPr>
              <w:t>290 668,81</w:t>
            </w:r>
          </w:p>
        </w:tc>
        <w:tc>
          <w:tcPr>
            <w:tcW w:w="1540" w:type="dxa"/>
            <w:tcBorders>
              <w:top w:val="nil"/>
              <w:left w:val="nil"/>
              <w:bottom w:val="single" w:sz="4" w:space="0" w:color="auto"/>
              <w:right w:val="single" w:sz="4" w:space="0" w:color="auto"/>
            </w:tcBorders>
            <w:shd w:val="clear" w:color="auto" w:fill="auto"/>
            <w:noWrap/>
            <w:vAlign w:val="bottom"/>
            <w:hideMark/>
          </w:tcPr>
          <w:p w14:paraId="30AEEE39" w14:textId="77777777" w:rsidR="00541ED5" w:rsidRPr="00541ED5" w:rsidRDefault="00541ED5" w:rsidP="00BD3743">
            <w:pPr>
              <w:jc w:val="right"/>
              <w:rPr>
                <w:color w:val="000000"/>
                <w:sz w:val="18"/>
                <w:szCs w:val="18"/>
              </w:rPr>
            </w:pPr>
            <w:r w:rsidRPr="00541ED5">
              <w:rPr>
                <w:color w:val="000000"/>
                <w:sz w:val="18"/>
                <w:szCs w:val="18"/>
              </w:rPr>
              <w:t>-40 668,81</w:t>
            </w:r>
          </w:p>
        </w:tc>
      </w:tr>
      <w:tr w:rsidR="00541ED5" w:rsidRPr="00541ED5" w14:paraId="741C5C21"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F8621C5" w14:textId="77777777" w:rsidR="00541ED5" w:rsidRPr="00541ED5" w:rsidRDefault="00541ED5" w:rsidP="00BD3743">
            <w:pPr>
              <w:rPr>
                <w:sz w:val="18"/>
                <w:szCs w:val="18"/>
              </w:rPr>
            </w:pPr>
            <w:r w:rsidRPr="00541ED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14:paraId="27CA2988" w14:textId="77777777" w:rsidR="00541ED5" w:rsidRPr="00541ED5" w:rsidRDefault="00541ED5" w:rsidP="00BD3743">
            <w:pPr>
              <w:jc w:val="center"/>
              <w:rPr>
                <w:sz w:val="18"/>
                <w:szCs w:val="18"/>
              </w:rPr>
            </w:pPr>
            <w:r w:rsidRPr="00541ED5">
              <w:rPr>
                <w:sz w:val="18"/>
                <w:szCs w:val="18"/>
              </w:rPr>
              <w:t>00011601203010000140</w:t>
            </w:r>
          </w:p>
        </w:tc>
        <w:tc>
          <w:tcPr>
            <w:tcW w:w="1640" w:type="dxa"/>
            <w:tcBorders>
              <w:top w:val="nil"/>
              <w:left w:val="nil"/>
              <w:bottom w:val="single" w:sz="4" w:space="0" w:color="auto"/>
              <w:right w:val="single" w:sz="4" w:space="0" w:color="auto"/>
            </w:tcBorders>
            <w:shd w:val="clear" w:color="auto" w:fill="auto"/>
            <w:noWrap/>
            <w:vAlign w:val="bottom"/>
            <w:hideMark/>
          </w:tcPr>
          <w:p w14:paraId="11A80B45" w14:textId="77777777" w:rsidR="00541ED5" w:rsidRPr="00541ED5" w:rsidRDefault="00541ED5" w:rsidP="00BD3743">
            <w:pPr>
              <w:jc w:val="right"/>
              <w:rPr>
                <w:color w:val="000000"/>
                <w:sz w:val="18"/>
                <w:szCs w:val="18"/>
              </w:rPr>
            </w:pPr>
            <w:r w:rsidRPr="00541ED5">
              <w:rPr>
                <w:color w:val="000000"/>
                <w:sz w:val="18"/>
                <w:szCs w:val="18"/>
              </w:rPr>
              <w:t>250 000,00</w:t>
            </w:r>
          </w:p>
        </w:tc>
        <w:tc>
          <w:tcPr>
            <w:tcW w:w="1660" w:type="dxa"/>
            <w:tcBorders>
              <w:top w:val="nil"/>
              <w:left w:val="nil"/>
              <w:bottom w:val="single" w:sz="4" w:space="0" w:color="auto"/>
              <w:right w:val="single" w:sz="4" w:space="0" w:color="auto"/>
            </w:tcBorders>
            <w:shd w:val="clear" w:color="auto" w:fill="auto"/>
            <w:noWrap/>
            <w:vAlign w:val="bottom"/>
            <w:hideMark/>
          </w:tcPr>
          <w:p w14:paraId="76C506C4" w14:textId="77777777" w:rsidR="00541ED5" w:rsidRPr="00541ED5" w:rsidRDefault="00541ED5" w:rsidP="00BD3743">
            <w:pPr>
              <w:jc w:val="right"/>
              <w:rPr>
                <w:color w:val="000000"/>
                <w:sz w:val="18"/>
                <w:szCs w:val="18"/>
              </w:rPr>
            </w:pPr>
            <w:r w:rsidRPr="00541ED5">
              <w:rPr>
                <w:color w:val="000000"/>
                <w:sz w:val="18"/>
                <w:szCs w:val="18"/>
              </w:rPr>
              <w:t>290 668,81</w:t>
            </w:r>
          </w:p>
        </w:tc>
        <w:tc>
          <w:tcPr>
            <w:tcW w:w="1540" w:type="dxa"/>
            <w:tcBorders>
              <w:top w:val="nil"/>
              <w:left w:val="nil"/>
              <w:bottom w:val="single" w:sz="4" w:space="0" w:color="auto"/>
              <w:right w:val="single" w:sz="4" w:space="0" w:color="auto"/>
            </w:tcBorders>
            <w:shd w:val="clear" w:color="auto" w:fill="auto"/>
            <w:noWrap/>
            <w:vAlign w:val="bottom"/>
            <w:hideMark/>
          </w:tcPr>
          <w:p w14:paraId="7FA18FF3" w14:textId="77777777" w:rsidR="00541ED5" w:rsidRPr="00541ED5" w:rsidRDefault="00541ED5" w:rsidP="00BD3743">
            <w:pPr>
              <w:jc w:val="right"/>
              <w:rPr>
                <w:color w:val="000000"/>
                <w:sz w:val="18"/>
                <w:szCs w:val="18"/>
              </w:rPr>
            </w:pPr>
            <w:r w:rsidRPr="00541ED5">
              <w:rPr>
                <w:color w:val="000000"/>
                <w:sz w:val="18"/>
                <w:szCs w:val="18"/>
              </w:rPr>
              <w:t>-40 668,81</w:t>
            </w:r>
          </w:p>
        </w:tc>
      </w:tr>
      <w:tr w:rsidR="00541ED5" w:rsidRPr="00541ED5" w14:paraId="4E5100F4"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F074BC1" w14:textId="77777777" w:rsidR="00541ED5" w:rsidRPr="00541ED5" w:rsidRDefault="00541ED5" w:rsidP="00BD3743">
            <w:pPr>
              <w:rPr>
                <w:sz w:val="18"/>
                <w:szCs w:val="18"/>
              </w:rPr>
            </w:pPr>
            <w:r w:rsidRPr="00541ED5">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55F22F5C" w14:textId="77777777" w:rsidR="00541ED5" w:rsidRPr="00541ED5" w:rsidRDefault="00541ED5" w:rsidP="00BD3743">
            <w:pPr>
              <w:jc w:val="center"/>
              <w:rPr>
                <w:sz w:val="18"/>
                <w:szCs w:val="18"/>
              </w:rPr>
            </w:pPr>
            <w:r w:rsidRPr="00541ED5">
              <w:rPr>
                <w:sz w:val="18"/>
                <w:szCs w:val="18"/>
              </w:rPr>
              <w:t>00011607000000000140</w:t>
            </w:r>
          </w:p>
        </w:tc>
        <w:tc>
          <w:tcPr>
            <w:tcW w:w="1640" w:type="dxa"/>
            <w:tcBorders>
              <w:top w:val="nil"/>
              <w:left w:val="nil"/>
              <w:bottom w:val="single" w:sz="4" w:space="0" w:color="auto"/>
              <w:right w:val="single" w:sz="4" w:space="0" w:color="auto"/>
            </w:tcBorders>
            <w:shd w:val="clear" w:color="auto" w:fill="auto"/>
            <w:noWrap/>
            <w:vAlign w:val="bottom"/>
            <w:hideMark/>
          </w:tcPr>
          <w:p w14:paraId="470FCD30" w14:textId="77777777" w:rsidR="00541ED5" w:rsidRPr="00541ED5" w:rsidRDefault="00541ED5" w:rsidP="00BD3743">
            <w:pPr>
              <w:jc w:val="right"/>
              <w:rPr>
                <w:color w:val="000000"/>
                <w:sz w:val="18"/>
                <w:szCs w:val="18"/>
              </w:rPr>
            </w:pPr>
            <w:r w:rsidRPr="00541ED5">
              <w:rPr>
                <w:color w:val="000000"/>
                <w:sz w:val="18"/>
                <w:szCs w:val="18"/>
              </w:rPr>
              <w:t>350 000,00</w:t>
            </w:r>
          </w:p>
        </w:tc>
        <w:tc>
          <w:tcPr>
            <w:tcW w:w="1660" w:type="dxa"/>
            <w:tcBorders>
              <w:top w:val="nil"/>
              <w:left w:val="nil"/>
              <w:bottom w:val="single" w:sz="4" w:space="0" w:color="auto"/>
              <w:right w:val="single" w:sz="4" w:space="0" w:color="auto"/>
            </w:tcBorders>
            <w:shd w:val="clear" w:color="auto" w:fill="auto"/>
            <w:noWrap/>
            <w:vAlign w:val="bottom"/>
            <w:hideMark/>
          </w:tcPr>
          <w:p w14:paraId="443F9270" w14:textId="77777777" w:rsidR="00541ED5" w:rsidRPr="00541ED5" w:rsidRDefault="00541ED5" w:rsidP="00BD3743">
            <w:pPr>
              <w:jc w:val="right"/>
              <w:rPr>
                <w:color w:val="000000"/>
                <w:sz w:val="18"/>
                <w:szCs w:val="18"/>
              </w:rPr>
            </w:pPr>
            <w:r w:rsidRPr="00541ED5">
              <w:rPr>
                <w:color w:val="000000"/>
                <w:sz w:val="18"/>
                <w:szCs w:val="18"/>
              </w:rPr>
              <w:t>99 219,72</w:t>
            </w:r>
          </w:p>
        </w:tc>
        <w:tc>
          <w:tcPr>
            <w:tcW w:w="1540" w:type="dxa"/>
            <w:tcBorders>
              <w:top w:val="nil"/>
              <w:left w:val="nil"/>
              <w:bottom w:val="single" w:sz="4" w:space="0" w:color="auto"/>
              <w:right w:val="single" w:sz="4" w:space="0" w:color="auto"/>
            </w:tcBorders>
            <w:shd w:val="clear" w:color="auto" w:fill="auto"/>
            <w:noWrap/>
            <w:vAlign w:val="bottom"/>
            <w:hideMark/>
          </w:tcPr>
          <w:p w14:paraId="55E1B105" w14:textId="77777777" w:rsidR="00541ED5" w:rsidRPr="00541ED5" w:rsidRDefault="00541ED5" w:rsidP="00BD3743">
            <w:pPr>
              <w:jc w:val="right"/>
              <w:rPr>
                <w:color w:val="000000"/>
                <w:sz w:val="18"/>
                <w:szCs w:val="18"/>
              </w:rPr>
            </w:pPr>
            <w:r w:rsidRPr="00541ED5">
              <w:rPr>
                <w:color w:val="000000"/>
                <w:sz w:val="18"/>
                <w:szCs w:val="18"/>
              </w:rPr>
              <w:t>250 780,28</w:t>
            </w:r>
          </w:p>
        </w:tc>
      </w:tr>
      <w:tr w:rsidR="00541ED5" w:rsidRPr="00541ED5" w14:paraId="03DD84DF"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49E7F50" w14:textId="77777777" w:rsidR="00541ED5" w:rsidRPr="00541ED5" w:rsidRDefault="00541ED5" w:rsidP="00BD3743">
            <w:pPr>
              <w:rPr>
                <w:sz w:val="18"/>
                <w:szCs w:val="18"/>
              </w:rPr>
            </w:pPr>
            <w:r w:rsidRPr="00541ED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Borders>
              <w:top w:val="nil"/>
              <w:left w:val="nil"/>
              <w:bottom w:val="single" w:sz="4" w:space="0" w:color="auto"/>
              <w:right w:val="single" w:sz="4" w:space="0" w:color="auto"/>
            </w:tcBorders>
            <w:shd w:val="clear" w:color="auto" w:fill="auto"/>
            <w:vAlign w:val="center"/>
            <w:hideMark/>
          </w:tcPr>
          <w:p w14:paraId="1F86DE68" w14:textId="77777777" w:rsidR="00541ED5" w:rsidRPr="00541ED5" w:rsidRDefault="00541ED5" w:rsidP="00BD3743">
            <w:pPr>
              <w:jc w:val="center"/>
              <w:rPr>
                <w:sz w:val="18"/>
                <w:szCs w:val="18"/>
              </w:rPr>
            </w:pPr>
            <w:r w:rsidRPr="00541ED5">
              <w:rPr>
                <w:sz w:val="18"/>
                <w:szCs w:val="18"/>
              </w:rPr>
              <w:t>00011607010000000140</w:t>
            </w:r>
          </w:p>
        </w:tc>
        <w:tc>
          <w:tcPr>
            <w:tcW w:w="1640" w:type="dxa"/>
            <w:tcBorders>
              <w:top w:val="nil"/>
              <w:left w:val="nil"/>
              <w:bottom w:val="single" w:sz="4" w:space="0" w:color="auto"/>
              <w:right w:val="single" w:sz="4" w:space="0" w:color="auto"/>
            </w:tcBorders>
            <w:shd w:val="clear" w:color="auto" w:fill="auto"/>
            <w:noWrap/>
            <w:vAlign w:val="bottom"/>
            <w:hideMark/>
          </w:tcPr>
          <w:p w14:paraId="140EF40E" w14:textId="77777777" w:rsidR="00541ED5" w:rsidRPr="00541ED5" w:rsidRDefault="00541ED5" w:rsidP="00BD3743">
            <w:pPr>
              <w:jc w:val="right"/>
              <w:rPr>
                <w:color w:val="000000"/>
                <w:sz w:val="18"/>
                <w:szCs w:val="18"/>
              </w:rPr>
            </w:pPr>
            <w:r w:rsidRPr="00541ED5">
              <w:rPr>
                <w:color w:val="000000"/>
                <w:sz w:val="18"/>
                <w:szCs w:val="18"/>
              </w:rPr>
              <w:t>350 000,00</w:t>
            </w:r>
          </w:p>
        </w:tc>
        <w:tc>
          <w:tcPr>
            <w:tcW w:w="1660" w:type="dxa"/>
            <w:tcBorders>
              <w:top w:val="nil"/>
              <w:left w:val="nil"/>
              <w:bottom w:val="single" w:sz="4" w:space="0" w:color="auto"/>
              <w:right w:val="single" w:sz="4" w:space="0" w:color="auto"/>
            </w:tcBorders>
            <w:shd w:val="clear" w:color="auto" w:fill="auto"/>
            <w:noWrap/>
            <w:vAlign w:val="bottom"/>
            <w:hideMark/>
          </w:tcPr>
          <w:p w14:paraId="1CB58060" w14:textId="77777777" w:rsidR="00541ED5" w:rsidRPr="00541ED5" w:rsidRDefault="00541ED5" w:rsidP="00BD3743">
            <w:pPr>
              <w:jc w:val="right"/>
              <w:rPr>
                <w:color w:val="000000"/>
                <w:sz w:val="18"/>
                <w:szCs w:val="18"/>
              </w:rPr>
            </w:pPr>
            <w:r w:rsidRPr="00541ED5">
              <w:rPr>
                <w:color w:val="000000"/>
                <w:sz w:val="18"/>
                <w:szCs w:val="18"/>
              </w:rPr>
              <w:t>99 219,72</w:t>
            </w:r>
          </w:p>
        </w:tc>
        <w:tc>
          <w:tcPr>
            <w:tcW w:w="1540" w:type="dxa"/>
            <w:tcBorders>
              <w:top w:val="nil"/>
              <w:left w:val="nil"/>
              <w:bottom w:val="single" w:sz="4" w:space="0" w:color="auto"/>
              <w:right w:val="single" w:sz="4" w:space="0" w:color="auto"/>
            </w:tcBorders>
            <w:shd w:val="clear" w:color="auto" w:fill="auto"/>
            <w:noWrap/>
            <w:vAlign w:val="bottom"/>
            <w:hideMark/>
          </w:tcPr>
          <w:p w14:paraId="7A0A9AB2" w14:textId="77777777" w:rsidR="00541ED5" w:rsidRPr="00541ED5" w:rsidRDefault="00541ED5" w:rsidP="00BD3743">
            <w:pPr>
              <w:jc w:val="right"/>
              <w:rPr>
                <w:color w:val="000000"/>
                <w:sz w:val="18"/>
                <w:szCs w:val="18"/>
              </w:rPr>
            </w:pPr>
            <w:r w:rsidRPr="00541ED5">
              <w:rPr>
                <w:color w:val="000000"/>
                <w:sz w:val="18"/>
                <w:szCs w:val="18"/>
              </w:rPr>
              <w:t>250 780,28</w:t>
            </w:r>
          </w:p>
        </w:tc>
      </w:tr>
      <w:tr w:rsidR="00541ED5" w:rsidRPr="00541ED5" w14:paraId="39C17654"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43F0932" w14:textId="77777777" w:rsidR="00541ED5" w:rsidRPr="00541ED5" w:rsidRDefault="00541ED5" w:rsidP="00BD3743">
            <w:pPr>
              <w:rPr>
                <w:sz w:val="18"/>
                <w:szCs w:val="18"/>
              </w:rPr>
            </w:pPr>
            <w:r w:rsidRPr="00541ED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6150A71E" w14:textId="77777777" w:rsidR="00541ED5" w:rsidRPr="00541ED5" w:rsidRDefault="00541ED5" w:rsidP="00BD3743">
            <w:pPr>
              <w:jc w:val="center"/>
              <w:rPr>
                <w:sz w:val="18"/>
                <w:szCs w:val="18"/>
              </w:rPr>
            </w:pPr>
            <w:r w:rsidRPr="00541ED5">
              <w:rPr>
                <w:sz w:val="18"/>
                <w:szCs w:val="18"/>
              </w:rPr>
              <w:t>00011607010050000140</w:t>
            </w:r>
          </w:p>
        </w:tc>
        <w:tc>
          <w:tcPr>
            <w:tcW w:w="1640" w:type="dxa"/>
            <w:tcBorders>
              <w:top w:val="nil"/>
              <w:left w:val="nil"/>
              <w:bottom w:val="single" w:sz="4" w:space="0" w:color="auto"/>
              <w:right w:val="single" w:sz="4" w:space="0" w:color="auto"/>
            </w:tcBorders>
            <w:shd w:val="clear" w:color="auto" w:fill="auto"/>
            <w:noWrap/>
            <w:vAlign w:val="bottom"/>
            <w:hideMark/>
          </w:tcPr>
          <w:p w14:paraId="6E280F93" w14:textId="77777777" w:rsidR="00541ED5" w:rsidRPr="00541ED5" w:rsidRDefault="00541ED5" w:rsidP="00BD3743">
            <w:pPr>
              <w:jc w:val="right"/>
              <w:rPr>
                <w:color w:val="000000"/>
                <w:sz w:val="18"/>
                <w:szCs w:val="18"/>
              </w:rPr>
            </w:pPr>
            <w:r w:rsidRPr="00541ED5">
              <w:rPr>
                <w:color w:val="000000"/>
                <w:sz w:val="18"/>
                <w:szCs w:val="18"/>
              </w:rPr>
              <w:t>350 000,00</w:t>
            </w:r>
          </w:p>
        </w:tc>
        <w:tc>
          <w:tcPr>
            <w:tcW w:w="1660" w:type="dxa"/>
            <w:tcBorders>
              <w:top w:val="nil"/>
              <w:left w:val="nil"/>
              <w:bottom w:val="single" w:sz="4" w:space="0" w:color="auto"/>
              <w:right w:val="single" w:sz="4" w:space="0" w:color="auto"/>
            </w:tcBorders>
            <w:shd w:val="clear" w:color="auto" w:fill="auto"/>
            <w:noWrap/>
            <w:vAlign w:val="bottom"/>
            <w:hideMark/>
          </w:tcPr>
          <w:p w14:paraId="11EA66E7" w14:textId="77777777" w:rsidR="00541ED5" w:rsidRPr="00541ED5" w:rsidRDefault="00541ED5" w:rsidP="00BD3743">
            <w:pPr>
              <w:jc w:val="right"/>
              <w:rPr>
                <w:color w:val="000000"/>
                <w:sz w:val="18"/>
                <w:szCs w:val="18"/>
              </w:rPr>
            </w:pPr>
            <w:r w:rsidRPr="00541ED5">
              <w:rPr>
                <w:color w:val="000000"/>
                <w:sz w:val="18"/>
                <w:szCs w:val="18"/>
              </w:rPr>
              <w:t>99 219,72</w:t>
            </w:r>
          </w:p>
        </w:tc>
        <w:tc>
          <w:tcPr>
            <w:tcW w:w="1540" w:type="dxa"/>
            <w:tcBorders>
              <w:top w:val="nil"/>
              <w:left w:val="nil"/>
              <w:bottom w:val="single" w:sz="4" w:space="0" w:color="auto"/>
              <w:right w:val="single" w:sz="4" w:space="0" w:color="auto"/>
            </w:tcBorders>
            <w:shd w:val="clear" w:color="auto" w:fill="auto"/>
            <w:noWrap/>
            <w:vAlign w:val="bottom"/>
            <w:hideMark/>
          </w:tcPr>
          <w:p w14:paraId="687A5FFE" w14:textId="77777777" w:rsidR="00541ED5" w:rsidRPr="00541ED5" w:rsidRDefault="00541ED5" w:rsidP="00BD3743">
            <w:pPr>
              <w:jc w:val="right"/>
              <w:rPr>
                <w:color w:val="000000"/>
                <w:sz w:val="18"/>
                <w:szCs w:val="18"/>
              </w:rPr>
            </w:pPr>
            <w:r w:rsidRPr="00541ED5">
              <w:rPr>
                <w:color w:val="000000"/>
                <w:sz w:val="18"/>
                <w:szCs w:val="18"/>
              </w:rPr>
              <w:t>250 780,28</w:t>
            </w:r>
          </w:p>
        </w:tc>
      </w:tr>
      <w:tr w:rsidR="00541ED5" w:rsidRPr="00541ED5" w14:paraId="55B0DCD6"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DE5534D" w14:textId="77777777" w:rsidR="00541ED5" w:rsidRPr="00541ED5" w:rsidRDefault="00541ED5" w:rsidP="00BD3743">
            <w:pPr>
              <w:rPr>
                <w:sz w:val="18"/>
                <w:szCs w:val="18"/>
              </w:rPr>
            </w:pPr>
            <w:r w:rsidRPr="00541ED5">
              <w:rPr>
                <w:sz w:val="18"/>
                <w:szCs w:val="18"/>
              </w:rPr>
              <w:t>Платежи в целях возмещения причиненного ущерба (убытков)</w:t>
            </w:r>
          </w:p>
        </w:tc>
        <w:tc>
          <w:tcPr>
            <w:tcW w:w="1559" w:type="dxa"/>
            <w:tcBorders>
              <w:top w:val="nil"/>
              <w:left w:val="nil"/>
              <w:bottom w:val="single" w:sz="4" w:space="0" w:color="auto"/>
              <w:right w:val="single" w:sz="4" w:space="0" w:color="auto"/>
            </w:tcBorders>
            <w:shd w:val="clear" w:color="auto" w:fill="auto"/>
            <w:vAlign w:val="center"/>
            <w:hideMark/>
          </w:tcPr>
          <w:p w14:paraId="71B98231" w14:textId="77777777" w:rsidR="00541ED5" w:rsidRPr="00541ED5" w:rsidRDefault="00541ED5" w:rsidP="00BD3743">
            <w:pPr>
              <w:jc w:val="center"/>
              <w:rPr>
                <w:sz w:val="18"/>
                <w:szCs w:val="18"/>
              </w:rPr>
            </w:pPr>
            <w:r w:rsidRPr="00541ED5">
              <w:rPr>
                <w:sz w:val="18"/>
                <w:szCs w:val="18"/>
              </w:rPr>
              <w:t>00011610000000000140</w:t>
            </w:r>
          </w:p>
        </w:tc>
        <w:tc>
          <w:tcPr>
            <w:tcW w:w="1640" w:type="dxa"/>
            <w:tcBorders>
              <w:top w:val="nil"/>
              <w:left w:val="nil"/>
              <w:bottom w:val="single" w:sz="4" w:space="0" w:color="auto"/>
              <w:right w:val="single" w:sz="4" w:space="0" w:color="auto"/>
            </w:tcBorders>
            <w:shd w:val="clear" w:color="auto" w:fill="auto"/>
            <w:noWrap/>
            <w:vAlign w:val="bottom"/>
            <w:hideMark/>
          </w:tcPr>
          <w:p w14:paraId="74C48E1B"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38C88D6" w14:textId="77777777" w:rsidR="00541ED5" w:rsidRPr="00541ED5" w:rsidRDefault="00541ED5" w:rsidP="00BD3743">
            <w:pPr>
              <w:jc w:val="right"/>
              <w:rPr>
                <w:color w:val="000000"/>
                <w:sz w:val="18"/>
                <w:szCs w:val="18"/>
              </w:rPr>
            </w:pPr>
            <w:r w:rsidRPr="00541ED5">
              <w:rPr>
                <w:color w:val="000000"/>
                <w:sz w:val="18"/>
                <w:szCs w:val="18"/>
              </w:rPr>
              <w:t>15 650,00</w:t>
            </w:r>
          </w:p>
        </w:tc>
        <w:tc>
          <w:tcPr>
            <w:tcW w:w="1540" w:type="dxa"/>
            <w:tcBorders>
              <w:top w:val="nil"/>
              <w:left w:val="nil"/>
              <w:bottom w:val="single" w:sz="4" w:space="0" w:color="auto"/>
              <w:right w:val="single" w:sz="4" w:space="0" w:color="auto"/>
            </w:tcBorders>
            <w:shd w:val="clear" w:color="auto" w:fill="auto"/>
            <w:noWrap/>
            <w:vAlign w:val="bottom"/>
            <w:hideMark/>
          </w:tcPr>
          <w:p w14:paraId="316A4A4B" w14:textId="77777777" w:rsidR="00541ED5" w:rsidRPr="00541ED5" w:rsidRDefault="00541ED5" w:rsidP="00BD3743">
            <w:pPr>
              <w:jc w:val="right"/>
              <w:rPr>
                <w:color w:val="000000"/>
                <w:sz w:val="18"/>
                <w:szCs w:val="18"/>
              </w:rPr>
            </w:pPr>
            <w:r w:rsidRPr="00541ED5">
              <w:rPr>
                <w:color w:val="000000"/>
                <w:sz w:val="18"/>
                <w:szCs w:val="18"/>
              </w:rPr>
              <w:t>-15 650,00</w:t>
            </w:r>
          </w:p>
        </w:tc>
      </w:tr>
      <w:tr w:rsidR="00541ED5" w:rsidRPr="00541ED5" w14:paraId="035C412B" w14:textId="77777777" w:rsidTr="00BD3743">
        <w:trPr>
          <w:trHeight w:val="18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D14E36B" w14:textId="77777777" w:rsidR="00541ED5" w:rsidRPr="00541ED5" w:rsidRDefault="00541ED5" w:rsidP="00BD3743">
            <w:pPr>
              <w:rPr>
                <w:sz w:val="18"/>
                <w:szCs w:val="18"/>
              </w:rPr>
            </w:pPr>
            <w:r w:rsidRPr="00541ED5">
              <w:rPr>
                <w:sz w:val="18"/>
                <w:szCs w:val="18"/>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nil"/>
              <w:bottom w:val="single" w:sz="4" w:space="0" w:color="auto"/>
              <w:right w:val="single" w:sz="4" w:space="0" w:color="auto"/>
            </w:tcBorders>
            <w:shd w:val="clear" w:color="auto" w:fill="auto"/>
            <w:vAlign w:val="center"/>
            <w:hideMark/>
          </w:tcPr>
          <w:p w14:paraId="25656C5F" w14:textId="77777777" w:rsidR="00541ED5" w:rsidRPr="00541ED5" w:rsidRDefault="00541ED5" w:rsidP="00BD3743">
            <w:pPr>
              <w:jc w:val="center"/>
              <w:rPr>
                <w:sz w:val="18"/>
                <w:szCs w:val="18"/>
              </w:rPr>
            </w:pPr>
            <w:r w:rsidRPr="00541ED5">
              <w:rPr>
                <w:sz w:val="18"/>
                <w:szCs w:val="18"/>
              </w:rPr>
              <w:t>00011610030050000140</w:t>
            </w:r>
          </w:p>
        </w:tc>
        <w:tc>
          <w:tcPr>
            <w:tcW w:w="1640" w:type="dxa"/>
            <w:tcBorders>
              <w:top w:val="nil"/>
              <w:left w:val="nil"/>
              <w:bottom w:val="single" w:sz="4" w:space="0" w:color="auto"/>
              <w:right w:val="single" w:sz="4" w:space="0" w:color="auto"/>
            </w:tcBorders>
            <w:shd w:val="clear" w:color="auto" w:fill="auto"/>
            <w:noWrap/>
            <w:vAlign w:val="bottom"/>
            <w:hideMark/>
          </w:tcPr>
          <w:p w14:paraId="3EFB2C96"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4EA598C" w14:textId="77777777" w:rsidR="00541ED5" w:rsidRPr="00541ED5" w:rsidRDefault="00541ED5" w:rsidP="00BD3743">
            <w:pPr>
              <w:jc w:val="right"/>
              <w:rPr>
                <w:color w:val="000000"/>
                <w:sz w:val="18"/>
                <w:szCs w:val="18"/>
              </w:rPr>
            </w:pPr>
            <w:r w:rsidRPr="00541ED5">
              <w:rPr>
                <w:color w:val="000000"/>
                <w:sz w:val="18"/>
                <w:szCs w:val="18"/>
              </w:rPr>
              <w:t>15 400,00</w:t>
            </w:r>
          </w:p>
        </w:tc>
        <w:tc>
          <w:tcPr>
            <w:tcW w:w="1540" w:type="dxa"/>
            <w:tcBorders>
              <w:top w:val="nil"/>
              <w:left w:val="nil"/>
              <w:bottom w:val="single" w:sz="4" w:space="0" w:color="auto"/>
              <w:right w:val="single" w:sz="4" w:space="0" w:color="auto"/>
            </w:tcBorders>
            <w:shd w:val="clear" w:color="auto" w:fill="auto"/>
            <w:noWrap/>
            <w:vAlign w:val="bottom"/>
            <w:hideMark/>
          </w:tcPr>
          <w:p w14:paraId="6D7A2EA4" w14:textId="77777777" w:rsidR="00541ED5" w:rsidRPr="00541ED5" w:rsidRDefault="00541ED5" w:rsidP="00BD3743">
            <w:pPr>
              <w:jc w:val="right"/>
              <w:rPr>
                <w:color w:val="000000"/>
                <w:sz w:val="18"/>
                <w:szCs w:val="18"/>
              </w:rPr>
            </w:pPr>
            <w:r w:rsidRPr="00541ED5">
              <w:rPr>
                <w:color w:val="000000"/>
                <w:sz w:val="18"/>
                <w:szCs w:val="18"/>
              </w:rPr>
              <w:t>-15 400,00</w:t>
            </w:r>
          </w:p>
        </w:tc>
      </w:tr>
      <w:tr w:rsidR="00541ED5" w:rsidRPr="00541ED5" w14:paraId="665E6B03"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53CBE34" w14:textId="77777777" w:rsidR="00541ED5" w:rsidRPr="00541ED5" w:rsidRDefault="00541ED5" w:rsidP="00BD3743">
            <w:pPr>
              <w:rPr>
                <w:sz w:val="18"/>
                <w:szCs w:val="18"/>
              </w:rPr>
            </w:pPr>
            <w:r w:rsidRPr="00541ED5">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0659917C" w14:textId="77777777" w:rsidR="00541ED5" w:rsidRPr="00541ED5" w:rsidRDefault="00541ED5" w:rsidP="00BD3743">
            <w:pPr>
              <w:jc w:val="center"/>
              <w:rPr>
                <w:sz w:val="18"/>
                <w:szCs w:val="18"/>
              </w:rPr>
            </w:pPr>
            <w:r w:rsidRPr="00541ED5">
              <w:rPr>
                <w:sz w:val="18"/>
                <w:szCs w:val="18"/>
              </w:rPr>
              <w:t>00011610031050000140</w:t>
            </w:r>
          </w:p>
        </w:tc>
        <w:tc>
          <w:tcPr>
            <w:tcW w:w="1640" w:type="dxa"/>
            <w:tcBorders>
              <w:top w:val="nil"/>
              <w:left w:val="nil"/>
              <w:bottom w:val="single" w:sz="4" w:space="0" w:color="auto"/>
              <w:right w:val="single" w:sz="4" w:space="0" w:color="auto"/>
            </w:tcBorders>
            <w:shd w:val="clear" w:color="auto" w:fill="auto"/>
            <w:noWrap/>
            <w:vAlign w:val="bottom"/>
            <w:hideMark/>
          </w:tcPr>
          <w:p w14:paraId="352EE530"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31B438B" w14:textId="77777777" w:rsidR="00541ED5" w:rsidRPr="00541ED5" w:rsidRDefault="00541ED5" w:rsidP="00BD3743">
            <w:pPr>
              <w:jc w:val="right"/>
              <w:rPr>
                <w:color w:val="000000"/>
                <w:sz w:val="18"/>
                <w:szCs w:val="18"/>
              </w:rPr>
            </w:pPr>
            <w:r w:rsidRPr="00541ED5">
              <w:rPr>
                <w:color w:val="000000"/>
                <w:sz w:val="18"/>
                <w:szCs w:val="18"/>
              </w:rPr>
              <w:t>15 400,00</w:t>
            </w:r>
          </w:p>
        </w:tc>
        <w:tc>
          <w:tcPr>
            <w:tcW w:w="1540" w:type="dxa"/>
            <w:tcBorders>
              <w:top w:val="nil"/>
              <w:left w:val="nil"/>
              <w:bottom w:val="single" w:sz="4" w:space="0" w:color="auto"/>
              <w:right w:val="single" w:sz="4" w:space="0" w:color="auto"/>
            </w:tcBorders>
            <w:shd w:val="clear" w:color="auto" w:fill="auto"/>
            <w:noWrap/>
            <w:vAlign w:val="bottom"/>
            <w:hideMark/>
          </w:tcPr>
          <w:p w14:paraId="27FB14EC" w14:textId="77777777" w:rsidR="00541ED5" w:rsidRPr="00541ED5" w:rsidRDefault="00541ED5" w:rsidP="00BD3743">
            <w:pPr>
              <w:jc w:val="right"/>
              <w:rPr>
                <w:color w:val="000000"/>
                <w:sz w:val="18"/>
                <w:szCs w:val="18"/>
              </w:rPr>
            </w:pPr>
            <w:r w:rsidRPr="00541ED5">
              <w:rPr>
                <w:color w:val="000000"/>
                <w:sz w:val="18"/>
                <w:szCs w:val="18"/>
              </w:rPr>
              <w:t>-15 400,00</w:t>
            </w:r>
          </w:p>
        </w:tc>
      </w:tr>
      <w:tr w:rsidR="00541ED5" w:rsidRPr="00541ED5" w14:paraId="05E9A779"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F3C44A8" w14:textId="77777777" w:rsidR="00541ED5" w:rsidRPr="00541ED5" w:rsidRDefault="00541ED5" w:rsidP="00BD3743">
            <w:pPr>
              <w:rPr>
                <w:sz w:val="18"/>
                <w:szCs w:val="18"/>
              </w:rPr>
            </w:pPr>
            <w:r w:rsidRPr="00541ED5">
              <w:rPr>
                <w:sz w:val="18"/>
                <w:szCs w:val="1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9" w:type="dxa"/>
            <w:tcBorders>
              <w:top w:val="nil"/>
              <w:left w:val="nil"/>
              <w:bottom w:val="single" w:sz="4" w:space="0" w:color="auto"/>
              <w:right w:val="single" w:sz="4" w:space="0" w:color="auto"/>
            </w:tcBorders>
            <w:shd w:val="clear" w:color="auto" w:fill="auto"/>
            <w:vAlign w:val="center"/>
            <w:hideMark/>
          </w:tcPr>
          <w:p w14:paraId="5622B074" w14:textId="77777777" w:rsidR="00541ED5" w:rsidRPr="00541ED5" w:rsidRDefault="00541ED5" w:rsidP="00BD3743">
            <w:pPr>
              <w:jc w:val="center"/>
              <w:rPr>
                <w:sz w:val="18"/>
                <w:szCs w:val="18"/>
              </w:rPr>
            </w:pPr>
            <w:r w:rsidRPr="00541ED5">
              <w:rPr>
                <w:sz w:val="18"/>
                <w:szCs w:val="18"/>
              </w:rPr>
              <w:t>00011610120000000140</w:t>
            </w:r>
          </w:p>
        </w:tc>
        <w:tc>
          <w:tcPr>
            <w:tcW w:w="1640" w:type="dxa"/>
            <w:tcBorders>
              <w:top w:val="nil"/>
              <w:left w:val="nil"/>
              <w:bottom w:val="single" w:sz="4" w:space="0" w:color="auto"/>
              <w:right w:val="single" w:sz="4" w:space="0" w:color="auto"/>
            </w:tcBorders>
            <w:shd w:val="clear" w:color="auto" w:fill="auto"/>
            <w:noWrap/>
            <w:vAlign w:val="bottom"/>
            <w:hideMark/>
          </w:tcPr>
          <w:p w14:paraId="0BD840AA"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2356A2A" w14:textId="77777777" w:rsidR="00541ED5" w:rsidRPr="00541ED5" w:rsidRDefault="00541ED5" w:rsidP="00BD3743">
            <w:pPr>
              <w:jc w:val="right"/>
              <w:rPr>
                <w:color w:val="000000"/>
                <w:sz w:val="18"/>
                <w:szCs w:val="18"/>
              </w:rPr>
            </w:pPr>
            <w:r w:rsidRPr="00541ED5">
              <w:rPr>
                <w:color w:val="000000"/>
                <w:sz w:val="18"/>
                <w:szCs w:val="18"/>
              </w:rPr>
              <w:t>250,00</w:t>
            </w:r>
          </w:p>
        </w:tc>
        <w:tc>
          <w:tcPr>
            <w:tcW w:w="1540" w:type="dxa"/>
            <w:tcBorders>
              <w:top w:val="nil"/>
              <w:left w:val="nil"/>
              <w:bottom w:val="single" w:sz="4" w:space="0" w:color="auto"/>
              <w:right w:val="single" w:sz="4" w:space="0" w:color="auto"/>
            </w:tcBorders>
            <w:shd w:val="clear" w:color="auto" w:fill="auto"/>
            <w:noWrap/>
            <w:vAlign w:val="bottom"/>
            <w:hideMark/>
          </w:tcPr>
          <w:p w14:paraId="56368DC5" w14:textId="77777777" w:rsidR="00541ED5" w:rsidRPr="00541ED5" w:rsidRDefault="00541ED5" w:rsidP="00BD3743">
            <w:pPr>
              <w:jc w:val="right"/>
              <w:rPr>
                <w:color w:val="000000"/>
                <w:sz w:val="18"/>
                <w:szCs w:val="18"/>
              </w:rPr>
            </w:pPr>
            <w:r w:rsidRPr="00541ED5">
              <w:rPr>
                <w:color w:val="000000"/>
                <w:sz w:val="18"/>
                <w:szCs w:val="18"/>
              </w:rPr>
              <w:t>-250,00</w:t>
            </w:r>
          </w:p>
        </w:tc>
      </w:tr>
      <w:tr w:rsidR="00541ED5" w:rsidRPr="00541ED5" w14:paraId="12B8D5EE"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FCA7C75" w14:textId="77777777" w:rsidR="00541ED5" w:rsidRPr="00541ED5" w:rsidRDefault="00541ED5" w:rsidP="00BD3743">
            <w:pPr>
              <w:rPr>
                <w:sz w:val="18"/>
                <w:szCs w:val="18"/>
              </w:rPr>
            </w:pPr>
            <w:r w:rsidRPr="00541ED5">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auto"/>
              <w:right w:val="single" w:sz="4" w:space="0" w:color="auto"/>
            </w:tcBorders>
            <w:shd w:val="clear" w:color="auto" w:fill="auto"/>
            <w:vAlign w:val="center"/>
            <w:hideMark/>
          </w:tcPr>
          <w:p w14:paraId="46159ADA" w14:textId="77777777" w:rsidR="00541ED5" w:rsidRPr="00541ED5" w:rsidRDefault="00541ED5" w:rsidP="00BD3743">
            <w:pPr>
              <w:jc w:val="center"/>
              <w:rPr>
                <w:sz w:val="18"/>
                <w:szCs w:val="18"/>
              </w:rPr>
            </w:pPr>
            <w:r w:rsidRPr="00541ED5">
              <w:rPr>
                <w:sz w:val="18"/>
                <w:szCs w:val="18"/>
              </w:rPr>
              <w:t>00011610123010000140</w:t>
            </w:r>
          </w:p>
        </w:tc>
        <w:tc>
          <w:tcPr>
            <w:tcW w:w="1640" w:type="dxa"/>
            <w:tcBorders>
              <w:top w:val="nil"/>
              <w:left w:val="nil"/>
              <w:bottom w:val="single" w:sz="4" w:space="0" w:color="auto"/>
              <w:right w:val="single" w:sz="4" w:space="0" w:color="auto"/>
            </w:tcBorders>
            <w:shd w:val="clear" w:color="auto" w:fill="auto"/>
            <w:noWrap/>
            <w:vAlign w:val="bottom"/>
            <w:hideMark/>
          </w:tcPr>
          <w:p w14:paraId="45E26AE5"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A2BBAE5" w14:textId="77777777" w:rsidR="00541ED5" w:rsidRPr="00541ED5" w:rsidRDefault="00541ED5" w:rsidP="00BD3743">
            <w:pPr>
              <w:jc w:val="right"/>
              <w:rPr>
                <w:color w:val="000000"/>
                <w:sz w:val="18"/>
                <w:szCs w:val="18"/>
              </w:rPr>
            </w:pPr>
            <w:r w:rsidRPr="00541ED5">
              <w:rPr>
                <w:color w:val="000000"/>
                <w:sz w:val="18"/>
                <w:szCs w:val="18"/>
              </w:rPr>
              <w:t>250,00</w:t>
            </w:r>
          </w:p>
        </w:tc>
        <w:tc>
          <w:tcPr>
            <w:tcW w:w="1540" w:type="dxa"/>
            <w:tcBorders>
              <w:top w:val="nil"/>
              <w:left w:val="nil"/>
              <w:bottom w:val="single" w:sz="4" w:space="0" w:color="auto"/>
              <w:right w:val="single" w:sz="4" w:space="0" w:color="auto"/>
            </w:tcBorders>
            <w:shd w:val="clear" w:color="auto" w:fill="auto"/>
            <w:noWrap/>
            <w:vAlign w:val="bottom"/>
            <w:hideMark/>
          </w:tcPr>
          <w:p w14:paraId="1AADA5A8" w14:textId="77777777" w:rsidR="00541ED5" w:rsidRPr="00541ED5" w:rsidRDefault="00541ED5" w:rsidP="00BD3743">
            <w:pPr>
              <w:jc w:val="right"/>
              <w:rPr>
                <w:color w:val="000000"/>
                <w:sz w:val="18"/>
                <w:szCs w:val="18"/>
              </w:rPr>
            </w:pPr>
            <w:r w:rsidRPr="00541ED5">
              <w:rPr>
                <w:color w:val="000000"/>
                <w:sz w:val="18"/>
                <w:szCs w:val="18"/>
              </w:rPr>
              <w:t>-250,00</w:t>
            </w:r>
          </w:p>
        </w:tc>
      </w:tr>
      <w:tr w:rsidR="00541ED5" w:rsidRPr="00541ED5" w14:paraId="786B6720"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7F3D244" w14:textId="77777777" w:rsidR="00541ED5" w:rsidRPr="00541ED5" w:rsidRDefault="00541ED5" w:rsidP="00BD3743">
            <w:pPr>
              <w:rPr>
                <w:sz w:val="18"/>
                <w:szCs w:val="18"/>
              </w:rPr>
            </w:pPr>
            <w:r w:rsidRPr="00541ED5">
              <w:rPr>
                <w:sz w:val="18"/>
                <w:szCs w:val="18"/>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14:paraId="3FD66D7E" w14:textId="77777777" w:rsidR="00541ED5" w:rsidRPr="00541ED5" w:rsidRDefault="00541ED5" w:rsidP="00BD3743">
            <w:pPr>
              <w:jc w:val="center"/>
              <w:rPr>
                <w:sz w:val="18"/>
                <w:szCs w:val="18"/>
              </w:rPr>
            </w:pPr>
            <w:r w:rsidRPr="00541ED5">
              <w:rPr>
                <w:sz w:val="18"/>
                <w:szCs w:val="18"/>
              </w:rPr>
              <w:t>00011700000000000000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20335F1B" w14:textId="77777777" w:rsidR="00541ED5" w:rsidRPr="00541ED5" w:rsidRDefault="00541ED5" w:rsidP="00BD3743">
            <w:pPr>
              <w:jc w:val="right"/>
              <w:rPr>
                <w:color w:val="000000"/>
                <w:sz w:val="18"/>
                <w:szCs w:val="18"/>
              </w:rPr>
            </w:pPr>
            <w:r w:rsidRPr="00541ED5">
              <w:rPr>
                <w:color w:val="000000"/>
                <w:sz w:val="18"/>
                <w:szCs w:val="18"/>
              </w:rPr>
              <w:t>900 000,00</w:t>
            </w:r>
          </w:p>
        </w:tc>
        <w:tc>
          <w:tcPr>
            <w:tcW w:w="1660" w:type="dxa"/>
            <w:tcBorders>
              <w:top w:val="nil"/>
              <w:left w:val="nil"/>
              <w:bottom w:val="single" w:sz="4" w:space="0" w:color="auto"/>
              <w:right w:val="single" w:sz="4" w:space="0" w:color="auto"/>
            </w:tcBorders>
            <w:shd w:val="clear" w:color="auto" w:fill="auto"/>
            <w:noWrap/>
            <w:vAlign w:val="bottom"/>
            <w:hideMark/>
          </w:tcPr>
          <w:p w14:paraId="6DD44A99" w14:textId="77777777" w:rsidR="00541ED5" w:rsidRPr="00541ED5" w:rsidRDefault="00541ED5" w:rsidP="00BD3743">
            <w:pPr>
              <w:jc w:val="right"/>
              <w:rPr>
                <w:color w:val="000000"/>
                <w:sz w:val="18"/>
                <w:szCs w:val="18"/>
              </w:rPr>
            </w:pPr>
            <w:r w:rsidRPr="00541ED5">
              <w:rPr>
                <w:color w:val="000000"/>
                <w:sz w:val="18"/>
                <w:szCs w:val="18"/>
              </w:rPr>
              <w:t>1 672 437,35</w:t>
            </w:r>
          </w:p>
        </w:tc>
        <w:tc>
          <w:tcPr>
            <w:tcW w:w="1540" w:type="dxa"/>
            <w:tcBorders>
              <w:top w:val="nil"/>
              <w:left w:val="nil"/>
              <w:bottom w:val="single" w:sz="4" w:space="0" w:color="auto"/>
              <w:right w:val="single" w:sz="4" w:space="0" w:color="auto"/>
            </w:tcBorders>
            <w:shd w:val="clear" w:color="auto" w:fill="auto"/>
            <w:noWrap/>
            <w:vAlign w:val="bottom"/>
            <w:hideMark/>
          </w:tcPr>
          <w:p w14:paraId="043ECDD7" w14:textId="77777777" w:rsidR="00541ED5" w:rsidRPr="00541ED5" w:rsidRDefault="00541ED5" w:rsidP="00BD3743">
            <w:pPr>
              <w:jc w:val="right"/>
              <w:rPr>
                <w:color w:val="000000"/>
                <w:sz w:val="18"/>
                <w:szCs w:val="18"/>
              </w:rPr>
            </w:pPr>
            <w:r w:rsidRPr="00541ED5">
              <w:rPr>
                <w:color w:val="000000"/>
                <w:sz w:val="18"/>
                <w:szCs w:val="18"/>
              </w:rPr>
              <w:t>-772 437,35</w:t>
            </w:r>
          </w:p>
        </w:tc>
      </w:tr>
      <w:tr w:rsidR="00541ED5" w:rsidRPr="00541ED5" w14:paraId="0633700D"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B603567" w14:textId="77777777" w:rsidR="00541ED5" w:rsidRPr="00541ED5" w:rsidRDefault="00541ED5" w:rsidP="00BD3743">
            <w:pPr>
              <w:rPr>
                <w:sz w:val="18"/>
                <w:szCs w:val="18"/>
              </w:rPr>
            </w:pPr>
            <w:r w:rsidRPr="00541ED5">
              <w:rPr>
                <w:sz w:val="18"/>
                <w:szCs w:val="18"/>
              </w:rPr>
              <w:t>Невыясненные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14:paraId="44ED9725" w14:textId="77777777" w:rsidR="00541ED5" w:rsidRPr="00541ED5" w:rsidRDefault="00541ED5" w:rsidP="00BD3743">
            <w:pPr>
              <w:jc w:val="center"/>
              <w:rPr>
                <w:sz w:val="18"/>
                <w:szCs w:val="18"/>
              </w:rPr>
            </w:pPr>
            <w:r w:rsidRPr="00541ED5">
              <w:rPr>
                <w:sz w:val="18"/>
                <w:szCs w:val="18"/>
              </w:rPr>
              <w:t>00011701000000000180</w:t>
            </w:r>
          </w:p>
        </w:tc>
        <w:tc>
          <w:tcPr>
            <w:tcW w:w="1640" w:type="dxa"/>
            <w:tcBorders>
              <w:top w:val="nil"/>
              <w:left w:val="nil"/>
              <w:bottom w:val="single" w:sz="4" w:space="0" w:color="auto"/>
              <w:right w:val="single" w:sz="4" w:space="0" w:color="auto"/>
            </w:tcBorders>
            <w:shd w:val="clear" w:color="auto" w:fill="auto"/>
            <w:noWrap/>
            <w:vAlign w:val="bottom"/>
            <w:hideMark/>
          </w:tcPr>
          <w:p w14:paraId="69CC4167"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BF5F9E3" w14:textId="77777777" w:rsidR="00541ED5" w:rsidRPr="00541ED5" w:rsidRDefault="00541ED5" w:rsidP="00BD3743">
            <w:pPr>
              <w:jc w:val="right"/>
              <w:rPr>
                <w:color w:val="000000"/>
                <w:sz w:val="18"/>
                <w:szCs w:val="18"/>
              </w:rPr>
            </w:pPr>
            <w:r w:rsidRPr="00541ED5">
              <w:rPr>
                <w:color w:val="000000"/>
                <w:sz w:val="18"/>
                <w:szCs w:val="18"/>
              </w:rPr>
              <w:t>1 754,00</w:t>
            </w:r>
          </w:p>
        </w:tc>
        <w:tc>
          <w:tcPr>
            <w:tcW w:w="1540" w:type="dxa"/>
            <w:tcBorders>
              <w:top w:val="nil"/>
              <w:left w:val="nil"/>
              <w:bottom w:val="single" w:sz="4" w:space="0" w:color="auto"/>
              <w:right w:val="single" w:sz="4" w:space="0" w:color="auto"/>
            </w:tcBorders>
            <w:shd w:val="clear" w:color="auto" w:fill="auto"/>
            <w:noWrap/>
            <w:vAlign w:val="bottom"/>
            <w:hideMark/>
          </w:tcPr>
          <w:p w14:paraId="068061C5" w14:textId="77777777" w:rsidR="00541ED5" w:rsidRPr="00541ED5" w:rsidRDefault="00541ED5" w:rsidP="00BD3743">
            <w:pPr>
              <w:jc w:val="right"/>
              <w:rPr>
                <w:color w:val="000000"/>
                <w:sz w:val="18"/>
                <w:szCs w:val="18"/>
              </w:rPr>
            </w:pPr>
            <w:r w:rsidRPr="00541ED5">
              <w:rPr>
                <w:color w:val="000000"/>
                <w:sz w:val="18"/>
                <w:szCs w:val="18"/>
              </w:rPr>
              <w:t>-1 754,00</w:t>
            </w:r>
          </w:p>
        </w:tc>
      </w:tr>
      <w:tr w:rsidR="00541ED5" w:rsidRPr="00541ED5" w14:paraId="3B49C32B"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E5E6003" w14:textId="77777777" w:rsidR="00541ED5" w:rsidRPr="00541ED5" w:rsidRDefault="00541ED5" w:rsidP="00BD3743">
            <w:pPr>
              <w:rPr>
                <w:sz w:val="18"/>
                <w:szCs w:val="18"/>
              </w:rPr>
            </w:pPr>
            <w:r w:rsidRPr="00541ED5">
              <w:rPr>
                <w:sz w:val="18"/>
                <w:szCs w:val="18"/>
              </w:rPr>
              <w:t>Невыясненные поступления,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05964343" w14:textId="77777777" w:rsidR="00541ED5" w:rsidRPr="00541ED5" w:rsidRDefault="00541ED5" w:rsidP="00BD3743">
            <w:pPr>
              <w:jc w:val="center"/>
              <w:rPr>
                <w:sz w:val="18"/>
                <w:szCs w:val="18"/>
              </w:rPr>
            </w:pPr>
            <w:r w:rsidRPr="00541ED5">
              <w:rPr>
                <w:sz w:val="18"/>
                <w:szCs w:val="18"/>
              </w:rPr>
              <w:t>00011701050050000180</w:t>
            </w:r>
          </w:p>
        </w:tc>
        <w:tc>
          <w:tcPr>
            <w:tcW w:w="1640" w:type="dxa"/>
            <w:tcBorders>
              <w:top w:val="nil"/>
              <w:left w:val="nil"/>
              <w:bottom w:val="single" w:sz="4" w:space="0" w:color="auto"/>
              <w:right w:val="single" w:sz="4" w:space="0" w:color="auto"/>
            </w:tcBorders>
            <w:shd w:val="clear" w:color="auto" w:fill="auto"/>
            <w:noWrap/>
            <w:vAlign w:val="bottom"/>
            <w:hideMark/>
          </w:tcPr>
          <w:p w14:paraId="709F11AA"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175AD08" w14:textId="77777777" w:rsidR="00541ED5" w:rsidRPr="00541ED5" w:rsidRDefault="00541ED5" w:rsidP="00BD3743">
            <w:pPr>
              <w:jc w:val="right"/>
              <w:rPr>
                <w:color w:val="000000"/>
                <w:sz w:val="18"/>
                <w:szCs w:val="18"/>
              </w:rPr>
            </w:pPr>
            <w:r w:rsidRPr="00541ED5">
              <w:rPr>
                <w:color w:val="000000"/>
                <w:sz w:val="18"/>
                <w:szCs w:val="18"/>
              </w:rPr>
              <w:t>1 754,00</w:t>
            </w:r>
          </w:p>
        </w:tc>
        <w:tc>
          <w:tcPr>
            <w:tcW w:w="1540" w:type="dxa"/>
            <w:tcBorders>
              <w:top w:val="nil"/>
              <w:left w:val="nil"/>
              <w:bottom w:val="single" w:sz="4" w:space="0" w:color="auto"/>
              <w:right w:val="single" w:sz="4" w:space="0" w:color="auto"/>
            </w:tcBorders>
            <w:shd w:val="clear" w:color="auto" w:fill="auto"/>
            <w:noWrap/>
            <w:vAlign w:val="bottom"/>
            <w:hideMark/>
          </w:tcPr>
          <w:p w14:paraId="3A7BD290" w14:textId="77777777" w:rsidR="00541ED5" w:rsidRPr="00541ED5" w:rsidRDefault="00541ED5" w:rsidP="00BD3743">
            <w:pPr>
              <w:jc w:val="right"/>
              <w:rPr>
                <w:color w:val="000000"/>
                <w:sz w:val="18"/>
                <w:szCs w:val="18"/>
              </w:rPr>
            </w:pPr>
            <w:r w:rsidRPr="00541ED5">
              <w:rPr>
                <w:color w:val="000000"/>
                <w:sz w:val="18"/>
                <w:szCs w:val="18"/>
              </w:rPr>
              <w:t>-1 754,00</w:t>
            </w:r>
          </w:p>
        </w:tc>
      </w:tr>
      <w:tr w:rsidR="00541ED5" w:rsidRPr="00541ED5" w14:paraId="48D30AC2"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7D10ED5" w14:textId="77777777" w:rsidR="00541ED5" w:rsidRPr="00541ED5" w:rsidRDefault="00541ED5" w:rsidP="00BD3743">
            <w:pPr>
              <w:rPr>
                <w:sz w:val="18"/>
                <w:szCs w:val="18"/>
              </w:rPr>
            </w:pPr>
            <w:r w:rsidRPr="00541ED5">
              <w:rPr>
                <w:sz w:val="18"/>
                <w:szCs w:val="18"/>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14:paraId="4A32BC6C" w14:textId="77777777" w:rsidR="00541ED5" w:rsidRPr="00541ED5" w:rsidRDefault="00541ED5" w:rsidP="00BD3743">
            <w:pPr>
              <w:jc w:val="center"/>
              <w:rPr>
                <w:sz w:val="18"/>
                <w:szCs w:val="18"/>
              </w:rPr>
            </w:pPr>
            <w:r w:rsidRPr="00541ED5">
              <w:rPr>
                <w:sz w:val="18"/>
                <w:szCs w:val="18"/>
              </w:rPr>
              <w:t>00011705000000000180</w:t>
            </w:r>
          </w:p>
        </w:tc>
        <w:tc>
          <w:tcPr>
            <w:tcW w:w="1640" w:type="dxa"/>
            <w:tcBorders>
              <w:top w:val="nil"/>
              <w:left w:val="nil"/>
              <w:bottom w:val="single" w:sz="4" w:space="0" w:color="auto"/>
              <w:right w:val="single" w:sz="4" w:space="0" w:color="auto"/>
            </w:tcBorders>
            <w:shd w:val="clear" w:color="auto" w:fill="auto"/>
            <w:noWrap/>
            <w:vAlign w:val="bottom"/>
            <w:hideMark/>
          </w:tcPr>
          <w:p w14:paraId="17735A2C" w14:textId="77777777" w:rsidR="00541ED5" w:rsidRPr="00541ED5" w:rsidRDefault="00541ED5" w:rsidP="00BD3743">
            <w:pPr>
              <w:jc w:val="right"/>
              <w:rPr>
                <w:color w:val="000000"/>
                <w:sz w:val="18"/>
                <w:szCs w:val="18"/>
              </w:rPr>
            </w:pPr>
            <w:r w:rsidRPr="00541ED5">
              <w:rPr>
                <w:color w:val="000000"/>
                <w:sz w:val="18"/>
                <w:szCs w:val="18"/>
              </w:rPr>
              <w:t>900 000,00</w:t>
            </w:r>
          </w:p>
        </w:tc>
        <w:tc>
          <w:tcPr>
            <w:tcW w:w="1660" w:type="dxa"/>
            <w:tcBorders>
              <w:top w:val="nil"/>
              <w:left w:val="nil"/>
              <w:bottom w:val="single" w:sz="4" w:space="0" w:color="auto"/>
              <w:right w:val="single" w:sz="4" w:space="0" w:color="auto"/>
            </w:tcBorders>
            <w:shd w:val="clear" w:color="auto" w:fill="auto"/>
            <w:noWrap/>
            <w:vAlign w:val="bottom"/>
            <w:hideMark/>
          </w:tcPr>
          <w:p w14:paraId="3F5702C8" w14:textId="77777777" w:rsidR="00541ED5" w:rsidRPr="00541ED5" w:rsidRDefault="00541ED5" w:rsidP="00BD3743">
            <w:pPr>
              <w:jc w:val="right"/>
              <w:rPr>
                <w:color w:val="000000"/>
                <w:sz w:val="18"/>
                <w:szCs w:val="18"/>
              </w:rPr>
            </w:pPr>
            <w:r w:rsidRPr="00541ED5">
              <w:rPr>
                <w:color w:val="000000"/>
                <w:sz w:val="18"/>
                <w:szCs w:val="18"/>
              </w:rPr>
              <w:t>1 670 683,35</w:t>
            </w:r>
          </w:p>
        </w:tc>
        <w:tc>
          <w:tcPr>
            <w:tcW w:w="1540" w:type="dxa"/>
            <w:tcBorders>
              <w:top w:val="nil"/>
              <w:left w:val="nil"/>
              <w:bottom w:val="single" w:sz="4" w:space="0" w:color="auto"/>
              <w:right w:val="single" w:sz="4" w:space="0" w:color="auto"/>
            </w:tcBorders>
            <w:shd w:val="clear" w:color="auto" w:fill="auto"/>
            <w:noWrap/>
            <w:vAlign w:val="bottom"/>
            <w:hideMark/>
          </w:tcPr>
          <w:p w14:paraId="0812805C" w14:textId="77777777" w:rsidR="00541ED5" w:rsidRPr="00541ED5" w:rsidRDefault="00541ED5" w:rsidP="00BD3743">
            <w:pPr>
              <w:jc w:val="right"/>
              <w:rPr>
                <w:color w:val="000000"/>
                <w:sz w:val="18"/>
                <w:szCs w:val="18"/>
              </w:rPr>
            </w:pPr>
            <w:r w:rsidRPr="00541ED5">
              <w:rPr>
                <w:color w:val="000000"/>
                <w:sz w:val="18"/>
                <w:szCs w:val="18"/>
              </w:rPr>
              <w:t>-770 683,35</w:t>
            </w:r>
          </w:p>
        </w:tc>
      </w:tr>
      <w:tr w:rsidR="00541ED5" w:rsidRPr="00541ED5" w14:paraId="53657748"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3509D4D" w14:textId="77777777" w:rsidR="00541ED5" w:rsidRPr="00541ED5" w:rsidRDefault="00541ED5" w:rsidP="00BD3743">
            <w:pPr>
              <w:rPr>
                <w:sz w:val="18"/>
                <w:szCs w:val="18"/>
              </w:rPr>
            </w:pPr>
            <w:r w:rsidRPr="00541ED5">
              <w:rPr>
                <w:sz w:val="18"/>
                <w:szCs w:val="18"/>
              </w:rPr>
              <w:t>Прочие неналоговые доходы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26AF713C" w14:textId="77777777" w:rsidR="00541ED5" w:rsidRPr="00541ED5" w:rsidRDefault="00541ED5" w:rsidP="00BD3743">
            <w:pPr>
              <w:jc w:val="center"/>
              <w:rPr>
                <w:sz w:val="18"/>
                <w:szCs w:val="18"/>
              </w:rPr>
            </w:pPr>
            <w:r w:rsidRPr="00541ED5">
              <w:rPr>
                <w:sz w:val="18"/>
                <w:szCs w:val="18"/>
              </w:rPr>
              <w:t>00011705050050000180</w:t>
            </w:r>
          </w:p>
        </w:tc>
        <w:tc>
          <w:tcPr>
            <w:tcW w:w="1640" w:type="dxa"/>
            <w:tcBorders>
              <w:top w:val="nil"/>
              <w:left w:val="nil"/>
              <w:bottom w:val="single" w:sz="4" w:space="0" w:color="auto"/>
              <w:right w:val="single" w:sz="4" w:space="0" w:color="auto"/>
            </w:tcBorders>
            <w:shd w:val="clear" w:color="auto" w:fill="auto"/>
            <w:noWrap/>
            <w:vAlign w:val="bottom"/>
            <w:hideMark/>
          </w:tcPr>
          <w:p w14:paraId="3397D19B" w14:textId="77777777" w:rsidR="00541ED5" w:rsidRPr="00541ED5" w:rsidRDefault="00541ED5" w:rsidP="00BD3743">
            <w:pPr>
              <w:jc w:val="right"/>
              <w:rPr>
                <w:color w:val="000000"/>
                <w:sz w:val="18"/>
                <w:szCs w:val="18"/>
              </w:rPr>
            </w:pPr>
            <w:r w:rsidRPr="00541ED5">
              <w:rPr>
                <w:color w:val="000000"/>
                <w:sz w:val="18"/>
                <w:szCs w:val="18"/>
              </w:rPr>
              <w:t>900 000,00</w:t>
            </w:r>
          </w:p>
        </w:tc>
        <w:tc>
          <w:tcPr>
            <w:tcW w:w="1660" w:type="dxa"/>
            <w:tcBorders>
              <w:top w:val="nil"/>
              <w:left w:val="nil"/>
              <w:bottom w:val="single" w:sz="4" w:space="0" w:color="auto"/>
              <w:right w:val="single" w:sz="4" w:space="0" w:color="auto"/>
            </w:tcBorders>
            <w:shd w:val="clear" w:color="auto" w:fill="auto"/>
            <w:noWrap/>
            <w:vAlign w:val="bottom"/>
            <w:hideMark/>
          </w:tcPr>
          <w:p w14:paraId="6250F3BC" w14:textId="77777777" w:rsidR="00541ED5" w:rsidRPr="00541ED5" w:rsidRDefault="00541ED5" w:rsidP="00BD3743">
            <w:pPr>
              <w:jc w:val="right"/>
              <w:rPr>
                <w:color w:val="000000"/>
                <w:sz w:val="18"/>
                <w:szCs w:val="18"/>
              </w:rPr>
            </w:pPr>
            <w:r w:rsidRPr="00541ED5">
              <w:rPr>
                <w:color w:val="000000"/>
                <w:sz w:val="18"/>
                <w:szCs w:val="18"/>
              </w:rPr>
              <w:t>1 670 683,35</w:t>
            </w:r>
          </w:p>
        </w:tc>
        <w:tc>
          <w:tcPr>
            <w:tcW w:w="1540" w:type="dxa"/>
            <w:tcBorders>
              <w:top w:val="nil"/>
              <w:left w:val="nil"/>
              <w:bottom w:val="single" w:sz="4" w:space="0" w:color="auto"/>
              <w:right w:val="single" w:sz="4" w:space="0" w:color="auto"/>
            </w:tcBorders>
            <w:shd w:val="clear" w:color="auto" w:fill="auto"/>
            <w:noWrap/>
            <w:vAlign w:val="bottom"/>
            <w:hideMark/>
          </w:tcPr>
          <w:p w14:paraId="56A357A0" w14:textId="77777777" w:rsidR="00541ED5" w:rsidRPr="00541ED5" w:rsidRDefault="00541ED5" w:rsidP="00BD3743">
            <w:pPr>
              <w:jc w:val="right"/>
              <w:rPr>
                <w:color w:val="000000"/>
                <w:sz w:val="18"/>
                <w:szCs w:val="18"/>
              </w:rPr>
            </w:pPr>
            <w:r w:rsidRPr="00541ED5">
              <w:rPr>
                <w:color w:val="000000"/>
                <w:sz w:val="18"/>
                <w:szCs w:val="18"/>
              </w:rPr>
              <w:t>-770 683,35</w:t>
            </w:r>
          </w:p>
        </w:tc>
      </w:tr>
      <w:tr w:rsidR="00541ED5" w:rsidRPr="00541ED5" w14:paraId="1335DF84"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69DDD0B" w14:textId="77777777" w:rsidR="00541ED5" w:rsidRPr="00541ED5" w:rsidRDefault="00541ED5" w:rsidP="00BD3743">
            <w:pPr>
              <w:rPr>
                <w:sz w:val="18"/>
                <w:szCs w:val="18"/>
              </w:rPr>
            </w:pPr>
            <w:r w:rsidRPr="00541ED5">
              <w:rPr>
                <w:sz w:val="18"/>
                <w:szCs w:val="18"/>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14:paraId="2135F1AC" w14:textId="77777777" w:rsidR="00541ED5" w:rsidRPr="00541ED5" w:rsidRDefault="00541ED5" w:rsidP="00BD3743">
            <w:pPr>
              <w:jc w:val="center"/>
              <w:rPr>
                <w:sz w:val="18"/>
                <w:szCs w:val="18"/>
              </w:rPr>
            </w:pPr>
            <w:r w:rsidRPr="00541ED5">
              <w:rPr>
                <w:sz w:val="18"/>
                <w:szCs w:val="18"/>
              </w:rPr>
              <w:t>00020000000000000000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2D8524EF" w14:textId="77777777" w:rsidR="00541ED5" w:rsidRPr="00541ED5" w:rsidRDefault="00541ED5" w:rsidP="00BD3743">
            <w:pPr>
              <w:jc w:val="right"/>
              <w:rPr>
                <w:color w:val="000000"/>
                <w:sz w:val="18"/>
                <w:szCs w:val="18"/>
              </w:rPr>
            </w:pPr>
            <w:r w:rsidRPr="00541ED5">
              <w:rPr>
                <w:color w:val="000000"/>
                <w:sz w:val="18"/>
                <w:szCs w:val="18"/>
              </w:rPr>
              <w:t>2 184 443 090,66</w:t>
            </w:r>
          </w:p>
        </w:tc>
        <w:tc>
          <w:tcPr>
            <w:tcW w:w="1660" w:type="dxa"/>
            <w:tcBorders>
              <w:top w:val="nil"/>
              <w:left w:val="nil"/>
              <w:bottom w:val="single" w:sz="4" w:space="0" w:color="auto"/>
              <w:right w:val="single" w:sz="4" w:space="0" w:color="auto"/>
            </w:tcBorders>
            <w:shd w:val="clear" w:color="auto" w:fill="auto"/>
            <w:noWrap/>
            <w:vAlign w:val="bottom"/>
            <w:hideMark/>
          </w:tcPr>
          <w:p w14:paraId="67E6A94E" w14:textId="77777777" w:rsidR="00541ED5" w:rsidRPr="00541ED5" w:rsidRDefault="00541ED5" w:rsidP="00BD3743">
            <w:pPr>
              <w:jc w:val="right"/>
              <w:rPr>
                <w:color w:val="000000"/>
                <w:sz w:val="18"/>
                <w:szCs w:val="18"/>
              </w:rPr>
            </w:pPr>
            <w:r w:rsidRPr="00541ED5">
              <w:rPr>
                <w:color w:val="000000"/>
                <w:sz w:val="18"/>
                <w:szCs w:val="18"/>
              </w:rPr>
              <w:t>1 396 135 012,54</w:t>
            </w:r>
          </w:p>
        </w:tc>
        <w:tc>
          <w:tcPr>
            <w:tcW w:w="1540" w:type="dxa"/>
            <w:tcBorders>
              <w:top w:val="nil"/>
              <w:left w:val="nil"/>
              <w:bottom w:val="single" w:sz="4" w:space="0" w:color="auto"/>
              <w:right w:val="single" w:sz="4" w:space="0" w:color="auto"/>
            </w:tcBorders>
            <w:shd w:val="clear" w:color="auto" w:fill="auto"/>
            <w:noWrap/>
            <w:vAlign w:val="bottom"/>
            <w:hideMark/>
          </w:tcPr>
          <w:p w14:paraId="16FA164A" w14:textId="77777777" w:rsidR="00541ED5" w:rsidRPr="00541ED5" w:rsidRDefault="00541ED5" w:rsidP="00BD3743">
            <w:pPr>
              <w:jc w:val="right"/>
              <w:rPr>
                <w:color w:val="000000"/>
                <w:sz w:val="18"/>
                <w:szCs w:val="18"/>
              </w:rPr>
            </w:pPr>
            <w:r w:rsidRPr="00541ED5">
              <w:rPr>
                <w:color w:val="000000"/>
                <w:sz w:val="18"/>
                <w:szCs w:val="18"/>
              </w:rPr>
              <w:t>788 308 078,12</w:t>
            </w:r>
          </w:p>
        </w:tc>
      </w:tr>
      <w:tr w:rsidR="00541ED5" w:rsidRPr="00541ED5" w14:paraId="36B648F5"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4CC7B23" w14:textId="77777777" w:rsidR="00541ED5" w:rsidRPr="00541ED5" w:rsidRDefault="00541ED5" w:rsidP="00BD3743">
            <w:pPr>
              <w:rPr>
                <w:sz w:val="18"/>
                <w:szCs w:val="18"/>
              </w:rPr>
            </w:pPr>
            <w:r w:rsidRPr="00541ED5">
              <w:rPr>
                <w:sz w:val="18"/>
                <w:szCs w:val="1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039C9954" w14:textId="77777777" w:rsidR="00541ED5" w:rsidRPr="00541ED5" w:rsidRDefault="00541ED5" w:rsidP="00BD3743">
            <w:pPr>
              <w:jc w:val="center"/>
              <w:rPr>
                <w:sz w:val="18"/>
                <w:szCs w:val="18"/>
              </w:rPr>
            </w:pPr>
            <w:r w:rsidRPr="00541ED5">
              <w:rPr>
                <w:sz w:val="18"/>
                <w:szCs w:val="18"/>
              </w:rPr>
              <w:t>00020200000000000000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29B2D40E" w14:textId="77777777" w:rsidR="00541ED5" w:rsidRPr="00541ED5" w:rsidRDefault="00541ED5" w:rsidP="00BD3743">
            <w:pPr>
              <w:jc w:val="right"/>
              <w:rPr>
                <w:color w:val="000000"/>
                <w:sz w:val="18"/>
                <w:szCs w:val="18"/>
              </w:rPr>
            </w:pPr>
            <w:r w:rsidRPr="00541ED5">
              <w:rPr>
                <w:color w:val="000000"/>
                <w:sz w:val="18"/>
                <w:szCs w:val="18"/>
              </w:rPr>
              <w:t>2 184 343 090,66</w:t>
            </w:r>
          </w:p>
        </w:tc>
        <w:tc>
          <w:tcPr>
            <w:tcW w:w="1660" w:type="dxa"/>
            <w:tcBorders>
              <w:top w:val="nil"/>
              <w:left w:val="nil"/>
              <w:bottom w:val="single" w:sz="4" w:space="0" w:color="auto"/>
              <w:right w:val="single" w:sz="4" w:space="0" w:color="auto"/>
            </w:tcBorders>
            <w:shd w:val="clear" w:color="auto" w:fill="auto"/>
            <w:noWrap/>
            <w:vAlign w:val="bottom"/>
            <w:hideMark/>
          </w:tcPr>
          <w:p w14:paraId="4C7DDAD4" w14:textId="77777777" w:rsidR="00541ED5" w:rsidRPr="00541ED5" w:rsidRDefault="00541ED5" w:rsidP="00BD3743">
            <w:pPr>
              <w:jc w:val="right"/>
              <w:rPr>
                <w:color w:val="000000"/>
                <w:sz w:val="18"/>
                <w:szCs w:val="18"/>
              </w:rPr>
            </w:pPr>
            <w:r w:rsidRPr="00541ED5">
              <w:rPr>
                <w:color w:val="000000"/>
                <w:sz w:val="18"/>
                <w:szCs w:val="18"/>
              </w:rPr>
              <w:t>1 395 888 460,54</w:t>
            </w:r>
          </w:p>
        </w:tc>
        <w:tc>
          <w:tcPr>
            <w:tcW w:w="1540" w:type="dxa"/>
            <w:tcBorders>
              <w:top w:val="nil"/>
              <w:left w:val="nil"/>
              <w:bottom w:val="single" w:sz="4" w:space="0" w:color="auto"/>
              <w:right w:val="single" w:sz="4" w:space="0" w:color="auto"/>
            </w:tcBorders>
            <w:shd w:val="clear" w:color="auto" w:fill="auto"/>
            <w:noWrap/>
            <w:vAlign w:val="bottom"/>
            <w:hideMark/>
          </w:tcPr>
          <w:p w14:paraId="1340C445" w14:textId="77777777" w:rsidR="00541ED5" w:rsidRPr="00541ED5" w:rsidRDefault="00541ED5" w:rsidP="00BD3743">
            <w:pPr>
              <w:jc w:val="right"/>
              <w:rPr>
                <w:color w:val="000000"/>
                <w:sz w:val="18"/>
                <w:szCs w:val="18"/>
              </w:rPr>
            </w:pPr>
            <w:r w:rsidRPr="00541ED5">
              <w:rPr>
                <w:color w:val="000000"/>
                <w:sz w:val="18"/>
                <w:szCs w:val="18"/>
              </w:rPr>
              <w:t>788 454 630,12</w:t>
            </w:r>
          </w:p>
        </w:tc>
      </w:tr>
      <w:tr w:rsidR="00541ED5" w:rsidRPr="00541ED5" w14:paraId="2CEB694A"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A19BA32" w14:textId="77777777" w:rsidR="00541ED5" w:rsidRPr="00541ED5" w:rsidRDefault="00541ED5" w:rsidP="00BD3743">
            <w:pPr>
              <w:rPr>
                <w:sz w:val="18"/>
                <w:szCs w:val="18"/>
              </w:rPr>
            </w:pPr>
            <w:r w:rsidRPr="00541ED5">
              <w:rPr>
                <w:sz w:val="18"/>
                <w:szCs w:val="18"/>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vAlign w:val="center"/>
            <w:hideMark/>
          </w:tcPr>
          <w:p w14:paraId="1808C5D1" w14:textId="77777777" w:rsidR="00541ED5" w:rsidRPr="00541ED5" w:rsidRDefault="00541ED5" w:rsidP="00BD3743">
            <w:pPr>
              <w:jc w:val="center"/>
              <w:rPr>
                <w:sz w:val="18"/>
                <w:szCs w:val="18"/>
              </w:rPr>
            </w:pPr>
            <w:r w:rsidRPr="00541ED5">
              <w:rPr>
                <w:sz w:val="18"/>
                <w:szCs w:val="18"/>
              </w:rPr>
              <w:t>00020220000000000150</w:t>
            </w:r>
          </w:p>
        </w:tc>
        <w:tc>
          <w:tcPr>
            <w:tcW w:w="1640" w:type="dxa"/>
            <w:tcBorders>
              <w:top w:val="nil"/>
              <w:left w:val="nil"/>
              <w:bottom w:val="single" w:sz="4" w:space="0" w:color="auto"/>
              <w:right w:val="single" w:sz="4" w:space="0" w:color="auto"/>
            </w:tcBorders>
            <w:shd w:val="clear" w:color="auto" w:fill="auto"/>
            <w:noWrap/>
            <w:vAlign w:val="bottom"/>
            <w:hideMark/>
          </w:tcPr>
          <w:p w14:paraId="23999880" w14:textId="77777777" w:rsidR="00541ED5" w:rsidRPr="00541ED5" w:rsidRDefault="00541ED5" w:rsidP="00BD3743">
            <w:pPr>
              <w:jc w:val="right"/>
              <w:rPr>
                <w:color w:val="000000"/>
                <w:sz w:val="18"/>
                <w:szCs w:val="18"/>
              </w:rPr>
            </w:pPr>
            <w:r w:rsidRPr="00541ED5">
              <w:rPr>
                <w:color w:val="000000"/>
                <w:sz w:val="18"/>
                <w:szCs w:val="18"/>
              </w:rPr>
              <w:t>1 358 430 316,33</w:t>
            </w:r>
          </w:p>
        </w:tc>
        <w:tc>
          <w:tcPr>
            <w:tcW w:w="1660" w:type="dxa"/>
            <w:tcBorders>
              <w:top w:val="nil"/>
              <w:left w:val="nil"/>
              <w:bottom w:val="single" w:sz="4" w:space="0" w:color="auto"/>
              <w:right w:val="single" w:sz="4" w:space="0" w:color="auto"/>
            </w:tcBorders>
            <w:shd w:val="clear" w:color="auto" w:fill="auto"/>
            <w:noWrap/>
            <w:vAlign w:val="bottom"/>
            <w:hideMark/>
          </w:tcPr>
          <w:p w14:paraId="567C3B78" w14:textId="77777777" w:rsidR="00541ED5" w:rsidRPr="00541ED5" w:rsidRDefault="00541ED5" w:rsidP="00BD3743">
            <w:pPr>
              <w:jc w:val="right"/>
              <w:rPr>
                <w:color w:val="000000"/>
                <w:sz w:val="18"/>
                <w:szCs w:val="18"/>
              </w:rPr>
            </w:pPr>
            <w:r w:rsidRPr="00541ED5">
              <w:rPr>
                <w:color w:val="000000"/>
                <w:sz w:val="18"/>
                <w:szCs w:val="18"/>
              </w:rPr>
              <w:t>716 589 498,57</w:t>
            </w:r>
          </w:p>
        </w:tc>
        <w:tc>
          <w:tcPr>
            <w:tcW w:w="1540" w:type="dxa"/>
            <w:tcBorders>
              <w:top w:val="nil"/>
              <w:left w:val="nil"/>
              <w:bottom w:val="single" w:sz="4" w:space="0" w:color="auto"/>
              <w:right w:val="single" w:sz="4" w:space="0" w:color="auto"/>
            </w:tcBorders>
            <w:shd w:val="clear" w:color="auto" w:fill="auto"/>
            <w:noWrap/>
            <w:vAlign w:val="bottom"/>
            <w:hideMark/>
          </w:tcPr>
          <w:p w14:paraId="770243AE" w14:textId="77777777" w:rsidR="00541ED5" w:rsidRPr="00541ED5" w:rsidRDefault="00541ED5" w:rsidP="00BD3743">
            <w:pPr>
              <w:jc w:val="right"/>
              <w:rPr>
                <w:color w:val="000000"/>
                <w:sz w:val="18"/>
                <w:szCs w:val="18"/>
              </w:rPr>
            </w:pPr>
            <w:r w:rsidRPr="00541ED5">
              <w:rPr>
                <w:color w:val="000000"/>
                <w:sz w:val="18"/>
                <w:szCs w:val="18"/>
              </w:rPr>
              <w:t>641 840 817,76</w:t>
            </w:r>
          </w:p>
        </w:tc>
      </w:tr>
      <w:tr w:rsidR="00541ED5" w:rsidRPr="00541ED5" w14:paraId="60214A47"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E33181E" w14:textId="77777777" w:rsidR="00541ED5" w:rsidRPr="00541ED5" w:rsidRDefault="00541ED5" w:rsidP="00BD3743">
            <w:pPr>
              <w:rPr>
                <w:sz w:val="18"/>
                <w:szCs w:val="18"/>
              </w:rPr>
            </w:pPr>
            <w:r w:rsidRPr="00541ED5">
              <w:rPr>
                <w:sz w:val="18"/>
                <w:szCs w:val="18"/>
              </w:rPr>
              <w:t>Субсидии бюджетам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14:paraId="693127BD" w14:textId="77777777" w:rsidR="00541ED5" w:rsidRPr="00541ED5" w:rsidRDefault="00541ED5" w:rsidP="00BD3743">
            <w:pPr>
              <w:jc w:val="center"/>
              <w:rPr>
                <w:sz w:val="18"/>
                <w:szCs w:val="18"/>
              </w:rPr>
            </w:pPr>
            <w:r w:rsidRPr="00541ED5">
              <w:rPr>
                <w:sz w:val="18"/>
                <w:szCs w:val="18"/>
              </w:rPr>
              <w:t>00020220077000000150</w:t>
            </w:r>
          </w:p>
        </w:tc>
        <w:tc>
          <w:tcPr>
            <w:tcW w:w="1640" w:type="dxa"/>
            <w:tcBorders>
              <w:top w:val="nil"/>
              <w:left w:val="nil"/>
              <w:bottom w:val="single" w:sz="4" w:space="0" w:color="auto"/>
              <w:right w:val="single" w:sz="4" w:space="0" w:color="auto"/>
            </w:tcBorders>
            <w:shd w:val="clear" w:color="auto" w:fill="auto"/>
            <w:noWrap/>
            <w:vAlign w:val="bottom"/>
            <w:hideMark/>
          </w:tcPr>
          <w:p w14:paraId="1DCE6CA2" w14:textId="77777777" w:rsidR="00541ED5" w:rsidRPr="00541ED5" w:rsidRDefault="00541ED5" w:rsidP="00BD3743">
            <w:pPr>
              <w:jc w:val="right"/>
              <w:rPr>
                <w:color w:val="000000"/>
                <w:sz w:val="18"/>
                <w:szCs w:val="18"/>
              </w:rPr>
            </w:pPr>
            <w:r w:rsidRPr="00541ED5">
              <w:rPr>
                <w:color w:val="000000"/>
                <w:sz w:val="18"/>
                <w:szCs w:val="18"/>
              </w:rPr>
              <w:t>107 754 500,00</w:t>
            </w:r>
          </w:p>
        </w:tc>
        <w:tc>
          <w:tcPr>
            <w:tcW w:w="1660" w:type="dxa"/>
            <w:tcBorders>
              <w:top w:val="nil"/>
              <w:left w:val="nil"/>
              <w:bottom w:val="single" w:sz="4" w:space="0" w:color="auto"/>
              <w:right w:val="single" w:sz="4" w:space="0" w:color="auto"/>
            </w:tcBorders>
            <w:shd w:val="clear" w:color="auto" w:fill="auto"/>
            <w:noWrap/>
            <w:vAlign w:val="bottom"/>
            <w:hideMark/>
          </w:tcPr>
          <w:p w14:paraId="132A36B4" w14:textId="77777777" w:rsidR="00541ED5" w:rsidRPr="00541ED5" w:rsidRDefault="00541ED5" w:rsidP="00BD3743">
            <w:pPr>
              <w:jc w:val="right"/>
              <w:rPr>
                <w:color w:val="000000"/>
                <w:sz w:val="18"/>
                <w:szCs w:val="18"/>
              </w:rPr>
            </w:pPr>
            <w:r w:rsidRPr="00541ED5">
              <w:rPr>
                <w:color w:val="000000"/>
                <w:sz w:val="18"/>
                <w:szCs w:val="18"/>
              </w:rPr>
              <w:t>48 426 447,03</w:t>
            </w:r>
          </w:p>
        </w:tc>
        <w:tc>
          <w:tcPr>
            <w:tcW w:w="1540" w:type="dxa"/>
            <w:tcBorders>
              <w:top w:val="nil"/>
              <w:left w:val="nil"/>
              <w:bottom w:val="single" w:sz="4" w:space="0" w:color="auto"/>
              <w:right w:val="single" w:sz="4" w:space="0" w:color="auto"/>
            </w:tcBorders>
            <w:shd w:val="clear" w:color="auto" w:fill="auto"/>
            <w:noWrap/>
            <w:vAlign w:val="bottom"/>
            <w:hideMark/>
          </w:tcPr>
          <w:p w14:paraId="5581658A" w14:textId="77777777" w:rsidR="00541ED5" w:rsidRPr="00541ED5" w:rsidRDefault="00541ED5" w:rsidP="00BD3743">
            <w:pPr>
              <w:jc w:val="right"/>
              <w:rPr>
                <w:color w:val="000000"/>
                <w:sz w:val="18"/>
                <w:szCs w:val="18"/>
              </w:rPr>
            </w:pPr>
            <w:r w:rsidRPr="00541ED5">
              <w:rPr>
                <w:color w:val="000000"/>
                <w:sz w:val="18"/>
                <w:szCs w:val="18"/>
              </w:rPr>
              <w:t>59 328 052,97</w:t>
            </w:r>
          </w:p>
        </w:tc>
      </w:tr>
      <w:tr w:rsidR="00541ED5" w:rsidRPr="00541ED5" w14:paraId="22724C3E"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82B7C40" w14:textId="77777777" w:rsidR="00541ED5" w:rsidRPr="00541ED5" w:rsidRDefault="00541ED5" w:rsidP="00BD3743">
            <w:pPr>
              <w:rPr>
                <w:sz w:val="18"/>
                <w:szCs w:val="18"/>
              </w:rPr>
            </w:pPr>
            <w:r w:rsidRPr="00541ED5">
              <w:rPr>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14:paraId="374AAA1F" w14:textId="77777777" w:rsidR="00541ED5" w:rsidRPr="00541ED5" w:rsidRDefault="00541ED5" w:rsidP="00BD3743">
            <w:pPr>
              <w:jc w:val="center"/>
              <w:rPr>
                <w:sz w:val="18"/>
                <w:szCs w:val="18"/>
              </w:rPr>
            </w:pPr>
            <w:r w:rsidRPr="00541ED5">
              <w:rPr>
                <w:sz w:val="18"/>
                <w:szCs w:val="18"/>
              </w:rPr>
              <w:t>00020220077050000150</w:t>
            </w:r>
          </w:p>
        </w:tc>
        <w:tc>
          <w:tcPr>
            <w:tcW w:w="1640" w:type="dxa"/>
            <w:tcBorders>
              <w:top w:val="nil"/>
              <w:left w:val="nil"/>
              <w:bottom w:val="single" w:sz="4" w:space="0" w:color="auto"/>
              <w:right w:val="single" w:sz="4" w:space="0" w:color="auto"/>
            </w:tcBorders>
            <w:shd w:val="clear" w:color="auto" w:fill="auto"/>
            <w:noWrap/>
            <w:vAlign w:val="bottom"/>
            <w:hideMark/>
          </w:tcPr>
          <w:p w14:paraId="466D3F4D" w14:textId="77777777" w:rsidR="00541ED5" w:rsidRPr="00541ED5" w:rsidRDefault="00541ED5" w:rsidP="00BD3743">
            <w:pPr>
              <w:jc w:val="right"/>
              <w:rPr>
                <w:color w:val="000000"/>
                <w:sz w:val="18"/>
                <w:szCs w:val="18"/>
              </w:rPr>
            </w:pPr>
            <w:r w:rsidRPr="00541ED5">
              <w:rPr>
                <w:color w:val="000000"/>
                <w:sz w:val="18"/>
                <w:szCs w:val="18"/>
              </w:rPr>
              <w:t>107 754 500,00</w:t>
            </w:r>
          </w:p>
        </w:tc>
        <w:tc>
          <w:tcPr>
            <w:tcW w:w="1660" w:type="dxa"/>
            <w:tcBorders>
              <w:top w:val="nil"/>
              <w:left w:val="nil"/>
              <w:bottom w:val="single" w:sz="4" w:space="0" w:color="auto"/>
              <w:right w:val="single" w:sz="4" w:space="0" w:color="auto"/>
            </w:tcBorders>
            <w:shd w:val="clear" w:color="auto" w:fill="auto"/>
            <w:noWrap/>
            <w:vAlign w:val="bottom"/>
            <w:hideMark/>
          </w:tcPr>
          <w:p w14:paraId="68225738" w14:textId="77777777" w:rsidR="00541ED5" w:rsidRPr="00541ED5" w:rsidRDefault="00541ED5" w:rsidP="00BD3743">
            <w:pPr>
              <w:jc w:val="right"/>
              <w:rPr>
                <w:color w:val="000000"/>
                <w:sz w:val="18"/>
                <w:szCs w:val="18"/>
              </w:rPr>
            </w:pPr>
            <w:r w:rsidRPr="00541ED5">
              <w:rPr>
                <w:color w:val="000000"/>
                <w:sz w:val="18"/>
                <w:szCs w:val="18"/>
              </w:rPr>
              <w:t>48 426 447,03</w:t>
            </w:r>
          </w:p>
        </w:tc>
        <w:tc>
          <w:tcPr>
            <w:tcW w:w="1540" w:type="dxa"/>
            <w:tcBorders>
              <w:top w:val="nil"/>
              <w:left w:val="nil"/>
              <w:bottom w:val="single" w:sz="4" w:space="0" w:color="auto"/>
              <w:right w:val="single" w:sz="4" w:space="0" w:color="auto"/>
            </w:tcBorders>
            <w:shd w:val="clear" w:color="auto" w:fill="auto"/>
            <w:noWrap/>
            <w:vAlign w:val="bottom"/>
            <w:hideMark/>
          </w:tcPr>
          <w:p w14:paraId="0878EEEA" w14:textId="77777777" w:rsidR="00541ED5" w:rsidRPr="00541ED5" w:rsidRDefault="00541ED5" w:rsidP="00BD3743">
            <w:pPr>
              <w:jc w:val="right"/>
              <w:rPr>
                <w:color w:val="000000"/>
                <w:sz w:val="18"/>
                <w:szCs w:val="18"/>
              </w:rPr>
            </w:pPr>
            <w:r w:rsidRPr="00541ED5">
              <w:rPr>
                <w:color w:val="000000"/>
                <w:sz w:val="18"/>
                <w:szCs w:val="18"/>
              </w:rPr>
              <w:t>59 328 052,97</w:t>
            </w:r>
          </w:p>
        </w:tc>
      </w:tr>
      <w:tr w:rsidR="00541ED5" w:rsidRPr="00541ED5" w14:paraId="7D2162F5"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5E3BA12" w14:textId="77777777" w:rsidR="00541ED5" w:rsidRPr="00541ED5" w:rsidRDefault="00541ED5" w:rsidP="00BD3743">
            <w:pPr>
              <w:rPr>
                <w:sz w:val="18"/>
                <w:szCs w:val="18"/>
              </w:rPr>
            </w:pPr>
            <w:r w:rsidRPr="00541ED5">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5C660C52" w14:textId="77777777" w:rsidR="00541ED5" w:rsidRPr="00541ED5" w:rsidRDefault="00541ED5" w:rsidP="00BD3743">
            <w:pPr>
              <w:jc w:val="center"/>
              <w:rPr>
                <w:sz w:val="18"/>
                <w:szCs w:val="18"/>
              </w:rPr>
            </w:pPr>
            <w:r w:rsidRPr="00541ED5">
              <w:rPr>
                <w:sz w:val="18"/>
                <w:szCs w:val="18"/>
              </w:rPr>
              <w:t>00020220216000000150</w:t>
            </w:r>
          </w:p>
        </w:tc>
        <w:tc>
          <w:tcPr>
            <w:tcW w:w="1640" w:type="dxa"/>
            <w:tcBorders>
              <w:top w:val="nil"/>
              <w:left w:val="nil"/>
              <w:bottom w:val="single" w:sz="4" w:space="0" w:color="auto"/>
              <w:right w:val="single" w:sz="4" w:space="0" w:color="auto"/>
            </w:tcBorders>
            <w:shd w:val="clear" w:color="auto" w:fill="auto"/>
            <w:noWrap/>
            <w:vAlign w:val="bottom"/>
            <w:hideMark/>
          </w:tcPr>
          <w:p w14:paraId="51F38014" w14:textId="77777777" w:rsidR="00541ED5" w:rsidRPr="00541ED5" w:rsidRDefault="00541ED5" w:rsidP="00BD3743">
            <w:pPr>
              <w:jc w:val="right"/>
              <w:rPr>
                <w:color w:val="000000"/>
                <w:sz w:val="18"/>
                <w:szCs w:val="18"/>
              </w:rPr>
            </w:pPr>
            <w:r w:rsidRPr="00541ED5">
              <w:rPr>
                <w:color w:val="000000"/>
                <w:sz w:val="18"/>
                <w:szCs w:val="18"/>
              </w:rPr>
              <w:t>162 576 200,00</w:t>
            </w:r>
          </w:p>
        </w:tc>
        <w:tc>
          <w:tcPr>
            <w:tcW w:w="1660" w:type="dxa"/>
            <w:tcBorders>
              <w:top w:val="nil"/>
              <w:left w:val="nil"/>
              <w:bottom w:val="single" w:sz="4" w:space="0" w:color="auto"/>
              <w:right w:val="single" w:sz="4" w:space="0" w:color="auto"/>
            </w:tcBorders>
            <w:shd w:val="clear" w:color="auto" w:fill="auto"/>
            <w:noWrap/>
            <w:vAlign w:val="bottom"/>
            <w:hideMark/>
          </w:tcPr>
          <w:p w14:paraId="05855463" w14:textId="77777777" w:rsidR="00541ED5" w:rsidRPr="00541ED5" w:rsidRDefault="00541ED5" w:rsidP="00BD3743">
            <w:pPr>
              <w:jc w:val="right"/>
              <w:rPr>
                <w:color w:val="000000"/>
                <w:sz w:val="18"/>
                <w:szCs w:val="18"/>
              </w:rPr>
            </w:pPr>
            <w:r w:rsidRPr="00541ED5">
              <w:rPr>
                <w:color w:val="000000"/>
                <w:sz w:val="18"/>
                <w:szCs w:val="18"/>
              </w:rPr>
              <w:t>45 393 111,87</w:t>
            </w:r>
          </w:p>
        </w:tc>
        <w:tc>
          <w:tcPr>
            <w:tcW w:w="1540" w:type="dxa"/>
            <w:tcBorders>
              <w:top w:val="nil"/>
              <w:left w:val="nil"/>
              <w:bottom w:val="single" w:sz="4" w:space="0" w:color="auto"/>
              <w:right w:val="single" w:sz="4" w:space="0" w:color="auto"/>
            </w:tcBorders>
            <w:shd w:val="clear" w:color="auto" w:fill="auto"/>
            <w:noWrap/>
            <w:vAlign w:val="bottom"/>
            <w:hideMark/>
          </w:tcPr>
          <w:p w14:paraId="67031AA0" w14:textId="77777777" w:rsidR="00541ED5" w:rsidRPr="00541ED5" w:rsidRDefault="00541ED5" w:rsidP="00BD3743">
            <w:pPr>
              <w:jc w:val="right"/>
              <w:rPr>
                <w:color w:val="000000"/>
                <w:sz w:val="18"/>
                <w:szCs w:val="18"/>
              </w:rPr>
            </w:pPr>
            <w:r w:rsidRPr="00541ED5">
              <w:rPr>
                <w:color w:val="000000"/>
                <w:sz w:val="18"/>
                <w:szCs w:val="18"/>
              </w:rPr>
              <w:t>117 183 088,13</w:t>
            </w:r>
          </w:p>
        </w:tc>
      </w:tr>
      <w:tr w:rsidR="00541ED5" w:rsidRPr="00541ED5" w14:paraId="313DEC03"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4DE545B" w14:textId="77777777" w:rsidR="00541ED5" w:rsidRPr="00541ED5" w:rsidRDefault="00541ED5" w:rsidP="00BD3743">
            <w:pPr>
              <w:rPr>
                <w:sz w:val="18"/>
                <w:szCs w:val="18"/>
              </w:rPr>
            </w:pPr>
            <w:r w:rsidRPr="00541ED5">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6056EA91" w14:textId="77777777" w:rsidR="00541ED5" w:rsidRPr="00541ED5" w:rsidRDefault="00541ED5" w:rsidP="00BD3743">
            <w:pPr>
              <w:jc w:val="center"/>
              <w:rPr>
                <w:sz w:val="18"/>
                <w:szCs w:val="18"/>
              </w:rPr>
            </w:pPr>
            <w:r w:rsidRPr="00541ED5">
              <w:rPr>
                <w:sz w:val="18"/>
                <w:szCs w:val="18"/>
              </w:rPr>
              <w:t>00020220216050000150</w:t>
            </w:r>
          </w:p>
        </w:tc>
        <w:tc>
          <w:tcPr>
            <w:tcW w:w="1640" w:type="dxa"/>
            <w:tcBorders>
              <w:top w:val="nil"/>
              <w:left w:val="nil"/>
              <w:bottom w:val="single" w:sz="4" w:space="0" w:color="auto"/>
              <w:right w:val="single" w:sz="4" w:space="0" w:color="auto"/>
            </w:tcBorders>
            <w:shd w:val="clear" w:color="auto" w:fill="auto"/>
            <w:noWrap/>
            <w:vAlign w:val="bottom"/>
            <w:hideMark/>
          </w:tcPr>
          <w:p w14:paraId="0171AFC5" w14:textId="77777777" w:rsidR="00541ED5" w:rsidRPr="00541ED5" w:rsidRDefault="00541ED5" w:rsidP="00BD3743">
            <w:pPr>
              <w:jc w:val="right"/>
              <w:rPr>
                <w:color w:val="000000"/>
                <w:sz w:val="18"/>
                <w:szCs w:val="18"/>
              </w:rPr>
            </w:pPr>
            <w:r w:rsidRPr="00541ED5">
              <w:rPr>
                <w:color w:val="000000"/>
                <w:sz w:val="18"/>
                <w:szCs w:val="18"/>
              </w:rPr>
              <w:t>162 576 200,00</w:t>
            </w:r>
          </w:p>
        </w:tc>
        <w:tc>
          <w:tcPr>
            <w:tcW w:w="1660" w:type="dxa"/>
            <w:tcBorders>
              <w:top w:val="nil"/>
              <w:left w:val="nil"/>
              <w:bottom w:val="single" w:sz="4" w:space="0" w:color="auto"/>
              <w:right w:val="single" w:sz="4" w:space="0" w:color="auto"/>
            </w:tcBorders>
            <w:shd w:val="clear" w:color="auto" w:fill="auto"/>
            <w:noWrap/>
            <w:vAlign w:val="bottom"/>
            <w:hideMark/>
          </w:tcPr>
          <w:p w14:paraId="0170CC0C" w14:textId="77777777" w:rsidR="00541ED5" w:rsidRPr="00541ED5" w:rsidRDefault="00541ED5" w:rsidP="00BD3743">
            <w:pPr>
              <w:jc w:val="right"/>
              <w:rPr>
                <w:color w:val="000000"/>
                <w:sz w:val="18"/>
                <w:szCs w:val="18"/>
              </w:rPr>
            </w:pPr>
            <w:r w:rsidRPr="00541ED5">
              <w:rPr>
                <w:color w:val="000000"/>
                <w:sz w:val="18"/>
                <w:szCs w:val="18"/>
              </w:rPr>
              <w:t>45 393 111,87</w:t>
            </w:r>
          </w:p>
        </w:tc>
        <w:tc>
          <w:tcPr>
            <w:tcW w:w="1540" w:type="dxa"/>
            <w:tcBorders>
              <w:top w:val="nil"/>
              <w:left w:val="nil"/>
              <w:bottom w:val="single" w:sz="4" w:space="0" w:color="auto"/>
              <w:right w:val="single" w:sz="4" w:space="0" w:color="auto"/>
            </w:tcBorders>
            <w:shd w:val="clear" w:color="auto" w:fill="auto"/>
            <w:noWrap/>
            <w:vAlign w:val="bottom"/>
            <w:hideMark/>
          </w:tcPr>
          <w:p w14:paraId="5F5093AB" w14:textId="77777777" w:rsidR="00541ED5" w:rsidRPr="00541ED5" w:rsidRDefault="00541ED5" w:rsidP="00BD3743">
            <w:pPr>
              <w:jc w:val="right"/>
              <w:rPr>
                <w:color w:val="000000"/>
                <w:sz w:val="18"/>
                <w:szCs w:val="18"/>
              </w:rPr>
            </w:pPr>
            <w:r w:rsidRPr="00541ED5">
              <w:rPr>
                <w:color w:val="000000"/>
                <w:sz w:val="18"/>
                <w:szCs w:val="18"/>
              </w:rPr>
              <w:t>117 183 088,13</w:t>
            </w:r>
          </w:p>
        </w:tc>
      </w:tr>
      <w:tr w:rsidR="00541ED5" w:rsidRPr="00541ED5" w14:paraId="65797C3A"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F93F500" w14:textId="77777777" w:rsidR="00541ED5" w:rsidRPr="00541ED5" w:rsidRDefault="00541ED5" w:rsidP="00BD3743">
            <w:pPr>
              <w:rPr>
                <w:sz w:val="18"/>
                <w:szCs w:val="18"/>
              </w:rPr>
            </w:pPr>
            <w:r w:rsidRPr="00541ED5">
              <w:rPr>
                <w:sz w:val="18"/>
                <w:szCs w:val="18"/>
              </w:rPr>
              <w:lastRenderedPageBreak/>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559" w:type="dxa"/>
            <w:tcBorders>
              <w:top w:val="nil"/>
              <w:left w:val="nil"/>
              <w:bottom w:val="single" w:sz="4" w:space="0" w:color="auto"/>
              <w:right w:val="single" w:sz="4" w:space="0" w:color="auto"/>
            </w:tcBorders>
            <w:shd w:val="clear" w:color="auto" w:fill="auto"/>
            <w:vAlign w:val="center"/>
            <w:hideMark/>
          </w:tcPr>
          <w:p w14:paraId="5A2AC688" w14:textId="77777777" w:rsidR="00541ED5" w:rsidRPr="00541ED5" w:rsidRDefault="00541ED5" w:rsidP="00BD3743">
            <w:pPr>
              <w:jc w:val="center"/>
              <w:rPr>
                <w:sz w:val="18"/>
                <w:szCs w:val="18"/>
              </w:rPr>
            </w:pPr>
            <w:r w:rsidRPr="00541ED5">
              <w:rPr>
                <w:sz w:val="18"/>
                <w:szCs w:val="18"/>
              </w:rPr>
              <w:t>00020225116000000150</w:t>
            </w:r>
          </w:p>
        </w:tc>
        <w:tc>
          <w:tcPr>
            <w:tcW w:w="1640" w:type="dxa"/>
            <w:tcBorders>
              <w:top w:val="nil"/>
              <w:left w:val="nil"/>
              <w:bottom w:val="single" w:sz="4" w:space="0" w:color="auto"/>
              <w:right w:val="single" w:sz="4" w:space="0" w:color="auto"/>
            </w:tcBorders>
            <w:shd w:val="clear" w:color="auto" w:fill="auto"/>
            <w:noWrap/>
            <w:vAlign w:val="bottom"/>
            <w:hideMark/>
          </w:tcPr>
          <w:p w14:paraId="360F3ED3" w14:textId="77777777" w:rsidR="00541ED5" w:rsidRPr="00541ED5" w:rsidRDefault="00541ED5" w:rsidP="00BD3743">
            <w:pPr>
              <w:jc w:val="right"/>
              <w:rPr>
                <w:color w:val="000000"/>
                <w:sz w:val="18"/>
                <w:szCs w:val="18"/>
              </w:rPr>
            </w:pPr>
            <w:r w:rsidRPr="00541ED5">
              <w:rPr>
                <w:color w:val="000000"/>
                <w:sz w:val="18"/>
                <w:szCs w:val="18"/>
              </w:rPr>
              <w:t>6 217 997,00</w:t>
            </w:r>
          </w:p>
        </w:tc>
        <w:tc>
          <w:tcPr>
            <w:tcW w:w="1660" w:type="dxa"/>
            <w:tcBorders>
              <w:top w:val="nil"/>
              <w:left w:val="nil"/>
              <w:bottom w:val="single" w:sz="4" w:space="0" w:color="auto"/>
              <w:right w:val="single" w:sz="4" w:space="0" w:color="auto"/>
            </w:tcBorders>
            <w:shd w:val="clear" w:color="auto" w:fill="auto"/>
            <w:noWrap/>
            <w:vAlign w:val="bottom"/>
            <w:hideMark/>
          </w:tcPr>
          <w:p w14:paraId="01EA0251" w14:textId="77777777" w:rsidR="00541ED5" w:rsidRPr="00541ED5" w:rsidRDefault="00541ED5" w:rsidP="00BD3743">
            <w:pPr>
              <w:jc w:val="right"/>
              <w:rPr>
                <w:color w:val="000000"/>
                <w:sz w:val="18"/>
                <w:szCs w:val="18"/>
              </w:rPr>
            </w:pPr>
            <w:r w:rsidRPr="00541ED5">
              <w:rPr>
                <w:color w:val="000000"/>
                <w:sz w:val="18"/>
                <w:szCs w:val="18"/>
              </w:rPr>
              <w:t>6 217 997,00</w:t>
            </w:r>
          </w:p>
        </w:tc>
        <w:tc>
          <w:tcPr>
            <w:tcW w:w="1540" w:type="dxa"/>
            <w:tcBorders>
              <w:top w:val="nil"/>
              <w:left w:val="nil"/>
              <w:bottom w:val="single" w:sz="4" w:space="0" w:color="auto"/>
              <w:right w:val="single" w:sz="4" w:space="0" w:color="auto"/>
            </w:tcBorders>
            <w:shd w:val="clear" w:color="auto" w:fill="auto"/>
            <w:noWrap/>
            <w:vAlign w:val="bottom"/>
            <w:hideMark/>
          </w:tcPr>
          <w:p w14:paraId="096792DA"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4D8F8AB9"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09FB566" w14:textId="77777777" w:rsidR="00541ED5" w:rsidRPr="00541ED5" w:rsidRDefault="00541ED5" w:rsidP="00BD3743">
            <w:pPr>
              <w:rPr>
                <w:sz w:val="18"/>
                <w:szCs w:val="18"/>
              </w:rPr>
            </w:pPr>
            <w:r w:rsidRPr="00541ED5">
              <w:rPr>
                <w:sz w:val="18"/>
                <w:szCs w:val="18"/>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559" w:type="dxa"/>
            <w:tcBorders>
              <w:top w:val="nil"/>
              <w:left w:val="nil"/>
              <w:bottom w:val="single" w:sz="4" w:space="0" w:color="auto"/>
              <w:right w:val="single" w:sz="4" w:space="0" w:color="auto"/>
            </w:tcBorders>
            <w:shd w:val="clear" w:color="auto" w:fill="auto"/>
            <w:vAlign w:val="center"/>
            <w:hideMark/>
          </w:tcPr>
          <w:p w14:paraId="09FEC9AC" w14:textId="77777777" w:rsidR="00541ED5" w:rsidRPr="00541ED5" w:rsidRDefault="00541ED5" w:rsidP="00BD3743">
            <w:pPr>
              <w:jc w:val="center"/>
              <w:rPr>
                <w:sz w:val="18"/>
                <w:szCs w:val="18"/>
              </w:rPr>
            </w:pPr>
            <w:r w:rsidRPr="00541ED5">
              <w:rPr>
                <w:sz w:val="18"/>
                <w:szCs w:val="18"/>
              </w:rPr>
              <w:t>00020225116050000150</w:t>
            </w:r>
          </w:p>
        </w:tc>
        <w:tc>
          <w:tcPr>
            <w:tcW w:w="1640" w:type="dxa"/>
            <w:tcBorders>
              <w:top w:val="nil"/>
              <w:left w:val="nil"/>
              <w:bottom w:val="single" w:sz="4" w:space="0" w:color="auto"/>
              <w:right w:val="single" w:sz="4" w:space="0" w:color="auto"/>
            </w:tcBorders>
            <w:shd w:val="clear" w:color="auto" w:fill="auto"/>
            <w:noWrap/>
            <w:vAlign w:val="bottom"/>
            <w:hideMark/>
          </w:tcPr>
          <w:p w14:paraId="0E8B8722" w14:textId="77777777" w:rsidR="00541ED5" w:rsidRPr="00541ED5" w:rsidRDefault="00541ED5" w:rsidP="00BD3743">
            <w:pPr>
              <w:jc w:val="right"/>
              <w:rPr>
                <w:color w:val="000000"/>
                <w:sz w:val="18"/>
                <w:szCs w:val="18"/>
              </w:rPr>
            </w:pPr>
            <w:r w:rsidRPr="00541ED5">
              <w:rPr>
                <w:color w:val="000000"/>
                <w:sz w:val="18"/>
                <w:szCs w:val="18"/>
              </w:rPr>
              <w:t>6 217 997,00</w:t>
            </w:r>
          </w:p>
        </w:tc>
        <w:tc>
          <w:tcPr>
            <w:tcW w:w="1660" w:type="dxa"/>
            <w:tcBorders>
              <w:top w:val="nil"/>
              <w:left w:val="nil"/>
              <w:bottom w:val="single" w:sz="4" w:space="0" w:color="auto"/>
              <w:right w:val="single" w:sz="4" w:space="0" w:color="auto"/>
            </w:tcBorders>
            <w:shd w:val="clear" w:color="auto" w:fill="auto"/>
            <w:noWrap/>
            <w:vAlign w:val="bottom"/>
            <w:hideMark/>
          </w:tcPr>
          <w:p w14:paraId="19CBD272" w14:textId="77777777" w:rsidR="00541ED5" w:rsidRPr="00541ED5" w:rsidRDefault="00541ED5" w:rsidP="00BD3743">
            <w:pPr>
              <w:jc w:val="right"/>
              <w:rPr>
                <w:color w:val="000000"/>
                <w:sz w:val="18"/>
                <w:szCs w:val="18"/>
              </w:rPr>
            </w:pPr>
            <w:r w:rsidRPr="00541ED5">
              <w:rPr>
                <w:color w:val="000000"/>
                <w:sz w:val="18"/>
                <w:szCs w:val="18"/>
              </w:rPr>
              <w:t>6 217 997,00</w:t>
            </w:r>
          </w:p>
        </w:tc>
        <w:tc>
          <w:tcPr>
            <w:tcW w:w="1540" w:type="dxa"/>
            <w:tcBorders>
              <w:top w:val="nil"/>
              <w:left w:val="nil"/>
              <w:bottom w:val="single" w:sz="4" w:space="0" w:color="auto"/>
              <w:right w:val="single" w:sz="4" w:space="0" w:color="auto"/>
            </w:tcBorders>
            <w:shd w:val="clear" w:color="auto" w:fill="auto"/>
            <w:noWrap/>
            <w:vAlign w:val="bottom"/>
            <w:hideMark/>
          </w:tcPr>
          <w:p w14:paraId="3B552C41"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132F3DFB"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6C9B9EB" w14:textId="77777777" w:rsidR="00541ED5" w:rsidRPr="00541ED5" w:rsidRDefault="00541ED5" w:rsidP="00BD3743">
            <w:pPr>
              <w:rPr>
                <w:sz w:val="18"/>
                <w:szCs w:val="18"/>
              </w:rPr>
            </w:pPr>
            <w:r w:rsidRPr="00541ED5">
              <w:rPr>
                <w:sz w:val="18"/>
                <w:szCs w:val="18"/>
              </w:rPr>
              <w:t>Субсидии бюджетам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14:paraId="53EE36A0" w14:textId="77777777" w:rsidR="00541ED5" w:rsidRPr="00541ED5" w:rsidRDefault="00541ED5" w:rsidP="00BD3743">
            <w:pPr>
              <w:jc w:val="center"/>
              <w:rPr>
                <w:sz w:val="18"/>
                <w:szCs w:val="18"/>
              </w:rPr>
            </w:pPr>
            <w:r w:rsidRPr="00541ED5">
              <w:rPr>
                <w:sz w:val="18"/>
                <w:szCs w:val="18"/>
              </w:rPr>
              <w:t>00020225243000000150</w:t>
            </w:r>
          </w:p>
        </w:tc>
        <w:tc>
          <w:tcPr>
            <w:tcW w:w="1640" w:type="dxa"/>
            <w:tcBorders>
              <w:top w:val="nil"/>
              <w:left w:val="nil"/>
              <w:bottom w:val="single" w:sz="4" w:space="0" w:color="auto"/>
              <w:right w:val="single" w:sz="4" w:space="0" w:color="auto"/>
            </w:tcBorders>
            <w:shd w:val="clear" w:color="auto" w:fill="auto"/>
            <w:noWrap/>
            <w:vAlign w:val="bottom"/>
            <w:hideMark/>
          </w:tcPr>
          <w:p w14:paraId="74B27230" w14:textId="77777777" w:rsidR="00541ED5" w:rsidRPr="00541ED5" w:rsidRDefault="00541ED5" w:rsidP="00BD3743">
            <w:pPr>
              <w:jc w:val="right"/>
              <w:rPr>
                <w:color w:val="000000"/>
                <w:sz w:val="18"/>
                <w:szCs w:val="18"/>
              </w:rPr>
            </w:pPr>
            <w:r w:rsidRPr="00541ED5">
              <w:rPr>
                <w:color w:val="000000"/>
                <w:sz w:val="18"/>
                <w:szCs w:val="18"/>
              </w:rPr>
              <w:t>60 092 900,00</w:t>
            </w:r>
          </w:p>
        </w:tc>
        <w:tc>
          <w:tcPr>
            <w:tcW w:w="1660" w:type="dxa"/>
            <w:tcBorders>
              <w:top w:val="nil"/>
              <w:left w:val="nil"/>
              <w:bottom w:val="single" w:sz="4" w:space="0" w:color="auto"/>
              <w:right w:val="single" w:sz="4" w:space="0" w:color="auto"/>
            </w:tcBorders>
            <w:shd w:val="clear" w:color="auto" w:fill="auto"/>
            <w:noWrap/>
            <w:vAlign w:val="bottom"/>
            <w:hideMark/>
          </w:tcPr>
          <w:p w14:paraId="7CD38203" w14:textId="77777777" w:rsidR="00541ED5" w:rsidRPr="00541ED5" w:rsidRDefault="00541ED5" w:rsidP="00BD3743">
            <w:pPr>
              <w:jc w:val="right"/>
              <w:rPr>
                <w:color w:val="000000"/>
                <w:sz w:val="18"/>
                <w:szCs w:val="18"/>
              </w:rPr>
            </w:pPr>
            <w:r w:rsidRPr="00541ED5">
              <w:rPr>
                <w:color w:val="000000"/>
                <w:sz w:val="18"/>
                <w:szCs w:val="18"/>
              </w:rPr>
              <w:t>53 400 481,21</w:t>
            </w:r>
          </w:p>
        </w:tc>
        <w:tc>
          <w:tcPr>
            <w:tcW w:w="1540" w:type="dxa"/>
            <w:tcBorders>
              <w:top w:val="nil"/>
              <w:left w:val="nil"/>
              <w:bottom w:val="single" w:sz="4" w:space="0" w:color="auto"/>
              <w:right w:val="single" w:sz="4" w:space="0" w:color="auto"/>
            </w:tcBorders>
            <w:shd w:val="clear" w:color="auto" w:fill="auto"/>
            <w:noWrap/>
            <w:vAlign w:val="bottom"/>
            <w:hideMark/>
          </w:tcPr>
          <w:p w14:paraId="592FA08E" w14:textId="77777777" w:rsidR="00541ED5" w:rsidRPr="00541ED5" w:rsidRDefault="00541ED5" w:rsidP="00BD3743">
            <w:pPr>
              <w:jc w:val="right"/>
              <w:rPr>
                <w:color w:val="000000"/>
                <w:sz w:val="18"/>
                <w:szCs w:val="18"/>
              </w:rPr>
            </w:pPr>
            <w:r w:rsidRPr="00541ED5">
              <w:rPr>
                <w:color w:val="000000"/>
                <w:sz w:val="18"/>
                <w:szCs w:val="18"/>
              </w:rPr>
              <w:t>6 692 418,79</w:t>
            </w:r>
          </w:p>
        </w:tc>
      </w:tr>
      <w:tr w:rsidR="00541ED5" w:rsidRPr="00541ED5" w14:paraId="2C7F74C9"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6698A39" w14:textId="77777777" w:rsidR="00541ED5" w:rsidRPr="00541ED5" w:rsidRDefault="00541ED5" w:rsidP="00BD3743">
            <w:pPr>
              <w:rPr>
                <w:sz w:val="18"/>
                <w:szCs w:val="18"/>
              </w:rPr>
            </w:pPr>
            <w:r w:rsidRPr="00541ED5">
              <w:rPr>
                <w:sz w:val="18"/>
                <w:szCs w:val="18"/>
              </w:rPr>
              <w:t>Субсидии бюджетам муниципальных районов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14:paraId="69E85D7C" w14:textId="77777777" w:rsidR="00541ED5" w:rsidRPr="00541ED5" w:rsidRDefault="00541ED5" w:rsidP="00BD3743">
            <w:pPr>
              <w:jc w:val="center"/>
              <w:rPr>
                <w:sz w:val="18"/>
                <w:szCs w:val="18"/>
              </w:rPr>
            </w:pPr>
            <w:r w:rsidRPr="00541ED5">
              <w:rPr>
                <w:sz w:val="18"/>
                <w:szCs w:val="18"/>
              </w:rPr>
              <w:t>00020225243050000150</w:t>
            </w:r>
          </w:p>
        </w:tc>
        <w:tc>
          <w:tcPr>
            <w:tcW w:w="1640" w:type="dxa"/>
            <w:tcBorders>
              <w:top w:val="nil"/>
              <w:left w:val="nil"/>
              <w:bottom w:val="single" w:sz="4" w:space="0" w:color="auto"/>
              <w:right w:val="single" w:sz="4" w:space="0" w:color="auto"/>
            </w:tcBorders>
            <w:shd w:val="clear" w:color="auto" w:fill="auto"/>
            <w:noWrap/>
            <w:vAlign w:val="bottom"/>
            <w:hideMark/>
          </w:tcPr>
          <w:p w14:paraId="12574168" w14:textId="77777777" w:rsidR="00541ED5" w:rsidRPr="00541ED5" w:rsidRDefault="00541ED5" w:rsidP="00BD3743">
            <w:pPr>
              <w:jc w:val="right"/>
              <w:rPr>
                <w:color w:val="000000"/>
                <w:sz w:val="18"/>
                <w:szCs w:val="18"/>
              </w:rPr>
            </w:pPr>
            <w:r w:rsidRPr="00541ED5">
              <w:rPr>
                <w:color w:val="000000"/>
                <w:sz w:val="18"/>
                <w:szCs w:val="18"/>
              </w:rPr>
              <w:t>60 092 900,00</w:t>
            </w:r>
          </w:p>
        </w:tc>
        <w:tc>
          <w:tcPr>
            <w:tcW w:w="1660" w:type="dxa"/>
            <w:tcBorders>
              <w:top w:val="nil"/>
              <w:left w:val="nil"/>
              <w:bottom w:val="single" w:sz="4" w:space="0" w:color="auto"/>
              <w:right w:val="single" w:sz="4" w:space="0" w:color="auto"/>
            </w:tcBorders>
            <w:shd w:val="clear" w:color="auto" w:fill="auto"/>
            <w:noWrap/>
            <w:vAlign w:val="bottom"/>
            <w:hideMark/>
          </w:tcPr>
          <w:p w14:paraId="3874E0B7" w14:textId="77777777" w:rsidR="00541ED5" w:rsidRPr="00541ED5" w:rsidRDefault="00541ED5" w:rsidP="00BD3743">
            <w:pPr>
              <w:jc w:val="right"/>
              <w:rPr>
                <w:color w:val="000000"/>
                <w:sz w:val="18"/>
                <w:szCs w:val="18"/>
              </w:rPr>
            </w:pPr>
            <w:r w:rsidRPr="00541ED5">
              <w:rPr>
                <w:color w:val="000000"/>
                <w:sz w:val="18"/>
                <w:szCs w:val="18"/>
              </w:rPr>
              <w:t>53 400 481,21</w:t>
            </w:r>
          </w:p>
        </w:tc>
        <w:tc>
          <w:tcPr>
            <w:tcW w:w="1540" w:type="dxa"/>
            <w:tcBorders>
              <w:top w:val="nil"/>
              <w:left w:val="nil"/>
              <w:bottom w:val="single" w:sz="4" w:space="0" w:color="auto"/>
              <w:right w:val="single" w:sz="4" w:space="0" w:color="auto"/>
            </w:tcBorders>
            <w:shd w:val="clear" w:color="auto" w:fill="auto"/>
            <w:noWrap/>
            <w:vAlign w:val="bottom"/>
            <w:hideMark/>
          </w:tcPr>
          <w:p w14:paraId="76DD8D37" w14:textId="77777777" w:rsidR="00541ED5" w:rsidRPr="00541ED5" w:rsidRDefault="00541ED5" w:rsidP="00BD3743">
            <w:pPr>
              <w:jc w:val="right"/>
              <w:rPr>
                <w:color w:val="000000"/>
                <w:sz w:val="18"/>
                <w:szCs w:val="18"/>
              </w:rPr>
            </w:pPr>
            <w:r w:rsidRPr="00541ED5">
              <w:rPr>
                <w:color w:val="000000"/>
                <w:sz w:val="18"/>
                <w:szCs w:val="18"/>
              </w:rPr>
              <w:t>6 692 418,79</w:t>
            </w:r>
          </w:p>
        </w:tc>
      </w:tr>
      <w:tr w:rsidR="00541ED5" w:rsidRPr="00541ED5" w14:paraId="489B83B1"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0B01BF6" w14:textId="77777777" w:rsidR="00541ED5" w:rsidRPr="00541ED5" w:rsidRDefault="00541ED5" w:rsidP="00BD3743">
            <w:pPr>
              <w:rPr>
                <w:sz w:val="18"/>
                <w:szCs w:val="18"/>
              </w:rPr>
            </w:pPr>
            <w:r w:rsidRPr="00541ED5">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14:paraId="6F2D7725" w14:textId="77777777" w:rsidR="00541ED5" w:rsidRPr="00541ED5" w:rsidRDefault="00541ED5" w:rsidP="00BD3743">
            <w:pPr>
              <w:jc w:val="center"/>
              <w:rPr>
                <w:sz w:val="18"/>
                <w:szCs w:val="18"/>
              </w:rPr>
            </w:pPr>
            <w:r w:rsidRPr="00541ED5">
              <w:rPr>
                <w:sz w:val="18"/>
                <w:szCs w:val="18"/>
              </w:rPr>
              <w:t>00020225304000000150</w:t>
            </w:r>
          </w:p>
        </w:tc>
        <w:tc>
          <w:tcPr>
            <w:tcW w:w="1640" w:type="dxa"/>
            <w:tcBorders>
              <w:top w:val="nil"/>
              <w:left w:val="nil"/>
              <w:bottom w:val="single" w:sz="4" w:space="0" w:color="auto"/>
              <w:right w:val="single" w:sz="4" w:space="0" w:color="auto"/>
            </w:tcBorders>
            <w:shd w:val="clear" w:color="auto" w:fill="auto"/>
            <w:noWrap/>
            <w:vAlign w:val="bottom"/>
            <w:hideMark/>
          </w:tcPr>
          <w:p w14:paraId="3E40AAEC" w14:textId="77777777" w:rsidR="00541ED5" w:rsidRPr="00541ED5" w:rsidRDefault="00541ED5" w:rsidP="00BD3743">
            <w:pPr>
              <w:jc w:val="right"/>
              <w:rPr>
                <w:color w:val="000000"/>
                <w:sz w:val="18"/>
                <w:szCs w:val="18"/>
              </w:rPr>
            </w:pPr>
            <w:r w:rsidRPr="00541ED5">
              <w:rPr>
                <w:color w:val="000000"/>
                <w:sz w:val="18"/>
                <w:szCs w:val="18"/>
              </w:rPr>
              <w:t>22 941 100,00</w:t>
            </w:r>
          </w:p>
        </w:tc>
        <w:tc>
          <w:tcPr>
            <w:tcW w:w="1660" w:type="dxa"/>
            <w:tcBorders>
              <w:top w:val="nil"/>
              <w:left w:val="nil"/>
              <w:bottom w:val="single" w:sz="4" w:space="0" w:color="auto"/>
              <w:right w:val="single" w:sz="4" w:space="0" w:color="auto"/>
            </w:tcBorders>
            <w:shd w:val="clear" w:color="auto" w:fill="auto"/>
            <w:noWrap/>
            <w:vAlign w:val="bottom"/>
            <w:hideMark/>
          </w:tcPr>
          <w:p w14:paraId="51E9E98A" w14:textId="77777777" w:rsidR="00541ED5" w:rsidRPr="00541ED5" w:rsidRDefault="00541ED5" w:rsidP="00BD3743">
            <w:pPr>
              <w:jc w:val="right"/>
              <w:rPr>
                <w:color w:val="000000"/>
                <w:sz w:val="18"/>
                <w:szCs w:val="18"/>
              </w:rPr>
            </w:pPr>
            <w:r w:rsidRPr="00541ED5">
              <w:rPr>
                <w:color w:val="000000"/>
                <w:sz w:val="18"/>
                <w:szCs w:val="18"/>
              </w:rPr>
              <w:t>13 995 076,00</w:t>
            </w:r>
          </w:p>
        </w:tc>
        <w:tc>
          <w:tcPr>
            <w:tcW w:w="1540" w:type="dxa"/>
            <w:tcBorders>
              <w:top w:val="nil"/>
              <w:left w:val="nil"/>
              <w:bottom w:val="single" w:sz="4" w:space="0" w:color="auto"/>
              <w:right w:val="single" w:sz="4" w:space="0" w:color="auto"/>
            </w:tcBorders>
            <w:shd w:val="clear" w:color="auto" w:fill="auto"/>
            <w:noWrap/>
            <w:vAlign w:val="bottom"/>
            <w:hideMark/>
          </w:tcPr>
          <w:p w14:paraId="15B129C1" w14:textId="77777777" w:rsidR="00541ED5" w:rsidRPr="00541ED5" w:rsidRDefault="00541ED5" w:rsidP="00BD3743">
            <w:pPr>
              <w:jc w:val="right"/>
              <w:rPr>
                <w:color w:val="000000"/>
                <w:sz w:val="18"/>
                <w:szCs w:val="18"/>
              </w:rPr>
            </w:pPr>
            <w:r w:rsidRPr="00541ED5">
              <w:rPr>
                <w:color w:val="000000"/>
                <w:sz w:val="18"/>
                <w:szCs w:val="18"/>
              </w:rPr>
              <w:t>8 946 024,00</w:t>
            </w:r>
          </w:p>
        </w:tc>
      </w:tr>
      <w:tr w:rsidR="00541ED5" w:rsidRPr="00541ED5" w14:paraId="103A8903"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117E815" w14:textId="77777777" w:rsidR="00541ED5" w:rsidRPr="00541ED5" w:rsidRDefault="00541ED5" w:rsidP="00BD3743">
            <w:pPr>
              <w:rPr>
                <w:sz w:val="18"/>
                <w:szCs w:val="18"/>
              </w:rPr>
            </w:pPr>
            <w:r w:rsidRPr="00541ED5">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14:paraId="5D2F2BBE" w14:textId="77777777" w:rsidR="00541ED5" w:rsidRPr="00541ED5" w:rsidRDefault="00541ED5" w:rsidP="00BD3743">
            <w:pPr>
              <w:jc w:val="center"/>
              <w:rPr>
                <w:sz w:val="18"/>
                <w:szCs w:val="18"/>
              </w:rPr>
            </w:pPr>
            <w:r w:rsidRPr="00541ED5">
              <w:rPr>
                <w:sz w:val="18"/>
                <w:szCs w:val="18"/>
              </w:rPr>
              <w:t>00020225304050000150</w:t>
            </w:r>
          </w:p>
        </w:tc>
        <w:tc>
          <w:tcPr>
            <w:tcW w:w="1640" w:type="dxa"/>
            <w:tcBorders>
              <w:top w:val="nil"/>
              <w:left w:val="nil"/>
              <w:bottom w:val="single" w:sz="4" w:space="0" w:color="auto"/>
              <w:right w:val="single" w:sz="4" w:space="0" w:color="auto"/>
            </w:tcBorders>
            <w:shd w:val="clear" w:color="auto" w:fill="auto"/>
            <w:noWrap/>
            <w:vAlign w:val="bottom"/>
            <w:hideMark/>
          </w:tcPr>
          <w:p w14:paraId="75AE081D" w14:textId="77777777" w:rsidR="00541ED5" w:rsidRPr="00541ED5" w:rsidRDefault="00541ED5" w:rsidP="00BD3743">
            <w:pPr>
              <w:jc w:val="right"/>
              <w:rPr>
                <w:color w:val="000000"/>
                <w:sz w:val="18"/>
                <w:szCs w:val="18"/>
              </w:rPr>
            </w:pPr>
            <w:r w:rsidRPr="00541ED5">
              <w:rPr>
                <w:color w:val="000000"/>
                <w:sz w:val="18"/>
                <w:szCs w:val="18"/>
              </w:rPr>
              <w:t>22 941 100,00</w:t>
            </w:r>
          </w:p>
        </w:tc>
        <w:tc>
          <w:tcPr>
            <w:tcW w:w="1660" w:type="dxa"/>
            <w:tcBorders>
              <w:top w:val="nil"/>
              <w:left w:val="nil"/>
              <w:bottom w:val="single" w:sz="4" w:space="0" w:color="auto"/>
              <w:right w:val="single" w:sz="4" w:space="0" w:color="auto"/>
            </w:tcBorders>
            <w:shd w:val="clear" w:color="auto" w:fill="auto"/>
            <w:noWrap/>
            <w:vAlign w:val="bottom"/>
            <w:hideMark/>
          </w:tcPr>
          <w:p w14:paraId="307A368C" w14:textId="77777777" w:rsidR="00541ED5" w:rsidRPr="00541ED5" w:rsidRDefault="00541ED5" w:rsidP="00BD3743">
            <w:pPr>
              <w:jc w:val="right"/>
              <w:rPr>
                <w:color w:val="000000"/>
                <w:sz w:val="18"/>
                <w:szCs w:val="18"/>
              </w:rPr>
            </w:pPr>
            <w:r w:rsidRPr="00541ED5">
              <w:rPr>
                <w:color w:val="000000"/>
                <w:sz w:val="18"/>
                <w:szCs w:val="18"/>
              </w:rPr>
              <w:t>13 995 076,00</w:t>
            </w:r>
          </w:p>
        </w:tc>
        <w:tc>
          <w:tcPr>
            <w:tcW w:w="1540" w:type="dxa"/>
            <w:tcBorders>
              <w:top w:val="nil"/>
              <w:left w:val="nil"/>
              <w:bottom w:val="single" w:sz="4" w:space="0" w:color="auto"/>
              <w:right w:val="single" w:sz="4" w:space="0" w:color="auto"/>
            </w:tcBorders>
            <w:shd w:val="clear" w:color="auto" w:fill="auto"/>
            <w:noWrap/>
            <w:vAlign w:val="bottom"/>
            <w:hideMark/>
          </w:tcPr>
          <w:p w14:paraId="5B8B75FE" w14:textId="77777777" w:rsidR="00541ED5" w:rsidRPr="00541ED5" w:rsidRDefault="00541ED5" w:rsidP="00BD3743">
            <w:pPr>
              <w:jc w:val="right"/>
              <w:rPr>
                <w:color w:val="000000"/>
                <w:sz w:val="18"/>
                <w:szCs w:val="18"/>
              </w:rPr>
            </w:pPr>
            <w:r w:rsidRPr="00541ED5">
              <w:rPr>
                <w:color w:val="000000"/>
                <w:sz w:val="18"/>
                <w:szCs w:val="18"/>
              </w:rPr>
              <w:t>8 946 024,00</w:t>
            </w:r>
          </w:p>
        </w:tc>
      </w:tr>
      <w:tr w:rsidR="00541ED5" w:rsidRPr="00541ED5" w14:paraId="4FF78BB5"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0A6F59B" w14:textId="77777777" w:rsidR="00541ED5" w:rsidRPr="00541ED5" w:rsidRDefault="00541ED5" w:rsidP="00BD3743">
            <w:pPr>
              <w:rPr>
                <w:sz w:val="18"/>
                <w:szCs w:val="18"/>
              </w:rPr>
            </w:pPr>
            <w:r w:rsidRPr="00541ED5">
              <w:rPr>
                <w:sz w:val="18"/>
                <w:szCs w:val="18"/>
              </w:rPr>
              <w:t>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559" w:type="dxa"/>
            <w:tcBorders>
              <w:top w:val="nil"/>
              <w:left w:val="nil"/>
              <w:bottom w:val="single" w:sz="4" w:space="0" w:color="auto"/>
              <w:right w:val="single" w:sz="4" w:space="0" w:color="auto"/>
            </w:tcBorders>
            <w:shd w:val="clear" w:color="auto" w:fill="auto"/>
            <w:vAlign w:val="center"/>
            <w:hideMark/>
          </w:tcPr>
          <w:p w14:paraId="10291A05" w14:textId="77777777" w:rsidR="00541ED5" w:rsidRPr="00541ED5" w:rsidRDefault="00541ED5" w:rsidP="00BD3743">
            <w:pPr>
              <w:jc w:val="center"/>
              <w:rPr>
                <w:sz w:val="18"/>
                <w:szCs w:val="18"/>
              </w:rPr>
            </w:pPr>
            <w:r w:rsidRPr="00541ED5">
              <w:rPr>
                <w:sz w:val="18"/>
                <w:szCs w:val="18"/>
              </w:rPr>
              <w:t>00020225338000000150</w:t>
            </w:r>
          </w:p>
        </w:tc>
        <w:tc>
          <w:tcPr>
            <w:tcW w:w="1640" w:type="dxa"/>
            <w:tcBorders>
              <w:top w:val="nil"/>
              <w:left w:val="nil"/>
              <w:bottom w:val="single" w:sz="4" w:space="0" w:color="auto"/>
              <w:right w:val="single" w:sz="4" w:space="0" w:color="auto"/>
            </w:tcBorders>
            <w:shd w:val="clear" w:color="auto" w:fill="auto"/>
            <w:noWrap/>
            <w:vAlign w:val="bottom"/>
            <w:hideMark/>
          </w:tcPr>
          <w:p w14:paraId="13D7FC13" w14:textId="77777777" w:rsidR="00541ED5" w:rsidRPr="00541ED5" w:rsidRDefault="00541ED5" w:rsidP="00BD3743">
            <w:pPr>
              <w:jc w:val="right"/>
              <w:rPr>
                <w:color w:val="000000"/>
                <w:sz w:val="18"/>
                <w:szCs w:val="18"/>
              </w:rPr>
            </w:pPr>
            <w:r w:rsidRPr="00541ED5">
              <w:rPr>
                <w:color w:val="000000"/>
                <w:sz w:val="18"/>
                <w:szCs w:val="18"/>
              </w:rPr>
              <w:t>99 073 100,00</w:t>
            </w:r>
          </w:p>
        </w:tc>
        <w:tc>
          <w:tcPr>
            <w:tcW w:w="1660" w:type="dxa"/>
            <w:tcBorders>
              <w:top w:val="nil"/>
              <w:left w:val="nil"/>
              <w:bottom w:val="single" w:sz="4" w:space="0" w:color="auto"/>
              <w:right w:val="single" w:sz="4" w:space="0" w:color="auto"/>
            </w:tcBorders>
            <w:shd w:val="clear" w:color="auto" w:fill="auto"/>
            <w:noWrap/>
            <w:vAlign w:val="bottom"/>
            <w:hideMark/>
          </w:tcPr>
          <w:p w14:paraId="5FEE189A" w14:textId="77777777" w:rsidR="00541ED5" w:rsidRPr="00541ED5" w:rsidRDefault="00541ED5" w:rsidP="00BD3743">
            <w:pPr>
              <w:jc w:val="right"/>
              <w:rPr>
                <w:color w:val="000000"/>
                <w:sz w:val="18"/>
                <w:szCs w:val="18"/>
              </w:rPr>
            </w:pPr>
            <w:r w:rsidRPr="00541ED5">
              <w:rPr>
                <w:color w:val="000000"/>
                <w:sz w:val="18"/>
                <w:szCs w:val="18"/>
              </w:rPr>
              <w:t>34 351 630,30</w:t>
            </w:r>
          </w:p>
        </w:tc>
        <w:tc>
          <w:tcPr>
            <w:tcW w:w="1540" w:type="dxa"/>
            <w:tcBorders>
              <w:top w:val="nil"/>
              <w:left w:val="nil"/>
              <w:bottom w:val="single" w:sz="4" w:space="0" w:color="auto"/>
              <w:right w:val="single" w:sz="4" w:space="0" w:color="auto"/>
            </w:tcBorders>
            <w:shd w:val="clear" w:color="auto" w:fill="auto"/>
            <w:noWrap/>
            <w:vAlign w:val="bottom"/>
            <w:hideMark/>
          </w:tcPr>
          <w:p w14:paraId="4C32B286" w14:textId="77777777" w:rsidR="00541ED5" w:rsidRPr="00541ED5" w:rsidRDefault="00541ED5" w:rsidP="00BD3743">
            <w:pPr>
              <w:jc w:val="right"/>
              <w:rPr>
                <w:color w:val="000000"/>
                <w:sz w:val="18"/>
                <w:szCs w:val="18"/>
              </w:rPr>
            </w:pPr>
            <w:r w:rsidRPr="00541ED5">
              <w:rPr>
                <w:color w:val="000000"/>
                <w:sz w:val="18"/>
                <w:szCs w:val="18"/>
              </w:rPr>
              <w:t>64 721 469,70</w:t>
            </w:r>
          </w:p>
        </w:tc>
      </w:tr>
      <w:tr w:rsidR="00541ED5" w:rsidRPr="00541ED5" w14:paraId="2929A2D3"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6B76E1A" w14:textId="77777777" w:rsidR="00541ED5" w:rsidRPr="00541ED5" w:rsidRDefault="00541ED5" w:rsidP="00BD3743">
            <w:pPr>
              <w:rPr>
                <w:sz w:val="18"/>
                <w:szCs w:val="18"/>
              </w:rPr>
            </w:pPr>
            <w:r w:rsidRPr="00541ED5">
              <w:rPr>
                <w:sz w:val="18"/>
                <w:szCs w:val="18"/>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1559" w:type="dxa"/>
            <w:tcBorders>
              <w:top w:val="nil"/>
              <w:left w:val="nil"/>
              <w:bottom w:val="single" w:sz="4" w:space="0" w:color="auto"/>
              <w:right w:val="single" w:sz="4" w:space="0" w:color="auto"/>
            </w:tcBorders>
            <w:shd w:val="clear" w:color="auto" w:fill="auto"/>
            <w:vAlign w:val="center"/>
            <w:hideMark/>
          </w:tcPr>
          <w:p w14:paraId="2607C300" w14:textId="77777777" w:rsidR="00541ED5" w:rsidRPr="00541ED5" w:rsidRDefault="00541ED5" w:rsidP="00BD3743">
            <w:pPr>
              <w:jc w:val="center"/>
              <w:rPr>
                <w:sz w:val="18"/>
                <w:szCs w:val="18"/>
              </w:rPr>
            </w:pPr>
            <w:r w:rsidRPr="00541ED5">
              <w:rPr>
                <w:sz w:val="18"/>
                <w:szCs w:val="18"/>
              </w:rPr>
              <w:t>00020225338050000150</w:t>
            </w:r>
          </w:p>
        </w:tc>
        <w:tc>
          <w:tcPr>
            <w:tcW w:w="1640" w:type="dxa"/>
            <w:tcBorders>
              <w:top w:val="nil"/>
              <w:left w:val="nil"/>
              <w:bottom w:val="single" w:sz="4" w:space="0" w:color="auto"/>
              <w:right w:val="single" w:sz="4" w:space="0" w:color="auto"/>
            </w:tcBorders>
            <w:shd w:val="clear" w:color="auto" w:fill="auto"/>
            <w:noWrap/>
            <w:vAlign w:val="bottom"/>
            <w:hideMark/>
          </w:tcPr>
          <w:p w14:paraId="12D08B87" w14:textId="77777777" w:rsidR="00541ED5" w:rsidRPr="00541ED5" w:rsidRDefault="00541ED5" w:rsidP="00BD3743">
            <w:pPr>
              <w:jc w:val="right"/>
              <w:rPr>
                <w:color w:val="000000"/>
                <w:sz w:val="18"/>
                <w:szCs w:val="18"/>
              </w:rPr>
            </w:pPr>
            <w:r w:rsidRPr="00541ED5">
              <w:rPr>
                <w:color w:val="000000"/>
                <w:sz w:val="18"/>
                <w:szCs w:val="18"/>
              </w:rPr>
              <w:t>99 073 100,00</w:t>
            </w:r>
          </w:p>
        </w:tc>
        <w:tc>
          <w:tcPr>
            <w:tcW w:w="1660" w:type="dxa"/>
            <w:tcBorders>
              <w:top w:val="nil"/>
              <w:left w:val="nil"/>
              <w:bottom w:val="single" w:sz="4" w:space="0" w:color="auto"/>
              <w:right w:val="single" w:sz="4" w:space="0" w:color="auto"/>
            </w:tcBorders>
            <w:shd w:val="clear" w:color="auto" w:fill="auto"/>
            <w:noWrap/>
            <w:vAlign w:val="bottom"/>
            <w:hideMark/>
          </w:tcPr>
          <w:p w14:paraId="65857A2E" w14:textId="77777777" w:rsidR="00541ED5" w:rsidRPr="00541ED5" w:rsidRDefault="00541ED5" w:rsidP="00BD3743">
            <w:pPr>
              <w:jc w:val="right"/>
              <w:rPr>
                <w:color w:val="000000"/>
                <w:sz w:val="18"/>
                <w:szCs w:val="18"/>
              </w:rPr>
            </w:pPr>
            <w:r w:rsidRPr="00541ED5">
              <w:rPr>
                <w:color w:val="000000"/>
                <w:sz w:val="18"/>
                <w:szCs w:val="18"/>
              </w:rPr>
              <w:t>34 351 630,30</w:t>
            </w:r>
          </w:p>
        </w:tc>
        <w:tc>
          <w:tcPr>
            <w:tcW w:w="1540" w:type="dxa"/>
            <w:tcBorders>
              <w:top w:val="nil"/>
              <w:left w:val="nil"/>
              <w:bottom w:val="single" w:sz="4" w:space="0" w:color="auto"/>
              <w:right w:val="single" w:sz="4" w:space="0" w:color="auto"/>
            </w:tcBorders>
            <w:shd w:val="clear" w:color="auto" w:fill="auto"/>
            <w:noWrap/>
            <w:vAlign w:val="bottom"/>
            <w:hideMark/>
          </w:tcPr>
          <w:p w14:paraId="4CAD2322" w14:textId="77777777" w:rsidR="00541ED5" w:rsidRPr="00541ED5" w:rsidRDefault="00541ED5" w:rsidP="00BD3743">
            <w:pPr>
              <w:jc w:val="right"/>
              <w:rPr>
                <w:color w:val="000000"/>
                <w:sz w:val="18"/>
                <w:szCs w:val="18"/>
              </w:rPr>
            </w:pPr>
            <w:r w:rsidRPr="00541ED5">
              <w:rPr>
                <w:color w:val="000000"/>
                <w:sz w:val="18"/>
                <w:szCs w:val="18"/>
              </w:rPr>
              <w:t>64 721 469,70</w:t>
            </w:r>
          </w:p>
        </w:tc>
      </w:tr>
      <w:tr w:rsidR="00541ED5" w:rsidRPr="00541ED5" w14:paraId="0D33FACC"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D583977" w14:textId="77777777" w:rsidR="00541ED5" w:rsidRPr="00541ED5" w:rsidRDefault="00541ED5" w:rsidP="00BD3743">
            <w:pPr>
              <w:rPr>
                <w:sz w:val="18"/>
                <w:szCs w:val="18"/>
              </w:rPr>
            </w:pPr>
            <w:r w:rsidRPr="00541ED5">
              <w:rPr>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vAlign w:val="center"/>
            <w:hideMark/>
          </w:tcPr>
          <w:p w14:paraId="7CA168A3" w14:textId="77777777" w:rsidR="00541ED5" w:rsidRPr="00541ED5" w:rsidRDefault="00541ED5" w:rsidP="00BD3743">
            <w:pPr>
              <w:jc w:val="center"/>
              <w:rPr>
                <w:sz w:val="18"/>
                <w:szCs w:val="18"/>
              </w:rPr>
            </w:pPr>
            <w:r w:rsidRPr="00541ED5">
              <w:rPr>
                <w:sz w:val="18"/>
                <w:szCs w:val="18"/>
              </w:rPr>
              <w:t>00020225467000000150</w:t>
            </w:r>
          </w:p>
        </w:tc>
        <w:tc>
          <w:tcPr>
            <w:tcW w:w="1640" w:type="dxa"/>
            <w:tcBorders>
              <w:top w:val="nil"/>
              <w:left w:val="nil"/>
              <w:bottom w:val="single" w:sz="4" w:space="0" w:color="auto"/>
              <w:right w:val="single" w:sz="4" w:space="0" w:color="auto"/>
            </w:tcBorders>
            <w:shd w:val="clear" w:color="auto" w:fill="auto"/>
            <w:noWrap/>
            <w:vAlign w:val="bottom"/>
            <w:hideMark/>
          </w:tcPr>
          <w:p w14:paraId="57383052" w14:textId="77777777" w:rsidR="00541ED5" w:rsidRPr="00541ED5" w:rsidRDefault="00541ED5" w:rsidP="00BD3743">
            <w:pPr>
              <w:jc w:val="right"/>
              <w:rPr>
                <w:color w:val="000000"/>
                <w:sz w:val="18"/>
                <w:szCs w:val="18"/>
              </w:rPr>
            </w:pPr>
            <w:r w:rsidRPr="00541ED5">
              <w:rPr>
                <w:color w:val="000000"/>
                <w:sz w:val="18"/>
                <w:szCs w:val="18"/>
              </w:rPr>
              <w:t>2 259 190,00</w:t>
            </w:r>
          </w:p>
        </w:tc>
        <w:tc>
          <w:tcPr>
            <w:tcW w:w="1660" w:type="dxa"/>
            <w:tcBorders>
              <w:top w:val="nil"/>
              <w:left w:val="nil"/>
              <w:bottom w:val="single" w:sz="4" w:space="0" w:color="auto"/>
              <w:right w:val="single" w:sz="4" w:space="0" w:color="auto"/>
            </w:tcBorders>
            <w:shd w:val="clear" w:color="auto" w:fill="auto"/>
            <w:noWrap/>
            <w:vAlign w:val="bottom"/>
            <w:hideMark/>
          </w:tcPr>
          <w:p w14:paraId="21A2A46A" w14:textId="77777777" w:rsidR="00541ED5" w:rsidRPr="00541ED5" w:rsidRDefault="00541ED5" w:rsidP="00BD3743">
            <w:pPr>
              <w:jc w:val="right"/>
              <w:rPr>
                <w:color w:val="000000"/>
                <w:sz w:val="18"/>
                <w:szCs w:val="18"/>
              </w:rPr>
            </w:pPr>
            <w:r w:rsidRPr="00541ED5">
              <w:rPr>
                <w:color w:val="000000"/>
                <w:sz w:val="18"/>
                <w:szCs w:val="18"/>
              </w:rPr>
              <w:t>2 259 190,00</w:t>
            </w:r>
          </w:p>
        </w:tc>
        <w:tc>
          <w:tcPr>
            <w:tcW w:w="1540" w:type="dxa"/>
            <w:tcBorders>
              <w:top w:val="nil"/>
              <w:left w:val="nil"/>
              <w:bottom w:val="single" w:sz="4" w:space="0" w:color="auto"/>
              <w:right w:val="single" w:sz="4" w:space="0" w:color="auto"/>
            </w:tcBorders>
            <w:shd w:val="clear" w:color="auto" w:fill="auto"/>
            <w:noWrap/>
            <w:vAlign w:val="bottom"/>
            <w:hideMark/>
          </w:tcPr>
          <w:p w14:paraId="778A3C30"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2D81CA4D"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E29133E" w14:textId="77777777" w:rsidR="00541ED5" w:rsidRPr="00541ED5" w:rsidRDefault="00541ED5" w:rsidP="00BD3743">
            <w:pPr>
              <w:rPr>
                <w:sz w:val="18"/>
                <w:szCs w:val="18"/>
              </w:rPr>
            </w:pPr>
            <w:r w:rsidRPr="00541ED5">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vAlign w:val="center"/>
            <w:hideMark/>
          </w:tcPr>
          <w:p w14:paraId="28D3EEAB" w14:textId="77777777" w:rsidR="00541ED5" w:rsidRPr="00541ED5" w:rsidRDefault="00541ED5" w:rsidP="00BD3743">
            <w:pPr>
              <w:jc w:val="center"/>
              <w:rPr>
                <w:sz w:val="18"/>
                <w:szCs w:val="18"/>
              </w:rPr>
            </w:pPr>
            <w:r w:rsidRPr="00541ED5">
              <w:rPr>
                <w:sz w:val="18"/>
                <w:szCs w:val="18"/>
              </w:rPr>
              <w:t>00020225467050000150</w:t>
            </w:r>
          </w:p>
        </w:tc>
        <w:tc>
          <w:tcPr>
            <w:tcW w:w="1640" w:type="dxa"/>
            <w:tcBorders>
              <w:top w:val="nil"/>
              <w:left w:val="nil"/>
              <w:bottom w:val="single" w:sz="4" w:space="0" w:color="auto"/>
              <w:right w:val="single" w:sz="4" w:space="0" w:color="auto"/>
            </w:tcBorders>
            <w:shd w:val="clear" w:color="auto" w:fill="auto"/>
            <w:noWrap/>
            <w:vAlign w:val="bottom"/>
            <w:hideMark/>
          </w:tcPr>
          <w:p w14:paraId="6577D1FD" w14:textId="77777777" w:rsidR="00541ED5" w:rsidRPr="00541ED5" w:rsidRDefault="00541ED5" w:rsidP="00BD3743">
            <w:pPr>
              <w:jc w:val="right"/>
              <w:rPr>
                <w:color w:val="000000"/>
                <w:sz w:val="18"/>
                <w:szCs w:val="18"/>
              </w:rPr>
            </w:pPr>
            <w:r w:rsidRPr="00541ED5">
              <w:rPr>
                <w:color w:val="000000"/>
                <w:sz w:val="18"/>
                <w:szCs w:val="18"/>
              </w:rPr>
              <w:t>2 259 190,00</w:t>
            </w:r>
          </w:p>
        </w:tc>
        <w:tc>
          <w:tcPr>
            <w:tcW w:w="1660" w:type="dxa"/>
            <w:tcBorders>
              <w:top w:val="nil"/>
              <w:left w:val="nil"/>
              <w:bottom w:val="single" w:sz="4" w:space="0" w:color="auto"/>
              <w:right w:val="single" w:sz="4" w:space="0" w:color="auto"/>
            </w:tcBorders>
            <w:shd w:val="clear" w:color="auto" w:fill="auto"/>
            <w:noWrap/>
            <w:vAlign w:val="bottom"/>
            <w:hideMark/>
          </w:tcPr>
          <w:p w14:paraId="40BFB5C5" w14:textId="77777777" w:rsidR="00541ED5" w:rsidRPr="00541ED5" w:rsidRDefault="00541ED5" w:rsidP="00BD3743">
            <w:pPr>
              <w:jc w:val="right"/>
              <w:rPr>
                <w:color w:val="000000"/>
                <w:sz w:val="18"/>
                <w:szCs w:val="18"/>
              </w:rPr>
            </w:pPr>
            <w:r w:rsidRPr="00541ED5">
              <w:rPr>
                <w:color w:val="000000"/>
                <w:sz w:val="18"/>
                <w:szCs w:val="18"/>
              </w:rPr>
              <w:t>2 259 190,00</w:t>
            </w:r>
          </w:p>
        </w:tc>
        <w:tc>
          <w:tcPr>
            <w:tcW w:w="1540" w:type="dxa"/>
            <w:tcBorders>
              <w:top w:val="nil"/>
              <w:left w:val="nil"/>
              <w:bottom w:val="single" w:sz="4" w:space="0" w:color="auto"/>
              <w:right w:val="single" w:sz="4" w:space="0" w:color="auto"/>
            </w:tcBorders>
            <w:shd w:val="clear" w:color="auto" w:fill="auto"/>
            <w:noWrap/>
            <w:vAlign w:val="bottom"/>
            <w:hideMark/>
          </w:tcPr>
          <w:p w14:paraId="15AD1EC3"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76CB11A0"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73AACEF" w14:textId="77777777" w:rsidR="00541ED5" w:rsidRPr="00541ED5" w:rsidRDefault="00541ED5" w:rsidP="00BD3743">
            <w:pPr>
              <w:rPr>
                <w:sz w:val="18"/>
                <w:szCs w:val="18"/>
              </w:rPr>
            </w:pPr>
            <w:r w:rsidRPr="00541ED5">
              <w:rPr>
                <w:sz w:val="18"/>
                <w:szCs w:val="18"/>
              </w:rPr>
              <w:t>Субсидии бюджетам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auto" w:fill="auto"/>
            <w:vAlign w:val="center"/>
            <w:hideMark/>
          </w:tcPr>
          <w:p w14:paraId="5109392B" w14:textId="77777777" w:rsidR="00541ED5" w:rsidRPr="00541ED5" w:rsidRDefault="00541ED5" w:rsidP="00BD3743">
            <w:pPr>
              <w:jc w:val="center"/>
              <w:rPr>
                <w:sz w:val="18"/>
                <w:szCs w:val="18"/>
              </w:rPr>
            </w:pPr>
            <w:r w:rsidRPr="00541ED5">
              <w:rPr>
                <w:sz w:val="18"/>
                <w:szCs w:val="18"/>
              </w:rPr>
              <w:t>00020225497000000150</w:t>
            </w:r>
          </w:p>
        </w:tc>
        <w:tc>
          <w:tcPr>
            <w:tcW w:w="1640" w:type="dxa"/>
            <w:tcBorders>
              <w:top w:val="nil"/>
              <w:left w:val="nil"/>
              <w:bottom w:val="single" w:sz="4" w:space="0" w:color="auto"/>
              <w:right w:val="single" w:sz="4" w:space="0" w:color="auto"/>
            </w:tcBorders>
            <w:shd w:val="clear" w:color="auto" w:fill="auto"/>
            <w:noWrap/>
            <w:vAlign w:val="bottom"/>
            <w:hideMark/>
          </w:tcPr>
          <w:p w14:paraId="69E3197C" w14:textId="77777777" w:rsidR="00541ED5" w:rsidRPr="00541ED5" w:rsidRDefault="00541ED5" w:rsidP="00BD3743">
            <w:pPr>
              <w:jc w:val="right"/>
              <w:rPr>
                <w:color w:val="000000"/>
                <w:sz w:val="18"/>
                <w:szCs w:val="18"/>
              </w:rPr>
            </w:pPr>
            <w:r w:rsidRPr="00541ED5">
              <w:rPr>
                <w:color w:val="000000"/>
                <w:sz w:val="18"/>
                <w:szCs w:val="18"/>
              </w:rPr>
              <w:t>8 586 500,00</w:t>
            </w:r>
          </w:p>
        </w:tc>
        <w:tc>
          <w:tcPr>
            <w:tcW w:w="1660" w:type="dxa"/>
            <w:tcBorders>
              <w:top w:val="nil"/>
              <w:left w:val="nil"/>
              <w:bottom w:val="single" w:sz="4" w:space="0" w:color="auto"/>
              <w:right w:val="single" w:sz="4" w:space="0" w:color="auto"/>
            </w:tcBorders>
            <w:shd w:val="clear" w:color="auto" w:fill="auto"/>
            <w:noWrap/>
            <w:vAlign w:val="bottom"/>
            <w:hideMark/>
          </w:tcPr>
          <w:p w14:paraId="48559558" w14:textId="77777777" w:rsidR="00541ED5" w:rsidRPr="00541ED5" w:rsidRDefault="00541ED5" w:rsidP="00BD3743">
            <w:pPr>
              <w:jc w:val="right"/>
              <w:rPr>
                <w:color w:val="000000"/>
                <w:sz w:val="18"/>
                <w:szCs w:val="18"/>
              </w:rPr>
            </w:pPr>
            <w:r w:rsidRPr="00541ED5">
              <w:rPr>
                <w:color w:val="000000"/>
                <w:sz w:val="18"/>
                <w:szCs w:val="18"/>
              </w:rPr>
              <w:t>8 586 500,00</w:t>
            </w:r>
          </w:p>
        </w:tc>
        <w:tc>
          <w:tcPr>
            <w:tcW w:w="1540" w:type="dxa"/>
            <w:tcBorders>
              <w:top w:val="nil"/>
              <w:left w:val="nil"/>
              <w:bottom w:val="single" w:sz="4" w:space="0" w:color="auto"/>
              <w:right w:val="single" w:sz="4" w:space="0" w:color="auto"/>
            </w:tcBorders>
            <w:shd w:val="clear" w:color="auto" w:fill="auto"/>
            <w:noWrap/>
            <w:vAlign w:val="bottom"/>
            <w:hideMark/>
          </w:tcPr>
          <w:p w14:paraId="164F2F02"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1D333C74"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7702647" w14:textId="77777777" w:rsidR="00541ED5" w:rsidRPr="00541ED5" w:rsidRDefault="00541ED5" w:rsidP="00BD3743">
            <w:pPr>
              <w:rPr>
                <w:sz w:val="18"/>
                <w:szCs w:val="18"/>
              </w:rPr>
            </w:pPr>
            <w:r w:rsidRPr="00541ED5">
              <w:rPr>
                <w:sz w:val="18"/>
                <w:szCs w:val="18"/>
              </w:rPr>
              <w:t>Субсидии бюджетам муниципальных районов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auto" w:fill="auto"/>
            <w:vAlign w:val="center"/>
            <w:hideMark/>
          </w:tcPr>
          <w:p w14:paraId="54795512" w14:textId="77777777" w:rsidR="00541ED5" w:rsidRPr="00541ED5" w:rsidRDefault="00541ED5" w:rsidP="00BD3743">
            <w:pPr>
              <w:jc w:val="center"/>
              <w:rPr>
                <w:sz w:val="18"/>
                <w:szCs w:val="18"/>
              </w:rPr>
            </w:pPr>
            <w:r w:rsidRPr="00541ED5">
              <w:rPr>
                <w:sz w:val="18"/>
                <w:szCs w:val="18"/>
              </w:rPr>
              <w:t>00020225497050000150</w:t>
            </w:r>
          </w:p>
        </w:tc>
        <w:tc>
          <w:tcPr>
            <w:tcW w:w="1640" w:type="dxa"/>
            <w:tcBorders>
              <w:top w:val="nil"/>
              <w:left w:val="nil"/>
              <w:bottom w:val="single" w:sz="4" w:space="0" w:color="auto"/>
              <w:right w:val="single" w:sz="4" w:space="0" w:color="auto"/>
            </w:tcBorders>
            <w:shd w:val="clear" w:color="auto" w:fill="auto"/>
            <w:noWrap/>
            <w:vAlign w:val="bottom"/>
            <w:hideMark/>
          </w:tcPr>
          <w:p w14:paraId="4DC1873A" w14:textId="77777777" w:rsidR="00541ED5" w:rsidRPr="00541ED5" w:rsidRDefault="00541ED5" w:rsidP="00BD3743">
            <w:pPr>
              <w:jc w:val="right"/>
              <w:rPr>
                <w:color w:val="000000"/>
                <w:sz w:val="18"/>
                <w:szCs w:val="18"/>
              </w:rPr>
            </w:pPr>
            <w:r w:rsidRPr="00541ED5">
              <w:rPr>
                <w:color w:val="000000"/>
                <w:sz w:val="18"/>
                <w:szCs w:val="18"/>
              </w:rPr>
              <w:t>8 586 500,00</w:t>
            </w:r>
          </w:p>
        </w:tc>
        <w:tc>
          <w:tcPr>
            <w:tcW w:w="1660" w:type="dxa"/>
            <w:tcBorders>
              <w:top w:val="nil"/>
              <w:left w:val="nil"/>
              <w:bottom w:val="single" w:sz="4" w:space="0" w:color="auto"/>
              <w:right w:val="single" w:sz="4" w:space="0" w:color="auto"/>
            </w:tcBorders>
            <w:shd w:val="clear" w:color="auto" w:fill="auto"/>
            <w:noWrap/>
            <w:vAlign w:val="bottom"/>
            <w:hideMark/>
          </w:tcPr>
          <w:p w14:paraId="146DA74C" w14:textId="77777777" w:rsidR="00541ED5" w:rsidRPr="00541ED5" w:rsidRDefault="00541ED5" w:rsidP="00BD3743">
            <w:pPr>
              <w:jc w:val="right"/>
              <w:rPr>
                <w:color w:val="000000"/>
                <w:sz w:val="18"/>
                <w:szCs w:val="18"/>
              </w:rPr>
            </w:pPr>
            <w:r w:rsidRPr="00541ED5">
              <w:rPr>
                <w:color w:val="000000"/>
                <w:sz w:val="18"/>
                <w:szCs w:val="18"/>
              </w:rPr>
              <w:t>8 586 500,00</w:t>
            </w:r>
          </w:p>
        </w:tc>
        <w:tc>
          <w:tcPr>
            <w:tcW w:w="1540" w:type="dxa"/>
            <w:tcBorders>
              <w:top w:val="nil"/>
              <w:left w:val="nil"/>
              <w:bottom w:val="single" w:sz="4" w:space="0" w:color="auto"/>
              <w:right w:val="single" w:sz="4" w:space="0" w:color="auto"/>
            </w:tcBorders>
            <w:shd w:val="clear" w:color="auto" w:fill="auto"/>
            <w:noWrap/>
            <w:vAlign w:val="bottom"/>
            <w:hideMark/>
          </w:tcPr>
          <w:p w14:paraId="4DB7BF50"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033398B6"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1A2E031" w14:textId="77777777" w:rsidR="00541ED5" w:rsidRPr="00541ED5" w:rsidRDefault="00541ED5" w:rsidP="00BD3743">
            <w:pPr>
              <w:rPr>
                <w:sz w:val="18"/>
                <w:szCs w:val="18"/>
              </w:rPr>
            </w:pPr>
            <w:r w:rsidRPr="00541ED5">
              <w:rPr>
                <w:sz w:val="18"/>
                <w:szCs w:val="18"/>
              </w:rPr>
              <w:t>Субсидии бюджетам на поддержку отрасли культуры</w:t>
            </w:r>
          </w:p>
        </w:tc>
        <w:tc>
          <w:tcPr>
            <w:tcW w:w="1559" w:type="dxa"/>
            <w:tcBorders>
              <w:top w:val="nil"/>
              <w:left w:val="nil"/>
              <w:bottom w:val="single" w:sz="4" w:space="0" w:color="auto"/>
              <w:right w:val="single" w:sz="4" w:space="0" w:color="auto"/>
            </w:tcBorders>
            <w:shd w:val="clear" w:color="auto" w:fill="auto"/>
            <w:vAlign w:val="center"/>
            <w:hideMark/>
          </w:tcPr>
          <w:p w14:paraId="707F9E86" w14:textId="77777777" w:rsidR="00541ED5" w:rsidRPr="00541ED5" w:rsidRDefault="00541ED5" w:rsidP="00BD3743">
            <w:pPr>
              <w:jc w:val="center"/>
              <w:rPr>
                <w:sz w:val="18"/>
                <w:szCs w:val="18"/>
              </w:rPr>
            </w:pPr>
            <w:r w:rsidRPr="00541ED5">
              <w:rPr>
                <w:sz w:val="18"/>
                <w:szCs w:val="18"/>
              </w:rPr>
              <w:t>00020225519000000150</w:t>
            </w:r>
          </w:p>
        </w:tc>
        <w:tc>
          <w:tcPr>
            <w:tcW w:w="1640" w:type="dxa"/>
            <w:tcBorders>
              <w:top w:val="nil"/>
              <w:left w:val="nil"/>
              <w:bottom w:val="single" w:sz="4" w:space="0" w:color="auto"/>
              <w:right w:val="single" w:sz="4" w:space="0" w:color="auto"/>
            </w:tcBorders>
            <w:shd w:val="clear" w:color="auto" w:fill="auto"/>
            <w:noWrap/>
            <w:vAlign w:val="bottom"/>
            <w:hideMark/>
          </w:tcPr>
          <w:p w14:paraId="6AF17C01" w14:textId="77777777" w:rsidR="00541ED5" w:rsidRPr="00541ED5" w:rsidRDefault="00541ED5" w:rsidP="00BD3743">
            <w:pPr>
              <w:jc w:val="right"/>
              <w:rPr>
                <w:color w:val="000000"/>
                <w:sz w:val="18"/>
                <w:szCs w:val="18"/>
              </w:rPr>
            </w:pPr>
            <w:r w:rsidRPr="00541ED5">
              <w:rPr>
                <w:color w:val="000000"/>
                <w:sz w:val="18"/>
                <w:szCs w:val="18"/>
              </w:rPr>
              <w:t>152 223,92</w:t>
            </w:r>
          </w:p>
        </w:tc>
        <w:tc>
          <w:tcPr>
            <w:tcW w:w="1660" w:type="dxa"/>
            <w:tcBorders>
              <w:top w:val="nil"/>
              <w:left w:val="nil"/>
              <w:bottom w:val="single" w:sz="4" w:space="0" w:color="auto"/>
              <w:right w:val="single" w:sz="4" w:space="0" w:color="auto"/>
            </w:tcBorders>
            <w:shd w:val="clear" w:color="auto" w:fill="auto"/>
            <w:noWrap/>
            <w:vAlign w:val="bottom"/>
            <w:hideMark/>
          </w:tcPr>
          <w:p w14:paraId="4D2F1FFC" w14:textId="77777777" w:rsidR="00541ED5" w:rsidRPr="00541ED5" w:rsidRDefault="00541ED5" w:rsidP="00BD3743">
            <w:pPr>
              <w:jc w:val="right"/>
              <w:rPr>
                <w:color w:val="000000"/>
                <w:sz w:val="18"/>
                <w:szCs w:val="18"/>
              </w:rPr>
            </w:pPr>
            <w:r w:rsidRPr="00541ED5">
              <w:rPr>
                <w:color w:val="000000"/>
                <w:sz w:val="18"/>
                <w:szCs w:val="18"/>
              </w:rPr>
              <w:t>152 223,92</w:t>
            </w:r>
          </w:p>
        </w:tc>
        <w:tc>
          <w:tcPr>
            <w:tcW w:w="1540" w:type="dxa"/>
            <w:tcBorders>
              <w:top w:val="nil"/>
              <w:left w:val="nil"/>
              <w:bottom w:val="single" w:sz="4" w:space="0" w:color="auto"/>
              <w:right w:val="single" w:sz="4" w:space="0" w:color="auto"/>
            </w:tcBorders>
            <w:shd w:val="clear" w:color="auto" w:fill="auto"/>
            <w:noWrap/>
            <w:vAlign w:val="bottom"/>
            <w:hideMark/>
          </w:tcPr>
          <w:p w14:paraId="23EAD67F"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05F4E12C"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D763809" w14:textId="77777777" w:rsidR="00541ED5" w:rsidRPr="00541ED5" w:rsidRDefault="00541ED5" w:rsidP="00BD3743">
            <w:pPr>
              <w:rPr>
                <w:sz w:val="18"/>
                <w:szCs w:val="18"/>
              </w:rPr>
            </w:pPr>
            <w:r w:rsidRPr="00541ED5">
              <w:rPr>
                <w:sz w:val="18"/>
                <w:szCs w:val="18"/>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vAlign w:val="center"/>
            <w:hideMark/>
          </w:tcPr>
          <w:p w14:paraId="6B509AC5" w14:textId="77777777" w:rsidR="00541ED5" w:rsidRPr="00541ED5" w:rsidRDefault="00541ED5" w:rsidP="00BD3743">
            <w:pPr>
              <w:jc w:val="center"/>
              <w:rPr>
                <w:sz w:val="18"/>
                <w:szCs w:val="18"/>
              </w:rPr>
            </w:pPr>
            <w:r w:rsidRPr="00541ED5">
              <w:rPr>
                <w:sz w:val="18"/>
                <w:szCs w:val="18"/>
              </w:rPr>
              <w:t>00020225519050000150</w:t>
            </w:r>
          </w:p>
        </w:tc>
        <w:tc>
          <w:tcPr>
            <w:tcW w:w="1640" w:type="dxa"/>
            <w:tcBorders>
              <w:top w:val="nil"/>
              <w:left w:val="nil"/>
              <w:bottom w:val="single" w:sz="4" w:space="0" w:color="auto"/>
              <w:right w:val="single" w:sz="4" w:space="0" w:color="auto"/>
            </w:tcBorders>
            <w:shd w:val="clear" w:color="auto" w:fill="auto"/>
            <w:noWrap/>
            <w:vAlign w:val="bottom"/>
            <w:hideMark/>
          </w:tcPr>
          <w:p w14:paraId="0E4E5EE5" w14:textId="77777777" w:rsidR="00541ED5" w:rsidRPr="00541ED5" w:rsidRDefault="00541ED5" w:rsidP="00BD3743">
            <w:pPr>
              <w:jc w:val="right"/>
              <w:rPr>
                <w:color w:val="000000"/>
                <w:sz w:val="18"/>
                <w:szCs w:val="18"/>
              </w:rPr>
            </w:pPr>
            <w:r w:rsidRPr="00541ED5">
              <w:rPr>
                <w:color w:val="000000"/>
                <w:sz w:val="18"/>
                <w:szCs w:val="18"/>
              </w:rPr>
              <w:t>152 223,92</w:t>
            </w:r>
          </w:p>
        </w:tc>
        <w:tc>
          <w:tcPr>
            <w:tcW w:w="1660" w:type="dxa"/>
            <w:tcBorders>
              <w:top w:val="nil"/>
              <w:left w:val="nil"/>
              <w:bottom w:val="single" w:sz="4" w:space="0" w:color="auto"/>
              <w:right w:val="single" w:sz="4" w:space="0" w:color="auto"/>
            </w:tcBorders>
            <w:shd w:val="clear" w:color="auto" w:fill="auto"/>
            <w:noWrap/>
            <w:vAlign w:val="bottom"/>
            <w:hideMark/>
          </w:tcPr>
          <w:p w14:paraId="6F9B3D3F" w14:textId="77777777" w:rsidR="00541ED5" w:rsidRPr="00541ED5" w:rsidRDefault="00541ED5" w:rsidP="00BD3743">
            <w:pPr>
              <w:jc w:val="right"/>
              <w:rPr>
                <w:color w:val="000000"/>
                <w:sz w:val="18"/>
                <w:szCs w:val="18"/>
              </w:rPr>
            </w:pPr>
            <w:r w:rsidRPr="00541ED5">
              <w:rPr>
                <w:color w:val="000000"/>
                <w:sz w:val="18"/>
                <w:szCs w:val="18"/>
              </w:rPr>
              <w:t>152 223,92</w:t>
            </w:r>
          </w:p>
        </w:tc>
        <w:tc>
          <w:tcPr>
            <w:tcW w:w="1540" w:type="dxa"/>
            <w:tcBorders>
              <w:top w:val="nil"/>
              <w:left w:val="nil"/>
              <w:bottom w:val="single" w:sz="4" w:space="0" w:color="auto"/>
              <w:right w:val="single" w:sz="4" w:space="0" w:color="auto"/>
            </w:tcBorders>
            <w:shd w:val="clear" w:color="auto" w:fill="auto"/>
            <w:noWrap/>
            <w:vAlign w:val="bottom"/>
            <w:hideMark/>
          </w:tcPr>
          <w:p w14:paraId="318993B9"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253C0024"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E6F1AF8" w14:textId="77777777" w:rsidR="00541ED5" w:rsidRPr="00541ED5" w:rsidRDefault="00541ED5" w:rsidP="00BD3743">
            <w:pPr>
              <w:rPr>
                <w:sz w:val="18"/>
                <w:szCs w:val="18"/>
              </w:rPr>
            </w:pPr>
            <w:r w:rsidRPr="00541ED5">
              <w:rPr>
                <w:sz w:val="18"/>
                <w:szCs w:val="1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14:paraId="276A6899" w14:textId="77777777" w:rsidR="00541ED5" w:rsidRPr="00541ED5" w:rsidRDefault="00541ED5" w:rsidP="00BD3743">
            <w:pPr>
              <w:jc w:val="center"/>
              <w:rPr>
                <w:sz w:val="18"/>
                <w:szCs w:val="18"/>
              </w:rPr>
            </w:pPr>
            <w:r w:rsidRPr="00541ED5">
              <w:rPr>
                <w:sz w:val="18"/>
                <w:szCs w:val="18"/>
              </w:rPr>
              <w:t>00020225520000000150</w:t>
            </w:r>
          </w:p>
        </w:tc>
        <w:tc>
          <w:tcPr>
            <w:tcW w:w="1640" w:type="dxa"/>
            <w:tcBorders>
              <w:top w:val="nil"/>
              <w:left w:val="nil"/>
              <w:bottom w:val="single" w:sz="4" w:space="0" w:color="auto"/>
              <w:right w:val="single" w:sz="4" w:space="0" w:color="auto"/>
            </w:tcBorders>
            <w:shd w:val="clear" w:color="auto" w:fill="auto"/>
            <w:noWrap/>
            <w:vAlign w:val="bottom"/>
            <w:hideMark/>
          </w:tcPr>
          <w:p w14:paraId="383B7A84" w14:textId="77777777" w:rsidR="00541ED5" w:rsidRPr="00541ED5" w:rsidRDefault="00541ED5" w:rsidP="00BD3743">
            <w:pPr>
              <w:jc w:val="right"/>
              <w:rPr>
                <w:color w:val="000000"/>
                <w:sz w:val="18"/>
                <w:szCs w:val="18"/>
              </w:rPr>
            </w:pPr>
            <w:r w:rsidRPr="00541ED5">
              <w:rPr>
                <w:color w:val="000000"/>
                <w:sz w:val="18"/>
                <w:szCs w:val="18"/>
              </w:rPr>
              <w:t>702 463 800,00</w:t>
            </w:r>
          </w:p>
        </w:tc>
        <w:tc>
          <w:tcPr>
            <w:tcW w:w="1660" w:type="dxa"/>
            <w:tcBorders>
              <w:top w:val="nil"/>
              <w:left w:val="nil"/>
              <w:bottom w:val="single" w:sz="4" w:space="0" w:color="auto"/>
              <w:right w:val="single" w:sz="4" w:space="0" w:color="auto"/>
            </w:tcBorders>
            <w:shd w:val="clear" w:color="auto" w:fill="auto"/>
            <w:noWrap/>
            <w:vAlign w:val="bottom"/>
            <w:hideMark/>
          </w:tcPr>
          <w:p w14:paraId="5CD7F7FD" w14:textId="77777777" w:rsidR="00541ED5" w:rsidRPr="00541ED5" w:rsidRDefault="00541ED5" w:rsidP="00BD3743">
            <w:pPr>
              <w:jc w:val="right"/>
              <w:rPr>
                <w:color w:val="000000"/>
                <w:sz w:val="18"/>
                <w:szCs w:val="18"/>
              </w:rPr>
            </w:pPr>
            <w:r w:rsidRPr="00541ED5">
              <w:rPr>
                <w:color w:val="000000"/>
                <w:sz w:val="18"/>
                <w:szCs w:val="18"/>
              </w:rPr>
              <w:t>367 975 524,86</w:t>
            </w:r>
          </w:p>
        </w:tc>
        <w:tc>
          <w:tcPr>
            <w:tcW w:w="1540" w:type="dxa"/>
            <w:tcBorders>
              <w:top w:val="nil"/>
              <w:left w:val="nil"/>
              <w:bottom w:val="single" w:sz="4" w:space="0" w:color="auto"/>
              <w:right w:val="single" w:sz="4" w:space="0" w:color="auto"/>
            </w:tcBorders>
            <w:shd w:val="clear" w:color="auto" w:fill="auto"/>
            <w:noWrap/>
            <w:vAlign w:val="bottom"/>
            <w:hideMark/>
          </w:tcPr>
          <w:p w14:paraId="64517D2C" w14:textId="77777777" w:rsidR="00541ED5" w:rsidRPr="00541ED5" w:rsidRDefault="00541ED5" w:rsidP="00BD3743">
            <w:pPr>
              <w:jc w:val="right"/>
              <w:rPr>
                <w:color w:val="000000"/>
                <w:sz w:val="18"/>
                <w:szCs w:val="18"/>
              </w:rPr>
            </w:pPr>
            <w:r w:rsidRPr="00541ED5">
              <w:rPr>
                <w:color w:val="000000"/>
                <w:sz w:val="18"/>
                <w:szCs w:val="18"/>
              </w:rPr>
              <w:t>334 488 275,14</w:t>
            </w:r>
          </w:p>
        </w:tc>
      </w:tr>
      <w:tr w:rsidR="00541ED5" w:rsidRPr="00541ED5" w14:paraId="327683A4"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9DE21EC" w14:textId="77777777" w:rsidR="00541ED5" w:rsidRPr="00541ED5" w:rsidRDefault="00541ED5" w:rsidP="00BD3743">
            <w:pPr>
              <w:rPr>
                <w:sz w:val="18"/>
                <w:szCs w:val="18"/>
              </w:rPr>
            </w:pPr>
            <w:r w:rsidRPr="00541ED5">
              <w:rPr>
                <w:sz w:val="18"/>
                <w:szCs w:val="18"/>
              </w:rPr>
              <w:lastRenderedPageBreak/>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14:paraId="29C82118" w14:textId="77777777" w:rsidR="00541ED5" w:rsidRPr="00541ED5" w:rsidRDefault="00541ED5" w:rsidP="00BD3743">
            <w:pPr>
              <w:jc w:val="center"/>
              <w:rPr>
                <w:sz w:val="18"/>
                <w:szCs w:val="18"/>
              </w:rPr>
            </w:pPr>
            <w:r w:rsidRPr="00541ED5">
              <w:rPr>
                <w:sz w:val="18"/>
                <w:szCs w:val="18"/>
              </w:rPr>
              <w:t>00020225520050000150</w:t>
            </w:r>
          </w:p>
        </w:tc>
        <w:tc>
          <w:tcPr>
            <w:tcW w:w="1640" w:type="dxa"/>
            <w:tcBorders>
              <w:top w:val="nil"/>
              <w:left w:val="nil"/>
              <w:bottom w:val="single" w:sz="4" w:space="0" w:color="auto"/>
              <w:right w:val="single" w:sz="4" w:space="0" w:color="auto"/>
            </w:tcBorders>
            <w:shd w:val="clear" w:color="auto" w:fill="auto"/>
            <w:noWrap/>
            <w:vAlign w:val="bottom"/>
            <w:hideMark/>
          </w:tcPr>
          <w:p w14:paraId="7DAA5EB2" w14:textId="77777777" w:rsidR="00541ED5" w:rsidRPr="00541ED5" w:rsidRDefault="00541ED5" w:rsidP="00BD3743">
            <w:pPr>
              <w:jc w:val="right"/>
              <w:rPr>
                <w:color w:val="000000"/>
                <w:sz w:val="18"/>
                <w:szCs w:val="18"/>
              </w:rPr>
            </w:pPr>
            <w:r w:rsidRPr="00541ED5">
              <w:rPr>
                <w:color w:val="000000"/>
                <w:sz w:val="18"/>
                <w:szCs w:val="18"/>
              </w:rPr>
              <w:t>702 463 800,00</w:t>
            </w:r>
          </w:p>
        </w:tc>
        <w:tc>
          <w:tcPr>
            <w:tcW w:w="1660" w:type="dxa"/>
            <w:tcBorders>
              <w:top w:val="nil"/>
              <w:left w:val="nil"/>
              <w:bottom w:val="single" w:sz="4" w:space="0" w:color="auto"/>
              <w:right w:val="single" w:sz="4" w:space="0" w:color="auto"/>
            </w:tcBorders>
            <w:shd w:val="clear" w:color="auto" w:fill="auto"/>
            <w:noWrap/>
            <w:vAlign w:val="bottom"/>
            <w:hideMark/>
          </w:tcPr>
          <w:p w14:paraId="0BFFCFB9" w14:textId="77777777" w:rsidR="00541ED5" w:rsidRPr="00541ED5" w:rsidRDefault="00541ED5" w:rsidP="00BD3743">
            <w:pPr>
              <w:jc w:val="right"/>
              <w:rPr>
                <w:color w:val="000000"/>
                <w:sz w:val="18"/>
                <w:szCs w:val="18"/>
              </w:rPr>
            </w:pPr>
            <w:r w:rsidRPr="00541ED5">
              <w:rPr>
                <w:color w:val="000000"/>
                <w:sz w:val="18"/>
                <w:szCs w:val="18"/>
              </w:rPr>
              <w:t>367 975 524,86</w:t>
            </w:r>
          </w:p>
        </w:tc>
        <w:tc>
          <w:tcPr>
            <w:tcW w:w="1540" w:type="dxa"/>
            <w:tcBorders>
              <w:top w:val="nil"/>
              <w:left w:val="nil"/>
              <w:bottom w:val="single" w:sz="4" w:space="0" w:color="auto"/>
              <w:right w:val="single" w:sz="4" w:space="0" w:color="auto"/>
            </w:tcBorders>
            <w:shd w:val="clear" w:color="auto" w:fill="auto"/>
            <w:noWrap/>
            <w:vAlign w:val="bottom"/>
            <w:hideMark/>
          </w:tcPr>
          <w:p w14:paraId="6FD0A5D3" w14:textId="77777777" w:rsidR="00541ED5" w:rsidRPr="00541ED5" w:rsidRDefault="00541ED5" w:rsidP="00BD3743">
            <w:pPr>
              <w:jc w:val="right"/>
              <w:rPr>
                <w:color w:val="000000"/>
                <w:sz w:val="18"/>
                <w:szCs w:val="18"/>
              </w:rPr>
            </w:pPr>
            <w:r w:rsidRPr="00541ED5">
              <w:rPr>
                <w:color w:val="000000"/>
                <w:sz w:val="18"/>
                <w:szCs w:val="18"/>
              </w:rPr>
              <w:t>334 488 275,14</w:t>
            </w:r>
          </w:p>
        </w:tc>
      </w:tr>
      <w:tr w:rsidR="00541ED5" w:rsidRPr="00541ED5" w14:paraId="50D9AB75"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7A50B50" w14:textId="77777777" w:rsidR="00541ED5" w:rsidRPr="00541ED5" w:rsidRDefault="00541ED5" w:rsidP="00BD3743">
            <w:pPr>
              <w:rPr>
                <w:sz w:val="18"/>
                <w:szCs w:val="18"/>
              </w:rPr>
            </w:pPr>
            <w:r w:rsidRPr="00541ED5">
              <w:rPr>
                <w:sz w:val="18"/>
                <w:szCs w:val="18"/>
              </w:rPr>
              <w:t>Субсидии бюджетам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14:paraId="61AFC2A5" w14:textId="77777777" w:rsidR="00541ED5" w:rsidRPr="00541ED5" w:rsidRDefault="00541ED5" w:rsidP="00BD3743">
            <w:pPr>
              <w:jc w:val="center"/>
              <w:rPr>
                <w:sz w:val="18"/>
                <w:szCs w:val="18"/>
              </w:rPr>
            </w:pPr>
            <w:r w:rsidRPr="00541ED5">
              <w:rPr>
                <w:sz w:val="18"/>
                <w:szCs w:val="18"/>
              </w:rPr>
              <w:t>00020225576000000150</w:t>
            </w:r>
          </w:p>
        </w:tc>
        <w:tc>
          <w:tcPr>
            <w:tcW w:w="1640" w:type="dxa"/>
            <w:tcBorders>
              <w:top w:val="nil"/>
              <w:left w:val="nil"/>
              <w:bottom w:val="single" w:sz="4" w:space="0" w:color="auto"/>
              <w:right w:val="single" w:sz="4" w:space="0" w:color="auto"/>
            </w:tcBorders>
            <w:shd w:val="clear" w:color="auto" w:fill="auto"/>
            <w:noWrap/>
            <w:vAlign w:val="bottom"/>
            <w:hideMark/>
          </w:tcPr>
          <w:p w14:paraId="2ECB11D4" w14:textId="77777777" w:rsidR="00541ED5" w:rsidRPr="00541ED5" w:rsidRDefault="00541ED5" w:rsidP="00BD3743">
            <w:pPr>
              <w:jc w:val="right"/>
              <w:rPr>
                <w:color w:val="000000"/>
                <w:sz w:val="18"/>
                <w:szCs w:val="18"/>
              </w:rPr>
            </w:pPr>
            <w:r w:rsidRPr="00541ED5">
              <w:rPr>
                <w:color w:val="000000"/>
                <w:sz w:val="18"/>
                <w:szCs w:val="18"/>
              </w:rPr>
              <w:t>18 519 000,00</w:t>
            </w:r>
          </w:p>
        </w:tc>
        <w:tc>
          <w:tcPr>
            <w:tcW w:w="1660" w:type="dxa"/>
            <w:tcBorders>
              <w:top w:val="nil"/>
              <w:left w:val="nil"/>
              <w:bottom w:val="single" w:sz="4" w:space="0" w:color="auto"/>
              <w:right w:val="single" w:sz="4" w:space="0" w:color="auto"/>
            </w:tcBorders>
            <w:shd w:val="clear" w:color="auto" w:fill="auto"/>
            <w:noWrap/>
            <w:vAlign w:val="bottom"/>
            <w:hideMark/>
          </w:tcPr>
          <w:p w14:paraId="3F77BC58" w14:textId="77777777" w:rsidR="00541ED5" w:rsidRPr="00541ED5" w:rsidRDefault="00541ED5" w:rsidP="00BD3743">
            <w:pPr>
              <w:jc w:val="right"/>
              <w:rPr>
                <w:color w:val="000000"/>
                <w:sz w:val="18"/>
                <w:szCs w:val="18"/>
              </w:rPr>
            </w:pPr>
            <w:r w:rsidRPr="00541ED5">
              <w:rPr>
                <w:color w:val="000000"/>
                <w:sz w:val="18"/>
                <w:szCs w:val="18"/>
              </w:rPr>
              <w:t>1 230 563,07</w:t>
            </w:r>
          </w:p>
        </w:tc>
        <w:tc>
          <w:tcPr>
            <w:tcW w:w="1540" w:type="dxa"/>
            <w:tcBorders>
              <w:top w:val="nil"/>
              <w:left w:val="nil"/>
              <w:bottom w:val="single" w:sz="4" w:space="0" w:color="auto"/>
              <w:right w:val="single" w:sz="4" w:space="0" w:color="auto"/>
            </w:tcBorders>
            <w:shd w:val="clear" w:color="auto" w:fill="auto"/>
            <w:noWrap/>
            <w:vAlign w:val="bottom"/>
            <w:hideMark/>
          </w:tcPr>
          <w:p w14:paraId="6F815D00" w14:textId="77777777" w:rsidR="00541ED5" w:rsidRPr="00541ED5" w:rsidRDefault="00541ED5" w:rsidP="00BD3743">
            <w:pPr>
              <w:jc w:val="right"/>
              <w:rPr>
                <w:color w:val="000000"/>
                <w:sz w:val="18"/>
                <w:szCs w:val="18"/>
              </w:rPr>
            </w:pPr>
            <w:r w:rsidRPr="00541ED5">
              <w:rPr>
                <w:color w:val="000000"/>
                <w:sz w:val="18"/>
                <w:szCs w:val="18"/>
              </w:rPr>
              <w:t>17 288 436,93</w:t>
            </w:r>
          </w:p>
        </w:tc>
      </w:tr>
      <w:tr w:rsidR="00541ED5" w:rsidRPr="00541ED5" w14:paraId="2E3476D2"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993750E" w14:textId="77777777" w:rsidR="00541ED5" w:rsidRPr="00541ED5" w:rsidRDefault="00541ED5" w:rsidP="00BD3743">
            <w:pPr>
              <w:rPr>
                <w:sz w:val="18"/>
                <w:szCs w:val="18"/>
              </w:rPr>
            </w:pPr>
            <w:r w:rsidRPr="00541ED5">
              <w:rPr>
                <w:sz w:val="18"/>
                <w:szCs w:val="18"/>
              </w:rPr>
              <w:t>Субсидии бюджетам муниципальных районов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14:paraId="38FE73DA" w14:textId="77777777" w:rsidR="00541ED5" w:rsidRPr="00541ED5" w:rsidRDefault="00541ED5" w:rsidP="00BD3743">
            <w:pPr>
              <w:jc w:val="center"/>
              <w:rPr>
                <w:sz w:val="18"/>
                <w:szCs w:val="18"/>
              </w:rPr>
            </w:pPr>
            <w:r w:rsidRPr="00541ED5">
              <w:rPr>
                <w:sz w:val="18"/>
                <w:szCs w:val="18"/>
              </w:rPr>
              <w:t>00020225576050000150</w:t>
            </w:r>
          </w:p>
        </w:tc>
        <w:tc>
          <w:tcPr>
            <w:tcW w:w="1640" w:type="dxa"/>
            <w:tcBorders>
              <w:top w:val="nil"/>
              <w:left w:val="nil"/>
              <w:bottom w:val="single" w:sz="4" w:space="0" w:color="auto"/>
              <w:right w:val="single" w:sz="4" w:space="0" w:color="auto"/>
            </w:tcBorders>
            <w:shd w:val="clear" w:color="auto" w:fill="auto"/>
            <w:noWrap/>
            <w:vAlign w:val="bottom"/>
            <w:hideMark/>
          </w:tcPr>
          <w:p w14:paraId="14AF3CE7" w14:textId="77777777" w:rsidR="00541ED5" w:rsidRPr="00541ED5" w:rsidRDefault="00541ED5" w:rsidP="00BD3743">
            <w:pPr>
              <w:jc w:val="right"/>
              <w:rPr>
                <w:color w:val="000000"/>
                <w:sz w:val="18"/>
                <w:szCs w:val="18"/>
              </w:rPr>
            </w:pPr>
            <w:r w:rsidRPr="00541ED5">
              <w:rPr>
                <w:color w:val="000000"/>
                <w:sz w:val="18"/>
                <w:szCs w:val="18"/>
              </w:rPr>
              <w:t>18 519 000,00</w:t>
            </w:r>
          </w:p>
        </w:tc>
        <w:tc>
          <w:tcPr>
            <w:tcW w:w="1660" w:type="dxa"/>
            <w:tcBorders>
              <w:top w:val="nil"/>
              <w:left w:val="nil"/>
              <w:bottom w:val="single" w:sz="4" w:space="0" w:color="auto"/>
              <w:right w:val="single" w:sz="4" w:space="0" w:color="auto"/>
            </w:tcBorders>
            <w:shd w:val="clear" w:color="auto" w:fill="auto"/>
            <w:noWrap/>
            <w:vAlign w:val="bottom"/>
            <w:hideMark/>
          </w:tcPr>
          <w:p w14:paraId="21C02111" w14:textId="77777777" w:rsidR="00541ED5" w:rsidRPr="00541ED5" w:rsidRDefault="00541ED5" w:rsidP="00BD3743">
            <w:pPr>
              <w:jc w:val="right"/>
              <w:rPr>
                <w:color w:val="000000"/>
                <w:sz w:val="18"/>
                <w:szCs w:val="18"/>
              </w:rPr>
            </w:pPr>
            <w:r w:rsidRPr="00541ED5">
              <w:rPr>
                <w:color w:val="000000"/>
                <w:sz w:val="18"/>
                <w:szCs w:val="18"/>
              </w:rPr>
              <w:t>1 230 563,07</w:t>
            </w:r>
          </w:p>
        </w:tc>
        <w:tc>
          <w:tcPr>
            <w:tcW w:w="1540" w:type="dxa"/>
            <w:tcBorders>
              <w:top w:val="nil"/>
              <w:left w:val="nil"/>
              <w:bottom w:val="single" w:sz="4" w:space="0" w:color="auto"/>
              <w:right w:val="single" w:sz="4" w:space="0" w:color="auto"/>
            </w:tcBorders>
            <w:shd w:val="clear" w:color="auto" w:fill="auto"/>
            <w:noWrap/>
            <w:vAlign w:val="bottom"/>
            <w:hideMark/>
          </w:tcPr>
          <w:p w14:paraId="62C15706" w14:textId="77777777" w:rsidR="00541ED5" w:rsidRPr="00541ED5" w:rsidRDefault="00541ED5" w:rsidP="00BD3743">
            <w:pPr>
              <w:jc w:val="right"/>
              <w:rPr>
                <w:color w:val="000000"/>
                <w:sz w:val="18"/>
                <w:szCs w:val="18"/>
              </w:rPr>
            </w:pPr>
            <w:r w:rsidRPr="00541ED5">
              <w:rPr>
                <w:color w:val="000000"/>
                <w:sz w:val="18"/>
                <w:szCs w:val="18"/>
              </w:rPr>
              <w:t>17 288 436,93</w:t>
            </w:r>
          </w:p>
        </w:tc>
      </w:tr>
      <w:tr w:rsidR="00541ED5" w:rsidRPr="00541ED5" w14:paraId="5D8F7509"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DBF1083" w14:textId="77777777" w:rsidR="00541ED5" w:rsidRPr="00541ED5" w:rsidRDefault="00541ED5" w:rsidP="00BD3743">
            <w:pPr>
              <w:rPr>
                <w:sz w:val="18"/>
                <w:szCs w:val="18"/>
              </w:rPr>
            </w:pPr>
            <w:r w:rsidRPr="00541ED5">
              <w:rPr>
                <w:sz w:val="18"/>
                <w:szCs w:val="18"/>
              </w:rPr>
              <w:t>Субсидии бюджетам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15E92A3D" w14:textId="77777777" w:rsidR="00541ED5" w:rsidRPr="00541ED5" w:rsidRDefault="00541ED5" w:rsidP="00BD3743">
            <w:pPr>
              <w:jc w:val="center"/>
              <w:rPr>
                <w:sz w:val="18"/>
                <w:szCs w:val="18"/>
              </w:rPr>
            </w:pPr>
            <w:r w:rsidRPr="00541ED5">
              <w:rPr>
                <w:sz w:val="18"/>
                <w:szCs w:val="18"/>
              </w:rPr>
              <w:t>00020225750000000150</w:t>
            </w:r>
          </w:p>
        </w:tc>
        <w:tc>
          <w:tcPr>
            <w:tcW w:w="1640" w:type="dxa"/>
            <w:tcBorders>
              <w:top w:val="nil"/>
              <w:left w:val="nil"/>
              <w:bottom w:val="single" w:sz="4" w:space="0" w:color="auto"/>
              <w:right w:val="single" w:sz="4" w:space="0" w:color="auto"/>
            </w:tcBorders>
            <w:shd w:val="clear" w:color="auto" w:fill="auto"/>
            <w:noWrap/>
            <w:vAlign w:val="bottom"/>
            <w:hideMark/>
          </w:tcPr>
          <w:p w14:paraId="2D0625ED" w14:textId="77777777" w:rsidR="00541ED5" w:rsidRPr="00541ED5" w:rsidRDefault="00541ED5" w:rsidP="00BD3743">
            <w:pPr>
              <w:jc w:val="right"/>
              <w:rPr>
                <w:color w:val="000000"/>
                <w:sz w:val="18"/>
                <w:szCs w:val="18"/>
              </w:rPr>
            </w:pPr>
            <w:r w:rsidRPr="00541ED5">
              <w:rPr>
                <w:color w:val="000000"/>
                <w:sz w:val="18"/>
                <w:szCs w:val="18"/>
              </w:rPr>
              <w:t>100 150 931,00</w:t>
            </w:r>
          </w:p>
        </w:tc>
        <w:tc>
          <w:tcPr>
            <w:tcW w:w="1660" w:type="dxa"/>
            <w:tcBorders>
              <w:top w:val="nil"/>
              <w:left w:val="nil"/>
              <w:bottom w:val="single" w:sz="4" w:space="0" w:color="auto"/>
              <w:right w:val="single" w:sz="4" w:space="0" w:color="auto"/>
            </w:tcBorders>
            <w:shd w:val="clear" w:color="auto" w:fill="auto"/>
            <w:noWrap/>
            <w:vAlign w:val="bottom"/>
            <w:hideMark/>
          </w:tcPr>
          <w:p w14:paraId="5FE9BEAD" w14:textId="77777777" w:rsidR="00541ED5" w:rsidRPr="00541ED5" w:rsidRDefault="00541ED5" w:rsidP="00BD3743">
            <w:pPr>
              <w:jc w:val="right"/>
              <w:rPr>
                <w:color w:val="000000"/>
                <w:sz w:val="18"/>
                <w:szCs w:val="18"/>
              </w:rPr>
            </w:pPr>
            <w:r w:rsidRPr="00541ED5">
              <w:rPr>
                <w:color w:val="000000"/>
                <w:sz w:val="18"/>
                <w:szCs w:val="18"/>
              </w:rPr>
              <w:t>100 150 930,20</w:t>
            </w:r>
          </w:p>
        </w:tc>
        <w:tc>
          <w:tcPr>
            <w:tcW w:w="1540" w:type="dxa"/>
            <w:tcBorders>
              <w:top w:val="nil"/>
              <w:left w:val="nil"/>
              <w:bottom w:val="single" w:sz="4" w:space="0" w:color="auto"/>
              <w:right w:val="single" w:sz="4" w:space="0" w:color="auto"/>
            </w:tcBorders>
            <w:shd w:val="clear" w:color="auto" w:fill="auto"/>
            <w:noWrap/>
            <w:vAlign w:val="bottom"/>
            <w:hideMark/>
          </w:tcPr>
          <w:p w14:paraId="2544DAED" w14:textId="77777777" w:rsidR="00541ED5" w:rsidRPr="00541ED5" w:rsidRDefault="00541ED5" w:rsidP="00BD3743">
            <w:pPr>
              <w:jc w:val="right"/>
              <w:rPr>
                <w:color w:val="000000"/>
                <w:sz w:val="18"/>
                <w:szCs w:val="18"/>
              </w:rPr>
            </w:pPr>
            <w:r w:rsidRPr="00541ED5">
              <w:rPr>
                <w:color w:val="000000"/>
                <w:sz w:val="18"/>
                <w:szCs w:val="18"/>
              </w:rPr>
              <w:t>0,80</w:t>
            </w:r>
          </w:p>
        </w:tc>
      </w:tr>
      <w:tr w:rsidR="00541ED5" w:rsidRPr="00541ED5" w14:paraId="61619F4E"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389CA49" w14:textId="77777777" w:rsidR="00541ED5" w:rsidRPr="00541ED5" w:rsidRDefault="00541ED5" w:rsidP="00BD3743">
            <w:pPr>
              <w:rPr>
                <w:sz w:val="18"/>
                <w:szCs w:val="18"/>
              </w:rPr>
            </w:pPr>
            <w:r w:rsidRPr="00541ED5">
              <w:rPr>
                <w:sz w:val="18"/>
                <w:szCs w:val="18"/>
              </w:rPr>
              <w:t>Субсидии бюджетам муниципальных районов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38224190" w14:textId="77777777" w:rsidR="00541ED5" w:rsidRPr="00541ED5" w:rsidRDefault="00541ED5" w:rsidP="00BD3743">
            <w:pPr>
              <w:jc w:val="center"/>
              <w:rPr>
                <w:sz w:val="18"/>
                <w:szCs w:val="18"/>
              </w:rPr>
            </w:pPr>
            <w:r w:rsidRPr="00541ED5">
              <w:rPr>
                <w:sz w:val="18"/>
                <w:szCs w:val="18"/>
              </w:rPr>
              <w:t>00020225750050000150</w:t>
            </w:r>
          </w:p>
        </w:tc>
        <w:tc>
          <w:tcPr>
            <w:tcW w:w="1640" w:type="dxa"/>
            <w:tcBorders>
              <w:top w:val="nil"/>
              <w:left w:val="nil"/>
              <w:bottom w:val="single" w:sz="4" w:space="0" w:color="auto"/>
              <w:right w:val="single" w:sz="4" w:space="0" w:color="auto"/>
            </w:tcBorders>
            <w:shd w:val="clear" w:color="auto" w:fill="auto"/>
            <w:noWrap/>
            <w:vAlign w:val="bottom"/>
            <w:hideMark/>
          </w:tcPr>
          <w:p w14:paraId="153A127F" w14:textId="77777777" w:rsidR="00541ED5" w:rsidRPr="00541ED5" w:rsidRDefault="00541ED5" w:rsidP="00BD3743">
            <w:pPr>
              <w:jc w:val="right"/>
              <w:rPr>
                <w:color w:val="000000"/>
                <w:sz w:val="18"/>
                <w:szCs w:val="18"/>
              </w:rPr>
            </w:pPr>
            <w:r w:rsidRPr="00541ED5">
              <w:rPr>
                <w:color w:val="000000"/>
                <w:sz w:val="18"/>
                <w:szCs w:val="18"/>
              </w:rPr>
              <w:t>100 150 931,00</w:t>
            </w:r>
          </w:p>
        </w:tc>
        <w:tc>
          <w:tcPr>
            <w:tcW w:w="1660" w:type="dxa"/>
            <w:tcBorders>
              <w:top w:val="nil"/>
              <w:left w:val="nil"/>
              <w:bottom w:val="single" w:sz="4" w:space="0" w:color="auto"/>
              <w:right w:val="single" w:sz="4" w:space="0" w:color="auto"/>
            </w:tcBorders>
            <w:shd w:val="clear" w:color="auto" w:fill="auto"/>
            <w:noWrap/>
            <w:vAlign w:val="bottom"/>
            <w:hideMark/>
          </w:tcPr>
          <w:p w14:paraId="6FE45C2A" w14:textId="77777777" w:rsidR="00541ED5" w:rsidRPr="00541ED5" w:rsidRDefault="00541ED5" w:rsidP="00BD3743">
            <w:pPr>
              <w:jc w:val="right"/>
              <w:rPr>
                <w:color w:val="000000"/>
                <w:sz w:val="18"/>
                <w:szCs w:val="18"/>
              </w:rPr>
            </w:pPr>
            <w:r w:rsidRPr="00541ED5">
              <w:rPr>
                <w:color w:val="000000"/>
                <w:sz w:val="18"/>
                <w:szCs w:val="18"/>
              </w:rPr>
              <w:t>100 150 930,20</w:t>
            </w:r>
          </w:p>
        </w:tc>
        <w:tc>
          <w:tcPr>
            <w:tcW w:w="1540" w:type="dxa"/>
            <w:tcBorders>
              <w:top w:val="nil"/>
              <w:left w:val="nil"/>
              <w:bottom w:val="single" w:sz="4" w:space="0" w:color="auto"/>
              <w:right w:val="single" w:sz="4" w:space="0" w:color="auto"/>
            </w:tcBorders>
            <w:shd w:val="clear" w:color="auto" w:fill="auto"/>
            <w:noWrap/>
            <w:vAlign w:val="bottom"/>
            <w:hideMark/>
          </w:tcPr>
          <w:p w14:paraId="26B0A2C8" w14:textId="77777777" w:rsidR="00541ED5" w:rsidRPr="00541ED5" w:rsidRDefault="00541ED5" w:rsidP="00BD3743">
            <w:pPr>
              <w:jc w:val="right"/>
              <w:rPr>
                <w:color w:val="000000"/>
                <w:sz w:val="18"/>
                <w:szCs w:val="18"/>
              </w:rPr>
            </w:pPr>
            <w:r w:rsidRPr="00541ED5">
              <w:rPr>
                <w:color w:val="000000"/>
                <w:sz w:val="18"/>
                <w:szCs w:val="18"/>
              </w:rPr>
              <w:t>0,80</w:t>
            </w:r>
          </w:p>
        </w:tc>
      </w:tr>
      <w:tr w:rsidR="00541ED5" w:rsidRPr="00541ED5" w14:paraId="418745AB"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9296C91" w14:textId="77777777" w:rsidR="00541ED5" w:rsidRPr="00541ED5" w:rsidRDefault="00541ED5" w:rsidP="00BD3743">
            <w:pPr>
              <w:rPr>
                <w:sz w:val="18"/>
                <w:szCs w:val="18"/>
              </w:rPr>
            </w:pPr>
            <w:r w:rsidRPr="00541ED5">
              <w:rPr>
                <w:sz w:val="18"/>
                <w:szCs w:val="18"/>
              </w:rPr>
              <w:t>Прочие субсидии</w:t>
            </w:r>
          </w:p>
        </w:tc>
        <w:tc>
          <w:tcPr>
            <w:tcW w:w="1559" w:type="dxa"/>
            <w:tcBorders>
              <w:top w:val="nil"/>
              <w:left w:val="nil"/>
              <w:bottom w:val="single" w:sz="4" w:space="0" w:color="auto"/>
              <w:right w:val="single" w:sz="4" w:space="0" w:color="auto"/>
            </w:tcBorders>
            <w:shd w:val="clear" w:color="auto" w:fill="auto"/>
            <w:vAlign w:val="center"/>
            <w:hideMark/>
          </w:tcPr>
          <w:p w14:paraId="4536F2D5" w14:textId="77777777" w:rsidR="00541ED5" w:rsidRPr="00541ED5" w:rsidRDefault="00541ED5" w:rsidP="00BD3743">
            <w:pPr>
              <w:jc w:val="center"/>
              <w:rPr>
                <w:sz w:val="18"/>
                <w:szCs w:val="18"/>
              </w:rPr>
            </w:pPr>
            <w:r w:rsidRPr="00541ED5">
              <w:rPr>
                <w:sz w:val="18"/>
                <w:szCs w:val="18"/>
              </w:rPr>
              <w:t>00020229999000000150</w:t>
            </w:r>
          </w:p>
        </w:tc>
        <w:tc>
          <w:tcPr>
            <w:tcW w:w="1640" w:type="dxa"/>
            <w:tcBorders>
              <w:top w:val="nil"/>
              <w:left w:val="nil"/>
              <w:bottom w:val="single" w:sz="4" w:space="0" w:color="auto"/>
              <w:right w:val="single" w:sz="4" w:space="0" w:color="auto"/>
            </w:tcBorders>
            <w:shd w:val="clear" w:color="auto" w:fill="auto"/>
            <w:noWrap/>
            <w:vAlign w:val="bottom"/>
            <w:hideMark/>
          </w:tcPr>
          <w:p w14:paraId="680EAE77" w14:textId="77777777" w:rsidR="00541ED5" w:rsidRPr="00541ED5" w:rsidRDefault="00541ED5" w:rsidP="00BD3743">
            <w:pPr>
              <w:jc w:val="right"/>
              <w:rPr>
                <w:color w:val="000000"/>
                <w:sz w:val="18"/>
                <w:szCs w:val="18"/>
              </w:rPr>
            </w:pPr>
            <w:r w:rsidRPr="00541ED5">
              <w:rPr>
                <w:color w:val="000000"/>
                <w:sz w:val="18"/>
                <w:szCs w:val="18"/>
              </w:rPr>
              <w:t>67 642 874,41</w:t>
            </w:r>
          </w:p>
        </w:tc>
        <w:tc>
          <w:tcPr>
            <w:tcW w:w="1660" w:type="dxa"/>
            <w:tcBorders>
              <w:top w:val="nil"/>
              <w:left w:val="nil"/>
              <w:bottom w:val="single" w:sz="4" w:space="0" w:color="auto"/>
              <w:right w:val="single" w:sz="4" w:space="0" w:color="auto"/>
            </w:tcBorders>
            <w:shd w:val="clear" w:color="auto" w:fill="auto"/>
            <w:noWrap/>
            <w:vAlign w:val="bottom"/>
            <w:hideMark/>
          </w:tcPr>
          <w:p w14:paraId="16480A50" w14:textId="77777777" w:rsidR="00541ED5" w:rsidRPr="00541ED5" w:rsidRDefault="00541ED5" w:rsidP="00BD3743">
            <w:pPr>
              <w:jc w:val="right"/>
              <w:rPr>
                <w:color w:val="000000"/>
                <w:sz w:val="18"/>
                <w:szCs w:val="18"/>
              </w:rPr>
            </w:pPr>
            <w:r w:rsidRPr="00541ED5">
              <w:rPr>
                <w:color w:val="000000"/>
                <w:sz w:val="18"/>
                <w:szCs w:val="18"/>
              </w:rPr>
              <w:t>34 449 823,11</w:t>
            </w:r>
          </w:p>
        </w:tc>
        <w:tc>
          <w:tcPr>
            <w:tcW w:w="1540" w:type="dxa"/>
            <w:tcBorders>
              <w:top w:val="nil"/>
              <w:left w:val="nil"/>
              <w:bottom w:val="single" w:sz="4" w:space="0" w:color="auto"/>
              <w:right w:val="single" w:sz="4" w:space="0" w:color="auto"/>
            </w:tcBorders>
            <w:shd w:val="clear" w:color="auto" w:fill="auto"/>
            <w:noWrap/>
            <w:vAlign w:val="bottom"/>
            <w:hideMark/>
          </w:tcPr>
          <w:p w14:paraId="64C054EF" w14:textId="77777777" w:rsidR="00541ED5" w:rsidRPr="00541ED5" w:rsidRDefault="00541ED5" w:rsidP="00BD3743">
            <w:pPr>
              <w:jc w:val="right"/>
              <w:rPr>
                <w:color w:val="000000"/>
                <w:sz w:val="18"/>
                <w:szCs w:val="18"/>
              </w:rPr>
            </w:pPr>
            <w:r w:rsidRPr="00541ED5">
              <w:rPr>
                <w:color w:val="000000"/>
                <w:sz w:val="18"/>
                <w:szCs w:val="18"/>
              </w:rPr>
              <w:t>33 193 051,30</w:t>
            </w:r>
          </w:p>
        </w:tc>
      </w:tr>
      <w:tr w:rsidR="00541ED5" w:rsidRPr="00541ED5" w14:paraId="266B9028"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D8879B9" w14:textId="77777777" w:rsidR="00541ED5" w:rsidRPr="00541ED5" w:rsidRDefault="00541ED5" w:rsidP="00BD3743">
            <w:pPr>
              <w:rPr>
                <w:sz w:val="18"/>
                <w:szCs w:val="18"/>
              </w:rPr>
            </w:pPr>
            <w:r w:rsidRPr="00541ED5">
              <w:rPr>
                <w:sz w:val="18"/>
                <w:szCs w:val="18"/>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77B2AEC8" w14:textId="77777777" w:rsidR="00541ED5" w:rsidRPr="00541ED5" w:rsidRDefault="00541ED5" w:rsidP="00BD3743">
            <w:pPr>
              <w:jc w:val="center"/>
              <w:rPr>
                <w:sz w:val="18"/>
                <w:szCs w:val="18"/>
              </w:rPr>
            </w:pPr>
            <w:r w:rsidRPr="00541ED5">
              <w:rPr>
                <w:sz w:val="18"/>
                <w:szCs w:val="18"/>
              </w:rPr>
              <w:t>00020229999050000150</w:t>
            </w:r>
          </w:p>
        </w:tc>
        <w:tc>
          <w:tcPr>
            <w:tcW w:w="1640" w:type="dxa"/>
            <w:tcBorders>
              <w:top w:val="nil"/>
              <w:left w:val="nil"/>
              <w:bottom w:val="single" w:sz="4" w:space="0" w:color="auto"/>
              <w:right w:val="single" w:sz="4" w:space="0" w:color="auto"/>
            </w:tcBorders>
            <w:shd w:val="clear" w:color="auto" w:fill="auto"/>
            <w:noWrap/>
            <w:vAlign w:val="bottom"/>
            <w:hideMark/>
          </w:tcPr>
          <w:p w14:paraId="1CE8232C" w14:textId="77777777" w:rsidR="00541ED5" w:rsidRPr="00541ED5" w:rsidRDefault="00541ED5" w:rsidP="00BD3743">
            <w:pPr>
              <w:jc w:val="right"/>
              <w:rPr>
                <w:color w:val="000000"/>
                <w:sz w:val="18"/>
                <w:szCs w:val="18"/>
              </w:rPr>
            </w:pPr>
            <w:r w:rsidRPr="00541ED5">
              <w:rPr>
                <w:color w:val="000000"/>
                <w:sz w:val="18"/>
                <w:szCs w:val="18"/>
              </w:rPr>
              <w:t>67 642 874,41</w:t>
            </w:r>
          </w:p>
        </w:tc>
        <w:tc>
          <w:tcPr>
            <w:tcW w:w="1660" w:type="dxa"/>
            <w:tcBorders>
              <w:top w:val="nil"/>
              <w:left w:val="nil"/>
              <w:bottom w:val="single" w:sz="4" w:space="0" w:color="auto"/>
              <w:right w:val="single" w:sz="4" w:space="0" w:color="auto"/>
            </w:tcBorders>
            <w:shd w:val="clear" w:color="auto" w:fill="auto"/>
            <w:noWrap/>
            <w:vAlign w:val="bottom"/>
            <w:hideMark/>
          </w:tcPr>
          <w:p w14:paraId="109A13D9" w14:textId="77777777" w:rsidR="00541ED5" w:rsidRPr="00541ED5" w:rsidRDefault="00541ED5" w:rsidP="00BD3743">
            <w:pPr>
              <w:jc w:val="right"/>
              <w:rPr>
                <w:color w:val="000000"/>
                <w:sz w:val="18"/>
                <w:szCs w:val="18"/>
              </w:rPr>
            </w:pPr>
            <w:r w:rsidRPr="00541ED5">
              <w:rPr>
                <w:color w:val="000000"/>
                <w:sz w:val="18"/>
                <w:szCs w:val="18"/>
              </w:rPr>
              <w:t>34 449 823,11</w:t>
            </w:r>
          </w:p>
        </w:tc>
        <w:tc>
          <w:tcPr>
            <w:tcW w:w="1540" w:type="dxa"/>
            <w:tcBorders>
              <w:top w:val="nil"/>
              <w:left w:val="nil"/>
              <w:bottom w:val="single" w:sz="4" w:space="0" w:color="auto"/>
              <w:right w:val="single" w:sz="4" w:space="0" w:color="auto"/>
            </w:tcBorders>
            <w:shd w:val="clear" w:color="auto" w:fill="auto"/>
            <w:noWrap/>
            <w:vAlign w:val="bottom"/>
            <w:hideMark/>
          </w:tcPr>
          <w:p w14:paraId="01F81C8A" w14:textId="77777777" w:rsidR="00541ED5" w:rsidRPr="00541ED5" w:rsidRDefault="00541ED5" w:rsidP="00BD3743">
            <w:pPr>
              <w:jc w:val="right"/>
              <w:rPr>
                <w:color w:val="000000"/>
                <w:sz w:val="18"/>
                <w:szCs w:val="18"/>
              </w:rPr>
            </w:pPr>
            <w:r w:rsidRPr="00541ED5">
              <w:rPr>
                <w:color w:val="000000"/>
                <w:sz w:val="18"/>
                <w:szCs w:val="18"/>
              </w:rPr>
              <w:t>33 193 051,30</w:t>
            </w:r>
          </w:p>
        </w:tc>
      </w:tr>
      <w:tr w:rsidR="00541ED5" w:rsidRPr="00541ED5" w14:paraId="7D126802"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78626F4" w14:textId="77777777" w:rsidR="00541ED5" w:rsidRPr="00541ED5" w:rsidRDefault="00541ED5" w:rsidP="00BD3743">
            <w:pPr>
              <w:rPr>
                <w:sz w:val="18"/>
                <w:szCs w:val="18"/>
              </w:rPr>
            </w:pPr>
            <w:r w:rsidRPr="00541ED5">
              <w:rPr>
                <w:sz w:val="18"/>
                <w:szCs w:val="1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40910FA5" w14:textId="77777777" w:rsidR="00541ED5" w:rsidRPr="00541ED5" w:rsidRDefault="00541ED5" w:rsidP="00BD3743">
            <w:pPr>
              <w:jc w:val="center"/>
              <w:rPr>
                <w:sz w:val="18"/>
                <w:szCs w:val="18"/>
              </w:rPr>
            </w:pPr>
            <w:r w:rsidRPr="00541ED5">
              <w:rPr>
                <w:sz w:val="18"/>
                <w:szCs w:val="18"/>
              </w:rPr>
              <w:t>00020230000000000150</w:t>
            </w:r>
          </w:p>
        </w:tc>
        <w:tc>
          <w:tcPr>
            <w:tcW w:w="1640" w:type="dxa"/>
            <w:tcBorders>
              <w:top w:val="nil"/>
              <w:left w:val="nil"/>
              <w:bottom w:val="single" w:sz="4" w:space="0" w:color="auto"/>
              <w:right w:val="single" w:sz="4" w:space="0" w:color="auto"/>
            </w:tcBorders>
            <w:shd w:val="clear" w:color="auto" w:fill="auto"/>
            <w:noWrap/>
            <w:vAlign w:val="bottom"/>
            <w:hideMark/>
          </w:tcPr>
          <w:p w14:paraId="1811FED7" w14:textId="77777777" w:rsidR="00541ED5" w:rsidRPr="00541ED5" w:rsidRDefault="00541ED5" w:rsidP="00BD3743">
            <w:pPr>
              <w:jc w:val="right"/>
              <w:rPr>
                <w:color w:val="000000"/>
                <w:sz w:val="18"/>
                <w:szCs w:val="18"/>
              </w:rPr>
            </w:pPr>
            <w:r w:rsidRPr="00541ED5">
              <w:rPr>
                <w:color w:val="000000"/>
                <w:sz w:val="18"/>
                <w:szCs w:val="18"/>
              </w:rPr>
              <w:t>583 378 200,00</w:t>
            </w:r>
          </w:p>
        </w:tc>
        <w:tc>
          <w:tcPr>
            <w:tcW w:w="1660" w:type="dxa"/>
            <w:tcBorders>
              <w:top w:val="nil"/>
              <w:left w:val="nil"/>
              <w:bottom w:val="single" w:sz="4" w:space="0" w:color="auto"/>
              <w:right w:val="single" w:sz="4" w:space="0" w:color="auto"/>
            </w:tcBorders>
            <w:shd w:val="clear" w:color="auto" w:fill="auto"/>
            <w:noWrap/>
            <w:vAlign w:val="bottom"/>
            <w:hideMark/>
          </w:tcPr>
          <w:p w14:paraId="056A460A" w14:textId="77777777" w:rsidR="00541ED5" w:rsidRPr="00541ED5" w:rsidRDefault="00541ED5" w:rsidP="00BD3743">
            <w:pPr>
              <w:jc w:val="right"/>
              <w:rPr>
                <w:color w:val="000000"/>
                <w:sz w:val="18"/>
                <w:szCs w:val="18"/>
              </w:rPr>
            </w:pPr>
            <w:r w:rsidRPr="00541ED5">
              <w:rPr>
                <w:color w:val="000000"/>
                <w:sz w:val="18"/>
                <w:szCs w:val="18"/>
              </w:rPr>
              <w:t>452 704 798,95</w:t>
            </w:r>
          </w:p>
        </w:tc>
        <w:tc>
          <w:tcPr>
            <w:tcW w:w="1540" w:type="dxa"/>
            <w:tcBorders>
              <w:top w:val="nil"/>
              <w:left w:val="nil"/>
              <w:bottom w:val="single" w:sz="4" w:space="0" w:color="auto"/>
              <w:right w:val="single" w:sz="4" w:space="0" w:color="auto"/>
            </w:tcBorders>
            <w:shd w:val="clear" w:color="auto" w:fill="auto"/>
            <w:noWrap/>
            <w:vAlign w:val="bottom"/>
            <w:hideMark/>
          </w:tcPr>
          <w:p w14:paraId="590DAF7E" w14:textId="77777777" w:rsidR="00541ED5" w:rsidRPr="00541ED5" w:rsidRDefault="00541ED5" w:rsidP="00BD3743">
            <w:pPr>
              <w:jc w:val="right"/>
              <w:rPr>
                <w:color w:val="000000"/>
                <w:sz w:val="18"/>
                <w:szCs w:val="18"/>
              </w:rPr>
            </w:pPr>
            <w:r w:rsidRPr="00541ED5">
              <w:rPr>
                <w:color w:val="000000"/>
                <w:sz w:val="18"/>
                <w:szCs w:val="18"/>
              </w:rPr>
              <w:t>130 673 401,05</w:t>
            </w:r>
          </w:p>
        </w:tc>
      </w:tr>
      <w:tr w:rsidR="00541ED5" w:rsidRPr="00541ED5" w14:paraId="3928914F"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62D22DE" w14:textId="77777777" w:rsidR="00541ED5" w:rsidRPr="00541ED5" w:rsidRDefault="00541ED5" w:rsidP="00BD3743">
            <w:pPr>
              <w:rPr>
                <w:sz w:val="18"/>
                <w:szCs w:val="18"/>
              </w:rPr>
            </w:pPr>
            <w:r w:rsidRPr="00541ED5">
              <w:rPr>
                <w:sz w:val="18"/>
                <w:szCs w:val="1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4C9F6827" w14:textId="77777777" w:rsidR="00541ED5" w:rsidRPr="00541ED5" w:rsidRDefault="00541ED5" w:rsidP="00BD3743">
            <w:pPr>
              <w:jc w:val="center"/>
              <w:rPr>
                <w:sz w:val="18"/>
                <w:szCs w:val="18"/>
              </w:rPr>
            </w:pPr>
            <w:r w:rsidRPr="00541ED5">
              <w:rPr>
                <w:sz w:val="18"/>
                <w:szCs w:val="18"/>
              </w:rPr>
              <w:t>00020230024000000150</w:t>
            </w:r>
          </w:p>
        </w:tc>
        <w:tc>
          <w:tcPr>
            <w:tcW w:w="1640" w:type="dxa"/>
            <w:tcBorders>
              <w:top w:val="nil"/>
              <w:left w:val="nil"/>
              <w:bottom w:val="single" w:sz="4" w:space="0" w:color="auto"/>
              <w:right w:val="single" w:sz="4" w:space="0" w:color="auto"/>
            </w:tcBorders>
            <w:shd w:val="clear" w:color="auto" w:fill="auto"/>
            <w:noWrap/>
            <w:vAlign w:val="bottom"/>
            <w:hideMark/>
          </w:tcPr>
          <w:p w14:paraId="1A6B8147" w14:textId="77777777" w:rsidR="00541ED5" w:rsidRPr="00541ED5" w:rsidRDefault="00541ED5" w:rsidP="00BD3743">
            <w:pPr>
              <w:jc w:val="right"/>
              <w:rPr>
                <w:color w:val="000000"/>
                <w:sz w:val="18"/>
                <w:szCs w:val="18"/>
              </w:rPr>
            </w:pPr>
            <w:r w:rsidRPr="00541ED5">
              <w:rPr>
                <w:color w:val="000000"/>
                <w:sz w:val="18"/>
                <w:szCs w:val="18"/>
              </w:rPr>
              <w:t>13 738 000,00</w:t>
            </w:r>
          </w:p>
        </w:tc>
        <w:tc>
          <w:tcPr>
            <w:tcW w:w="1660" w:type="dxa"/>
            <w:tcBorders>
              <w:top w:val="nil"/>
              <w:left w:val="nil"/>
              <w:bottom w:val="single" w:sz="4" w:space="0" w:color="auto"/>
              <w:right w:val="single" w:sz="4" w:space="0" w:color="auto"/>
            </w:tcBorders>
            <w:shd w:val="clear" w:color="auto" w:fill="auto"/>
            <w:noWrap/>
            <w:vAlign w:val="bottom"/>
            <w:hideMark/>
          </w:tcPr>
          <w:p w14:paraId="294B43DB" w14:textId="77777777" w:rsidR="00541ED5" w:rsidRPr="00541ED5" w:rsidRDefault="00541ED5" w:rsidP="00BD3743">
            <w:pPr>
              <w:jc w:val="right"/>
              <w:rPr>
                <w:color w:val="000000"/>
                <w:sz w:val="18"/>
                <w:szCs w:val="18"/>
              </w:rPr>
            </w:pPr>
            <w:r w:rsidRPr="00541ED5">
              <w:rPr>
                <w:color w:val="000000"/>
                <w:sz w:val="18"/>
                <w:szCs w:val="18"/>
              </w:rPr>
              <w:t>11 069 630,00</w:t>
            </w:r>
          </w:p>
        </w:tc>
        <w:tc>
          <w:tcPr>
            <w:tcW w:w="1540" w:type="dxa"/>
            <w:tcBorders>
              <w:top w:val="nil"/>
              <w:left w:val="nil"/>
              <w:bottom w:val="single" w:sz="4" w:space="0" w:color="auto"/>
              <w:right w:val="single" w:sz="4" w:space="0" w:color="auto"/>
            </w:tcBorders>
            <w:shd w:val="clear" w:color="auto" w:fill="auto"/>
            <w:noWrap/>
            <w:vAlign w:val="bottom"/>
            <w:hideMark/>
          </w:tcPr>
          <w:p w14:paraId="4776F1D7" w14:textId="77777777" w:rsidR="00541ED5" w:rsidRPr="00541ED5" w:rsidRDefault="00541ED5" w:rsidP="00BD3743">
            <w:pPr>
              <w:jc w:val="right"/>
              <w:rPr>
                <w:color w:val="000000"/>
                <w:sz w:val="18"/>
                <w:szCs w:val="18"/>
              </w:rPr>
            </w:pPr>
            <w:r w:rsidRPr="00541ED5">
              <w:rPr>
                <w:color w:val="000000"/>
                <w:sz w:val="18"/>
                <w:szCs w:val="18"/>
              </w:rPr>
              <w:t>2 668 370,00</w:t>
            </w:r>
          </w:p>
        </w:tc>
      </w:tr>
      <w:tr w:rsidR="00541ED5" w:rsidRPr="00541ED5" w14:paraId="2CE891C5"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45B531F" w14:textId="77777777" w:rsidR="00541ED5" w:rsidRPr="00541ED5" w:rsidRDefault="00541ED5" w:rsidP="00BD3743">
            <w:pPr>
              <w:rPr>
                <w:sz w:val="18"/>
                <w:szCs w:val="18"/>
              </w:rPr>
            </w:pPr>
            <w:r w:rsidRPr="00541ED5">
              <w:rPr>
                <w:sz w:val="18"/>
                <w:szCs w:val="18"/>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1E90BAC9" w14:textId="77777777" w:rsidR="00541ED5" w:rsidRPr="00541ED5" w:rsidRDefault="00541ED5" w:rsidP="00BD3743">
            <w:pPr>
              <w:jc w:val="center"/>
              <w:rPr>
                <w:sz w:val="18"/>
                <w:szCs w:val="18"/>
              </w:rPr>
            </w:pPr>
            <w:r w:rsidRPr="00541ED5">
              <w:rPr>
                <w:sz w:val="18"/>
                <w:szCs w:val="18"/>
              </w:rPr>
              <w:t>00020230024050000150</w:t>
            </w:r>
          </w:p>
        </w:tc>
        <w:tc>
          <w:tcPr>
            <w:tcW w:w="1640" w:type="dxa"/>
            <w:tcBorders>
              <w:top w:val="nil"/>
              <w:left w:val="nil"/>
              <w:bottom w:val="single" w:sz="4" w:space="0" w:color="auto"/>
              <w:right w:val="single" w:sz="4" w:space="0" w:color="auto"/>
            </w:tcBorders>
            <w:shd w:val="clear" w:color="auto" w:fill="auto"/>
            <w:noWrap/>
            <w:vAlign w:val="bottom"/>
            <w:hideMark/>
          </w:tcPr>
          <w:p w14:paraId="315A616D" w14:textId="77777777" w:rsidR="00541ED5" w:rsidRPr="00541ED5" w:rsidRDefault="00541ED5" w:rsidP="00BD3743">
            <w:pPr>
              <w:jc w:val="right"/>
              <w:rPr>
                <w:color w:val="000000"/>
                <w:sz w:val="18"/>
                <w:szCs w:val="18"/>
              </w:rPr>
            </w:pPr>
            <w:r w:rsidRPr="00541ED5">
              <w:rPr>
                <w:color w:val="000000"/>
                <w:sz w:val="18"/>
                <w:szCs w:val="18"/>
              </w:rPr>
              <w:t>13 738 000,00</w:t>
            </w:r>
          </w:p>
        </w:tc>
        <w:tc>
          <w:tcPr>
            <w:tcW w:w="1660" w:type="dxa"/>
            <w:tcBorders>
              <w:top w:val="nil"/>
              <w:left w:val="nil"/>
              <w:bottom w:val="single" w:sz="4" w:space="0" w:color="auto"/>
              <w:right w:val="single" w:sz="4" w:space="0" w:color="auto"/>
            </w:tcBorders>
            <w:shd w:val="clear" w:color="auto" w:fill="auto"/>
            <w:noWrap/>
            <w:vAlign w:val="bottom"/>
            <w:hideMark/>
          </w:tcPr>
          <w:p w14:paraId="7358531C" w14:textId="77777777" w:rsidR="00541ED5" w:rsidRPr="00541ED5" w:rsidRDefault="00541ED5" w:rsidP="00BD3743">
            <w:pPr>
              <w:jc w:val="right"/>
              <w:rPr>
                <w:color w:val="000000"/>
                <w:sz w:val="18"/>
                <w:szCs w:val="18"/>
              </w:rPr>
            </w:pPr>
            <w:r w:rsidRPr="00541ED5">
              <w:rPr>
                <w:color w:val="000000"/>
                <w:sz w:val="18"/>
                <w:szCs w:val="18"/>
              </w:rPr>
              <w:t>11 069 630,00</w:t>
            </w:r>
          </w:p>
        </w:tc>
        <w:tc>
          <w:tcPr>
            <w:tcW w:w="1540" w:type="dxa"/>
            <w:tcBorders>
              <w:top w:val="nil"/>
              <w:left w:val="nil"/>
              <w:bottom w:val="single" w:sz="4" w:space="0" w:color="auto"/>
              <w:right w:val="single" w:sz="4" w:space="0" w:color="auto"/>
            </w:tcBorders>
            <w:shd w:val="clear" w:color="auto" w:fill="auto"/>
            <w:noWrap/>
            <w:vAlign w:val="bottom"/>
            <w:hideMark/>
          </w:tcPr>
          <w:p w14:paraId="1E794213" w14:textId="77777777" w:rsidR="00541ED5" w:rsidRPr="00541ED5" w:rsidRDefault="00541ED5" w:rsidP="00BD3743">
            <w:pPr>
              <w:jc w:val="right"/>
              <w:rPr>
                <w:color w:val="000000"/>
                <w:sz w:val="18"/>
                <w:szCs w:val="18"/>
              </w:rPr>
            </w:pPr>
            <w:r w:rsidRPr="00541ED5">
              <w:rPr>
                <w:color w:val="000000"/>
                <w:sz w:val="18"/>
                <w:szCs w:val="18"/>
              </w:rPr>
              <w:t>2 668 370,00</w:t>
            </w:r>
          </w:p>
        </w:tc>
      </w:tr>
      <w:tr w:rsidR="00541ED5" w:rsidRPr="00541ED5" w14:paraId="2FBA5F66" w14:textId="77777777" w:rsidTr="00BD3743">
        <w:trPr>
          <w:trHeight w:val="474"/>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12CF540" w14:textId="77777777" w:rsidR="00541ED5" w:rsidRPr="00541ED5" w:rsidRDefault="00541ED5" w:rsidP="00BD3743">
            <w:pPr>
              <w:rPr>
                <w:sz w:val="18"/>
                <w:szCs w:val="18"/>
              </w:rPr>
            </w:pPr>
            <w:r w:rsidRPr="00541ED5">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64C98B6A" w14:textId="77777777" w:rsidR="00541ED5" w:rsidRPr="00541ED5" w:rsidRDefault="00541ED5" w:rsidP="00BD3743">
            <w:pPr>
              <w:jc w:val="center"/>
              <w:rPr>
                <w:sz w:val="18"/>
                <w:szCs w:val="18"/>
              </w:rPr>
            </w:pPr>
            <w:r w:rsidRPr="00541ED5">
              <w:rPr>
                <w:sz w:val="18"/>
                <w:szCs w:val="18"/>
              </w:rPr>
              <w:t>00020230029000000150</w:t>
            </w:r>
          </w:p>
        </w:tc>
        <w:tc>
          <w:tcPr>
            <w:tcW w:w="1640" w:type="dxa"/>
            <w:tcBorders>
              <w:top w:val="nil"/>
              <w:left w:val="nil"/>
              <w:bottom w:val="single" w:sz="4" w:space="0" w:color="auto"/>
              <w:right w:val="single" w:sz="4" w:space="0" w:color="auto"/>
            </w:tcBorders>
            <w:shd w:val="clear" w:color="auto" w:fill="auto"/>
            <w:noWrap/>
            <w:vAlign w:val="bottom"/>
            <w:hideMark/>
          </w:tcPr>
          <w:p w14:paraId="22F64264" w14:textId="77777777" w:rsidR="00541ED5" w:rsidRPr="00541ED5" w:rsidRDefault="00541ED5" w:rsidP="00BD3743">
            <w:pPr>
              <w:jc w:val="right"/>
              <w:rPr>
                <w:color w:val="000000"/>
                <w:sz w:val="18"/>
                <w:szCs w:val="18"/>
              </w:rPr>
            </w:pPr>
            <w:r w:rsidRPr="00541ED5">
              <w:rPr>
                <w:color w:val="000000"/>
                <w:sz w:val="18"/>
                <w:szCs w:val="18"/>
              </w:rPr>
              <w:t>95 100,00</w:t>
            </w:r>
          </w:p>
        </w:tc>
        <w:tc>
          <w:tcPr>
            <w:tcW w:w="1660" w:type="dxa"/>
            <w:tcBorders>
              <w:top w:val="nil"/>
              <w:left w:val="nil"/>
              <w:bottom w:val="single" w:sz="4" w:space="0" w:color="auto"/>
              <w:right w:val="single" w:sz="4" w:space="0" w:color="auto"/>
            </w:tcBorders>
            <w:shd w:val="clear" w:color="auto" w:fill="auto"/>
            <w:noWrap/>
            <w:vAlign w:val="bottom"/>
            <w:hideMark/>
          </w:tcPr>
          <w:p w14:paraId="5C5DCAD9"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53BBC7A" w14:textId="77777777" w:rsidR="00541ED5" w:rsidRPr="00541ED5" w:rsidRDefault="00541ED5" w:rsidP="00BD3743">
            <w:pPr>
              <w:jc w:val="right"/>
              <w:rPr>
                <w:color w:val="000000"/>
                <w:sz w:val="18"/>
                <w:szCs w:val="18"/>
              </w:rPr>
            </w:pPr>
            <w:r w:rsidRPr="00541ED5">
              <w:rPr>
                <w:color w:val="000000"/>
                <w:sz w:val="18"/>
                <w:szCs w:val="18"/>
              </w:rPr>
              <w:t>95 100,00</w:t>
            </w:r>
          </w:p>
        </w:tc>
      </w:tr>
      <w:tr w:rsidR="00541ED5" w:rsidRPr="00541ED5" w14:paraId="7EDE3BD1"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1BEAA60C" w14:textId="77777777" w:rsidR="00541ED5" w:rsidRPr="00541ED5" w:rsidRDefault="00541ED5" w:rsidP="00BD3743">
            <w:pPr>
              <w:rPr>
                <w:sz w:val="18"/>
                <w:szCs w:val="18"/>
              </w:rPr>
            </w:pPr>
            <w:r w:rsidRPr="00541ED5">
              <w:rP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13F0D39C" w14:textId="77777777" w:rsidR="00541ED5" w:rsidRPr="00541ED5" w:rsidRDefault="00541ED5" w:rsidP="00BD3743">
            <w:pPr>
              <w:jc w:val="center"/>
              <w:rPr>
                <w:sz w:val="18"/>
                <w:szCs w:val="18"/>
              </w:rPr>
            </w:pPr>
            <w:r w:rsidRPr="00541ED5">
              <w:rPr>
                <w:sz w:val="18"/>
                <w:szCs w:val="18"/>
              </w:rPr>
              <w:t>00020230029050000150</w:t>
            </w:r>
          </w:p>
        </w:tc>
        <w:tc>
          <w:tcPr>
            <w:tcW w:w="1640" w:type="dxa"/>
            <w:tcBorders>
              <w:top w:val="nil"/>
              <w:left w:val="nil"/>
              <w:bottom w:val="single" w:sz="4" w:space="0" w:color="auto"/>
              <w:right w:val="single" w:sz="4" w:space="0" w:color="auto"/>
            </w:tcBorders>
            <w:shd w:val="clear" w:color="auto" w:fill="auto"/>
            <w:noWrap/>
            <w:vAlign w:val="bottom"/>
            <w:hideMark/>
          </w:tcPr>
          <w:p w14:paraId="18F2B275" w14:textId="77777777" w:rsidR="00541ED5" w:rsidRPr="00541ED5" w:rsidRDefault="00541ED5" w:rsidP="00BD3743">
            <w:pPr>
              <w:jc w:val="right"/>
              <w:rPr>
                <w:color w:val="000000"/>
                <w:sz w:val="18"/>
                <w:szCs w:val="18"/>
              </w:rPr>
            </w:pPr>
            <w:r w:rsidRPr="00541ED5">
              <w:rPr>
                <w:color w:val="000000"/>
                <w:sz w:val="18"/>
                <w:szCs w:val="18"/>
              </w:rPr>
              <w:t>95 100,00</w:t>
            </w:r>
          </w:p>
        </w:tc>
        <w:tc>
          <w:tcPr>
            <w:tcW w:w="1660" w:type="dxa"/>
            <w:tcBorders>
              <w:top w:val="nil"/>
              <w:left w:val="nil"/>
              <w:bottom w:val="single" w:sz="4" w:space="0" w:color="auto"/>
              <w:right w:val="single" w:sz="4" w:space="0" w:color="auto"/>
            </w:tcBorders>
            <w:shd w:val="clear" w:color="auto" w:fill="auto"/>
            <w:noWrap/>
            <w:vAlign w:val="bottom"/>
            <w:hideMark/>
          </w:tcPr>
          <w:p w14:paraId="31B5017B"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08069066" w14:textId="77777777" w:rsidR="00541ED5" w:rsidRPr="00541ED5" w:rsidRDefault="00541ED5" w:rsidP="00BD3743">
            <w:pPr>
              <w:jc w:val="right"/>
              <w:rPr>
                <w:color w:val="000000"/>
                <w:sz w:val="18"/>
                <w:szCs w:val="18"/>
              </w:rPr>
            </w:pPr>
            <w:r w:rsidRPr="00541ED5">
              <w:rPr>
                <w:color w:val="000000"/>
                <w:sz w:val="18"/>
                <w:szCs w:val="18"/>
              </w:rPr>
              <w:t>95 100,00</w:t>
            </w:r>
          </w:p>
        </w:tc>
      </w:tr>
      <w:tr w:rsidR="00541ED5" w:rsidRPr="00541ED5" w14:paraId="1FEC7674"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EA9CBEB" w14:textId="77777777" w:rsidR="00541ED5" w:rsidRPr="00541ED5" w:rsidRDefault="00541ED5" w:rsidP="00BD3743">
            <w:pPr>
              <w:rPr>
                <w:sz w:val="18"/>
                <w:szCs w:val="18"/>
              </w:rPr>
            </w:pPr>
            <w:r w:rsidRPr="00541ED5">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4300CE1D" w14:textId="77777777" w:rsidR="00541ED5" w:rsidRPr="00541ED5" w:rsidRDefault="00541ED5" w:rsidP="00BD3743">
            <w:pPr>
              <w:jc w:val="center"/>
              <w:rPr>
                <w:sz w:val="18"/>
                <w:szCs w:val="18"/>
              </w:rPr>
            </w:pPr>
            <w:r w:rsidRPr="00541ED5">
              <w:rPr>
                <w:sz w:val="18"/>
                <w:szCs w:val="18"/>
              </w:rPr>
              <w:t>00020235120000000150</w:t>
            </w:r>
          </w:p>
        </w:tc>
        <w:tc>
          <w:tcPr>
            <w:tcW w:w="1640" w:type="dxa"/>
            <w:tcBorders>
              <w:top w:val="nil"/>
              <w:left w:val="nil"/>
              <w:bottom w:val="single" w:sz="4" w:space="0" w:color="auto"/>
              <w:right w:val="single" w:sz="4" w:space="0" w:color="auto"/>
            </w:tcBorders>
            <w:shd w:val="clear" w:color="auto" w:fill="auto"/>
            <w:noWrap/>
            <w:vAlign w:val="bottom"/>
            <w:hideMark/>
          </w:tcPr>
          <w:p w14:paraId="10EFFCEA" w14:textId="77777777" w:rsidR="00541ED5" w:rsidRPr="00541ED5" w:rsidRDefault="00541ED5" w:rsidP="00BD3743">
            <w:pPr>
              <w:jc w:val="right"/>
              <w:rPr>
                <w:color w:val="000000"/>
                <w:sz w:val="18"/>
                <w:szCs w:val="18"/>
              </w:rPr>
            </w:pPr>
            <w:r w:rsidRPr="00541ED5">
              <w:rPr>
                <w:color w:val="000000"/>
                <w:sz w:val="18"/>
                <w:szCs w:val="18"/>
              </w:rPr>
              <w:t>61 000,00</w:t>
            </w:r>
          </w:p>
        </w:tc>
        <w:tc>
          <w:tcPr>
            <w:tcW w:w="1660" w:type="dxa"/>
            <w:tcBorders>
              <w:top w:val="nil"/>
              <w:left w:val="nil"/>
              <w:bottom w:val="single" w:sz="4" w:space="0" w:color="auto"/>
              <w:right w:val="single" w:sz="4" w:space="0" w:color="auto"/>
            </w:tcBorders>
            <w:shd w:val="clear" w:color="auto" w:fill="auto"/>
            <w:noWrap/>
            <w:vAlign w:val="bottom"/>
            <w:hideMark/>
          </w:tcPr>
          <w:p w14:paraId="61C65055"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004B6FB" w14:textId="77777777" w:rsidR="00541ED5" w:rsidRPr="00541ED5" w:rsidRDefault="00541ED5" w:rsidP="00BD3743">
            <w:pPr>
              <w:jc w:val="right"/>
              <w:rPr>
                <w:color w:val="000000"/>
                <w:sz w:val="18"/>
                <w:szCs w:val="18"/>
              </w:rPr>
            </w:pPr>
            <w:r w:rsidRPr="00541ED5">
              <w:rPr>
                <w:color w:val="000000"/>
                <w:sz w:val="18"/>
                <w:szCs w:val="18"/>
              </w:rPr>
              <w:t>61 000,00</w:t>
            </w:r>
          </w:p>
        </w:tc>
      </w:tr>
      <w:tr w:rsidR="00541ED5" w:rsidRPr="00541ED5" w14:paraId="0E0E36D1"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D890D9E" w14:textId="77777777" w:rsidR="00541ED5" w:rsidRPr="00541ED5" w:rsidRDefault="00541ED5" w:rsidP="00BD3743">
            <w:pPr>
              <w:rPr>
                <w:sz w:val="18"/>
                <w:szCs w:val="18"/>
              </w:rPr>
            </w:pPr>
            <w:r w:rsidRPr="00541ED5">
              <w:rPr>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1DDC3932" w14:textId="77777777" w:rsidR="00541ED5" w:rsidRPr="00541ED5" w:rsidRDefault="00541ED5" w:rsidP="00BD3743">
            <w:pPr>
              <w:jc w:val="center"/>
              <w:rPr>
                <w:sz w:val="18"/>
                <w:szCs w:val="18"/>
              </w:rPr>
            </w:pPr>
            <w:r w:rsidRPr="00541ED5">
              <w:rPr>
                <w:sz w:val="18"/>
                <w:szCs w:val="18"/>
              </w:rPr>
              <w:t>00020235120050000150</w:t>
            </w:r>
          </w:p>
        </w:tc>
        <w:tc>
          <w:tcPr>
            <w:tcW w:w="1640" w:type="dxa"/>
            <w:tcBorders>
              <w:top w:val="nil"/>
              <w:left w:val="nil"/>
              <w:bottom w:val="single" w:sz="4" w:space="0" w:color="auto"/>
              <w:right w:val="single" w:sz="4" w:space="0" w:color="auto"/>
            </w:tcBorders>
            <w:shd w:val="clear" w:color="auto" w:fill="auto"/>
            <w:noWrap/>
            <w:vAlign w:val="bottom"/>
            <w:hideMark/>
          </w:tcPr>
          <w:p w14:paraId="248B01FE" w14:textId="77777777" w:rsidR="00541ED5" w:rsidRPr="00541ED5" w:rsidRDefault="00541ED5" w:rsidP="00BD3743">
            <w:pPr>
              <w:jc w:val="right"/>
              <w:rPr>
                <w:color w:val="000000"/>
                <w:sz w:val="18"/>
                <w:szCs w:val="18"/>
              </w:rPr>
            </w:pPr>
            <w:r w:rsidRPr="00541ED5">
              <w:rPr>
                <w:color w:val="000000"/>
                <w:sz w:val="18"/>
                <w:szCs w:val="18"/>
              </w:rPr>
              <w:t>61 000,00</w:t>
            </w:r>
          </w:p>
        </w:tc>
        <w:tc>
          <w:tcPr>
            <w:tcW w:w="1660" w:type="dxa"/>
            <w:tcBorders>
              <w:top w:val="nil"/>
              <w:left w:val="nil"/>
              <w:bottom w:val="single" w:sz="4" w:space="0" w:color="auto"/>
              <w:right w:val="single" w:sz="4" w:space="0" w:color="auto"/>
            </w:tcBorders>
            <w:shd w:val="clear" w:color="auto" w:fill="auto"/>
            <w:noWrap/>
            <w:vAlign w:val="bottom"/>
            <w:hideMark/>
          </w:tcPr>
          <w:p w14:paraId="03D8240D"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5EBB1BC" w14:textId="77777777" w:rsidR="00541ED5" w:rsidRPr="00541ED5" w:rsidRDefault="00541ED5" w:rsidP="00BD3743">
            <w:pPr>
              <w:jc w:val="right"/>
              <w:rPr>
                <w:color w:val="000000"/>
                <w:sz w:val="18"/>
                <w:szCs w:val="18"/>
              </w:rPr>
            </w:pPr>
            <w:r w:rsidRPr="00541ED5">
              <w:rPr>
                <w:color w:val="000000"/>
                <w:sz w:val="18"/>
                <w:szCs w:val="18"/>
              </w:rPr>
              <w:t>61 000,00</w:t>
            </w:r>
          </w:p>
        </w:tc>
      </w:tr>
      <w:tr w:rsidR="00541ED5" w:rsidRPr="00541ED5" w14:paraId="0750DC48"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259A845" w14:textId="77777777" w:rsidR="00541ED5" w:rsidRPr="00541ED5" w:rsidRDefault="00541ED5" w:rsidP="00BD3743">
            <w:pPr>
              <w:rPr>
                <w:sz w:val="18"/>
                <w:szCs w:val="18"/>
              </w:rPr>
            </w:pPr>
            <w:r w:rsidRPr="00541ED5">
              <w:rPr>
                <w:sz w:val="18"/>
                <w:szCs w:val="18"/>
              </w:rPr>
              <w:lastRenderedPageBreak/>
              <w:t>Единая субвенция местным бюджетам</w:t>
            </w:r>
          </w:p>
        </w:tc>
        <w:tc>
          <w:tcPr>
            <w:tcW w:w="1559" w:type="dxa"/>
            <w:tcBorders>
              <w:top w:val="nil"/>
              <w:left w:val="nil"/>
              <w:bottom w:val="single" w:sz="4" w:space="0" w:color="auto"/>
              <w:right w:val="single" w:sz="4" w:space="0" w:color="auto"/>
            </w:tcBorders>
            <w:shd w:val="clear" w:color="auto" w:fill="auto"/>
            <w:vAlign w:val="center"/>
            <w:hideMark/>
          </w:tcPr>
          <w:p w14:paraId="54994FAF" w14:textId="77777777" w:rsidR="00541ED5" w:rsidRPr="00541ED5" w:rsidRDefault="00541ED5" w:rsidP="00BD3743">
            <w:pPr>
              <w:jc w:val="center"/>
              <w:rPr>
                <w:sz w:val="18"/>
                <w:szCs w:val="18"/>
              </w:rPr>
            </w:pPr>
            <w:r w:rsidRPr="00541ED5">
              <w:rPr>
                <w:sz w:val="18"/>
                <w:szCs w:val="18"/>
              </w:rPr>
              <w:t>00020239998000000150</w:t>
            </w:r>
          </w:p>
        </w:tc>
        <w:tc>
          <w:tcPr>
            <w:tcW w:w="1640" w:type="dxa"/>
            <w:tcBorders>
              <w:top w:val="nil"/>
              <w:left w:val="nil"/>
              <w:bottom w:val="single" w:sz="4" w:space="0" w:color="auto"/>
              <w:right w:val="single" w:sz="4" w:space="0" w:color="auto"/>
            </w:tcBorders>
            <w:shd w:val="clear" w:color="auto" w:fill="auto"/>
            <w:noWrap/>
            <w:vAlign w:val="bottom"/>
            <w:hideMark/>
          </w:tcPr>
          <w:p w14:paraId="1892C6A4" w14:textId="77777777" w:rsidR="00541ED5" w:rsidRPr="00541ED5" w:rsidRDefault="00541ED5" w:rsidP="00BD3743">
            <w:pPr>
              <w:jc w:val="right"/>
              <w:rPr>
                <w:color w:val="000000"/>
                <w:sz w:val="18"/>
                <w:szCs w:val="18"/>
              </w:rPr>
            </w:pPr>
            <w:r w:rsidRPr="00541ED5">
              <w:rPr>
                <w:color w:val="000000"/>
                <w:sz w:val="18"/>
                <w:szCs w:val="18"/>
              </w:rPr>
              <w:t>17 651 000,00</w:t>
            </w:r>
          </w:p>
        </w:tc>
        <w:tc>
          <w:tcPr>
            <w:tcW w:w="1660" w:type="dxa"/>
            <w:tcBorders>
              <w:top w:val="nil"/>
              <w:left w:val="nil"/>
              <w:bottom w:val="single" w:sz="4" w:space="0" w:color="auto"/>
              <w:right w:val="single" w:sz="4" w:space="0" w:color="auto"/>
            </w:tcBorders>
            <w:shd w:val="clear" w:color="auto" w:fill="auto"/>
            <w:noWrap/>
            <w:vAlign w:val="bottom"/>
            <w:hideMark/>
          </w:tcPr>
          <w:p w14:paraId="51DB41CA" w14:textId="77777777" w:rsidR="00541ED5" w:rsidRPr="00541ED5" w:rsidRDefault="00541ED5" w:rsidP="00BD3743">
            <w:pPr>
              <w:jc w:val="right"/>
              <w:rPr>
                <w:color w:val="000000"/>
                <w:sz w:val="18"/>
                <w:szCs w:val="18"/>
              </w:rPr>
            </w:pPr>
            <w:r w:rsidRPr="00541ED5">
              <w:rPr>
                <w:color w:val="000000"/>
                <w:sz w:val="18"/>
                <w:szCs w:val="18"/>
              </w:rPr>
              <w:t>13 125 589,15</w:t>
            </w:r>
          </w:p>
        </w:tc>
        <w:tc>
          <w:tcPr>
            <w:tcW w:w="1540" w:type="dxa"/>
            <w:tcBorders>
              <w:top w:val="nil"/>
              <w:left w:val="nil"/>
              <w:bottom w:val="single" w:sz="4" w:space="0" w:color="auto"/>
              <w:right w:val="single" w:sz="4" w:space="0" w:color="auto"/>
            </w:tcBorders>
            <w:shd w:val="clear" w:color="auto" w:fill="auto"/>
            <w:noWrap/>
            <w:vAlign w:val="bottom"/>
            <w:hideMark/>
          </w:tcPr>
          <w:p w14:paraId="6377D5C5" w14:textId="77777777" w:rsidR="00541ED5" w:rsidRPr="00541ED5" w:rsidRDefault="00541ED5" w:rsidP="00BD3743">
            <w:pPr>
              <w:jc w:val="right"/>
              <w:rPr>
                <w:color w:val="000000"/>
                <w:sz w:val="18"/>
                <w:szCs w:val="18"/>
              </w:rPr>
            </w:pPr>
            <w:r w:rsidRPr="00541ED5">
              <w:rPr>
                <w:color w:val="000000"/>
                <w:sz w:val="18"/>
                <w:szCs w:val="18"/>
              </w:rPr>
              <w:t>4 525 410,85</w:t>
            </w:r>
          </w:p>
        </w:tc>
      </w:tr>
      <w:tr w:rsidR="00541ED5" w:rsidRPr="00541ED5" w14:paraId="2F398BDC"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41F7758" w14:textId="77777777" w:rsidR="00541ED5" w:rsidRPr="00541ED5" w:rsidRDefault="00541ED5" w:rsidP="00BD3743">
            <w:pPr>
              <w:rPr>
                <w:sz w:val="18"/>
                <w:szCs w:val="18"/>
              </w:rPr>
            </w:pPr>
            <w:r w:rsidRPr="00541ED5">
              <w:rPr>
                <w:sz w:val="18"/>
                <w:szCs w:val="18"/>
              </w:rPr>
              <w:t>Единая субвенция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063245DC" w14:textId="77777777" w:rsidR="00541ED5" w:rsidRPr="00541ED5" w:rsidRDefault="00541ED5" w:rsidP="00BD3743">
            <w:pPr>
              <w:jc w:val="center"/>
              <w:rPr>
                <w:sz w:val="18"/>
                <w:szCs w:val="18"/>
              </w:rPr>
            </w:pPr>
            <w:r w:rsidRPr="00541ED5">
              <w:rPr>
                <w:sz w:val="18"/>
                <w:szCs w:val="18"/>
              </w:rPr>
              <w:t>00020239998050000150</w:t>
            </w:r>
          </w:p>
        </w:tc>
        <w:tc>
          <w:tcPr>
            <w:tcW w:w="1640" w:type="dxa"/>
            <w:tcBorders>
              <w:top w:val="nil"/>
              <w:left w:val="nil"/>
              <w:bottom w:val="single" w:sz="4" w:space="0" w:color="auto"/>
              <w:right w:val="single" w:sz="4" w:space="0" w:color="auto"/>
            </w:tcBorders>
            <w:shd w:val="clear" w:color="auto" w:fill="auto"/>
            <w:noWrap/>
            <w:vAlign w:val="bottom"/>
            <w:hideMark/>
          </w:tcPr>
          <w:p w14:paraId="51AEC90F" w14:textId="77777777" w:rsidR="00541ED5" w:rsidRPr="00541ED5" w:rsidRDefault="00541ED5" w:rsidP="00BD3743">
            <w:pPr>
              <w:jc w:val="right"/>
              <w:rPr>
                <w:color w:val="000000"/>
                <w:sz w:val="18"/>
                <w:szCs w:val="18"/>
              </w:rPr>
            </w:pPr>
            <w:r w:rsidRPr="00541ED5">
              <w:rPr>
                <w:color w:val="000000"/>
                <w:sz w:val="18"/>
                <w:szCs w:val="18"/>
              </w:rPr>
              <w:t>17 651 000,00</w:t>
            </w:r>
          </w:p>
        </w:tc>
        <w:tc>
          <w:tcPr>
            <w:tcW w:w="1660" w:type="dxa"/>
            <w:tcBorders>
              <w:top w:val="nil"/>
              <w:left w:val="nil"/>
              <w:bottom w:val="single" w:sz="4" w:space="0" w:color="auto"/>
              <w:right w:val="single" w:sz="4" w:space="0" w:color="auto"/>
            </w:tcBorders>
            <w:shd w:val="clear" w:color="auto" w:fill="auto"/>
            <w:noWrap/>
            <w:vAlign w:val="bottom"/>
            <w:hideMark/>
          </w:tcPr>
          <w:p w14:paraId="396430DF" w14:textId="77777777" w:rsidR="00541ED5" w:rsidRPr="00541ED5" w:rsidRDefault="00541ED5" w:rsidP="00BD3743">
            <w:pPr>
              <w:jc w:val="right"/>
              <w:rPr>
                <w:color w:val="000000"/>
                <w:sz w:val="18"/>
                <w:szCs w:val="18"/>
              </w:rPr>
            </w:pPr>
            <w:r w:rsidRPr="00541ED5">
              <w:rPr>
                <w:color w:val="000000"/>
                <w:sz w:val="18"/>
                <w:szCs w:val="18"/>
              </w:rPr>
              <w:t>13 125 589,15</w:t>
            </w:r>
          </w:p>
        </w:tc>
        <w:tc>
          <w:tcPr>
            <w:tcW w:w="1540" w:type="dxa"/>
            <w:tcBorders>
              <w:top w:val="nil"/>
              <w:left w:val="nil"/>
              <w:bottom w:val="single" w:sz="4" w:space="0" w:color="auto"/>
              <w:right w:val="single" w:sz="4" w:space="0" w:color="auto"/>
            </w:tcBorders>
            <w:shd w:val="clear" w:color="auto" w:fill="auto"/>
            <w:noWrap/>
            <w:vAlign w:val="bottom"/>
            <w:hideMark/>
          </w:tcPr>
          <w:p w14:paraId="53B3AE7B" w14:textId="77777777" w:rsidR="00541ED5" w:rsidRPr="00541ED5" w:rsidRDefault="00541ED5" w:rsidP="00BD3743">
            <w:pPr>
              <w:jc w:val="right"/>
              <w:rPr>
                <w:color w:val="000000"/>
                <w:sz w:val="18"/>
                <w:szCs w:val="18"/>
              </w:rPr>
            </w:pPr>
            <w:r w:rsidRPr="00541ED5">
              <w:rPr>
                <w:color w:val="000000"/>
                <w:sz w:val="18"/>
                <w:szCs w:val="18"/>
              </w:rPr>
              <w:t>4 525 410,85</w:t>
            </w:r>
          </w:p>
        </w:tc>
      </w:tr>
      <w:tr w:rsidR="00541ED5" w:rsidRPr="00541ED5" w14:paraId="1748DED4"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DB75555" w14:textId="77777777" w:rsidR="00541ED5" w:rsidRPr="00541ED5" w:rsidRDefault="00541ED5" w:rsidP="00BD3743">
            <w:pPr>
              <w:rPr>
                <w:sz w:val="18"/>
                <w:szCs w:val="18"/>
              </w:rPr>
            </w:pPr>
            <w:r w:rsidRPr="00541ED5">
              <w:rPr>
                <w:sz w:val="18"/>
                <w:szCs w:val="18"/>
              </w:rPr>
              <w:t>Прочие субвенции</w:t>
            </w:r>
          </w:p>
        </w:tc>
        <w:tc>
          <w:tcPr>
            <w:tcW w:w="1559" w:type="dxa"/>
            <w:tcBorders>
              <w:top w:val="nil"/>
              <w:left w:val="nil"/>
              <w:bottom w:val="single" w:sz="4" w:space="0" w:color="auto"/>
              <w:right w:val="single" w:sz="4" w:space="0" w:color="auto"/>
            </w:tcBorders>
            <w:shd w:val="clear" w:color="auto" w:fill="auto"/>
            <w:vAlign w:val="center"/>
            <w:hideMark/>
          </w:tcPr>
          <w:p w14:paraId="0D5172A0" w14:textId="77777777" w:rsidR="00541ED5" w:rsidRPr="00541ED5" w:rsidRDefault="00541ED5" w:rsidP="00BD3743">
            <w:pPr>
              <w:jc w:val="center"/>
              <w:rPr>
                <w:sz w:val="18"/>
                <w:szCs w:val="18"/>
              </w:rPr>
            </w:pPr>
            <w:r w:rsidRPr="00541ED5">
              <w:rPr>
                <w:sz w:val="18"/>
                <w:szCs w:val="18"/>
              </w:rPr>
              <w:t>00020239999000000150</w:t>
            </w:r>
          </w:p>
        </w:tc>
        <w:tc>
          <w:tcPr>
            <w:tcW w:w="1640" w:type="dxa"/>
            <w:tcBorders>
              <w:top w:val="nil"/>
              <w:left w:val="nil"/>
              <w:bottom w:val="single" w:sz="4" w:space="0" w:color="auto"/>
              <w:right w:val="single" w:sz="4" w:space="0" w:color="auto"/>
            </w:tcBorders>
            <w:shd w:val="clear" w:color="auto" w:fill="auto"/>
            <w:noWrap/>
            <w:vAlign w:val="bottom"/>
            <w:hideMark/>
          </w:tcPr>
          <w:p w14:paraId="08A72850" w14:textId="77777777" w:rsidR="00541ED5" w:rsidRPr="00541ED5" w:rsidRDefault="00541ED5" w:rsidP="00BD3743">
            <w:pPr>
              <w:jc w:val="right"/>
              <w:rPr>
                <w:color w:val="000000"/>
                <w:sz w:val="18"/>
                <w:szCs w:val="18"/>
              </w:rPr>
            </w:pPr>
            <w:r w:rsidRPr="00541ED5">
              <w:rPr>
                <w:color w:val="000000"/>
                <w:sz w:val="18"/>
                <w:szCs w:val="18"/>
              </w:rPr>
              <w:t>551 833 100,00</w:t>
            </w:r>
          </w:p>
        </w:tc>
        <w:tc>
          <w:tcPr>
            <w:tcW w:w="1660" w:type="dxa"/>
            <w:tcBorders>
              <w:top w:val="nil"/>
              <w:left w:val="nil"/>
              <w:bottom w:val="single" w:sz="4" w:space="0" w:color="auto"/>
              <w:right w:val="single" w:sz="4" w:space="0" w:color="auto"/>
            </w:tcBorders>
            <w:shd w:val="clear" w:color="auto" w:fill="auto"/>
            <w:noWrap/>
            <w:vAlign w:val="bottom"/>
            <w:hideMark/>
          </w:tcPr>
          <w:p w14:paraId="0FC243C8" w14:textId="77777777" w:rsidR="00541ED5" w:rsidRPr="00541ED5" w:rsidRDefault="00541ED5" w:rsidP="00BD3743">
            <w:pPr>
              <w:jc w:val="right"/>
              <w:rPr>
                <w:color w:val="000000"/>
                <w:sz w:val="18"/>
                <w:szCs w:val="18"/>
              </w:rPr>
            </w:pPr>
            <w:r w:rsidRPr="00541ED5">
              <w:rPr>
                <w:color w:val="000000"/>
                <w:sz w:val="18"/>
                <w:szCs w:val="18"/>
              </w:rPr>
              <w:t>428 509 579,80</w:t>
            </w:r>
          </w:p>
        </w:tc>
        <w:tc>
          <w:tcPr>
            <w:tcW w:w="1540" w:type="dxa"/>
            <w:tcBorders>
              <w:top w:val="nil"/>
              <w:left w:val="nil"/>
              <w:bottom w:val="single" w:sz="4" w:space="0" w:color="auto"/>
              <w:right w:val="single" w:sz="4" w:space="0" w:color="auto"/>
            </w:tcBorders>
            <w:shd w:val="clear" w:color="auto" w:fill="auto"/>
            <w:noWrap/>
            <w:vAlign w:val="bottom"/>
            <w:hideMark/>
          </w:tcPr>
          <w:p w14:paraId="2AAF0468" w14:textId="77777777" w:rsidR="00541ED5" w:rsidRPr="00541ED5" w:rsidRDefault="00541ED5" w:rsidP="00BD3743">
            <w:pPr>
              <w:jc w:val="right"/>
              <w:rPr>
                <w:color w:val="000000"/>
                <w:sz w:val="18"/>
                <w:szCs w:val="18"/>
              </w:rPr>
            </w:pPr>
            <w:r w:rsidRPr="00541ED5">
              <w:rPr>
                <w:color w:val="000000"/>
                <w:sz w:val="18"/>
                <w:szCs w:val="18"/>
              </w:rPr>
              <w:t>123 323 520,20</w:t>
            </w:r>
          </w:p>
        </w:tc>
      </w:tr>
      <w:tr w:rsidR="00541ED5" w:rsidRPr="00541ED5" w14:paraId="5B5048D5"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19924B5" w14:textId="77777777" w:rsidR="00541ED5" w:rsidRPr="00541ED5" w:rsidRDefault="00541ED5" w:rsidP="00BD3743">
            <w:pPr>
              <w:rPr>
                <w:sz w:val="18"/>
                <w:szCs w:val="18"/>
              </w:rPr>
            </w:pPr>
            <w:r w:rsidRPr="00541ED5">
              <w:rPr>
                <w:sz w:val="18"/>
                <w:szCs w:val="18"/>
              </w:rPr>
              <w:t>Прочие субвенции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4B222EB6" w14:textId="77777777" w:rsidR="00541ED5" w:rsidRPr="00541ED5" w:rsidRDefault="00541ED5" w:rsidP="00BD3743">
            <w:pPr>
              <w:jc w:val="center"/>
              <w:rPr>
                <w:sz w:val="18"/>
                <w:szCs w:val="18"/>
              </w:rPr>
            </w:pPr>
            <w:r w:rsidRPr="00541ED5">
              <w:rPr>
                <w:sz w:val="18"/>
                <w:szCs w:val="18"/>
              </w:rPr>
              <w:t>00020239999050000150</w:t>
            </w:r>
          </w:p>
        </w:tc>
        <w:tc>
          <w:tcPr>
            <w:tcW w:w="1640" w:type="dxa"/>
            <w:tcBorders>
              <w:top w:val="nil"/>
              <w:left w:val="nil"/>
              <w:bottom w:val="single" w:sz="4" w:space="0" w:color="auto"/>
              <w:right w:val="single" w:sz="4" w:space="0" w:color="auto"/>
            </w:tcBorders>
            <w:shd w:val="clear" w:color="auto" w:fill="auto"/>
            <w:noWrap/>
            <w:vAlign w:val="bottom"/>
            <w:hideMark/>
          </w:tcPr>
          <w:p w14:paraId="7966D8BA" w14:textId="77777777" w:rsidR="00541ED5" w:rsidRPr="00541ED5" w:rsidRDefault="00541ED5" w:rsidP="00BD3743">
            <w:pPr>
              <w:jc w:val="right"/>
              <w:rPr>
                <w:color w:val="000000"/>
                <w:sz w:val="18"/>
                <w:szCs w:val="18"/>
              </w:rPr>
            </w:pPr>
            <w:r w:rsidRPr="00541ED5">
              <w:rPr>
                <w:color w:val="000000"/>
                <w:sz w:val="18"/>
                <w:szCs w:val="18"/>
              </w:rPr>
              <w:t>551 833 100,00</w:t>
            </w:r>
          </w:p>
        </w:tc>
        <w:tc>
          <w:tcPr>
            <w:tcW w:w="1660" w:type="dxa"/>
            <w:tcBorders>
              <w:top w:val="nil"/>
              <w:left w:val="nil"/>
              <w:bottom w:val="single" w:sz="4" w:space="0" w:color="auto"/>
              <w:right w:val="single" w:sz="4" w:space="0" w:color="auto"/>
            </w:tcBorders>
            <w:shd w:val="clear" w:color="auto" w:fill="auto"/>
            <w:noWrap/>
            <w:vAlign w:val="bottom"/>
            <w:hideMark/>
          </w:tcPr>
          <w:p w14:paraId="799544E3" w14:textId="77777777" w:rsidR="00541ED5" w:rsidRPr="00541ED5" w:rsidRDefault="00541ED5" w:rsidP="00BD3743">
            <w:pPr>
              <w:jc w:val="right"/>
              <w:rPr>
                <w:color w:val="000000"/>
                <w:sz w:val="18"/>
                <w:szCs w:val="18"/>
              </w:rPr>
            </w:pPr>
            <w:r w:rsidRPr="00541ED5">
              <w:rPr>
                <w:color w:val="000000"/>
                <w:sz w:val="18"/>
                <w:szCs w:val="18"/>
              </w:rPr>
              <w:t>428 509 579,80</w:t>
            </w:r>
          </w:p>
        </w:tc>
        <w:tc>
          <w:tcPr>
            <w:tcW w:w="1540" w:type="dxa"/>
            <w:tcBorders>
              <w:top w:val="nil"/>
              <w:left w:val="nil"/>
              <w:bottom w:val="single" w:sz="4" w:space="0" w:color="auto"/>
              <w:right w:val="single" w:sz="4" w:space="0" w:color="auto"/>
            </w:tcBorders>
            <w:shd w:val="clear" w:color="auto" w:fill="auto"/>
            <w:noWrap/>
            <w:vAlign w:val="bottom"/>
            <w:hideMark/>
          </w:tcPr>
          <w:p w14:paraId="6E80B944" w14:textId="77777777" w:rsidR="00541ED5" w:rsidRPr="00541ED5" w:rsidRDefault="00541ED5" w:rsidP="00BD3743">
            <w:pPr>
              <w:jc w:val="right"/>
              <w:rPr>
                <w:color w:val="000000"/>
                <w:sz w:val="18"/>
                <w:szCs w:val="18"/>
              </w:rPr>
            </w:pPr>
            <w:r w:rsidRPr="00541ED5">
              <w:rPr>
                <w:color w:val="000000"/>
                <w:sz w:val="18"/>
                <w:szCs w:val="18"/>
              </w:rPr>
              <w:t>123 323 520,20</w:t>
            </w:r>
          </w:p>
        </w:tc>
      </w:tr>
      <w:tr w:rsidR="00541ED5" w:rsidRPr="00541ED5" w14:paraId="77F482F3"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206F935" w14:textId="77777777" w:rsidR="00541ED5" w:rsidRPr="00541ED5" w:rsidRDefault="00541ED5" w:rsidP="00BD3743">
            <w:pPr>
              <w:rPr>
                <w:sz w:val="18"/>
                <w:szCs w:val="18"/>
              </w:rPr>
            </w:pPr>
            <w:r w:rsidRPr="00541ED5">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14:paraId="50933A53" w14:textId="77777777" w:rsidR="00541ED5" w:rsidRPr="00541ED5" w:rsidRDefault="00541ED5" w:rsidP="00BD3743">
            <w:pPr>
              <w:jc w:val="center"/>
              <w:rPr>
                <w:sz w:val="18"/>
                <w:szCs w:val="18"/>
              </w:rPr>
            </w:pPr>
            <w:r w:rsidRPr="00541ED5">
              <w:rPr>
                <w:sz w:val="18"/>
                <w:szCs w:val="18"/>
              </w:rPr>
              <w:t>00020240000000000150</w:t>
            </w:r>
          </w:p>
        </w:tc>
        <w:tc>
          <w:tcPr>
            <w:tcW w:w="1640" w:type="dxa"/>
            <w:tcBorders>
              <w:top w:val="nil"/>
              <w:left w:val="nil"/>
              <w:bottom w:val="single" w:sz="4" w:space="0" w:color="auto"/>
              <w:right w:val="single" w:sz="4" w:space="0" w:color="auto"/>
            </w:tcBorders>
            <w:shd w:val="clear" w:color="auto" w:fill="auto"/>
            <w:noWrap/>
            <w:vAlign w:val="bottom"/>
            <w:hideMark/>
          </w:tcPr>
          <w:p w14:paraId="3B315459" w14:textId="77777777" w:rsidR="00541ED5" w:rsidRPr="00541ED5" w:rsidRDefault="00541ED5" w:rsidP="00BD3743">
            <w:pPr>
              <w:jc w:val="right"/>
              <w:rPr>
                <w:color w:val="000000"/>
                <w:sz w:val="18"/>
                <w:szCs w:val="18"/>
              </w:rPr>
            </w:pPr>
            <w:r w:rsidRPr="00541ED5">
              <w:rPr>
                <w:color w:val="000000"/>
                <w:sz w:val="18"/>
                <w:szCs w:val="18"/>
              </w:rPr>
              <w:t>242 534 574,33</w:t>
            </w:r>
          </w:p>
        </w:tc>
        <w:tc>
          <w:tcPr>
            <w:tcW w:w="1660" w:type="dxa"/>
            <w:tcBorders>
              <w:top w:val="nil"/>
              <w:left w:val="nil"/>
              <w:bottom w:val="single" w:sz="4" w:space="0" w:color="auto"/>
              <w:right w:val="single" w:sz="4" w:space="0" w:color="auto"/>
            </w:tcBorders>
            <w:shd w:val="clear" w:color="auto" w:fill="auto"/>
            <w:noWrap/>
            <w:vAlign w:val="bottom"/>
            <w:hideMark/>
          </w:tcPr>
          <w:p w14:paraId="6E7DBE22" w14:textId="77777777" w:rsidR="00541ED5" w:rsidRPr="00541ED5" w:rsidRDefault="00541ED5" w:rsidP="00BD3743">
            <w:pPr>
              <w:jc w:val="right"/>
              <w:rPr>
                <w:color w:val="000000"/>
                <w:sz w:val="18"/>
                <w:szCs w:val="18"/>
              </w:rPr>
            </w:pPr>
            <w:r w:rsidRPr="00541ED5">
              <w:rPr>
                <w:color w:val="000000"/>
                <w:sz w:val="18"/>
                <w:szCs w:val="18"/>
              </w:rPr>
              <w:t>226 594 163,02</w:t>
            </w:r>
          </w:p>
        </w:tc>
        <w:tc>
          <w:tcPr>
            <w:tcW w:w="1540" w:type="dxa"/>
            <w:tcBorders>
              <w:top w:val="nil"/>
              <w:left w:val="nil"/>
              <w:bottom w:val="single" w:sz="4" w:space="0" w:color="auto"/>
              <w:right w:val="single" w:sz="4" w:space="0" w:color="auto"/>
            </w:tcBorders>
            <w:shd w:val="clear" w:color="auto" w:fill="auto"/>
            <w:noWrap/>
            <w:vAlign w:val="bottom"/>
            <w:hideMark/>
          </w:tcPr>
          <w:p w14:paraId="68F41C74" w14:textId="77777777" w:rsidR="00541ED5" w:rsidRPr="00541ED5" w:rsidRDefault="00541ED5" w:rsidP="00BD3743">
            <w:pPr>
              <w:jc w:val="right"/>
              <w:rPr>
                <w:color w:val="000000"/>
                <w:sz w:val="18"/>
                <w:szCs w:val="18"/>
              </w:rPr>
            </w:pPr>
            <w:r w:rsidRPr="00541ED5">
              <w:rPr>
                <w:color w:val="000000"/>
                <w:sz w:val="18"/>
                <w:szCs w:val="18"/>
              </w:rPr>
              <w:t>15 940 411,31</w:t>
            </w:r>
          </w:p>
        </w:tc>
      </w:tr>
      <w:tr w:rsidR="00541ED5" w:rsidRPr="00541ED5" w14:paraId="2650564E"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A50AB4B" w14:textId="77777777" w:rsidR="00541ED5" w:rsidRPr="00541ED5" w:rsidRDefault="00541ED5" w:rsidP="00BD3743">
            <w:pPr>
              <w:rPr>
                <w:sz w:val="18"/>
                <w:szCs w:val="18"/>
              </w:rPr>
            </w:pPr>
            <w:r w:rsidRPr="00541ED5">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center"/>
            <w:hideMark/>
          </w:tcPr>
          <w:p w14:paraId="03C868BE" w14:textId="77777777" w:rsidR="00541ED5" w:rsidRPr="00541ED5" w:rsidRDefault="00541ED5" w:rsidP="00BD3743">
            <w:pPr>
              <w:jc w:val="center"/>
              <w:rPr>
                <w:sz w:val="18"/>
                <w:szCs w:val="18"/>
              </w:rPr>
            </w:pPr>
            <w:r w:rsidRPr="00541ED5">
              <w:rPr>
                <w:sz w:val="18"/>
                <w:szCs w:val="18"/>
              </w:rPr>
              <w:t>00020240014000000150</w:t>
            </w:r>
          </w:p>
        </w:tc>
        <w:tc>
          <w:tcPr>
            <w:tcW w:w="1640" w:type="dxa"/>
            <w:tcBorders>
              <w:top w:val="nil"/>
              <w:left w:val="nil"/>
              <w:bottom w:val="single" w:sz="4" w:space="0" w:color="auto"/>
              <w:right w:val="single" w:sz="4" w:space="0" w:color="auto"/>
            </w:tcBorders>
            <w:shd w:val="clear" w:color="auto" w:fill="auto"/>
            <w:noWrap/>
            <w:vAlign w:val="bottom"/>
            <w:hideMark/>
          </w:tcPr>
          <w:p w14:paraId="3A66E451" w14:textId="77777777" w:rsidR="00541ED5" w:rsidRPr="00541ED5" w:rsidRDefault="00541ED5" w:rsidP="00BD3743">
            <w:pPr>
              <w:jc w:val="right"/>
              <w:rPr>
                <w:color w:val="000000"/>
                <w:sz w:val="18"/>
                <w:szCs w:val="18"/>
              </w:rPr>
            </w:pPr>
            <w:r w:rsidRPr="00541ED5">
              <w:rPr>
                <w:color w:val="000000"/>
                <w:sz w:val="18"/>
                <w:szCs w:val="18"/>
              </w:rPr>
              <w:t>37 243 800,00</w:t>
            </w:r>
          </w:p>
        </w:tc>
        <w:tc>
          <w:tcPr>
            <w:tcW w:w="1660" w:type="dxa"/>
            <w:tcBorders>
              <w:top w:val="nil"/>
              <w:left w:val="nil"/>
              <w:bottom w:val="single" w:sz="4" w:space="0" w:color="auto"/>
              <w:right w:val="single" w:sz="4" w:space="0" w:color="auto"/>
            </w:tcBorders>
            <w:shd w:val="clear" w:color="auto" w:fill="auto"/>
            <w:noWrap/>
            <w:vAlign w:val="bottom"/>
            <w:hideMark/>
          </w:tcPr>
          <w:p w14:paraId="1851C01C" w14:textId="77777777" w:rsidR="00541ED5" w:rsidRPr="00541ED5" w:rsidRDefault="00541ED5" w:rsidP="00BD3743">
            <w:pPr>
              <w:jc w:val="right"/>
              <w:rPr>
                <w:color w:val="000000"/>
                <w:sz w:val="18"/>
                <w:szCs w:val="18"/>
              </w:rPr>
            </w:pPr>
            <w:r w:rsidRPr="00541ED5">
              <w:rPr>
                <w:color w:val="000000"/>
                <w:sz w:val="18"/>
                <w:szCs w:val="18"/>
              </w:rPr>
              <w:t>24 943 175,00</w:t>
            </w:r>
          </w:p>
        </w:tc>
        <w:tc>
          <w:tcPr>
            <w:tcW w:w="1540" w:type="dxa"/>
            <w:tcBorders>
              <w:top w:val="nil"/>
              <w:left w:val="nil"/>
              <w:bottom w:val="single" w:sz="4" w:space="0" w:color="auto"/>
              <w:right w:val="single" w:sz="4" w:space="0" w:color="auto"/>
            </w:tcBorders>
            <w:shd w:val="clear" w:color="auto" w:fill="auto"/>
            <w:noWrap/>
            <w:vAlign w:val="bottom"/>
            <w:hideMark/>
          </w:tcPr>
          <w:p w14:paraId="1343ACFE" w14:textId="77777777" w:rsidR="00541ED5" w:rsidRPr="00541ED5" w:rsidRDefault="00541ED5" w:rsidP="00BD3743">
            <w:pPr>
              <w:jc w:val="right"/>
              <w:rPr>
                <w:color w:val="000000"/>
                <w:sz w:val="18"/>
                <w:szCs w:val="18"/>
              </w:rPr>
            </w:pPr>
            <w:r w:rsidRPr="00541ED5">
              <w:rPr>
                <w:color w:val="000000"/>
                <w:sz w:val="18"/>
                <w:szCs w:val="18"/>
              </w:rPr>
              <w:t>12 300 625,00</w:t>
            </w:r>
          </w:p>
        </w:tc>
      </w:tr>
      <w:tr w:rsidR="00541ED5" w:rsidRPr="00541ED5" w14:paraId="7A33D0E4"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30BB37E" w14:textId="77777777" w:rsidR="00541ED5" w:rsidRPr="00541ED5" w:rsidRDefault="00541ED5" w:rsidP="00BD3743">
            <w:pPr>
              <w:rPr>
                <w:sz w:val="18"/>
                <w:szCs w:val="18"/>
              </w:rPr>
            </w:pPr>
            <w:r w:rsidRPr="00541ED5">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center"/>
            <w:hideMark/>
          </w:tcPr>
          <w:p w14:paraId="22F1DBB7" w14:textId="77777777" w:rsidR="00541ED5" w:rsidRPr="00541ED5" w:rsidRDefault="00541ED5" w:rsidP="00BD3743">
            <w:pPr>
              <w:jc w:val="center"/>
              <w:rPr>
                <w:sz w:val="18"/>
                <w:szCs w:val="18"/>
              </w:rPr>
            </w:pPr>
            <w:r w:rsidRPr="00541ED5">
              <w:rPr>
                <w:sz w:val="18"/>
                <w:szCs w:val="18"/>
              </w:rPr>
              <w:t>00020240014050000150</w:t>
            </w:r>
          </w:p>
        </w:tc>
        <w:tc>
          <w:tcPr>
            <w:tcW w:w="1640" w:type="dxa"/>
            <w:tcBorders>
              <w:top w:val="nil"/>
              <w:left w:val="nil"/>
              <w:bottom w:val="single" w:sz="4" w:space="0" w:color="auto"/>
              <w:right w:val="single" w:sz="4" w:space="0" w:color="auto"/>
            </w:tcBorders>
            <w:shd w:val="clear" w:color="auto" w:fill="auto"/>
            <w:noWrap/>
            <w:vAlign w:val="bottom"/>
            <w:hideMark/>
          </w:tcPr>
          <w:p w14:paraId="3386C789" w14:textId="77777777" w:rsidR="00541ED5" w:rsidRPr="00541ED5" w:rsidRDefault="00541ED5" w:rsidP="00BD3743">
            <w:pPr>
              <w:jc w:val="right"/>
              <w:rPr>
                <w:color w:val="000000"/>
                <w:sz w:val="18"/>
                <w:szCs w:val="18"/>
              </w:rPr>
            </w:pPr>
            <w:r w:rsidRPr="00541ED5">
              <w:rPr>
                <w:color w:val="000000"/>
                <w:sz w:val="18"/>
                <w:szCs w:val="18"/>
              </w:rPr>
              <w:t>37 243 800,00</w:t>
            </w:r>
          </w:p>
        </w:tc>
        <w:tc>
          <w:tcPr>
            <w:tcW w:w="1660" w:type="dxa"/>
            <w:tcBorders>
              <w:top w:val="nil"/>
              <w:left w:val="nil"/>
              <w:bottom w:val="single" w:sz="4" w:space="0" w:color="auto"/>
              <w:right w:val="single" w:sz="4" w:space="0" w:color="auto"/>
            </w:tcBorders>
            <w:shd w:val="clear" w:color="auto" w:fill="auto"/>
            <w:noWrap/>
            <w:vAlign w:val="bottom"/>
            <w:hideMark/>
          </w:tcPr>
          <w:p w14:paraId="54A19442" w14:textId="77777777" w:rsidR="00541ED5" w:rsidRPr="00541ED5" w:rsidRDefault="00541ED5" w:rsidP="00BD3743">
            <w:pPr>
              <w:jc w:val="right"/>
              <w:rPr>
                <w:color w:val="000000"/>
                <w:sz w:val="18"/>
                <w:szCs w:val="18"/>
              </w:rPr>
            </w:pPr>
            <w:r w:rsidRPr="00541ED5">
              <w:rPr>
                <w:color w:val="000000"/>
                <w:sz w:val="18"/>
                <w:szCs w:val="18"/>
              </w:rPr>
              <w:t>24 943 175,00</w:t>
            </w:r>
          </w:p>
        </w:tc>
        <w:tc>
          <w:tcPr>
            <w:tcW w:w="1540" w:type="dxa"/>
            <w:tcBorders>
              <w:top w:val="nil"/>
              <w:left w:val="nil"/>
              <w:bottom w:val="single" w:sz="4" w:space="0" w:color="auto"/>
              <w:right w:val="single" w:sz="4" w:space="0" w:color="auto"/>
            </w:tcBorders>
            <w:shd w:val="clear" w:color="auto" w:fill="auto"/>
            <w:noWrap/>
            <w:vAlign w:val="bottom"/>
            <w:hideMark/>
          </w:tcPr>
          <w:p w14:paraId="55C17860" w14:textId="77777777" w:rsidR="00541ED5" w:rsidRPr="00541ED5" w:rsidRDefault="00541ED5" w:rsidP="00BD3743">
            <w:pPr>
              <w:jc w:val="right"/>
              <w:rPr>
                <w:color w:val="000000"/>
                <w:sz w:val="18"/>
                <w:szCs w:val="18"/>
              </w:rPr>
            </w:pPr>
            <w:r w:rsidRPr="00541ED5">
              <w:rPr>
                <w:color w:val="000000"/>
                <w:sz w:val="18"/>
                <w:szCs w:val="18"/>
              </w:rPr>
              <w:t>12 300 625,00</w:t>
            </w:r>
          </w:p>
        </w:tc>
      </w:tr>
      <w:tr w:rsidR="00541ED5" w:rsidRPr="00541ED5" w14:paraId="104BED8F" w14:textId="77777777" w:rsidTr="00BD3743">
        <w:trPr>
          <w:trHeight w:val="9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0E1A8C0" w14:textId="77777777" w:rsidR="00541ED5" w:rsidRPr="00541ED5" w:rsidRDefault="00541ED5" w:rsidP="00BD3743">
            <w:pPr>
              <w:rPr>
                <w:sz w:val="18"/>
                <w:szCs w:val="18"/>
              </w:rPr>
            </w:pPr>
            <w:r w:rsidRPr="00541ED5">
              <w:rPr>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14:paraId="5C139335" w14:textId="77777777" w:rsidR="00541ED5" w:rsidRPr="00541ED5" w:rsidRDefault="00541ED5" w:rsidP="00BD3743">
            <w:pPr>
              <w:jc w:val="center"/>
              <w:rPr>
                <w:sz w:val="18"/>
                <w:szCs w:val="18"/>
              </w:rPr>
            </w:pPr>
            <w:r w:rsidRPr="00541ED5">
              <w:rPr>
                <w:sz w:val="18"/>
                <w:szCs w:val="18"/>
              </w:rPr>
              <w:t>00020245050000000150</w:t>
            </w:r>
          </w:p>
        </w:tc>
        <w:tc>
          <w:tcPr>
            <w:tcW w:w="1640" w:type="dxa"/>
            <w:tcBorders>
              <w:top w:val="nil"/>
              <w:left w:val="nil"/>
              <w:bottom w:val="single" w:sz="4" w:space="0" w:color="auto"/>
              <w:right w:val="single" w:sz="4" w:space="0" w:color="auto"/>
            </w:tcBorders>
            <w:shd w:val="clear" w:color="auto" w:fill="auto"/>
            <w:noWrap/>
            <w:vAlign w:val="bottom"/>
            <w:hideMark/>
          </w:tcPr>
          <w:p w14:paraId="760340B3" w14:textId="77777777" w:rsidR="00541ED5" w:rsidRPr="00541ED5" w:rsidRDefault="00541ED5" w:rsidP="00BD3743">
            <w:pPr>
              <w:jc w:val="right"/>
              <w:rPr>
                <w:color w:val="000000"/>
                <w:sz w:val="18"/>
                <w:szCs w:val="18"/>
              </w:rPr>
            </w:pPr>
            <w:r w:rsidRPr="00541ED5">
              <w:rPr>
                <w:color w:val="000000"/>
                <w:sz w:val="18"/>
                <w:szCs w:val="18"/>
              </w:rPr>
              <w:t>364 560,00</w:t>
            </w:r>
          </w:p>
        </w:tc>
        <w:tc>
          <w:tcPr>
            <w:tcW w:w="1660" w:type="dxa"/>
            <w:tcBorders>
              <w:top w:val="nil"/>
              <w:left w:val="nil"/>
              <w:bottom w:val="single" w:sz="4" w:space="0" w:color="auto"/>
              <w:right w:val="single" w:sz="4" w:space="0" w:color="auto"/>
            </w:tcBorders>
            <w:shd w:val="clear" w:color="auto" w:fill="auto"/>
            <w:noWrap/>
            <w:vAlign w:val="bottom"/>
            <w:hideMark/>
          </w:tcPr>
          <w:p w14:paraId="75D61B2B"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31DD4279" w14:textId="77777777" w:rsidR="00541ED5" w:rsidRPr="00541ED5" w:rsidRDefault="00541ED5" w:rsidP="00BD3743">
            <w:pPr>
              <w:jc w:val="right"/>
              <w:rPr>
                <w:color w:val="000000"/>
                <w:sz w:val="18"/>
                <w:szCs w:val="18"/>
              </w:rPr>
            </w:pPr>
            <w:r w:rsidRPr="00541ED5">
              <w:rPr>
                <w:color w:val="000000"/>
                <w:sz w:val="18"/>
                <w:szCs w:val="18"/>
              </w:rPr>
              <w:t>364 560,00</w:t>
            </w:r>
          </w:p>
        </w:tc>
      </w:tr>
      <w:tr w:rsidR="00541ED5" w:rsidRPr="00541ED5" w14:paraId="5B05382D" w14:textId="77777777" w:rsidTr="00BD3743">
        <w:trPr>
          <w:trHeight w:val="282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BE53302" w14:textId="77777777" w:rsidR="00541ED5" w:rsidRPr="00541ED5" w:rsidRDefault="00541ED5" w:rsidP="00BD3743">
            <w:pPr>
              <w:rPr>
                <w:sz w:val="18"/>
                <w:szCs w:val="18"/>
              </w:rPr>
            </w:pPr>
            <w:r w:rsidRPr="00541ED5">
              <w:rPr>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14:paraId="32E2A613" w14:textId="77777777" w:rsidR="00541ED5" w:rsidRPr="00541ED5" w:rsidRDefault="00541ED5" w:rsidP="00BD3743">
            <w:pPr>
              <w:jc w:val="center"/>
              <w:rPr>
                <w:sz w:val="18"/>
                <w:szCs w:val="18"/>
              </w:rPr>
            </w:pPr>
            <w:r w:rsidRPr="00541ED5">
              <w:rPr>
                <w:sz w:val="18"/>
                <w:szCs w:val="18"/>
              </w:rPr>
              <w:t>00020245050050000150</w:t>
            </w:r>
          </w:p>
        </w:tc>
        <w:tc>
          <w:tcPr>
            <w:tcW w:w="1640" w:type="dxa"/>
            <w:tcBorders>
              <w:top w:val="nil"/>
              <w:left w:val="nil"/>
              <w:bottom w:val="single" w:sz="4" w:space="0" w:color="auto"/>
              <w:right w:val="single" w:sz="4" w:space="0" w:color="auto"/>
            </w:tcBorders>
            <w:shd w:val="clear" w:color="auto" w:fill="auto"/>
            <w:noWrap/>
            <w:vAlign w:val="bottom"/>
            <w:hideMark/>
          </w:tcPr>
          <w:p w14:paraId="3C09F248" w14:textId="77777777" w:rsidR="00541ED5" w:rsidRPr="00541ED5" w:rsidRDefault="00541ED5" w:rsidP="00BD3743">
            <w:pPr>
              <w:jc w:val="right"/>
              <w:rPr>
                <w:color w:val="000000"/>
                <w:sz w:val="18"/>
                <w:szCs w:val="18"/>
              </w:rPr>
            </w:pPr>
            <w:r w:rsidRPr="00541ED5">
              <w:rPr>
                <w:color w:val="000000"/>
                <w:sz w:val="18"/>
                <w:szCs w:val="18"/>
              </w:rPr>
              <w:t>364 560,00</w:t>
            </w:r>
          </w:p>
        </w:tc>
        <w:tc>
          <w:tcPr>
            <w:tcW w:w="1660" w:type="dxa"/>
            <w:tcBorders>
              <w:top w:val="nil"/>
              <w:left w:val="nil"/>
              <w:bottom w:val="single" w:sz="4" w:space="0" w:color="auto"/>
              <w:right w:val="single" w:sz="4" w:space="0" w:color="auto"/>
            </w:tcBorders>
            <w:shd w:val="clear" w:color="auto" w:fill="auto"/>
            <w:noWrap/>
            <w:vAlign w:val="bottom"/>
            <w:hideMark/>
          </w:tcPr>
          <w:p w14:paraId="64A083A7" w14:textId="77777777" w:rsidR="00541ED5" w:rsidRPr="00541ED5" w:rsidRDefault="00541ED5" w:rsidP="00BD3743">
            <w:pPr>
              <w:jc w:val="right"/>
              <w:rPr>
                <w:color w:val="000000"/>
                <w:sz w:val="18"/>
                <w:szCs w:val="18"/>
              </w:rPr>
            </w:pPr>
            <w:r w:rsidRPr="00541ED5">
              <w:rPr>
                <w:color w:val="000000"/>
                <w:sz w:val="18"/>
                <w:szCs w:val="18"/>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CE79327" w14:textId="77777777" w:rsidR="00541ED5" w:rsidRPr="00541ED5" w:rsidRDefault="00541ED5" w:rsidP="00BD3743">
            <w:pPr>
              <w:jc w:val="right"/>
              <w:rPr>
                <w:color w:val="000000"/>
                <w:sz w:val="18"/>
                <w:szCs w:val="18"/>
              </w:rPr>
            </w:pPr>
            <w:r w:rsidRPr="00541ED5">
              <w:rPr>
                <w:color w:val="000000"/>
                <w:sz w:val="18"/>
                <w:szCs w:val="18"/>
              </w:rPr>
              <w:t>364 560,00</w:t>
            </w:r>
          </w:p>
        </w:tc>
      </w:tr>
      <w:tr w:rsidR="00541ED5" w:rsidRPr="00541ED5" w14:paraId="08ABA6E7"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248FDAC" w14:textId="77777777" w:rsidR="00541ED5" w:rsidRPr="00541ED5" w:rsidRDefault="00541ED5" w:rsidP="00BD3743">
            <w:pPr>
              <w:rPr>
                <w:sz w:val="18"/>
                <w:szCs w:val="18"/>
              </w:rPr>
            </w:pPr>
            <w:r w:rsidRPr="00541ED5">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14:paraId="75389BD4" w14:textId="77777777" w:rsidR="00541ED5" w:rsidRPr="00541ED5" w:rsidRDefault="00541ED5" w:rsidP="00BD3743">
            <w:pPr>
              <w:jc w:val="center"/>
              <w:rPr>
                <w:sz w:val="18"/>
                <w:szCs w:val="18"/>
              </w:rPr>
            </w:pPr>
            <w:r w:rsidRPr="00541ED5">
              <w:rPr>
                <w:sz w:val="18"/>
                <w:szCs w:val="18"/>
              </w:rPr>
              <w:t>00020245179000000150</w:t>
            </w:r>
          </w:p>
        </w:tc>
        <w:tc>
          <w:tcPr>
            <w:tcW w:w="1640" w:type="dxa"/>
            <w:tcBorders>
              <w:top w:val="nil"/>
              <w:left w:val="nil"/>
              <w:bottom w:val="single" w:sz="4" w:space="0" w:color="auto"/>
              <w:right w:val="single" w:sz="4" w:space="0" w:color="auto"/>
            </w:tcBorders>
            <w:shd w:val="clear" w:color="auto" w:fill="auto"/>
            <w:noWrap/>
            <w:vAlign w:val="bottom"/>
            <w:hideMark/>
          </w:tcPr>
          <w:p w14:paraId="17BF0709" w14:textId="77777777" w:rsidR="00541ED5" w:rsidRPr="00541ED5" w:rsidRDefault="00541ED5" w:rsidP="00BD3743">
            <w:pPr>
              <w:jc w:val="right"/>
              <w:rPr>
                <w:color w:val="000000"/>
                <w:sz w:val="18"/>
                <w:szCs w:val="18"/>
              </w:rPr>
            </w:pPr>
            <w:r w:rsidRPr="00541ED5">
              <w:rPr>
                <w:color w:val="000000"/>
                <w:sz w:val="18"/>
                <w:szCs w:val="18"/>
              </w:rPr>
              <w:t>3 188 631,00</w:t>
            </w:r>
          </w:p>
        </w:tc>
        <w:tc>
          <w:tcPr>
            <w:tcW w:w="1660" w:type="dxa"/>
            <w:tcBorders>
              <w:top w:val="nil"/>
              <w:left w:val="nil"/>
              <w:bottom w:val="single" w:sz="4" w:space="0" w:color="auto"/>
              <w:right w:val="single" w:sz="4" w:space="0" w:color="auto"/>
            </w:tcBorders>
            <w:shd w:val="clear" w:color="auto" w:fill="auto"/>
            <w:noWrap/>
            <w:vAlign w:val="bottom"/>
            <w:hideMark/>
          </w:tcPr>
          <w:p w14:paraId="167D90DB" w14:textId="77777777" w:rsidR="00541ED5" w:rsidRPr="00541ED5" w:rsidRDefault="00541ED5" w:rsidP="00BD3743">
            <w:pPr>
              <w:jc w:val="right"/>
              <w:rPr>
                <w:color w:val="000000"/>
                <w:sz w:val="18"/>
                <w:szCs w:val="18"/>
              </w:rPr>
            </w:pPr>
            <w:r w:rsidRPr="00541ED5">
              <w:rPr>
                <w:color w:val="000000"/>
                <w:sz w:val="18"/>
                <w:szCs w:val="18"/>
              </w:rPr>
              <w:t>2 370 734,46</w:t>
            </w:r>
          </w:p>
        </w:tc>
        <w:tc>
          <w:tcPr>
            <w:tcW w:w="1540" w:type="dxa"/>
            <w:tcBorders>
              <w:top w:val="nil"/>
              <w:left w:val="nil"/>
              <w:bottom w:val="single" w:sz="4" w:space="0" w:color="auto"/>
              <w:right w:val="single" w:sz="4" w:space="0" w:color="auto"/>
            </w:tcBorders>
            <w:shd w:val="clear" w:color="auto" w:fill="auto"/>
            <w:noWrap/>
            <w:vAlign w:val="bottom"/>
            <w:hideMark/>
          </w:tcPr>
          <w:p w14:paraId="6A2AD7F4" w14:textId="77777777" w:rsidR="00541ED5" w:rsidRPr="00541ED5" w:rsidRDefault="00541ED5" w:rsidP="00BD3743">
            <w:pPr>
              <w:jc w:val="right"/>
              <w:rPr>
                <w:color w:val="000000"/>
                <w:sz w:val="18"/>
                <w:szCs w:val="18"/>
              </w:rPr>
            </w:pPr>
            <w:r w:rsidRPr="00541ED5">
              <w:rPr>
                <w:color w:val="000000"/>
                <w:sz w:val="18"/>
                <w:szCs w:val="18"/>
              </w:rPr>
              <w:t>817 896,54</w:t>
            </w:r>
          </w:p>
        </w:tc>
      </w:tr>
      <w:tr w:rsidR="00541ED5" w:rsidRPr="00541ED5" w14:paraId="2C14C626" w14:textId="77777777" w:rsidTr="00BD3743">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C2E97AD" w14:textId="77777777" w:rsidR="00541ED5" w:rsidRPr="00541ED5" w:rsidRDefault="00541ED5" w:rsidP="00BD3743">
            <w:pPr>
              <w:rPr>
                <w:sz w:val="18"/>
                <w:szCs w:val="18"/>
              </w:rPr>
            </w:pPr>
            <w:r w:rsidRPr="00541ED5">
              <w:rPr>
                <w:sz w:val="18"/>
                <w:szCs w:val="18"/>
              </w:rPr>
              <w:t xml:space="preserve">Межбюджетные трансферты, передаваемые бюджетам </w:t>
            </w:r>
            <w:r w:rsidRPr="00541ED5">
              <w:rPr>
                <w:sz w:val="18"/>
                <w:szCs w:val="18"/>
              </w:rPr>
              <w:lastRenderedPageBreak/>
              <w:t>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14:paraId="627DA4AF" w14:textId="77777777" w:rsidR="00541ED5" w:rsidRPr="00541ED5" w:rsidRDefault="00541ED5" w:rsidP="00BD3743">
            <w:pPr>
              <w:jc w:val="center"/>
              <w:rPr>
                <w:sz w:val="18"/>
                <w:szCs w:val="18"/>
              </w:rPr>
            </w:pPr>
            <w:r w:rsidRPr="00541ED5">
              <w:rPr>
                <w:sz w:val="18"/>
                <w:szCs w:val="18"/>
              </w:rPr>
              <w:lastRenderedPageBreak/>
              <w:t>00020245179050000150</w:t>
            </w:r>
          </w:p>
        </w:tc>
        <w:tc>
          <w:tcPr>
            <w:tcW w:w="1640" w:type="dxa"/>
            <w:tcBorders>
              <w:top w:val="nil"/>
              <w:left w:val="nil"/>
              <w:bottom w:val="single" w:sz="4" w:space="0" w:color="auto"/>
              <w:right w:val="single" w:sz="4" w:space="0" w:color="auto"/>
            </w:tcBorders>
            <w:shd w:val="clear" w:color="auto" w:fill="auto"/>
            <w:noWrap/>
            <w:vAlign w:val="bottom"/>
            <w:hideMark/>
          </w:tcPr>
          <w:p w14:paraId="0923A971" w14:textId="77777777" w:rsidR="00541ED5" w:rsidRPr="00541ED5" w:rsidRDefault="00541ED5" w:rsidP="00BD3743">
            <w:pPr>
              <w:jc w:val="right"/>
              <w:rPr>
                <w:color w:val="000000"/>
                <w:sz w:val="18"/>
                <w:szCs w:val="18"/>
              </w:rPr>
            </w:pPr>
            <w:r w:rsidRPr="00541ED5">
              <w:rPr>
                <w:color w:val="000000"/>
                <w:sz w:val="18"/>
                <w:szCs w:val="18"/>
              </w:rPr>
              <w:t>3 188 631,00</w:t>
            </w:r>
          </w:p>
        </w:tc>
        <w:tc>
          <w:tcPr>
            <w:tcW w:w="1660" w:type="dxa"/>
            <w:tcBorders>
              <w:top w:val="nil"/>
              <w:left w:val="nil"/>
              <w:bottom w:val="single" w:sz="4" w:space="0" w:color="auto"/>
              <w:right w:val="single" w:sz="4" w:space="0" w:color="auto"/>
            </w:tcBorders>
            <w:shd w:val="clear" w:color="auto" w:fill="auto"/>
            <w:noWrap/>
            <w:vAlign w:val="bottom"/>
            <w:hideMark/>
          </w:tcPr>
          <w:p w14:paraId="3827FBB0" w14:textId="77777777" w:rsidR="00541ED5" w:rsidRPr="00541ED5" w:rsidRDefault="00541ED5" w:rsidP="00BD3743">
            <w:pPr>
              <w:jc w:val="right"/>
              <w:rPr>
                <w:color w:val="000000"/>
                <w:sz w:val="18"/>
                <w:szCs w:val="18"/>
              </w:rPr>
            </w:pPr>
            <w:r w:rsidRPr="00541ED5">
              <w:rPr>
                <w:color w:val="000000"/>
                <w:sz w:val="18"/>
                <w:szCs w:val="18"/>
              </w:rPr>
              <w:t>2 370 734,46</w:t>
            </w:r>
          </w:p>
        </w:tc>
        <w:tc>
          <w:tcPr>
            <w:tcW w:w="1540" w:type="dxa"/>
            <w:tcBorders>
              <w:top w:val="nil"/>
              <w:left w:val="nil"/>
              <w:bottom w:val="single" w:sz="4" w:space="0" w:color="auto"/>
              <w:right w:val="single" w:sz="4" w:space="0" w:color="auto"/>
            </w:tcBorders>
            <w:shd w:val="clear" w:color="auto" w:fill="auto"/>
            <w:noWrap/>
            <w:vAlign w:val="bottom"/>
            <w:hideMark/>
          </w:tcPr>
          <w:p w14:paraId="70EF6C25" w14:textId="77777777" w:rsidR="00541ED5" w:rsidRPr="00541ED5" w:rsidRDefault="00541ED5" w:rsidP="00BD3743">
            <w:pPr>
              <w:jc w:val="right"/>
              <w:rPr>
                <w:color w:val="000000"/>
                <w:sz w:val="18"/>
                <w:szCs w:val="18"/>
              </w:rPr>
            </w:pPr>
            <w:r w:rsidRPr="00541ED5">
              <w:rPr>
                <w:color w:val="000000"/>
                <w:sz w:val="18"/>
                <w:szCs w:val="18"/>
              </w:rPr>
              <w:t>817 896,54</w:t>
            </w:r>
          </w:p>
        </w:tc>
      </w:tr>
      <w:tr w:rsidR="00541ED5" w:rsidRPr="00541ED5" w14:paraId="3B90D72D" w14:textId="77777777" w:rsidTr="00BD3743">
        <w:trPr>
          <w:trHeight w:val="205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4025947" w14:textId="77777777" w:rsidR="00541ED5" w:rsidRPr="00541ED5" w:rsidRDefault="00541ED5" w:rsidP="00BD3743">
            <w:pPr>
              <w:rPr>
                <w:sz w:val="18"/>
                <w:szCs w:val="18"/>
              </w:rPr>
            </w:pPr>
            <w:r w:rsidRPr="00541ED5">
              <w:rPr>
                <w:sz w:val="18"/>
                <w:szCs w:val="18"/>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5927B87B" w14:textId="77777777" w:rsidR="00541ED5" w:rsidRPr="00541ED5" w:rsidRDefault="00541ED5" w:rsidP="00BD3743">
            <w:pPr>
              <w:jc w:val="center"/>
              <w:rPr>
                <w:sz w:val="18"/>
                <w:szCs w:val="18"/>
              </w:rPr>
            </w:pPr>
            <w:r w:rsidRPr="00541ED5">
              <w:rPr>
                <w:sz w:val="18"/>
                <w:szCs w:val="18"/>
              </w:rPr>
              <w:t>00020245303000000150</w:t>
            </w:r>
          </w:p>
        </w:tc>
        <w:tc>
          <w:tcPr>
            <w:tcW w:w="1640" w:type="dxa"/>
            <w:tcBorders>
              <w:top w:val="nil"/>
              <w:left w:val="nil"/>
              <w:bottom w:val="single" w:sz="4" w:space="0" w:color="auto"/>
              <w:right w:val="single" w:sz="4" w:space="0" w:color="auto"/>
            </w:tcBorders>
            <w:shd w:val="clear" w:color="auto" w:fill="auto"/>
            <w:noWrap/>
            <w:vAlign w:val="bottom"/>
            <w:hideMark/>
          </w:tcPr>
          <w:p w14:paraId="63DD2FA8" w14:textId="77777777" w:rsidR="00541ED5" w:rsidRPr="00541ED5" w:rsidRDefault="00541ED5" w:rsidP="00BD3743">
            <w:pPr>
              <w:jc w:val="right"/>
              <w:rPr>
                <w:color w:val="000000"/>
                <w:sz w:val="18"/>
                <w:szCs w:val="18"/>
              </w:rPr>
            </w:pPr>
            <w:r w:rsidRPr="00541ED5">
              <w:rPr>
                <w:color w:val="000000"/>
                <w:sz w:val="18"/>
                <w:szCs w:val="18"/>
              </w:rPr>
              <w:t>21 304 600,00</w:t>
            </w:r>
          </w:p>
        </w:tc>
        <w:tc>
          <w:tcPr>
            <w:tcW w:w="1660" w:type="dxa"/>
            <w:tcBorders>
              <w:top w:val="nil"/>
              <w:left w:val="nil"/>
              <w:bottom w:val="single" w:sz="4" w:space="0" w:color="auto"/>
              <w:right w:val="single" w:sz="4" w:space="0" w:color="auto"/>
            </w:tcBorders>
            <w:shd w:val="clear" w:color="auto" w:fill="auto"/>
            <w:noWrap/>
            <w:vAlign w:val="bottom"/>
            <w:hideMark/>
          </w:tcPr>
          <w:p w14:paraId="377A2C3B" w14:textId="77777777" w:rsidR="00541ED5" w:rsidRPr="00541ED5" w:rsidRDefault="00541ED5" w:rsidP="00BD3743">
            <w:pPr>
              <w:jc w:val="right"/>
              <w:rPr>
                <w:color w:val="000000"/>
                <w:sz w:val="18"/>
                <w:szCs w:val="18"/>
              </w:rPr>
            </w:pPr>
            <w:r w:rsidRPr="00541ED5">
              <w:rPr>
                <w:color w:val="000000"/>
                <w:sz w:val="18"/>
                <w:szCs w:val="18"/>
              </w:rPr>
              <w:t>20 368 406,56</w:t>
            </w:r>
          </w:p>
        </w:tc>
        <w:tc>
          <w:tcPr>
            <w:tcW w:w="1540" w:type="dxa"/>
            <w:tcBorders>
              <w:top w:val="nil"/>
              <w:left w:val="nil"/>
              <w:bottom w:val="single" w:sz="4" w:space="0" w:color="auto"/>
              <w:right w:val="single" w:sz="4" w:space="0" w:color="auto"/>
            </w:tcBorders>
            <w:shd w:val="clear" w:color="auto" w:fill="auto"/>
            <w:noWrap/>
            <w:vAlign w:val="bottom"/>
            <w:hideMark/>
          </w:tcPr>
          <w:p w14:paraId="64FF91FF" w14:textId="77777777" w:rsidR="00541ED5" w:rsidRPr="00541ED5" w:rsidRDefault="00541ED5" w:rsidP="00BD3743">
            <w:pPr>
              <w:jc w:val="right"/>
              <w:rPr>
                <w:color w:val="000000"/>
                <w:sz w:val="18"/>
                <w:szCs w:val="18"/>
              </w:rPr>
            </w:pPr>
            <w:r w:rsidRPr="00541ED5">
              <w:rPr>
                <w:color w:val="000000"/>
                <w:sz w:val="18"/>
                <w:szCs w:val="18"/>
              </w:rPr>
              <w:t>936 193,44</w:t>
            </w:r>
          </w:p>
        </w:tc>
      </w:tr>
      <w:tr w:rsidR="00541ED5" w:rsidRPr="00541ED5" w14:paraId="165E8808" w14:textId="77777777" w:rsidTr="00BD3743">
        <w:trPr>
          <w:trHeight w:val="231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E9BB6A2" w14:textId="77777777" w:rsidR="00541ED5" w:rsidRPr="00541ED5" w:rsidRDefault="00541ED5" w:rsidP="00BD3743">
            <w:pPr>
              <w:rPr>
                <w:sz w:val="18"/>
                <w:szCs w:val="18"/>
              </w:rPr>
            </w:pPr>
            <w:r w:rsidRPr="00541ED5">
              <w:rPr>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76BA4428" w14:textId="77777777" w:rsidR="00541ED5" w:rsidRPr="00541ED5" w:rsidRDefault="00541ED5" w:rsidP="00BD3743">
            <w:pPr>
              <w:jc w:val="center"/>
              <w:rPr>
                <w:sz w:val="18"/>
                <w:szCs w:val="18"/>
              </w:rPr>
            </w:pPr>
            <w:r w:rsidRPr="00541ED5">
              <w:rPr>
                <w:sz w:val="18"/>
                <w:szCs w:val="18"/>
              </w:rPr>
              <w:t>00020245303050000150</w:t>
            </w:r>
          </w:p>
        </w:tc>
        <w:tc>
          <w:tcPr>
            <w:tcW w:w="1640" w:type="dxa"/>
            <w:tcBorders>
              <w:top w:val="nil"/>
              <w:left w:val="nil"/>
              <w:bottom w:val="single" w:sz="4" w:space="0" w:color="auto"/>
              <w:right w:val="single" w:sz="4" w:space="0" w:color="auto"/>
            </w:tcBorders>
            <w:shd w:val="clear" w:color="auto" w:fill="auto"/>
            <w:noWrap/>
            <w:vAlign w:val="bottom"/>
            <w:hideMark/>
          </w:tcPr>
          <w:p w14:paraId="62D5B488" w14:textId="77777777" w:rsidR="00541ED5" w:rsidRPr="00541ED5" w:rsidRDefault="00541ED5" w:rsidP="00BD3743">
            <w:pPr>
              <w:jc w:val="right"/>
              <w:rPr>
                <w:color w:val="000000"/>
                <w:sz w:val="18"/>
                <w:szCs w:val="18"/>
              </w:rPr>
            </w:pPr>
            <w:r w:rsidRPr="00541ED5">
              <w:rPr>
                <w:color w:val="000000"/>
                <w:sz w:val="18"/>
                <w:szCs w:val="18"/>
              </w:rPr>
              <w:t>21 304 600,00</w:t>
            </w:r>
          </w:p>
        </w:tc>
        <w:tc>
          <w:tcPr>
            <w:tcW w:w="1660" w:type="dxa"/>
            <w:tcBorders>
              <w:top w:val="nil"/>
              <w:left w:val="nil"/>
              <w:bottom w:val="single" w:sz="4" w:space="0" w:color="auto"/>
              <w:right w:val="single" w:sz="4" w:space="0" w:color="auto"/>
            </w:tcBorders>
            <w:shd w:val="clear" w:color="auto" w:fill="auto"/>
            <w:noWrap/>
            <w:vAlign w:val="bottom"/>
            <w:hideMark/>
          </w:tcPr>
          <w:p w14:paraId="3B7BA4F1" w14:textId="77777777" w:rsidR="00541ED5" w:rsidRPr="00541ED5" w:rsidRDefault="00541ED5" w:rsidP="00BD3743">
            <w:pPr>
              <w:jc w:val="right"/>
              <w:rPr>
                <w:color w:val="000000"/>
                <w:sz w:val="18"/>
                <w:szCs w:val="18"/>
              </w:rPr>
            </w:pPr>
            <w:r w:rsidRPr="00541ED5">
              <w:rPr>
                <w:color w:val="000000"/>
                <w:sz w:val="18"/>
                <w:szCs w:val="18"/>
              </w:rPr>
              <w:t>20 368 406,56</w:t>
            </w:r>
          </w:p>
        </w:tc>
        <w:tc>
          <w:tcPr>
            <w:tcW w:w="1540" w:type="dxa"/>
            <w:tcBorders>
              <w:top w:val="nil"/>
              <w:left w:val="nil"/>
              <w:bottom w:val="single" w:sz="4" w:space="0" w:color="auto"/>
              <w:right w:val="single" w:sz="4" w:space="0" w:color="auto"/>
            </w:tcBorders>
            <w:shd w:val="clear" w:color="auto" w:fill="auto"/>
            <w:noWrap/>
            <w:vAlign w:val="bottom"/>
            <w:hideMark/>
          </w:tcPr>
          <w:p w14:paraId="11737BBC" w14:textId="77777777" w:rsidR="00541ED5" w:rsidRPr="00541ED5" w:rsidRDefault="00541ED5" w:rsidP="00BD3743">
            <w:pPr>
              <w:jc w:val="right"/>
              <w:rPr>
                <w:color w:val="000000"/>
                <w:sz w:val="18"/>
                <w:szCs w:val="18"/>
              </w:rPr>
            </w:pPr>
            <w:r w:rsidRPr="00541ED5">
              <w:rPr>
                <w:color w:val="000000"/>
                <w:sz w:val="18"/>
                <w:szCs w:val="18"/>
              </w:rPr>
              <w:t>936 193,44</w:t>
            </w:r>
          </w:p>
        </w:tc>
      </w:tr>
      <w:tr w:rsidR="00541ED5" w:rsidRPr="00541ED5" w14:paraId="5EA52B8D"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3955F3E" w14:textId="77777777" w:rsidR="00541ED5" w:rsidRPr="00541ED5" w:rsidRDefault="00541ED5" w:rsidP="00BD3743">
            <w:pPr>
              <w:rPr>
                <w:sz w:val="18"/>
                <w:szCs w:val="18"/>
              </w:rPr>
            </w:pPr>
            <w:r w:rsidRPr="00541ED5">
              <w:rPr>
                <w:sz w:val="18"/>
                <w:szCs w:val="18"/>
              </w:rPr>
              <w:t>Межбюджетные трансферты, передаваемые бюджетам,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54739A2D" w14:textId="77777777" w:rsidR="00541ED5" w:rsidRPr="00541ED5" w:rsidRDefault="00541ED5" w:rsidP="00BD3743">
            <w:pPr>
              <w:jc w:val="center"/>
              <w:rPr>
                <w:sz w:val="18"/>
                <w:szCs w:val="18"/>
              </w:rPr>
            </w:pPr>
            <w:r w:rsidRPr="00541ED5">
              <w:rPr>
                <w:sz w:val="18"/>
                <w:szCs w:val="18"/>
              </w:rPr>
              <w:t>00020249001000000150</w:t>
            </w:r>
          </w:p>
        </w:tc>
        <w:tc>
          <w:tcPr>
            <w:tcW w:w="1640" w:type="dxa"/>
            <w:tcBorders>
              <w:top w:val="nil"/>
              <w:left w:val="nil"/>
              <w:bottom w:val="single" w:sz="4" w:space="0" w:color="auto"/>
              <w:right w:val="single" w:sz="4" w:space="0" w:color="auto"/>
            </w:tcBorders>
            <w:shd w:val="clear" w:color="auto" w:fill="auto"/>
            <w:noWrap/>
            <w:vAlign w:val="bottom"/>
            <w:hideMark/>
          </w:tcPr>
          <w:p w14:paraId="71EE8337" w14:textId="77777777" w:rsidR="00541ED5" w:rsidRPr="00541ED5" w:rsidRDefault="00541ED5" w:rsidP="00BD3743">
            <w:pPr>
              <w:jc w:val="right"/>
              <w:rPr>
                <w:color w:val="000000"/>
                <w:sz w:val="18"/>
                <w:szCs w:val="18"/>
              </w:rPr>
            </w:pPr>
            <w:r w:rsidRPr="00541ED5">
              <w:rPr>
                <w:color w:val="000000"/>
                <w:sz w:val="18"/>
                <w:szCs w:val="18"/>
              </w:rPr>
              <w:t>131 109 456,00</w:t>
            </w:r>
          </w:p>
        </w:tc>
        <w:tc>
          <w:tcPr>
            <w:tcW w:w="1660" w:type="dxa"/>
            <w:tcBorders>
              <w:top w:val="nil"/>
              <w:left w:val="nil"/>
              <w:bottom w:val="single" w:sz="4" w:space="0" w:color="auto"/>
              <w:right w:val="single" w:sz="4" w:space="0" w:color="auto"/>
            </w:tcBorders>
            <w:shd w:val="clear" w:color="auto" w:fill="auto"/>
            <w:noWrap/>
            <w:vAlign w:val="bottom"/>
            <w:hideMark/>
          </w:tcPr>
          <w:p w14:paraId="662CD122" w14:textId="77777777" w:rsidR="00541ED5" w:rsidRPr="00541ED5" w:rsidRDefault="00541ED5" w:rsidP="00BD3743">
            <w:pPr>
              <w:jc w:val="right"/>
              <w:rPr>
                <w:color w:val="000000"/>
                <w:sz w:val="18"/>
                <w:szCs w:val="18"/>
              </w:rPr>
            </w:pPr>
            <w:r w:rsidRPr="00541ED5">
              <w:rPr>
                <w:color w:val="000000"/>
                <w:sz w:val="18"/>
                <w:szCs w:val="18"/>
              </w:rPr>
              <w:t>131 109 456,00</w:t>
            </w:r>
          </w:p>
        </w:tc>
        <w:tc>
          <w:tcPr>
            <w:tcW w:w="1540" w:type="dxa"/>
            <w:tcBorders>
              <w:top w:val="nil"/>
              <w:left w:val="nil"/>
              <w:bottom w:val="single" w:sz="4" w:space="0" w:color="auto"/>
              <w:right w:val="single" w:sz="4" w:space="0" w:color="auto"/>
            </w:tcBorders>
            <w:shd w:val="clear" w:color="auto" w:fill="auto"/>
            <w:noWrap/>
            <w:vAlign w:val="bottom"/>
            <w:hideMark/>
          </w:tcPr>
          <w:p w14:paraId="606004CE"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6202DBF7"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1849C77" w14:textId="77777777" w:rsidR="00541ED5" w:rsidRPr="00541ED5" w:rsidRDefault="00541ED5" w:rsidP="00BD3743">
            <w:pPr>
              <w:rPr>
                <w:sz w:val="18"/>
                <w:szCs w:val="18"/>
              </w:rPr>
            </w:pPr>
            <w:r w:rsidRPr="00541ED5">
              <w:rPr>
                <w:sz w:val="18"/>
                <w:szCs w:val="18"/>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14:paraId="57732558" w14:textId="77777777" w:rsidR="00541ED5" w:rsidRPr="00541ED5" w:rsidRDefault="00541ED5" w:rsidP="00BD3743">
            <w:pPr>
              <w:jc w:val="center"/>
              <w:rPr>
                <w:sz w:val="18"/>
                <w:szCs w:val="18"/>
              </w:rPr>
            </w:pPr>
            <w:r w:rsidRPr="00541ED5">
              <w:rPr>
                <w:sz w:val="18"/>
                <w:szCs w:val="18"/>
              </w:rPr>
              <w:t>00020249001050000150</w:t>
            </w:r>
          </w:p>
        </w:tc>
        <w:tc>
          <w:tcPr>
            <w:tcW w:w="1640" w:type="dxa"/>
            <w:tcBorders>
              <w:top w:val="nil"/>
              <w:left w:val="nil"/>
              <w:bottom w:val="single" w:sz="4" w:space="0" w:color="auto"/>
              <w:right w:val="single" w:sz="4" w:space="0" w:color="auto"/>
            </w:tcBorders>
            <w:shd w:val="clear" w:color="auto" w:fill="auto"/>
            <w:noWrap/>
            <w:vAlign w:val="bottom"/>
            <w:hideMark/>
          </w:tcPr>
          <w:p w14:paraId="776C8FF0" w14:textId="77777777" w:rsidR="00541ED5" w:rsidRPr="00541ED5" w:rsidRDefault="00541ED5" w:rsidP="00BD3743">
            <w:pPr>
              <w:jc w:val="right"/>
              <w:rPr>
                <w:color w:val="000000"/>
                <w:sz w:val="18"/>
                <w:szCs w:val="18"/>
              </w:rPr>
            </w:pPr>
            <w:r w:rsidRPr="00541ED5">
              <w:rPr>
                <w:color w:val="000000"/>
                <w:sz w:val="18"/>
                <w:szCs w:val="18"/>
              </w:rPr>
              <w:t>131 109 456,00</w:t>
            </w:r>
          </w:p>
        </w:tc>
        <w:tc>
          <w:tcPr>
            <w:tcW w:w="1660" w:type="dxa"/>
            <w:tcBorders>
              <w:top w:val="nil"/>
              <w:left w:val="nil"/>
              <w:bottom w:val="single" w:sz="4" w:space="0" w:color="auto"/>
              <w:right w:val="single" w:sz="4" w:space="0" w:color="auto"/>
            </w:tcBorders>
            <w:shd w:val="clear" w:color="auto" w:fill="auto"/>
            <w:noWrap/>
            <w:vAlign w:val="bottom"/>
            <w:hideMark/>
          </w:tcPr>
          <w:p w14:paraId="1ADACFDE" w14:textId="77777777" w:rsidR="00541ED5" w:rsidRPr="00541ED5" w:rsidRDefault="00541ED5" w:rsidP="00BD3743">
            <w:pPr>
              <w:jc w:val="right"/>
              <w:rPr>
                <w:color w:val="000000"/>
                <w:sz w:val="18"/>
                <w:szCs w:val="18"/>
              </w:rPr>
            </w:pPr>
            <w:r w:rsidRPr="00541ED5">
              <w:rPr>
                <w:color w:val="000000"/>
                <w:sz w:val="18"/>
                <w:szCs w:val="18"/>
              </w:rPr>
              <w:t>131 109 456,00</w:t>
            </w:r>
          </w:p>
        </w:tc>
        <w:tc>
          <w:tcPr>
            <w:tcW w:w="1540" w:type="dxa"/>
            <w:tcBorders>
              <w:top w:val="nil"/>
              <w:left w:val="nil"/>
              <w:bottom w:val="single" w:sz="4" w:space="0" w:color="auto"/>
              <w:right w:val="single" w:sz="4" w:space="0" w:color="auto"/>
            </w:tcBorders>
            <w:shd w:val="clear" w:color="auto" w:fill="auto"/>
            <w:noWrap/>
            <w:vAlign w:val="bottom"/>
            <w:hideMark/>
          </w:tcPr>
          <w:p w14:paraId="57653DDB"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3ADA75CF"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2BD71AB" w14:textId="77777777" w:rsidR="00541ED5" w:rsidRPr="00541ED5" w:rsidRDefault="00541ED5" w:rsidP="00BD3743">
            <w:pPr>
              <w:rPr>
                <w:sz w:val="18"/>
                <w:szCs w:val="18"/>
              </w:rPr>
            </w:pPr>
            <w:r w:rsidRPr="00541ED5">
              <w:rPr>
                <w:sz w:val="18"/>
                <w:szCs w:val="1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vAlign w:val="center"/>
            <w:hideMark/>
          </w:tcPr>
          <w:p w14:paraId="58BE65EA" w14:textId="77777777" w:rsidR="00541ED5" w:rsidRPr="00541ED5" w:rsidRDefault="00541ED5" w:rsidP="00BD3743">
            <w:pPr>
              <w:jc w:val="center"/>
              <w:rPr>
                <w:sz w:val="18"/>
                <w:szCs w:val="18"/>
              </w:rPr>
            </w:pPr>
            <w:r w:rsidRPr="00541ED5">
              <w:rPr>
                <w:sz w:val="18"/>
                <w:szCs w:val="18"/>
              </w:rPr>
              <w:t>00020249999000000150</w:t>
            </w:r>
          </w:p>
        </w:tc>
        <w:tc>
          <w:tcPr>
            <w:tcW w:w="1640" w:type="dxa"/>
            <w:tcBorders>
              <w:top w:val="nil"/>
              <w:left w:val="nil"/>
              <w:bottom w:val="single" w:sz="4" w:space="0" w:color="auto"/>
              <w:right w:val="single" w:sz="4" w:space="0" w:color="auto"/>
            </w:tcBorders>
            <w:shd w:val="clear" w:color="auto" w:fill="auto"/>
            <w:noWrap/>
            <w:vAlign w:val="bottom"/>
            <w:hideMark/>
          </w:tcPr>
          <w:p w14:paraId="1B58B613" w14:textId="77777777" w:rsidR="00541ED5" w:rsidRPr="00541ED5" w:rsidRDefault="00541ED5" w:rsidP="00BD3743">
            <w:pPr>
              <w:jc w:val="right"/>
              <w:rPr>
                <w:color w:val="000000"/>
                <w:sz w:val="18"/>
                <w:szCs w:val="18"/>
              </w:rPr>
            </w:pPr>
            <w:r w:rsidRPr="00541ED5">
              <w:rPr>
                <w:color w:val="000000"/>
                <w:sz w:val="18"/>
                <w:szCs w:val="18"/>
              </w:rPr>
              <w:t>49 323 527,33</w:t>
            </w:r>
          </w:p>
        </w:tc>
        <w:tc>
          <w:tcPr>
            <w:tcW w:w="1660" w:type="dxa"/>
            <w:tcBorders>
              <w:top w:val="nil"/>
              <w:left w:val="nil"/>
              <w:bottom w:val="single" w:sz="4" w:space="0" w:color="auto"/>
              <w:right w:val="single" w:sz="4" w:space="0" w:color="auto"/>
            </w:tcBorders>
            <w:shd w:val="clear" w:color="auto" w:fill="auto"/>
            <w:noWrap/>
            <w:vAlign w:val="bottom"/>
            <w:hideMark/>
          </w:tcPr>
          <w:p w14:paraId="354DB83E" w14:textId="77777777" w:rsidR="00541ED5" w:rsidRPr="00541ED5" w:rsidRDefault="00541ED5" w:rsidP="00BD3743">
            <w:pPr>
              <w:jc w:val="right"/>
              <w:rPr>
                <w:color w:val="000000"/>
                <w:sz w:val="18"/>
                <w:szCs w:val="18"/>
              </w:rPr>
            </w:pPr>
            <w:r w:rsidRPr="00541ED5">
              <w:rPr>
                <w:color w:val="000000"/>
                <w:sz w:val="18"/>
                <w:szCs w:val="18"/>
              </w:rPr>
              <w:t>47 802 391,00</w:t>
            </w:r>
          </w:p>
        </w:tc>
        <w:tc>
          <w:tcPr>
            <w:tcW w:w="1540" w:type="dxa"/>
            <w:tcBorders>
              <w:top w:val="nil"/>
              <w:left w:val="nil"/>
              <w:bottom w:val="single" w:sz="4" w:space="0" w:color="auto"/>
              <w:right w:val="single" w:sz="4" w:space="0" w:color="auto"/>
            </w:tcBorders>
            <w:shd w:val="clear" w:color="auto" w:fill="auto"/>
            <w:noWrap/>
            <w:vAlign w:val="bottom"/>
            <w:hideMark/>
          </w:tcPr>
          <w:p w14:paraId="01A1E4FD" w14:textId="77777777" w:rsidR="00541ED5" w:rsidRPr="00541ED5" w:rsidRDefault="00541ED5" w:rsidP="00BD3743">
            <w:pPr>
              <w:jc w:val="right"/>
              <w:rPr>
                <w:color w:val="000000"/>
                <w:sz w:val="18"/>
                <w:szCs w:val="18"/>
              </w:rPr>
            </w:pPr>
            <w:r w:rsidRPr="00541ED5">
              <w:rPr>
                <w:color w:val="000000"/>
                <w:sz w:val="18"/>
                <w:szCs w:val="18"/>
              </w:rPr>
              <w:t>1 521 136,33</w:t>
            </w:r>
          </w:p>
        </w:tc>
      </w:tr>
      <w:tr w:rsidR="00541ED5" w:rsidRPr="00541ED5" w14:paraId="07A0A27D"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9E64D01" w14:textId="77777777" w:rsidR="00541ED5" w:rsidRPr="00541ED5" w:rsidRDefault="00541ED5" w:rsidP="00BD3743">
            <w:pPr>
              <w:rPr>
                <w:sz w:val="18"/>
                <w:szCs w:val="18"/>
              </w:rPr>
            </w:pPr>
            <w:r w:rsidRPr="00541ED5">
              <w:rPr>
                <w:sz w:val="18"/>
                <w:szCs w:val="18"/>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43251D9E" w14:textId="77777777" w:rsidR="00541ED5" w:rsidRPr="00541ED5" w:rsidRDefault="00541ED5" w:rsidP="00BD3743">
            <w:pPr>
              <w:jc w:val="center"/>
              <w:rPr>
                <w:sz w:val="18"/>
                <w:szCs w:val="18"/>
              </w:rPr>
            </w:pPr>
            <w:r w:rsidRPr="00541ED5">
              <w:rPr>
                <w:sz w:val="18"/>
                <w:szCs w:val="18"/>
              </w:rPr>
              <w:t>00020249999050000150</w:t>
            </w:r>
          </w:p>
        </w:tc>
        <w:tc>
          <w:tcPr>
            <w:tcW w:w="1640" w:type="dxa"/>
            <w:tcBorders>
              <w:top w:val="nil"/>
              <w:left w:val="nil"/>
              <w:bottom w:val="single" w:sz="4" w:space="0" w:color="auto"/>
              <w:right w:val="single" w:sz="4" w:space="0" w:color="auto"/>
            </w:tcBorders>
            <w:shd w:val="clear" w:color="auto" w:fill="auto"/>
            <w:noWrap/>
            <w:vAlign w:val="bottom"/>
            <w:hideMark/>
          </w:tcPr>
          <w:p w14:paraId="01EE12B7" w14:textId="77777777" w:rsidR="00541ED5" w:rsidRPr="00541ED5" w:rsidRDefault="00541ED5" w:rsidP="00BD3743">
            <w:pPr>
              <w:jc w:val="right"/>
              <w:rPr>
                <w:color w:val="000000"/>
                <w:sz w:val="18"/>
                <w:szCs w:val="18"/>
              </w:rPr>
            </w:pPr>
            <w:r w:rsidRPr="00541ED5">
              <w:rPr>
                <w:color w:val="000000"/>
                <w:sz w:val="18"/>
                <w:szCs w:val="18"/>
              </w:rPr>
              <w:t>49 323 527,33</w:t>
            </w:r>
          </w:p>
        </w:tc>
        <w:tc>
          <w:tcPr>
            <w:tcW w:w="1660" w:type="dxa"/>
            <w:tcBorders>
              <w:top w:val="nil"/>
              <w:left w:val="nil"/>
              <w:bottom w:val="single" w:sz="4" w:space="0" w:color="auto"/>
              <w:right w:val="single" w:sz="4" w:space="0" w:color="auto"/>
            </w:tcBorders>
            <w:shd w:val="clear" w:color="auto" w:fill="auto"/>
            <w:noWrap/>
            <w:vAlign w:val="bottom"/>
            <w:hideMark/>
          </w:tcPr>
          <w:p w14:paraId="2550A191" w14:textId="77777777" w:rsidR="00541ED5" w:rsidRPr="00541ED5" w:rsidRDefault="00541ED5" w:rsidP="00BD3743">
            <w:pPr>
              <w:jc w:val="right"/>
              <w:rPr>
                <w:color w:val="000000"/>
                <w:sz w:val="18"/>
                <w:szCs w:val="18"/>
              </w:rPr>
            </w:pPr>
            <w:r w:rsidRPr="00541ED5">
              <w:rPr>
                <w:color w:val="000000"/>
                <w:sz w:val="18"/>
                <w:szCs w:val="18"/>
              </w:rPr>
              <w:t>47 802 391,00</w:t>
            </w:r>
          </w:p>
        </w:tc>
        <w:tc>
          <w:tcPr>
            <w:tcW w:w="1540" w:type="dxa"/>
            <w:tcBorders>
              <w:top w:val="nil"/>
              <w:left w:val="nil"/>
              <w:bottom w:val="single" w:sz="4" w:space="0" w:color="auto"/>
              <w:right w:val="single" w:sz="4" w:space="0" w:color="auto"/>
            </w:tcBorders>
            <w:shd w:val="clear" w:color="auto" w:fill="auto"/>
            <w:noWrap/>
            <w:vAlign w:val="bottom"/>
            <w:hideMark/>
          </w:tcPr>
          <w:p w14:paraId="2152FC2A" w14:textId="77777777" w:rsidR="00541ED5" w:rsidRPr="00541ED5" w:rsidRDefault="00541ED5" w:rsidP="00BD3743">
            <w:pPr>
              <w:jc w:val="right"/>
              <w:rPr>
                <w:color w:val="000000"/>
                <w:sz w:val="18"/>
                <w:szCs w:val="18"/>
              </w:rPr>
            </w:pPr>
            <w:r w:rsidRPr="00541ED5">
              <w:rPr>
                <w:color w:val="000000"/>
                <w:sz w:val="18"/>
                <w:szCs w:val="18"/>
              </w:rPr>
              <w:t>1 521 136,33</w:t>
            </w:r>
          </w:p>
        </w:tc>
      </w:tr>
      <w:tr w:rsidR="00541ED5" w:rsidRPr="00541ED5" w14:paraId="279745A5" w14:textId="77777777" w:rsidTr="00BD3743">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88656F9" w14:textId="77777777" w:rsidR="00541ED5" w:rsidRPr="00541ED5" w:rsidRDefault="00541ED5" w:rsidP="00BD3743">
            <w:pPr>
              <w:rPr>
                <w:sz w:val="18"/>
                <w:szCs w:val="18"/>
              </w:rPr>
            </w:pPr>
            <w:r w:rsidRPr="00541ED5">
              <w:rPr>
                <w:sz w:val="18"/>
                <w:szCs w:val="18"/>
              </w:rPr>
              <w:t>ПРОЧИЕ 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14:paraId="14C365D4" w14:textId="77777777" w:rsidR="00541ED5" w:rsidRPr="00541ED5" w:rsidRDefault="00541ED5" w:rsidP="00BD3743">
            <w:pPr>
              <w:jc w:val="center"/>
              <w:rPr>
                <w:sz w:val="18"/>
                <w:szCs w:val="18"/>
              </w:rPr>
            </w:pPr>
            <w:r w:rsidRPr="00541ED5">
              <w:rPr>
                <w:sz w:val="18"/>
                <w:szCs w:val="18"/>
              </w:rPr>
              <w:t>00020700000000000000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2726218D" w14:textId="77777777" w:rsidR="00541ED5" w:rsidRPr="00541ED5" w:rsidRDefault="00541ED5" w:rsidP="00BD3743">
            <w:pPr>
              <w:jc w:val="right"/>
              <w:rPr>
                <w:color w:val="000000"/>
                <w:sz w:val="18"/>
                <w:szCs w:val="18"/>
              </w:rPr>
            </w:pPr>
            <w:r w:rsidRPr="00541ED5">
              <w:rPr>
                <w:color w:val="000000"/>
                <w:sz w:val="18"/>
                <w:szCs w:val="18"/>
              </w:rPr>
              <w:t>100 000,00</w:t>
            </w:r>
          </w:p>
        </w:tc>
        <w:tc>
          <w:tcPr>
            <w:tcW w:w="1660" w:type="dxa"/>
            <w:tcBorders>
              <w:top w:val="nil"/>
              <w:left w:val="nil"/>
              <w:bottom w:val="single" w:sz="4" w:space="0" w:color="auto"/>
              <w:right w:val="single" w:sz="4" w:space="0" w:color="auto"/>
            </w:tcBorders>
            <w:shd w:val="clear" w:color="auto" w:fill="auto"/>
            <w:noWrap/>
            <w:vAlign w:val="bottom"/>
            <w:hideMark/>
          </w:tcPr>
          <w:p w14:paraId="7CE1E627" w14:textId="77777777" w:rsidR="00541ED5" w:rsidRPr="00541ED5" w:rsidRDefault="00541ED5" w:rsidP="00BD3743">
            <w:pPr>
              <w:jc w:val="right"/>
              <w:rPr>
                <w:color w:val="000000"/>
                <w:sz w:val="18"/>
                <w:szCs w:val="18"/>
              </w:rPr>
            </w:pPr>
            <w:r w:rsidRPr="00541ED5">
              <w:rPr>
                <w:color w:val="000000"/>
                <w:sz w:val="18"/>
                <w:szCs w:val="18"/>
              </w:rPr>
              <w:t>246 552,00</w:t>
            </w:r>
          </w:p>
        </w:tc>
        <w:tc>
          <w:tcPr>
            <w:tcW w:w="1540" w:type="dxa"/>
            <w:tcBorders>
              <w:top w:val="nil"/>
              <w:left w:val="nil"/>
              <w:bottom w:val="single" w:sz="4" w:space="0" w:color="auto"/>
              <w:right w:val="single" w:sz="4" w:space="0" w:color="auto"/>
            </w:tcBorders>
            <w:shd w:val="clear" w:color="auto" w:fill="auto"/>
            <w:noWrap/>
            <w:vAlign w:val="bottom"/>
            <w:hideMark/>
          </w:tcPr>
          <w:p w14:paraId="01474E66" w14:textId="77777777" w:rsidR="00541ED5" w:rsidRPr="00541ED5" w:rsidRDefault="00541ED5" w:rsidP="00BD3743">
            <w:pPr>
              <w:jc w:val="right"/>
              <w:rPr>
                <w:color w:val="000000"/>
                <w:sz w:val="18"/>
                <w:szCs w:val="18"/>
              </w:rPr>
            </w:pPr>
            <w:r w:rsidRPr="00541ED5">
              <w:rPr>
                <w:color w:val="000000"/>
                <w:sz w:val="18"/>
                <w:szCs w:val="18"/>
              </w:rPr>
              <w:t>-146 552,00</w:t>
            </w:r>
          </w:p>
        </w:tc>
      </w:tr>
      <w:tr w:rsidR="00541ED5" w:rsidRPr="00541ED5" w14:paraId="49C31868"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71579352" w14:textId="77777777" w:rsidR="00541ED5" w:rsidRPr="00541ED5" w:rsidRDefault="00541ED5" w:rsidP="00BD3743">
            <w:pPr>
              <w:rPr>
                <w:sz w:val="18"/>
                <w:szCs w:val="18"/>
              </w:rPr>
            </w:pPr>
            <w:r w:rsidRPr="00541ED5">
              <w:rPr>
                <w:sz w:val="18"/>
                <w:szCs w:val="18"/>
              </w:rPr>
              <w:t>Прочие безвозмездные поступления в бюджеты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47BBA7F6" w14:textId="77777777" w:rsidR="00541ED5" w:rsidRPr="00541ED5" w:rsidRDefault="00541ED5" w:rsidP="00BD3743">
            <w:pPr>
              <w:jc w:val="center"/>
              <w:rPr>
                <w:sz w:val="18"/>
                <w:szCs w:val="18"/>
              </w:rPr>
            </w:pPr>
            <w:r w:rsidRPr="00541ED5">
              <w:rPr>
                <w:sz w:val="18"/>
                <w:szCs w:val="18"/>
              </w:rPr>
              <w:t>00020705000050000150</w:t>
            </w:r>
          </w:p>
        </w:tc>
        <w:tc>
          <w:tcPr>
            <w:tcW w:w="1640" w:type="dxa"/>
            <w:tcBorders>
              <w:top w:val="nil"/>
              <w:left w:val="nil"/>
              <w:bottom w:val="single" w:sz="4" w:space="0" w:color="auto"/>
              <w:right w:val="single" w:sz="4" w:space="0" w:color="auto"/>
            </w:tcBorders>
            <w:shd w:val="clear" w:color="auto" w:fill="auto"/>
            <w:noWrap/>
            <w:vAlign w:val="bottom"/>
            <w:hideMark/>
          </w:tcPr>
          <w:p w14:paraId="052771A5" w14:textId="77777777" w:rsidR="00541ED5" w:rsidRPr="00541ED5" w:rsidRDefault="00541ED5" w:rsidP="00BD3743">
            <w:pPr>
              <w:jc w:val="right"/>
              <w:rPr>
                <w:color w:val="000000"/>
                <w:sz w:val="18"/>
                <w:szCs w:val="18"/>
              </w:rPr>
            </w:pPr>
            <w:r w:rsidRPr="00541ED5">
              <w:rPr>
                <w:color w:val="000000"/>
                <w:sz w:val="18"/>
                <w:szCs w:val="18"/>
              </w:rPr>
              <w:t>100 000,00</w:t>
            </w:r>
          </w:p>
        </w:tc>
        <w:tc>
          <w:tcPr>
            <w:tcW w:w="1660" w:type="dxa"/>
            <w:tcBorders>
              <w:top w:val="nil"/>
              <w:left w:val="nil"/>
              <w:bottom w:val="single" w:sz="4" w:space="0" w:color="auto"/>
              <w:right w:val="single" w:sz="4" w:space="0" w:color="auto"/>
            </w:tcBorders>
            <w:shd w:val="clear" w:color="auto" w:fill="auto"/>
            <w:noWrap/>
            <w:vAlign w:val="bottom"/>
            <w:hideMark/>
          </w:tcPr>
          <w:p w14:paraId="553F8249" w14:textId="77777777" w:rsidR="00541ED5" w:rsidRPr="00541ED5" w:rsidRDefault="00541ED5" w:rsidP="00BD3743">
            <w:pPr>
              <w:jc w:val="right"/>
              <w:rPr>
                <w:color w:val="000000"/>
                <w:sz w:val="18"/>
                <w:szCs w:val="18"/>
              </w:rPr>
            </w:pPr>
            <w:r w:rsidRPr="00541ED5">
              <w:rPr>
                <w:color w:val="000000"/>
                <w:sz w:val="18"/>
                <w:szCs w:val="18"/>
              </w:rPr>
              <w:t>246 552,00</w:t>
            </w:r>
          </w:p>
        </w:tc>
        <w:tc>
          <w:tcPr>
            <w:tcW w:w="1540" w:type="dxa"/>
            <w:tcBorders>
              <w:top w:val="nil"/>
              <w:left w:val="nil"/>
              <w:bottom w:val="single" w:sz="4" w:space="0" w:color="auto"/>
              <w:right w:val="single" w:sz="4" w:space="0" w:color="auto"/>
            </w:tcBorders>
            <w:shd w:val="clear" w:color="auto" w:fill="auto"/>
            <w:noWrap/>
            <w:vAlign w:val="bottom"/>
            <w:hideMark/>
          </w:tcPr>
          <w:p w14:paraId="0075FEF8" w14:textId="77777777" w:rsidR="00541ED5" w:rsidRPr="00541ED5" w:rsidRDefault="00541ED5" w:rsidP="00BD3743">
            <w:pPr>
              <w:jc w:val="right"/>
              <w:rPr>
                <w:color w:val="000000"/>
                <w:sz w:val="18"/>
                <w:szCs w:val="18"/>
              </w:rPr>
            </w:pPr>
            <w:r w:rsidRPr="00541ED5">
              <w:rPr>
                <w:color w:val="000000"/>
                <w:sz w:val="18"/>
                <w:szCs w:val="18"/>
              </w:rPr>
              <w:t>-146 552,00</w:t>
            </w:r>
          </w:p>
        </w:tc>
      </w:tr>
      <w:tr w:rsidR="00541ED5" w:rsidRPr="00541ED5" w14:paraId="12B1E1D2"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C8C1CFB" w14:textId="77777777" w:rsidR="00541ED5" w:rsidRPr="00541ED5" w:rsidRDefault="00541ED5" w:rsidP="00BD3743">
            <w:pPr>
              <w:rPr>
                <w:sz w:val="18"/>
                <w:szCs w:val="18"/>
              </w:rPr>
            </w:pPr>
            <w:r w:rsidRPr="00541ED5">
              <w:rPr>
                <w:sz w:val="18"/>
                <w:szCs w:val="18"/>
              </w:rPr>
              <w:t>Прочие безвозмездные поступления в бюджеты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0640AE44" w14:textId="77777777" w:rsidR="00541ED5" w:rsidRPr="00541ED5" w:rsidRDefault="00541ED5" w:rsidP="00BD3743">
            <w:pPr>
              <w:jc w:val="center"/>
              <w:rPr>
                <w:sz w:val="18"/>
                <w:szCs w:val="18"/>
              </w:rPr>
            </w:pPr>
            <w:r w:rsidRPr="00541ED5">
              <w:rPr>
                <w:sz w:val="18"/>
                <w:szCs w:val="18"/>
              </w:rPr>
              <w:t>00020705030050000150</w:t>
            </w:r>
          </w:p>
        </w:tc>
        <w:tc>
          <w:tcPr>
            <w:tcW w:w="1640" w:type="dxa"/>
            <w:tcBorders>
              <w:top w:val="nil"/>
              <w:left w:val="nil"/>
              <w:bottom w:val="single" w:sz="4" w:space="0" w:color="auto"/>
              <w:right w:val="single" w:sz="4" w:space="0" w:color="auto"/>
            </w:tcBorders>
            <w:shd w:val="clear" w:color="auto" w:fill="auto"/>
            <w:noWrap/>
            <w:vAlign w:val="bottom"/>
            <w:hideMark/>
          </w:tcPr>
          <w:p w14:paraId="7A6A1B73" w14:textId="77777777" w:rsidR="00541ED5" w:rsidRPr="00541ED5" w:rsidRDefault="00541ED5" w:rsidP="00BD3743">
            <w:pPr>
              <w:jc w:val="right"/>
              <w:rPr>
                <w:color w:val="000000"/>
                <w:sz w:val="18"/>
                <w:szCs w:val="18"/>
              </w:rPr>
            </w:pPr>
            <w:r w:rsidRPr="00541ED5">
              <w:rPr>
                <w:color w:val="000000"/>
                <w:sz w:val="18"/>
                <w:szCs w:val="18"/>
              </w:rPr>
              <w:t>100 000,00</w:t>
            </w:r>
          </w:p>
        </w:tc>
        <w:tc>
          <w:tcPr>
            <w:tcW w:w="1660" w:type="dxa"/>
            <w:tcBorders>
              <w:top w:val="nil"/>
              <w:left w:val="nil"/>
              <w:bottom w:val="single" w:sz="4" w:space="0" w:color="auto"/>
              <w:right w:val="single" w:sz="4" w:space="0" w:color="auto"/>
            </w:tcBorders>
            <w:shd w:val="clear" w:color="auto" w:fill="auto"/>
            <w:noWrap/>
            <w:vAlign w:val="bottom"/>
            <w:hideMark/>
          </w:tcPr>
          <w:p w14:paraId="53AC062F" w14:textId="77777777" w:rsidR="00541ED5" w:rsidRPr="00541ED5" w:rsidRDefault="00541ED5" w:rsidP="00BD3743">
            <w:pPr>
              <w:jc w:val="right"/>
              <w:rPr>
                <w:color w:val="000000"/>
                <w:sz w:val="18"/>
                <w:szCs w:val="18"/>
              </w:rPr>
            </w:pPr>
            <w:r w:rsidRPr="00541ED5">
              <w:rPr>
                <w:color w:val="000000"/>
                <w:sz w:val="18"/>
                <w:szCs w:val="18"/>
              </w:rPr>
              <w:t>246 552,00</w:t>
            </w:r>
          </w:p>
        </w:tc>
        <w:tc>
          <w:tcPr>
            <w:tcW w:w="1540" w:type="dxa"/>
            <w:tcBorders>
              <w:top w:val="nil"/>
              <w:left w:val="nil"/>
              <w:bottom w:val="single" w:sz="4" w:space="0" w:color="auto"/>
              <w:right w:val="single" w:sz="4" w:space="0" w:color="auto"/>
            </w:tcBorders>
            <w:shd w:val="clear" w:color="auto" w:fill="auto"/>
            <w:noWrap/>
            <w:vAlign w:val="bottom"/>
            <w:hideMark/>
          </w:tcPr>
          <w:p w14:paraId="09761936" w14:textId="77777777" w:rsidR="00541ED5" w:rsidRPr="00541ED5" w:rsidRDefault="00541ED5" w:rsidP="00BD3743">
            <w:pPr>
              <w:jc w:val="right"/>
              <w:rPr>
                <w:color w:val="000000"/>
                <w:sz w:val="18"/>
                <w:szCs w:val="18"/>
              </w:rPr>
            </w:pPr>
            <w:r w:rsidRPr="00541ED5">
              <w:rPr>
                <w:color w:val="000000"/>
                <w:sz w:val="18"/>
                <w:szCs w:val="18"/>
              </w:rPr>
              <w:t>-146 552,00</w:t>
            </w:r>
          </w:p>
        </w:tc>
      </w:tr>
      <w:tr w:rsidR="00541ED5" w:rsidRPr="00541ED5" w14:paraId="209AAE25" w14:textId="77777777" w:rsidTr="00BD3743">
        <w:trPr>
          <w:trHeight w:val="129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4D30E76A" w14:textId="77777777" w:rsidR="00541ED5" w:rsidRPr="00541ED5" w:rsidRDefault="00541ED5" w:rsidP="00BD3743">
            <w:pPr>
              <w:rPr>
                <w:sz w:val="18"/>
                <w:szCs w:val="18"/>
              </w:rPr>
            </w:pPr>
            <w:r w:rsidRPr="00541ED5">
              <w:rPr>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vAlign w:val="center"/>
            <w:hideMark/>
          </w:tcPr>
          <w:p w14:paraId="682ABB33" w14:textId="77777777" w:rsidR="00541ED5" w:rsidRPr="00541ED5" w:rsidRDefault="00541ED5" w:rsidP="00BD3743">
            <w:pPr>
              <w:jc w:val="center"/>
              <w:rPr>
                <w:sz w:val="18"/>
                <w:szCs w:val="18"/>
              </w:rPr>
            </w:pPr>
            <w:r w:rsidRPr="00541ED5">
              <w:rPr>
                <w:sz w:val="18"/>
                <w:szCs w:val="18"/>
              </w:rPr>
              <w:t>00021800000000000000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4A5C90BB"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C2943C7"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361A0E13" w14:textId="77777777" w:rsidR="00541ED5" w:rsidRPr="00541ED5" w:rsidRDefault="00541ED5" w:rsidP="00BD3743">
            <w:pPr>
              <w:jc w:val="right"/>
              <w:rPr>
                <w:color w:val="000000"/>
                <w:sz w:val="18"/>
                <w:szCs w:val="18"/>
              </w:rPr>
            </w:pPr>
            <w:r w:rsidRPr="00541ED5">
              <w:rPr>
                <w:color w:val="000000"/>
                <w:sz w:val="18"/>
                <w:szCs w:val="18"/>
              </w:rPr>
              <w:t>-110 619,74</w:t>
            </w:r>
          </w:p>
        </w:tc>
      </w:tr>
      <w:tr w:rsidR="00541ED5" w:rsidRPr="00541ED5" w14:paraId="22FA8BF8"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917809B" w14:textId="77777777" w:rsidR="00541ED5" w:rsidRPr="00541ED5" w:rsidRDefault="00541ED5" w:rsidP="00BD3743">
            <w:pPr>
              <w:rPr>
                <w:sz w:val="18"/>
                <w:szCs w:val="18"/>
              </w:rPr>
            </w:pPr>
            <w:r w:rsidRPr="00541ED5">
              <w:rPr>
                <w:sz w:val="18"/>
                <w:szCs w:val="18"/>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14:paraId="45AD98DE" w14:textId="77777777" w:rsidR="00541ED5" w:rsidRPr="00541ED5" w:rsidRDefault="00541ED5" w:rsidP="00BD3743">
            <w:pPr>
              <w:jc w:val="center"/>
              <w:rPr>
                <w:sz w:val="18"/>
                <w:szCs w:val="18"/>
              </w:rPr>
            </w:pPr>
            <w:r w:rsidRPr="00541ED5">
              <w:rPr>
                <w:sz w:val="18"/>
                <w:szCs w:val="18"/>
              </w:rPr>
              <w:t>00021800000000000150</w:t>
            </w:r>
          </w:p>
        </w:tc>
        <w:tc>
          <w:tcPr>
            <w:tcW w:w="1640" w:type="dxa"/>
            <w:tcBorders>
              <w:top w:val="nil"/>
              <w:left w:val="nil"/>
              <w:bottom w:val="single" w:sz="4" w:space="0" w:color="auto"/>
              <w:right w:val="single" w:sz="4" w:space="0" w:color="auto"/>
            </w:tcBorders>
            <w:shd w:val="clear" w:color="auto" w:fill="auto"/>
            <w:noWrap/>
            <w:vAlign w:val="bottom"/>
            <w:hideMark/>
          </w:tcPr>
          <w:p w14:paraId="2FCE5F55"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B2BFBD3"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01688D1F" w14:textId="77777777" w:rsidR="00541ED5" w:rsidRPr="00541ED5" w:rsidRDefault="00541ED5" w:rsidP="00BD3743">
            <w:pPr>
              <w:jc w:val="right"/>
              <w:rPr>
                <w:color w:val="000000"/>
                <w:sz w:val="18"/>
                <w:szCs w:val="18"/>
              </w:rPr>
            </w:pPr>
            <w:r w:rsidRPr="00541ED5">
              <w:rPr>
                <w:color w:val="000000"/>
                <w:sz w:val="18"/>
                <w:szCs w:val="18"/>
              </w:rPr>
              <w:t>-110 619,74</w:t>
            </w:r>
          </w:p>
        </w:tc>
      </w:tr>
      <w:tr w:rsidR="00541ED5" w:rsidRPr="00541ED5" w14:paraId="1351A92C" w14:textId="77777777" w:rsidTr="00BD3743">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0D87B4C" w14:textId="77777777" w:rsidR="00541ED5" w:rsidRPr="00541ED5" w:rsidRDefault="00541ED5" w:rsidP="00BD3743">
            <w:pPr>
              <w:rPr>
                <w:sz w:val="18"/>
                <w:szCs w:val="18"/>
              </w:rPr>
            </w:pPr>
            <w:r w:rsidRPr="00541ED5">
              <w:rPr>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14:paraId="0BFEB531" w14:textId="77777777" w:rsidR="00541ED5" w:rsidRPr="00541ED5" w:rsidRDefault="00541ED5" w:rsidP="00BD3743">
            <w:pPr>
              <w:jc w:val="center"/>
              <w:rPr>
                <w:sz w:val="18"/>
                <w:szCs w:val="18"/>
              </w:rPr>
            </w:pPr>
            <w:r w:rsidRPr="00541ED5">
              <w:rPr>
                <w:sz w:val="18"/>
                <w:szCs w:val="18"/>
              </w:rPr>
              <w:t>00021800000050000150</w:t>
            </w:r>
          </w:p>
        </w:tc>
        <w:tc>
          <w:tcPr>
            <w:tcW w:w="1640" w:type="dxa"/>
            <w:tcBorders>
              <w:top w:val="nil"/>
              <w:left w:val="nil"/>
              <w:bottom w:val="single" w:sz="4" w:space="0" w:color="auto"/>
              <w:right w:val="single" w:sz="4" w:space="0" w:color="auto"/>
            </w:tcBorders>
            <w:shd w:val="clear" w:color="auto" w:fill="auto"/>
            <w:noWrap/>
            <w:vAlign w:val="bottom"/>
            <w:hideMark/>
          </w:tcPr>
          <w:p w14:paraId="4579D8D4"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E80174D"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430AE074" w14:textId="77777777" w:rsidR="00541ED5" w:rsidRPr="00541ED5" w:rsidRDefault="00541ED5" w:rsidP="00BD3743">
            <w:pPr>
              <w:jc w:val="right"/>
              <w:rPr>
                <w:color w:val="000000"/>
                <w:sz w:val="18"/>
                <w:szCs w:val="18"/>
              </w:rPr>
            </w:pPr>
            <w:r w:rsidRPr="00541ED5">
              <w:rPr>
                <w:color w:val="000000"/>
                <w:sz w:val="18"/>
                <w:szCs w:val="18"/>
              </w:rPr>
              <w:t>-110 619,74</w:t>
            </w:r>
          </w:p>
        </w:tc>
      </w:tr>
      <w:tr w:rsidR="00541ED5" w:rsidRPr="00541ED5" w14:paraId="09324EF2"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3ED3A718" w14:textId="77777777" w:rsidR="00541ED5" w:rsidRPr="00541ED5" w:rsidRDefault="00541ED5" w:rsidP="00BD3743">
            <w:pPr>
              <w:rPr>
                <w:sz w:val="18"/>
                <w:szCs w:val="18"/>
              </w:rPr>
            </w:pPr>
            <w:r w:rsidRPr="00541ED5">
              <w:rPr>
                <w:sz w:val="18"/>
                <w:szCs w:val="18"/>
              </w:rPr>
              <w:t>Доходы бюджетов муниципальных районов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14:paraId="58BE20B4" w14:textId="77777777" w:rsidR="00541ED5" w:rsidRPr="00541ED5" w:rsidRDefault="00541ED5" w:rsidP="00BD3743">
            <w:pPr>
              <w:jc w:val="center"/>
              <w:rPr>
                <w:sz w:val="18"/>
                <w:szCs w:val="18"/>
              </w:rPr>
            </w:pPr>
            <w:r w:rsidRPr="00541ED5">
              <w:rPr>
                <w:sz w:val="18"/>
                <w:szCs w:val="18"/>
              </w:rPr>
              <w:t>00021805000050000150</w:t>
            </w:r>
          </w:p>
        </w:tc>
        <w:tc>
          <w:tcPr>
            <w:tcW w:w="1640" w:type="dxa"/>
            <w:tcBorders>
              <w:top w:val="nil"/>
              <w:left w:val="nil"/>
              <w:bottom w:val="single" w:sz="4" w:space="0" w:color="auto"/>
              <w:right w:val="single" w:sz="4" w:space="0" w:color="auto"/>
            </w:tcBorders>
            <w:shd w:val="clear" w:color="auto" w:fill="auto"/>
            <w:noWrap/>
            <w:vAlign w:val="bottom"/>
            <w:hideMark/>
          </w:tcPr>
          <w:p w14:paraId="10F98331"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F2AB48F"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345DAFE9" w14:textId="77777777" w:rsidR="00541ED5" w:rsidRPr="00541ED5" w:rsidRDefault="00541ED5" w:rsidP="00BD3743">
            <w:pPr>
              <w:jc w:val="right"/>
              <w:rPr>
                <w:color w:val="000000"/>
                <w:sz w:val="18"/>
                <w:szCs w:val="18"/>
              </w:rPr>
            </w:pPr>
            <w:r w:rsidRPr="00541ED5">
              <w:rPr>
                <w:color w:val="000000"/>
                <w:sz w:val="18"/>
                <w:szCs w:val="18"/>
              </w:rPr>
              <w:t>-110 619,74</w:t>
            </w:r>
          </w:p>
        </w:tc>
      </w:tr>
      <w:tr w:rsidR="00541ED5" w:rsidRPr="00541ED5" w14:paraId="6D00C1BF" w14:textId="77777777" w:rsidTr="00BD3743">
        <w:trPr>
          <w:trHeight w:val="52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6A0B5076" w14:textId="77777777" w:rsidR="00541ED5" w:rsidRPr="00541ED5" w:rsidRDefault="00541ED5" w:rsidP="00BD3743">
            <w:pPr>
              <w:rPr>
                <w:sz w:val="18"/>
                <w:szCs w:val="18"/>
              </w:rPr>
            </w:pPr>
            <w:r w:rsidRPr="00541ED5">
              <w:rPr>
                <w:sz w:val="18"/>
                <w:szCs w:val="18"/>
              </w:rPr>
              <w:t>Доходы бюджетов муниципальных районов от возврата иными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14:paraId="4F1AA1B2" w14:textId="77777777" w:rsidR="00541ED5" w:rsidRPr="00541ED5" w:rsidRDefault="00541ED5" w:rsidP="00BD3743">
            <w:pPr>
              <w:jc w:val="center"/>
              <w:rPr>
                <w:sz w:val="18"/>
                <w:szCs w:val="18"/>
              </w:rPr>
            </w:pPr>
            <w:r w:rsidRPr="00541ED5">
              <w:rPr>
                <w:sz w:val="18"/>
                <w:szCs w:val="18"/>
              </w:rPr>
              <w:t>00021805030050000150</w:t>
            </w:r>
          </w:p>
        </w:tc>
        <w:tc>
          <w:tcPr>
            <w:tcW w:w="1640" w:type="dxa"/>
            <w:tcBorders>
              <w:top w:val="nil"/>
              <w:left w:val="nil"/>
              <w:bottom w:val="single" w:sz="4" w:space="0" w:color="auto"/>
              <w:right w:val="single" w:sz="4" w:space="0" w:color="auto"/>
            </w:tcBorders>
            <w:shd w:val="clear" w:color="auto" w:fill="auto"/>
            <w:noWrap/>
            <w:vAlign w:val="bottom"/>
            <w:hideMark/>
          </w:tcPr>
          <w:p w14:paraId="4BBA19E8"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D80B6DE"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0DF43778" w14:textId="77777777" w:rsidR="00541ED5" w:rsidRPr="00541ED5" w:rsidRDefault="00541ED5" w:rsidP="00BD3743">
            <w:pPr>
              <w:jc w:val="right"/>
              <w:rPr>
                <w:color w:val="000000"/>
                <w:sz w:val="18"/>
                <w:szCs w:val="18"/>
              </w:rPr>
            </w:pPr>
            <w:r w:rsidRPr="00541ED5">
              <w:rPr>
                <w:color w:val="000000"/>
                <w:sz w:val="18"/>
                <w:szCs w:val="18"/>
              </w:rPr>
              <w:t>-110 619,74</w:t>
            </w:r>
          </w:p>
        </w:tc>
      </w:tr>
      <w:tr w:rsidR="00541ED5" w:rsidRPr="00541ED5" w14:paraId="094B238E" w14:textId="77777777" w:rsidTr="00BD3743">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51159D58" w14:textId="77777777" w:rsidR="00541ED5" w:rsidRPr="00541ED5" w:rsidRDefault="00541ED5" w:rsidP="00BD3743">
            <w:pPr>
              <w:rPr>
                <w:sz w:val="18"/>
                <w:szCs w:val="18"/>
              </w:rPr>
            </w:pPr>
            <w:r w:rsidRPr="00541ED5">
              <w:rPr>
                <w:sz w:val="18"/>
                <w:szCs w:val="18"/>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vAlign w:val="center"/>
            <w:hideMark/>
          </w:tcPr>
          <w:p w14:paraId="4542149B" w14:textId="77777777" w:rsidR="00541ED5" w:rsidRPr="00541ED5" w:rsidRDefault="00541ED5" w:rsidP="00BD3743">
            <w:pPr>
              <w:jc w:val="center"/>
              <w:rPr>
                <w:sz w:val="18"/>
                <w:szCs w:val="18"/>
              </w:rPr>
            </w:pPr>
            <w:r w:rsidRPr="00541ED5">
              <w:rPr>
                <w:sz w:val="18"/>
                <w:szCs w:val="18"/>
              </w:rPr>
              <w:t>00021900000000000000</w:t>
            </w:r>
          </w:p>
        </w:tc>
        <w:tc>
          <w:tcPr>
            <w:tcW w:w="1640" w:type="dxa"/>
            <w:tcBorders>
              <w:top w:val="nil"/>
              <w:left w:val="nil"/>
              <w:bottom w:val="single" w:sz="4" w:space="0" w:color="auto"/>
              <w:right w:val="single" w:sz="4" w:space="0" w:color="auto"/>
            </w:tcBorders>
            <w:shd w:val="clear" w:color="auto" w:fill="auto"/>
            <w:noWrap/>
            <w:vAlign w:val="bottom"/>
            <w:hideMark/>
          </w:tcPr>
          <w:p w14:paraId="131D5DC5"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8A311C6"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52EDD682" w14:textId="77777777" w:rsidR="00541ED5" w:rsidRPr="00541ED5" w:rsidRDefault="00541ED5" w:rsidP="00BD3743">
            <w:pPr>
              <w:jc w:val="right"/>
              <w:rPr>
                <w:color w:val="000000"/>
                <w:sz w:val="18"/>
                <w:szCs w:val="18"/>
              </w:rPr>
            </w:pPr>
            <w:r w:rsidRPr="00541ED5">
              <w:rPr>
                <w:color w:val="000000"/>
                <w:sz w:val="18"/>
                <w:szCs w:val="18"/>
              </w:rPr>
              <w:t>110 619,74</w:t>
            </w:r>
          </w:p>
        </w:tc>
      </w:tr>
      <w:tr w:rsidR="00541ED5" w:rsidRPr="00541ED5" w14:paraId="4D4FD6E3"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29FA866" w14:textId="77777777" w:rsidR="00541ED5" w:rsidRPr="00541ED5" w:rsidRDefault="00541ED5" w:rsidP="00BD3743">
            <w:pPr>
              <w:rPr>
                <w:sz w:val="18"/>
                <w:szCs w:val="18"/>
              </w:rPr>
            </w:pPr>
            <w:r w:rsidRPr="00541ED5">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620C122A" w14:textId="77777777" w:rsidR="00541ED5" w:rsidRPr="00541ED5" w:rsidRDefault="00541ED5" w:rsidP="00BD3743">
            <w:pPr>
              <w:jc w:val="center"/>
              <w:rPr>
                <w:sz w:val="18"/>
                <w:szCs w:val="18"/>
              </w:rPr>
            </w:pPr>
            <w:r w:rsidRPr="00541ED5">
              <w:rPr>
                <w:sz w:val="18"/>
                <w:szCs w:val="18"/>
              </w:rPr>
              <w:t>00021900000050000150</w:t>
            </w:r>
          </w:p>
        </w:tc>
        <w:tc>
          <w:tcPr>
            <w:tcW w:w="1640" w:type="dxa"/>
            <w:tcBorders>
              <w:top w:val="nil"/>
              <w:left w:val="nil"/>
              <w:bottom w:val="single" w:sz="4" w:space="0" w:color="auto"/>
              <w:right w:val="single" w:sz="4" w:space="0" w:color="auto"/>
            </w:tcBorders>
            <w:shd w:val="clear" w:color="auto" w:fill="auto"/>
            <w:noWrap/>
            <w:vAlign w:val="bottom"/>
            <w:hideMark/>
          </w:tcPr>
          <w:p w14:paraId="0421CF8B"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023CBC2"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184C972A" w14:textId="77777777" w:rsidR="00541ED5" w:rsidRPr="00541ED5" w:rsidRDefault="00541ED5" w:rsidP="00BD3743">
            <w:pPr>
              <w:jc w:val="right"/>
              <w:rPr>
                <w:color w:val="000000"/>
                <w:sz w:val="18"/>
                <w:szCs w:val="18"/>
              </w:rPr>
            </w:pPr>
            <w:r w:rsidRPr="00541ED5">
              <w:rPr>
                <w:color w:val="000000"/>
                <w:sz w:val="18"/>
                <w:szCs w:val="18"/>
              </w:rPr>
              <w:t>110 619,74</w:t>
            </w:r>
          </w:p>
        </w:tc>
      </w:tr>
      <w:tr w:rsidR="00541ED5" w:rsidRPr="00541ED5" w14:paraId="431F85BC" w14:textId="77777777" w:rsidTr="00BD3743">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0AF397E3" w14:textId="77777777" w:rsidR="00541ED5" w:rsidRPr="00541ED5" w:rsidRDefault="00541ED5" w:rsidP="00BD3743">
            <w:pPr>
              <w:rPr>
                <w:sz w:val="18"/>
                <w:szCs w:val="18"/>
              </w:rPr>
            </w:pPr>
            <w:r w:rsidRPr="00541ED5">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14:paraId="3E1695A3" w14:textId="77777777" w:rsidR="00541ED5" w:rsidRPr="00541ED5" w:rsidRDefault="00541ED5" w:rsidP="00BD3743">
            <w:pPr>
              <w:jc w:val="center"/>
              <w:rPr>
                <w:sz w:val="18"/>
                <w:szCs w:val="18"/>
              </w:rPr>
            </w:pPr>
            <w:r w:rsidRPr="00541ED5">
              <w:rPr>
                <w:sz w:val="18"/>
                <w:szCs w:val="18"/>
              </w:rPr>
              <w:t>00021960010050000150</w:t>
            </w:r>
          </w:p>
        </w:tc>
        <w:tc>
          <w:tcPr>
            <w:tcW w:w="1640" w:type="dxa"/>
            <w:tcBorders>
              <w:top w:val="nil"/>
              <w:left w:val="nil"/>
              <w:bottom w:val="single" w:sz="4" w:space="0" w:color="auto"/>
              <w:right w:val="single" w:sz="4" w:space="0" w:color="auto"/>
            </w:tcBorders>
            <w:shd w:val="clear" w:color="auto" w:fill="auto"/>
            <w:noWrap/>
            <w:vAlign w:val="bottom"/>
            <w:hideMark/>
          </w:tcPr>
          <w:p w14:paraId="03777492" w14:textId="77777777" w:rsidR="00541ED5" w:rsidRPr="00541ED5" w:rsidRDefault="00541ED5" w:rsidP="00BD3743">
            <w:pPr>
              <w:jc w:val="right"/>
              <w:rPr>
                <w:color w:val="000000"/>
                <w:sz w:val="18"/>
                <w:szCs w:val="18"/>
              </w:rPr>
            </w:pPr>
            <w:r w:rsidRPr="00541ED5">
              <w:rPr>
                <w:color w:val="000000"/>
                <w:sz w:val="18"/>
                <w:szCs w:val="18"/>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8BFBD2A" w14:textId="77777777" w:rsidR="00541ED5" w:rsidRPr="00541ED5" w:rsidRDefault="00541ED5" w:rsidP="00BD3743">
            <w:pPr>
              <w:jc w:val="right"/>
              <w:rPr>
                <w:color w:val="000000"/>
                <w:sz w:val="18"/>
                <w:szCs w:val="18"/>
              </w:rPr>
            </w:pPr>
            <w:r w:rsidRPr="00541ED5">
              <w:rPr>
                <w:color w:val="000000"/>
                <w:sz w:val="18"/>
                <w:szCs w:val="18"/>
              </w:rPr>
              <w:t>-110 619,74</w:t>
            </w:r>
          </w:p>
        </w:tc>
        <w:tc>
          <w:tcPr>
            <w:tcW w:w="1540" w:type="dxa"/>
            <w:tcBorders>
              <w:top w:val="nil"/>
              <w:left w:val="nil"/>
              <w:bottom w:val="single" w:sz="4" w:space="0" w:color="auto"/>
              <w:right w:val="single" w:sz="4" w:space="0" w:color="auto"/>
            </w:tcBorders>
            <w:shd w:val="clear" w:color="auto" w:fill="auto"/>
            <w:noWrap/>
            <w:vAlign w:val="bottom"/>
            <w:hideMark/>
          </w:tcPr>
          <w:p w14:paraId="0EC8A99C" w14:textId="77777777" w:rsidR="00541ED5" w:rsidRPr="00541ED5" w:rsidRDefault="00541ED5" w:rsidP="00BD3743">
            <w:pPr>
              <w:jc w:val="right"/>
              <w:rPr>
                <w:color w:val="000000"/>
                <w:sz w:val="18"/>
                <w:szCs w:val="18"/>
              </w:rPr>
            </w:pPr>
            <w:r w:rsidRPr="00541ED5">
              <w:rPr>
                <w:color w:val="000000"/>
                <w:sz w:val="18"/>
                <w:szCs w:val="18"/>
              </w:rPr>
              <w:t>110 619,74</w:t>
            </w:r>
          </w:p>
        </w:tc>
      </w:tr>
    </w:tbl>
    <w:p w14:paraId="2B5A62C0" w14:textId="77777777" w:rsidR="00541ED5" w:rsidRPr="00541ED5" w:rsidRDefault="00541ED5" w:rsidP="00541ED5">
      <w:pPr>
        <w:ind w:firstLine="709"/>
        <w:jc w:val="both"/>
        <w:rPr>
          <w:b/>
          <w:sz w:val="18"/>
          <w:szCs w:val="18"/>
        </w:rPr>
      </w:pPr>
    </w:p>
    <w:p w14:paraId="458B3757" w14:textId="77777777" w:rsidR="00541ED5" w:rsidRPr="00541ED5" w:rsidRDefault="00541ED5" w:rsidP="00541ED5">
      <w:pPr>
        <w:ind w:firstLine="709"/>
        <w:jc w:val="both"/>
        <w:rPr>
          <w:b/>
          <w:sz w:val="18"/>
          <w:szCs w:val="18"/>
        </w:rPr>
      </w:pPr>
    </w:p>
    <w:p w14:paraId="08D6EB69" w14:textId="77777777" w:rsidR="00541ED5" w:rsidRPr="00541ED5" w:rsidRDefault="00541ED5" w:rsidP="00541ED5">
      <w:pPr>
        <w:ind w:firstLine="709"/>
        <w:jc w:val="center"/>
        <w:rPr>
          <w:b/>
          <w:i/>
          <w:sz w:val="18"/>
          <w:szCs w:val="18"/>
        </w:rPr>
      </w:pPr>
      <w:r w:rsidRPr="00541ED5">
        <w:rPr>
          <w:b/>
          <w:i/>
          <w:sz w:val="18"/>
          <w:szCs w:val="18"/>
        </w:rPr>
        <w:t xml:space="preserve">2. Расходы бюджета </w:t>
      </w:r>
    </w:p>
    <w:tbl>
      <w:tblPr>
        <w:tblW w:w="9512" w:type="dxa"/>
        <w:tblInd w:w="93" w:type="dxa"/>
        <w:tblLayout w:type="fixed"/>
        <w:tblLook w:val="04A0" w:firstRow="1" w:lastRow="0" w:firstColumn="1" w:lastColumn="0" w:noHBand="0" w:noVBand="1"/>
      </w:tblPr>
      <w:tblGrid>
        <w:gridCol w:w="2850"/>
        <w:gridCol w:w="1559"/>
        <w:gridCol w:w="1701"/>
        <w:gridCol w:w="1701"/>
        <w:gridCol w:w="1701"/>
      </w:tblGrid>
      <w:tr w:rsidR="00541ED5" w:rsidRPr="00541ED5" w14:paraId="33CB3C2D" w14:textId="77777777" w:rsidTr="00BD3743">
        <w:trPr>
          <w:trHeight w:val="23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1D6B7" w14:textId="77777777" w:rsidR="00541ED5" w:rsidRPr="00541ED5" w:rsidRDefault="00541ED5" w:rsidP="00BD3743">
            <w:pPr>
              <w:jc w:val="center"/>
              <w:rPr>
                <w:b/>
                <w:bCs/>
                <w:color w:val="000000"/>
                <w:sz w:val="18"/>
                <w:szCs w:val="18"/>
              </w:rPr>
            </w:pPr>
            <w:r w:rsidRPr="00541ED5">
              <w:rPr>
                <w:b/>
                <w:bCs/>
                <w:color w:val="000000"/>
                <w:sz w:val="18"/>
                <w:szCs w:val="18"/>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6ED78" w14:textId="77777777" w:rsidR="00541ED5" w:rsidRPr="00541ED5" w:rsidRDefault="00541ED5" w:rsidP="00BD3743">
            <w:pPr>
              <w:jc w:val="center"/>
              <w:rPr>
                <w:b/>
                <w:bCs/>
                <w:color w:val="000000"/>
                <w:sz w:val="18"/>
                <w:szCs w:val="18"/>
              </w:rPr>
            </w:pPr>
            <w:r w:rsidRPr="00541ED5">
              <w:rPr>
                <w:b/>
                <w:bCs/>
                <w:color w:val="000000"/>
                <w:sz w:val="18"/>
                <w:szCs w:val="18"/>
              </w:rPr>
              <w:t>Код расхода по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0D6E8" w14:textId="77777777" w:rsidR="00541ED5" w:rsidRPr="00541ED5" w:rsidRDefault="00541ED5" w:rsidP="00BD3743">
            <w:pPr>
              <w:jc w:val="center"/>
              <w:rPr>
                <w:b/>
                <w:bCs/>
                <w:color w:val="000000"/>
                <w:sz w:val="18"/>
                <w:szCs w:val="18"/>
              </w:rPr>
            </w:pPr>
            <w:r w:rsidRPr="00541ED5">
              <w:rPr>
                <w:b/>
                <w:bCs/>
                <w:color w:val="000000"/>
                <w:sz w:val="18"/>
                <w:szCs w:val="18"/>
              </w:rPr>
              <w:t>Утвержденные бюджетные назначения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1529A" w14:textId="77777777" w:rsidR="00541ED5" w:rsidRPr="00541ED5" w:rsidRDefault="00541ED5" w:rsidP="00BD3743">
            <w:pPr>
              <w:jc w:val="center"/>
              <w:rPr>
                <w:b/>
                <w:bCs/>
                <w:color w:val="000000"/>
                <w:sz w:val="18"/>
                <w:szCs w:val="18"/>
              </w:rPr>
            </w:pPr>
            <w:r w:rsidRPr="00541ED5">
              <w:rPr>
                <w:b/>
                <w:bCs/>
                <w:color w:val="000000"/>
                <w:sz w:val="18"/>
                <w:szCs w:val="18"/>
              </w:rPr>
              <w:t>Исполнено на 01.10.2024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AD35B" w14:textId="77777777" w:rsidR="00541ED5" w:rsidRPr="00541ED5" w:rsidRDefault="00541ED5" w:rsidP="00BD3743">
            <w:pPr>
              <w:jc w:val="center"/>
              <w:rPr>
                <w:b/>
                <w:bCs/>
                <w:color w:val="000000"/>
                <w:sz w:val="18"/>
                <w:szCs w:val="18"/>
              </w:rPr>
            </w:pPr>
            <w:r w:rsidRPr="00541ED5">
              <w:rPr>
                <w:b/>
                <w:bCs/>
                <w:color w:val="000000"/>
                <w:sz w:val="18"/>
                <w:szCs w:val="18"/>
              </w:rPr>
              <w:t>неисполненные назначения\</w:t>
            </w:r>
          </w:p>
        </w:tc>
      </w:tr>
      <w:tr w:rsidR="00541ED5" w:rsidRPr="00541ED5" w14:paraId="7C959BBF" w14:textId="77777777" w:rsidTr="00BD3743">
        <w:trPr>
          <w:trHeight w:val="747"/>
        </w:trPr>
        <w:tc>
          <w:tcPr>
            <w:tcW w:w="2850" w:type="dxa"/>
            <w:vMerge/>
            <w:tcBorders>
              <w:top w:val="single" w:sz="4" w:space="0" w:color="auto"/>
              <w:left w:val="single" w:sz="4" w:space="0" w:color="auto"/>
              <w:bottom w:val="single" w:sz="4" w:space="0" w:color="auto"/>
              <w:right w:val="single" w:sz="4" w:space="0" w:color="auto"/>
            </w:tcBorders>
            <w:vAlign w:val="center"/>
            <w:hideMark/>
          </w:tcPr>
          <w:p w14:paraId="16D05654" w14:textId="77777777" w:rsidR="00541ED5" w:rsidRPr="00541ED5" w:rsidRDefault="00541ED5" w:rsidP="00BD3743">
            <w:pPr>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8C8F09" w14:textId="77777777" w:rsidR="00541ED5" w:rsidRPr="00541ED5" w:rsidRDefault="00541ED5" w:rsidP="00BD3743">
            <w:pPr>
              <w:rPr>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5820CB" w14:textId="77777777" w:rsidR="00541ED5" w:rsidRPr="00541ED5" w:rsidRDefault="00541ED5" w:rsidP="00BD3743">
            <w:pPr>
              <w:rPr>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EEBB08" w14:textId="77777777" w:rsidR="00541ED5" w:rsidRPr="00541ED5" w:rsidRDefault="00541ED5" w:rsidP="00BD3743">
            <w:pPr>
              <w:rPr>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89C69E" w14:textId="77777777" w:rsidR="00541ED5" w:rsidRPr="00541ED5" w:rsidRDefault="00541ED5" w:rsidP="00BD3743">
            <w:pPr>
              <w:rPr>
                <w:b/>
                <w:bCs/>
                <w:color w:val="000000"/>
                <w:sz w:val="18"/>
                <w:szCs w:val="18"/>
              </w:rPr>
            </w:pPr>
          </w:p>
        </w:tc>
      </w:tr>
      <w:tr w:rsidR="00541ED5" w:rsidRPr="00541ED5" w14:paraId="390EF4DF" w14:textId="77777777" w:rsidTr="00BD3743">
        <w:trPr>
          <w:trHeight w:val="229"/>
        </w:trPr>
        <w:tc>
          <w:tcPr>
            <w:tcW w:w="2850" w:type="dxa"/>
            <w:tcBorders>
              <w:top w:val="nil"/>
              <w:left w:val="single" w:sz="4" w:space="0" w:color="auto"/>
              <w:bottom w:val="single" w:sz="4" w:space="0" w:color="auto"/>
              <w:right w:val="single" w:sz="4" w:space="0" w:color="auto"/>
            </w:tcBorders>
            <w:shd w:val="clear" w:color="auto" w:fill="auto"/>
            <w:vAlign w:val="center"/>
            <w:hideMark/>
          </w:tcPr>
          <w:p w14:paraId="1284F470" w14:textId="77777777" w:rsidR="00541ED5" w:rsidRPr="00541ED5" w:rsidRDefault="00541ED5" w:rsidP="00BD3743">
            <w:pPr>
              <w:jc w:val="center"/>
              <w:rPr>
                <w:color w:val="000000"/>
                <w:sz w:val="18"/>
                <w:szCs w:val="18"/>
              </w:rPr>
            </w:pPr>
            <w:r w:rsidRPr="00541ED5">
              <w:rPr>
                <w:color w:val="000000"/>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14:paraId="11A21E85" w14:textId="77777777" w:rsidR="00541ED5" w:rsidRPr="00541ED5" w:rsidRDefault="00541ED5" w:rsidP="00BD3743">
            <w:pPr>
              <w:jc w:val="center"/>
              <w:rPr>
                <w:color w:val="000000"/>
                <w:sz w:val="18"/>
                <w:szCs w:val="18"/>
              </w:rPr>
            </w:pPr>
            <w:r w:rsidRPr="00541ED5">
              <w:rPr>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14:paraId="13797FC7" w14:textId="77777777" w:rsidR="00541ED5" w:rsidRPr="00541ED5" w:rsidRDefault="00541ED5" w:rsidP="00BD3743">
            <w:pPr>
              <w:jc w:val="center"/>
              <w:rPr>
                <w:color w:val="000000"/>
                <w:sz w:val="18"/>
                <w:szCs w:val="18"/>
              </w:rPr>
            </w:pPr>
            <w:r w:rsidRPr="00541ED5">
              <w:rPr>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14:paraId="3727B642" w14:textId="77777777" w:rsidR="00541ED5" w:rsidRPr="00541ED5" w:rsidRDefault="00541ED5" w:rsidP="00BD3743">
            <w:pPr>
              <w:jc w:val="center"/>
              <w:rPr>
                <w:color w:val="000000"/>
                <w:sz w:val="18"/>
                <w:szCs w:val="18"/>
              </w:rPr>
            </w:pPr>
            <w:r w:rsidRPr="00541ED5">
              <w:rPr>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14:paraId="0987C7F7" w14:textId="77777777" w:rsidR="00541ED5" w:rsidRPr="00541ED5" w:rsidRDefault="00541ED5" w:rsidP="00BD3743">
            <w:pPr>
              <w:jc w:val="center"/>
              <w:rPr>
                <w:color w:val="000000"/>
                <w:sz w:val="18"/>
                <w:szCs w:val="18"/>
              </w:rPr>
            </w:pPr>
            <w:r w:rsidRPr="00541ED5">
              <w:rPr>
                <w:color w:val="000000"/>
                <w:sz w:val="18"/>
                <w:szCs w:val="18"/>
              </w:rPr>
              <w:t>5</w:t>
            </w:r>
          </w:p>
        </w:tc>
      </w:tr>
      <w:tr w:rsidR="00541ED5" w:rsidRPr="00541ED5" w14:paraId="3D30B3EE" w14:textId="77777777" w:rsidTr="00BD3743">
        <w:trPr>
          <w:trHeight w:val="604"/>
        </w:trPr>
        <w:tc>
          <w:tcPr>
            <w:tcW w:w="2850" w:type="dxa"/>
            <w:tcBorders>
              <w:top w:val="nil"/>
              <w:left w:val="single" w:sz="4" w:space="0" w:color="auto"/>
              <w:bottom w:val="single" w:sz="4" w:space="0" w:color="auto"/>
              <w:right w:val="single" w:sz="4" w:space="0" w:color="auto"/>
            </w:tcBorders>
            <w:shd w:val="clear" w:color="auto" w:fill="auto"/>
            <w:hideMark/>
          </w:tcPr>
          <w:p w14:paraId="0DD4D3F3" w14:textId="77777777" w:rsidR="00541ED5" w:rsidRPr="00541ED5" w:rsidRDefault="00541ED5" w:rsidP="00BD3743">
            <w:pPr>
              <w:rPr>
                <w:color w:val="000000"/>
                <w:sz w:val="18"/>
                <w:szCs w:val="18"/>
              </w:rPr>
            </w:pPr>
            <w:r w:rsidRPr="00541ED5">
              <w:rPr>
                <w:color w:val="000000"/>
                <w:sz w:val="18"/>
                <w:szCs w:val="18"/>
              </w:rPr>
              <w:t>Расходы бюджета - всего</w:t>
            </w:r>
          </w:p>
        </w:tc>
        <w:tc>
          <w:tcPr>
            <w:tcW w:w="1559" w:type="dxa"/>
            <w:tcBorders>
              <w:top w:val="nil"/>
              <w:left w:val="nil"/>
              <w:bottom w:val="single" w:sz="4" w:space="0" w:color="auto"/>
              <w:right w:val="single" w:sz="4" w:space="0" w:color="auto"/>
            </w:tcBorders>
            <w:shd w:val="clear" w:color="auto" w:fill="auto"/>
            <w:vAlign w:val="bottom"/>
            <w:hideMark/>
          </w:tcPr>
          <w:p w14:paraId="38D3C8F3" w14:textId="77777777" w:rsidR="00541ED5" w:rsidRPr="00541ED5" w:rsidRDefault="00541ED5" w:rsidP="00BD3743">
            <w:pPr>
              <w:jc w:val="center"/>
              <w:rPr>
                <w:color w:val="000000"/>
                <w:sz w:val="18"/>
                <w:szCs w:val="18"/>
              </w:rPr>
            </w:pPr>
            <w:r w:rsidRPr="00541ED5">
              <w:rPr>
                <w:color w:val="000000"/>
                <w:sz w:val="18"/>
                <w:szCs w:val="18"/>
              </w:rPr>
              <w:t>х</w:t>
            </w:r>
          </w:p>
        </w:tc>
        <w:tc>
          <w:tcPr>
            <w:tcW w:w="1701" w:type="dxa"/>
            <w:tcBorders>
              <w:top w:val="nil"/>
              <w:left w:val="nil"/>
              <w:bottom w:val="single" w:sz="4" w:space="0" w:color="auto"/>
              <w:right w:val="single" w:sz="4" w:space="0" w:color="auto"/>
            </w:tcBorders>
            <w:shd w:val="clear" w:color="auto" w:fill="auto"/>
            <w:noWrap/>
            <w:vAlign w:val="bottom"/>
            <w:hideMark/>
          </w:tcPr>
          <w:p w14:paraId="2FD0EA8B" w14:textId="77777777" w:rsidR="00541ED5" w:rsidRPr="00541ED5" w:rsidRDefault="00541ED5" w:rsidP="00BD3743">
            <w:pPr>
              <w:jc w:val="right"/>
              <w:rPr>
                <w:color w:val="000000"/>
                <w:sz w:val="18"/>
                <w:szCs w:val="18"/>
              </w:rPr>
            </w:pPr>
            <w:r w:rsidRPr="00541ED5">
              <w:rPr>
                <w:color w:val="000000"/>
                <w:sz w:val="18"/>
                <w:szCs w:val="18"/>
              </w:rPr>
              <w:t>3 714 845 377,45</w:t>
            </w:r>
          </w:p>
        </w:tc>
        <w:tc>
          <w:tcPr>
            <w:tcW w:w="1701" w:type="dxa"/>
            <w:tcBorders>
              <w:top w:val="nil"/>
              <w:left w:val="nil"/>
              <w:bottom w:val="single" w:sz="4" w:space="0" w:color="auto"/>
              <w:right w:val="single" w:sz="4" w:space="0" w:color="auto"/>
            </w:tcBorders>
            <w:shd w:val="clear" w:color="auto" w:fill="auto"/>
            <w:noWrap/>
            <w:vAlign w:val="bottom"/>
            <w:hideMark/>
          </w:tcPr>
          <w:p w14:paraId="7CC2AF48" w14:textId="77777777" w:rsidR="00541ED5" w:rsidRPr="00541ED5" w:rsidRDefault="00541ED5" w:rsidP="00BD3743">
            <w:pPr>
              <w:jc w:val="right"/>
              <w:rPr>
                <w:color w:val="000000"/>
                <w:sz w:val="18"/>
                <w:szCs w:val="18"/>
              </w:rPr>
            </w:pPr>
            <w:r w:rsidRPr="00541ED5">
              <w:rPr>
                <w:color w:val="000000"/>
                <w:sz w:val="18"/>
                <w:szCs w:val="18"/>
              </w:rPr>
              <w:t>2 264 480 581,63</w:t>
            </w:r>
          </w:p>
        </w:tc>
        <w:tc>
          <w:tcPr>
            <w:tcW w:w="1701" w:type="dxa"/>
            <w:tcBorders>
              <w:top w:val="nil"/>
              <w:left w:val="nil"/>
              <w:bottom w:val="single" w:sz="4" w:space="0" w:color="auto"/>
              <w:right w:val="single" w:sz="4" w:space="0" w:color="auto"/>
            </w:tcBorders>
            <w:shd w:val="clear" w:color="auto" w:fill="auto"/>
            <w:noWrap/>
            <w:vAlign w:val="bottom"/>
            <w:hideMark/>
          </w:tcPr>
          <w:p w14:paraId="53CB66B9" w14:textId="77777777" w:rsidR="00541ED5" w:rsidRPr="00541ED5" w:rsidRDefault="00541ED5" w:rsidP="00BD3743">
            <w:pPr>
              <w:jc w:val="right"/>
              <w:rPr>
                <w:color w:val="000000"/>
                <w:sz w:val="18"/>
                <w:szCs w:val="18"/>
              </w:rPr>
            </w:pPr>
            <w:r w:rsidRPr="00541ED5">
              <w:rPr>
                <w:color w:val="000000"/>
                <w:sz w:val="18"/>
                <w:szCs w:val="18"/>
              </w:rPr>
              <w:t>1 450 364 795,82</w:t>
            </w:r>
          </w:p>
        </w:tc>
      </w:tr>
      <w:tr w:rsidR="00541ED5" w:rsidRPr="00541ED5" w14:paraId="0C15A97E" w14:textId="77777777" w:rsidTr="00BD3743">
        <w:trPr>
          <w:trHeight w:val="285"/>
        </w:trPr>
        <w:tc>
          <w:tcPr>
            <w:tcW w:w="2850" w:type="dxa"/>
            <w:tcBorders>
              <w:top w:val="nil"/>
              <w:left w:val="single" w:sz="4" w:space="0" w:color="auto"/>
              <w:bottom w:val="single" w:sz="4" w:space="0" w:color="auto"/>
              <w:right w:val="single" w:sz="4" w:space="0" w:color="auto"/>
            </w:tcBorders>
            <w:shd w:val="clear" w:color="auto" w:fill="auto"/>
            <w:hideMark/>
          </w:tcPr>
          <w:p w14:paraId="10737A72" w14:textId="77777777" w:rsidR="00541ED5" w:rsidRPr="00541ED5" w:rsidRDefault="00541ED5" w:rsidP="00BD3743">
            <w:pPr>
              <w:ind w:firstLineChars="100" w:firstLine="180"/>
              <w:rPr>
                <w:color w:val="000000"/>
                <w:sz w:val="18"/>
                <w:szCs w:val="18"/>
              </w:rPr>
            </w:pPr>
            <w:r w:rsidRPr="00541ED5">
              <w:rPr>
                <w:color w:val="000000"/>
                <w:sz w:val="18"/>
                <w:szCs w:val="18"/>
              </w:rPr>
              <w:t xml:space="preserve">в том числе: </w:t>
            </w:r>
          </w:p>
        </w:tc>
        <w:tc>
          <w:tcPr>
            <w:tcW w:w="1559" w:type="dxa"/>
            <w:tcBorders>
              <w:top w:val="nil"/>
              <w:left w:val="nil"/>
              <w:bottom w:val="single" w:sz="4" w:space="0" w:color="auto"/>
              <w:right w:val="single" w:sz="4" w:space="0" w:color="auto"/>
            </w:tcBorders>
            <w:shd w:val="clear" w:color="auto" w:fill="auto"/>
            <w:noWrap/>
            <w:vAlign w:val="bottom"/>
          </w:tcPr>
          <w:p w14:paraId="392D17BE" w14:textId="77777777" w:rsidR="00541ED5" w:rsidRPr="00541ED5" w:rsidRDefault="00541ED5" w:rsidP="00BD3743">
            <w:pPr>
              <w:jc w:val="center"/>
              <w:rPr>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1F4B3EF" w14:textId="77777777" w:rsidR="00541ED5" w:rsidRPr="00541ED5" w:rsidRDefault="00541ED5" w:rsidP="00BD3743">
            <w:pPr>
              <w:jc w:val="center"/>
              <w:rPr>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3A79E7B" w14:textId="77777777" w:rsidR="00541ED5" w:rsidRPr="00541ED5" w:rsidRDefault="00541ED5" w:rsidP="00BD3743">
            <w:pPr>
              <w:jc w:val="center"/>
              <w:rPr>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14:paraId="0077B98B" w14:textId="77777777" w:rsidR="00541ED5" w:rsidRPr="00541ED5" w:rsidRDefault="00541ED5" w:rsidP="00BD3743">
            <w:pPr>
              <w:jc w:val="right"/>
              <w:rPr>
                <w:color w:val="000000"/>
                <w:sz w:val="18"/>
                <w:szCs w:val="18"/>
              </w:rPr>
            </w:pPr>
            <w:r w:rsidRPr="00541ED5">
              <w:rPr>
                <w:color w:val="000000"/>
                <w:sz w:val="18"/>
                <w:szCs w:val="18"/>
              </w:rPr>
              <w:t> </w:t>
            </w:r>
          </w:p>
        </w:tc>
      </w:tr>
      <w:tr w:rsidR="00541ED5" w:rsidRPr="00541ED5" w14:paraId="56DDEFA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6140FC1" w14:textId="77777777" w:rsidR="00541ED5" w:rsidRPr="00541ED5" w:rsidRDefault="00541ED5" w:rsidP="00BD3743">
            <w:pPr>
              <w:rPr>
                <w:color w:val="000000"/>
                <w:sz w:val="18"/>
                <w:szCs w:val="18"/>
              </w:rPr>
            </w:pPr>
            <w:r w:rsidRPr="00541ED5">
              <w:rPr>
                <w:color w:val="000000"/>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14:paraId="3AAD414F" w14:textId="77777777" w:rsidR="00541ED5" w:rsidRPr="00541ED5" w:rsidRDefault="00541ED5" w:rsidP="00BD3743">
            <w:pPr>
              <w:jc w:val="center"/>
              <w:rPr>
                <w:color w:val="000000"/>
                <w:sz w:val="18"/>
                <w:szCs w:val="18"/>
              </w:rPr>
            </w:pPr>
            <w:r w:rsidRPr="00541ED5">
              <w:rPr>
                <w:color w:val="000000"/>
                <w:sz w:val="18"/>
                <w:szCs w:val="18"/>
              </w:rPr>
              <w:t xml:space="preserve"> 000 0100 0000000000 000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23AF3BEF" w14:textId="77777777" w:rsidR="00541ED5" w:rsidRPr="00541ED5" w:rsidRDefault="00541ED5" w:rsidP="00BD3743">
            <w:pPr>
              <w:jc w:val="right"/>
              <w:rPr>
                <w:color w:val="000000"/>
                <w:sz w:val="18"/>
                <w:szCs w:val="18"/>
              </w:rPr>
            </w:pPr>
            <w:r w:rsidRPr="00541ED5">
              <w:rPr>
                <w:color w:val="000000"/>
                <w:sz w:val="18"/>
                <w:szCs w:val="18"/>
              </w:rPr>
              <w:t>301 720 680,16</w:t>
            </w:r>
          </w:p>
        </w:tc>
        <w:tc>
          <w:tcPr>
            <w:tcW w:w="1701" w:type="dxa"/>
            <w:tcBorders>
              <w:top w:val="nil"/>
              <w:left w:val="nil"/>
              <w:bottom w:val="single" w:sz="4" w:space="0" w:color="auto"/>
              <w:right w:val="single" w:sz="4" w:space="0" w:color="auto"/>
            </w:tcBorders>
            <w:shd w:val="clear" w:color="auto" w:fill="auto"/>
            <w:noWrap/>
            <w:vAlign w:val="bottom"/>
            <w:hideMark/>
          </w:tcPr>
          <w:p w14:paraId="149AF733" w14:textId="77777777" w:rsidR="00541ED5" w:rsidRPr="00541ED5" w:rsidRDefault="00541ED5" w:rsidP="00BD3743">
            <w:pPr>
              <w:jc w:val="right"/>
              <w:rPr>
                <w:color w:val="000000"/>
                <w:sz w:val="18"/>
                <w:szCs w:val="18"/>
              </w:rPr>
            </w:pPr>
            <w:r w:rsidRPr="00541ED5">
              <w:rPr>
                <w:color w:val="000000"/>
                <w:sz w:val="18"/>
                <w:szCs w:val="18"/>
              </w:rPr>
              <w:t>190 274 804,63</w:t>
            </w:r>
          </w:p>
        </w:tc>
        <w:tc>
          <w:tcPr>
            <w:tcW w:w="1701" w:type="dxa"/>
            <w:tcBorders>
              <w:top w:val="nil"/>
              <w:left w:val="nil"/>
              <w:bottom w:val="single" w:sz="4" w:space="0" w:color="auto"/>
              <w:right w:val="single" w:sz="4" w:space="0" w:color="auto"/>
            </w:tcBorders>
            <w:shd w:val="clear" w:color="auto" w:fill="auto"/>
            <w:noWrap/>
            <w:vAlign w:val="bottom"/>
            <w:hideMark/>
          </w:tcPr>
          <w:p w14:paraId="180A1BEC" w14:textId="77777777" w:rsidR="00541ED5" w:rsidRPr="00541ED5" w:rsidRDefault="00541ED5" w:rsidP="00BD3743">
            <w:pPr>
              <w:jc w:val="right"/>
              <w:rPr>
                <w:color w:val="000000"/>
                <w:sz w:val="18"/>
                <w:szCs w:val="18"/>
              </w:rPr>
            </w:pPr>
            <w:r w:rsidRPr="00541ED5">
              <w:rPr>
                <w:color w:val="000000"/>
                <w:sz w:val="18"/>
                <w:szCs w:val="18"/>
              </w:rPr>
              <w:t>111 445 875,53</w:t>
            </w:r>
          </w:p>
        </w:tc>
      </w:tr>
      <w:tr w:rsidR="00541ED5" w:rsidRPr="00541ED5" w14:paraId="58F7411E" w14:textId="77777777" w:rsidTr="00BD3743">
        <w:trPr>
          <w:trHeight w:val="378"/>
        </w:trPr>
        <w:tc>
          <w:tcPr>
            <w:tcW w:w="2850" w:type="dxa"/>
            <w:tcBorders>
              <w:top w:val="nil"/>
              <w:left w:val="single" w:sz="4" w:space="0" w:color="auto"/>
              <w:bottom w:val="single" w:sz="4" w:space="0" w:color="auto"/>
              <w:right w:val="single" w:sz="4" w:space="0" w:color="auto"/>
            </w:tcBorders>
            <w:shd w:val="clear" w:color="auto" w:fill="auto"/>
            <w:hideMark/>
          </w:tcPr>
          <w:p w14:paraId="1B3F6EA7" w14:textId="77777777" w:rsidR="00541ED5" w:rsidRPr="00541ED5" w:rsidRDefault="00541ED5" w:rsidP="00BD3743">
            <w:pPr>
              <w:rPr>
                <w:color w:val="000000"/>
                <w:sz w:val="18"/>
                <w:szCs w:val="18"/>
              </w:rPr>
            </w:pPr>
            <w:r w:rsidRPr="00541ED5">
              <w:rPr>
                <w:color w:val="000000"/>
                <w:sz w:val="18"/>
                <w:szCs w:val="18"/>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6B84AABF" w14:textId="77777777" w:rsidR="00541ED5" w:rsidRPr="00541ED5" w:rsidRDefault="00541ED5" w:rsidP="00BD3743">
            <w:pPr>
              <w:jc w:val="center"/>
              <w:rPr>
                <w:color w:val="000000"/>
                <w:sz w:val="18"/>
                <w:szCs w:val="18"/>
              </w:rPr>
            </w:pPr>
            <w:r w:rsidRPr="00541ED5">
              <w:rPr>
                <w:color w:val="000000"/>
                <w:sz w:val="18"/>
                <w:szCs w:val="18"/>
              </w:rPr>
              <w:t xml:space="preserve"> 000 0102 0000000000 000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5B97566C" w14:textId="77777777" w:rsidR="00541ED5" w:rsidRPr="00541ED5" w:rsidRDefault="00541ED5" w:rsidP="00BD3743">
            <w:pPr>
              <w:jc w:val="right"/>
              <w:rPr>
                <w:color w:val="000000"/>
                <w:sz w:val="18"/>
                <w:szCs w:val="18"/>
              </w:rPr>
            </w:pPr>
            <w:r w:rsidRPr="00541ED5">
              <w:rPr>
                <w:color w:val="000000"/>
                <w:sz w:val="18"/>
                <w:szCs w:val="18"/>
              </w:rPr>
              <w:t>3 984 680,53</w:t>
            </w:r>
          </w:p>
        </w:tc>
        <w:tc>
          <w:tcPr>
            <w:tcW w:w="1701" w:type="dxa"/>
            <w:tcBorders>
              <w:top w:val="nil"/>
              <w:left w:val="nil"/>
              <w:bottom w:val="single" w:sz="4" w:space="0" w:color="auto"/>
              <w:right w:val="single" w:sz="4" w:space="0" w:color="auto"/>
            </w:tcBorders>
            <w:shd w:val="clear" w:color="auto" w:fill="auto"/>
            <w:noWrap/>
            <w:vAlign w:val="bottom"/>
            <w:hideMark/>
          </w:tcPr>
          <w:p w14:paraId="57DB62F2" w14:textId="77777777" w:rsidR="00541ED5" w:rsidRPr="00541ED5" w:rsidRDefault="00541ED5" w:rsidP="00BD3743">
            <w:pPr>
              <w:jc w:val="right"/>
              <w:rPr>
                <w:color w:val="000000"/>
                <w:sz w:val="18"/>
                <w:szCs w:val="18"/>
              </w:rPr>
            </w:pPr>
            <w:r w:rsidRPr="00541ED5">
              <w:rPr>
                <w:color w:val="000000"/>
                <w:sz w:val="18"/>
                <w:szCs w:val="18"/>
              </w:rPr>
              <w:t>3 252 015,72</w:t>
            </w:r>
          </w:p>
        </w:tc>
        <w:tc>
          <w:tcPr>
            <w:tcW w:w="1701" w:type="dxa"/>
            <w:tcBorders>
              <w:top w:val="nil"/>
              <w:left w:val="nil"/>
              <w:bottom w:val="single" w:sz="4" w:space="0" w:color="auto"/>
              <w:right w:val="single" w:sz="4" w:space="0" w:color="auto"/>
            </w:tcBorders>
            <w:shd w:val="clear" w:color="auto" w:fill="auto"/>
            <w:noWrap/>
            <w:vAlign w:val="bottom"/>
            <w:hideMark/>
          </w:tcPr>
          <w:p w14:paraId="166FC578" w14:textId="77777777" w:rsidR="00541ED5" w:rsidRPr="00541ED5" w:rsidRDefault="00541ED5" w:rsidP="00BD3743">
            <w:pPr>
              <w:jc w:val="right"/>
              <w:rPr>
                <w:color w:val="000000"/>
                <w:sz w:val="18"/>
                <w:szCs w:val="18"/>
              </w:rPr>
            </w:pPr>
            <w:r w:rsidRPr="00541ED5">
              <w:rPr>
                <w:color w:val="000000"/>
                <w:sz w:val="18"/>
                <w:szCs w:val="18"/>
              </w:rPr>
              <w:t>732 664,81</w:t>
            </w:r>
          </w:p>
        </w:tc>
      </w:tr>
      <w:tr w:rsidR="00541ED5" w:rsidRPr="00541ED5" w14:paraId="1C836C2B"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208A0267" w14:textId="77777777" w:rsidR="00541ED5" w:rsidRPr="00541ED5" w:rsidRDefault="00541ED5" w:rsidP="00BD3743">
            <w:pPr>
              <w:rPr>
                <w:color w:val="000000"/>
                <w:sz w:val="18"/>
                <w:szCs w:val="18"/>
              </w:rPr>
            </w:pPr>
            <w:r w:rsidRPr="00541ED5">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698AEF79" w14:textId="77777777" w:rsidR="00541ED5" w:rsidRPr="00541ED5" w:rsidRDefault="00541ED5" w:rsidP="00BD3743">
            <w:pPr>
              <w:jc w:val="center"/>
              <w:rPr>
                <w:color w:val="000000"/>
                <w:sz w:val="18"/>
                <w:szCs w:val="18"/>
              </w:rPr>
            </w:pPr>
            <w:r w:rsidRPr="00541ED5">
              <w:rPr>
                <w:color w:val="000000"/>
                <w:sz w:val="18"/>
                <w:szCs w:val="18"/>
              </w:rPr>
              <w:t xml:space="preserve"> 000 0102 0000000000 100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1211EECB" w14:textId="77777777" w:rsidR="00541ED5" w:rsidRPr="00541ED5" w:rsidRDefault="00541ED5" w:rsidP="00BD3743">
            <w:pPr>
              <w:jc w:val="right"/>
              <w:rPr>
                <w:color w:val="000000"/>
                <w:sz w:val="18"/>
                <w:szCs w:val="18"/>
              </w:rPr>
            </w:pPr>
            <w:r w:rsidRPr="00541ED5">
              <w:rPr>
                <w:color w:val="000000"/>
                <w:sz w:val="18"/>
                <w:szCs w:val="18"/>
              </w:rPr>
              <w:t>3 984 680,53</w:t>
            </w:r>
          </w:p>
        </w:tc>
        <w:tc>
          <w:tcPr>
            <w:tcW w:w="1701" w:type="dxa"/>
            <w:tcBorders>
              <w:top w:val="nil"/>
              <w:left w:val="nil"/>
              <w:bottom w:val="single" w:sz="4" w:space="0" w:color="auto"/>
              <w:right w:val="single" w:sz="4" w:space="0" w:color="auto"/>
            </w:tcBorders>
            <w:shd w:val="clear" w:color="auto" w:fill="auto"/>
            <w:noWrap/>
            <w:vAlign w:val="bottom"/>
            <w:hideMark/>
          </w:tcPr>
          <w:p w14:paraId="5502A28F" w14:textId="77777777" w:rsidR="00541ED5" w:rsidRPr="00541ED5" w:rsidRDefault="00541ED5" w:rsidP="00BD3743">
            <w:pPr>
              <w:jc w:val="right"/>
              <w:rPr>
                <w:color w:val="000000"/>
                <w:sz w:val="18"/>
                <w:szCs w:val="18"/>
              </w:rPr>
            </w:pPr>
            <w:r w:rsidRPr="00541ED5">
              <w:rPr>
                <w:color w:val="000000"/>
                <w:sz w:val="18"/>
                <w:szCs w:val="18"/>
              </w:rPr>
              <w:t>3 252 015,72</w:t>
            </w:r>
          </w:p>
        </w:tc>
        <w:tc>
          <w:tcPr>
            <w:tcW w:w="1701" w:type="dxa"/>
            <w:tcBorders>
              <w:top w:val="nil"/>
              <w:left w:val="nil"/>
              <w:bottom w:val="single" w:sz="4" w:space="0" w:color="auto"/>
              <w:right w:val="single" w:sz="4" w:space="0" w:color="auto"/>
            </w:tcBorders>
            <w:shd w:val="clear" w:color="auto" w:fill="auto"/>
            <w:noWrap/>
            <w:vAlign w:val="bottom"/>
            <w:hideMark/>
          </w:tcPr>
          <w:p w14:paraId="6123265B" w14:textId="77777777" w:rsidR="00541ED5" w:rsidRPr="00541ED5" w:rsidRDefault="00541ED5" w:rsidP="00BD3743">
            <w:pPr>
              <w:jc w:val="right"/>
              <w:rPr>
                <w:color w:val="000000"/>
                <w:sz w:val="18"/>
                <w:szCs w:val="18"/>
              </w:rPr>
            </w:pPr>
            <w:r w:rsidRPr="00541ED5">
              <w:rPr>
                <w:color w:val="000000"/>
                <w:sz w:val="18"/>
                <w:szCs w:val="18"/>
              </w:rPr>
              <w:t>732 664,81</w:t>
            </w:r>
          </w:p>
        </w:tc>
      </w:tr>
      <w:tr w:rsidR="00541ED5" w:rsidRPr="00541ED5" w14:paraId="4E47CD7D" w14:textId="77777777" w:rsidTr="00BD3743">
        <w:trPr>
          <w:trHeight w:val="761"/>
        </w:trPr>
        <w:tc>
          <w:tcPr>
            <w:tcW w:w="2850" w:type="dxa"/>
            <w:tcBorders>
              <w:top w:val="nil"/>
              <w:left w:val="single" w:sz="4" w:space="0" w:color="auto"/>
              <w:bottom w:val="single" w:sz="4" w:space="0" w:color="auto"/>
              <w:right w:val="single" w:sz="4" w:space="0" w:color="auto"/>
            </w:tcBorders>
            <w:shd w:val="clear" w:color="auto" w:fill="auto"/>
            <w:hideMark/>
          </w:tcPr>
          <w:p w14:paraId="78D971CD" w14:textId="77777777" w:rsidR="00541ED5" w:rsidRPr="00541ED5" w:rsidRDefault="00541ED5" w:rsidP="00BD3743">
            <w:pPr>
              <w:rPr>
                <w:color w:val="000000"/>
                <w:sz w:val="18"/>
                <w:szCs w:val="18"/>
              </w:rPr>
            </w:pPr>
            <w:r w:rsidRPr="00541ED5">
              <w:rPr>
                <w:color w:val="000000"/>
                <w:sz w:val="18"/>
                <w:szCs w:val="18"/>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48EFD0EA" w14:textId="77777777" w:rsidR="00541ED5" w:rsidRPr="00541ED5" w:rsidRDefault="00541ED5" w:rsidP="00BD3743">
            <w:pPr>
              <w:jc w:val="center"/>
              <w:rPr>
                <w:color w:val="000000"/>
                <w:sz w:val="18"/>
                <w:szCs w:val="18"/>
              </w:rPr>
            </w:pPr>
            <w:r w:rsidRPr="00541ED5">
              <w:rPr>
                <w:color w:val="000000"/>
                <w:sz w:val="18"/>
                <w:szCs w:val="18"/>
              </w:rPr>
              <w:t xml:space="preserve"> 000 0102 0000000000 120</w:t>
            </w:r>
          </w:p>
        </w:tc>
        <w:tc>
          <w:tcPr>
            <w:tcW w:w="1701" w:type="dxa"/>
            <w:tcBorders>
              <w:top w:val="nil"/>
              <w:left w:val="nil"/>
              <w:bottom w:val="single" w:sz="4" w:space="0" w:color="auto"/>
              <w:right w:val="single" w:sz="4" w:space="0" w:color="auto"/>
            </w:tcBorders>
            <w:shd w:val="clear" w:color="auto" w:fill="auto"/>
            <w:noWrap/>
            <w:vAlign w:val="bottom"/>
            <w:hideMark/>
          </w:tcPr>
          <w:p w14:paraId="332E7C32" w14:textId="77777777" w:rsidR="00541ED5" w:rsidRPr="00541ED5" w:rsidRDefault="00541ED5" w:rsidP="00BD3743">
            <w:pPr>
              <w:jc w:val="right"/>
              <w:rPr>
                <w:color w:val="000000"/>
                <w:sz w:val="18"/>
                <w:szCs w:val="18"/>
              </w:rPr>
            </w:pPr>
            <w:r w:rsidRPr="00541ED5">
              <w:rPr>
                <w:color w:val="000000"/>
                <w:sz w:val="18"/>
                <w:szCs w:val="18"/>
              </w:rPr>
              <w:t>3 984 680,53</w:t>
            </w:r>
          </w:p>
        </w:tc>
        <w:tc>
          <w:tcPr>
            <w:tcW w:w="1701" w:type="dxa"/>
            <w:tcBorders>
              <w:top w:val="nil"/>
              <w:left w:val="nil"/>
              <w:bottom w:val="single" w:sz="4" w:space="0" w:color="auto"/>
              <w:right w:val="single" w:sz="4" w:space="0" w:color="auto"/>
            </w:tcBorders>
            <w:shd w:val="clear" w:color="auto" w:fill="auto"/>
            <w:noWrap/>
            <w:vAlign w:val="bottom"/>
            <w:hideMark/>
          </w:tcPr>
          <w:p w14:paraId="195F662E" w14:textId="77777777" w:rsidR="00541ED5" w:rsidRPr="00541ED5" w:rsidRDefault="00541ED5" w:rsidP="00BD3743">
            <w:pPr>
              <w:jc w:val="right"/>
              <w:rPr>
                <w:color w:val="000000"/>
                <w:sz w:val="18"/>
                <w:szCs w:val="18"/>
              </w:rPr>
            </w:pPr>
            <w:r w:rsidRPr="00541ED5">
              <w:rPr>
                <w:color w:val="000000"/>
                <w:sz w:val="18"/>
                <w:szCs w:val="18"/>
              </w:rPr>
              <w:t>3 252 015,72</w:t>
            </w:r>
          </w:p>
        </w:tc>
        <w:tc>
          <w:tcPr>
            <w:tcW w:w="1701" w:type="dxa"/>
            <w:tcBorders>
              <w:top w:val="nil"/>
              <w:left w:val="nil"/>
              <w:bottom w:val="single" w:sz="4" w:space="0" w:color="auto"/>
              <w:right w:val="single" w:sz="4" w:space="0" w:color="auto"/>
            </w:tcBorders>
            <w:shd w:val="clear" w:color="auto" w:fill="auto"/>
            <w:noWrap/>
            <w:vAlign w:val="bottom"/>
            <w:hideMark/>
          </w:tcPr>
          <w:p w14:paraId="7BDFA848" w14:textId="77777777" w:rsidR="00541ED5" w:rsidRPr="00541ED5" w:rsidRDefault="00541ED5" w:rsidP="00BD3743">
            <w:pPr>
              <w:jc w:val="right"/>
              <w:rPr>
                <w:color w:val="000000"/>
                <w:sz w:val="18"/>
                <w:szCs w:val="18"/>
              </w:rPr>
            </w:pPr>
            <w:r w:rsidRPr="00541ED5">
              <w:rPr>
                <w:color w:val="000000"/>
                <w:sz w:val="18"/>
                <w:szCs w:val="18"/>
              </w:rPr>
              <w:t>732 664,81</w:t>
            </w:r>
          </w:p>
        </w:tc>
      </w:tr>
      <w:tr w:rsidR="00541ED5" w:rsidRPr="00541ED5" w14:paraId="16150F02" w14:textId="77777777" w:rsidTr="00BD3743">
        <w:trPr>
          <w:trHeight w:val="559"/>
        </w:trPr>
        <w:tc>
          <w:tcPr>
            <w:tcW w:w="2850" w:type="dxa"/>
            <w:tcBorders>
              <w:top w:val="nil"/>
              <w:left w:val="single" w:sz="4" w:space="0" w:color="auto"/>
              <w:bottom w:val="single" w:sz="4" w:space="0" w:color="auto"/>
              <w:right w:val="single" w:sz="4" w:space="0" w:color="auto"/>
            </w:tcBorders>
            <w:shd w:val="clear" w:color="auto" w:fill="auto"/>
            <w:hideMark/>
          </w:tcPr>
          <w:p w14:paraId="33A30DA7" w14:textId="77777777" w:rsidR="00541ED5" w:rsidRPr="00541ED5" w:rsidRDefault="00541ED5" w:rsidP="00BD3743">
            <w:pPr>
              <w:rPr>
                <w:color w:val="000000"/>
                <w:sz w:val="18"/>
                <w:szCs w:val="18"/>
              </w:rPr>
            </w:pPr>
            <w:r w:rsidRPr="00541ED5">
              <w:rPr>
                <w:color w:val="000000"/>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114F7FF6" w14:textId="77777777" w:rsidR="00541ED5" w:rsidRPr="00541ED5" w:rsidRDefault="00541ED5" w:rsidP="00BD3743">
            <w:pPr>
              <w:jc w:val="center"/>
              <w:rPr>
                <w:color w:val="000000"/>
                <w:sz w:val="18"/>
                <w:szCs w:val="18"/>
              </w:rPr>
            </w:pPr>
            <w:r w:rsidRPr="00541ED5">
              <w:rPr>
                <w:color w:val="000000"/>
                <w:sz w:val="18"/>
                <w:szCs w:val="18"/>
              </w:rPr>
              <w:t xml:space="preserve"> 000 0102 0000000000 121</w:t>
            </w:r>
          </w:p>
        </w:tc>
        <w:tc>
          <w:tcPr>
            <w:tcW w:w="1701" w:type="dxa"/>
            <w:tcBorders>
              <w:top w:val="nil"/>
              <w:left w:val="nil"/>
              <w:bottom w:val="single" w:sz="4" w:space="0" w:color="auto"/>
              <w:right w:val="single" w:sz="4" w:space="0" w:color="auto"/>
            </w:tcBorders>
            <w:shd w:val="clear" w:color="auto" w:fill="auto"/>
            <w:noWrap/>
            <w:vAlign w:val="bottom"/>
            <w:hideMark/>
          </w:tcPr>
          <w:p w14:paraId="31ECAE00" w14:textId="77777777" w:rsidR="00541ED5" w:rsidRPr="00541ED5" w:rsidRDefault="00541ED5" w:rsidP="00BD3743">
            <w:pPr>
              <w:jc w:val="right"/>
              <w:rPr>
                <w:color w:val="000000"/>
                <w:sz w:val="18"/>
                <w:szCs w:val="18"/>
              </w:rPr>
            </w:pPr>
            <w:r w:rsidRPr="00541ED5">
              <w:rPr>
                <w:color w:val="000000"/>
                <w:sz w:val="18"/>
                <w:szCs w:val="18"/>
              </w:rPr>
              <w:t>3 061 364,00</w:t>
            </w:r>
          </w:p>
        </w:tc>
        <w:tc>
          <w:tcPr>
            <w:tcW w:w="1701" w:type="dxa"/>
            <w:tcBorders>
              <w:top w:val="nil"/>
              <w:left w:val="nil"/>
              <w:bottom w:val="single" w:sz="4" w:space="0" w:color="auto"/>
              <w:right w:val="single" w:sz="4" w:space="0" w:color="auto"/>
            </w:tcBorders>
            <w:shd w:val="clear" w:color="auto" w:fill="auto"/>
            <w:noWrap/>
            <w:vAlign w:val="bottom"/>
            <w:hideMark/>
          </w:tcPr>
          <w:p w14:paraId="5FDC013A" w14:textId="77777777" w:rsidR="00541ED5" w:rsidRPr="00541ED5" w:rsidRDefault="00541ED5" w:rsidP="00BD3743">
            <w:pPr>
              <w:jc w:val="right"/>
              <w:rPr>
                <w:color w:val="000000"/>
                <w:sz w:val="18"/>
                <w:szCs w:val="18"/>
              </w:rPr>
            </w:pPr>
            <w:r w:rsidRPr="00541ED5">
              <w:rPr>
                <w:color w:val="000000"/>
                <w:sz w:val="18"/>
                <w:szCs w:val="18"/>
              </w:rPr>
              <w:t>2 573 282,49</w:t>
            </w:r>
          </w:p>
        </w:tc>
        <w:tc>
          <w:tcPr>
            <w:tcW w:w="1701" w:type="dxa"/>
            <w:tcBorders>
              <w:top w:val="nil"/>
              <w:left w:val="nil"/>
              <w:bottom w:val="single" w:sz="4" w:space="0" w:color="auto"/>
              <w:right w:val="single" w:sz="4" w:space="0" w:color="auto"/>
            </w:tcBorders>
            <w:shd w:val="clear" w:color="auto" w:fill="auto"/>
            <w:noWrap/>
            <w:vAlign w:val="bottom"/>
            <w:hideMark/>
          </w:tcPr>
          <w:p w14:paraId="1627F600" w14:textId="77777777" w:rsidR="00541ED5" w:rsidRPr="00541ED5" w:rsidRDefault="00541ED5" w:rsidP="00BD3743">
            <w:pPr>
              <w:jc w:val="right"/>
              <w:rPr>
                <w:color w:val="000000"/>
                <w:sz w:val="18"/>
                <w:szCs w:val="18"/>
              </w:rPr>
            </w:pPr>
            <w:r w:rsidRPr="00541ED5">
              <w:rPr>
                <w:color w:val="000000"/>
                <w:sz w:val="18"/>
                <w:szCs w:val="18"/>
              </w:rPr>
              <w:t>488 081,51</w:t>
            </w:r>
          </w:p>
        </w:tc>
      </w:tr>
      <w:tr w:rsidR="00541ED5" w:rsidRPr="00541ED5" w14:paraId="4F1361D3"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40ED6B43"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6F38B145" w14:textId="77777777" w:rsidR="00541ED5" w:rsidRPr="00541ED5" w:rsidRDefault="00541ED5" w:rsidP="00BD3743">
            <w:pPr>
              <w:jc w:val="center"/>
              <w:rPr>
                <w:color w:val="000000"/>
                <w:sz w:val="18"/>
                <w:szCs w:val="18"/>
              </w:rPr>
            </w:pPr>
            <w:r w:rsidRPr="00541ED5">
              <w:rPr>
                <w:color w:val="000000"/>
                <w:sz w:val="18"/>
                <w:szCs w:val="18"/>
              </w:rPr>
              <w:t xml:space="preserve"> 000 0102 0000000000 129</w:t>
            </w:r>
          </w:p>
        </w:tc>
        <w:tc>
          <w:tcPr>
            <w:tcW w:w="1701" w:type="dxa"/>
            <w:tcBorders>
              <w:top w:val="nil"/>
              <w:left w:val="nil"/>
              <w:bottom w:val="single" w:sz="4" w:space="0" w:color="auto"/>
              <w:right w:val="single" w:sz="4" w:space="0" w:color="auto"/>
            </w:tcBorders>
            <w:shd w:val="clear" w:color="auto" w:fill="auto"/>
            <w:noWrap/>
            <w:vAlign w:val="bottom"/>
            <w:hideMark/>
          </w:tcPr>
          <w:p w14:paraId="6CF58C4A" w14:textId="77777777" w:rsidR="00541ED5" w:rsidRPr="00541ED5" w:rsidRDefault="00541ED5" w:rsidP="00BD3743">
            <w:pPr>
              <w:jc w:val="right"/>
              <w:rPr>
                <w:color w:val="000000"/>
                <w:sz w:val="18"/>
                <w:szCs w:val="18"/>
              </w:rPr>
            </w:pPr>
            <w:r w:rsidRPr="00541ED5">
              <w:rPr>
                <w:color w:val="000000"/>
                <w:sz w:val="18"/>
                <w:szCs w:val="18"/>
              </w:rPr>
              <w:t>923 316,53</w:t>
            </w:r>
          </w:p>
        </w:tc>
        <w:tc>
          <w:tcPr>
            <w:tcW w:w="1701" w:type="dxa"/>
            <w:tcBorders>
              <w:top w:val="nil"/>
              <w:left w:val="nil"/>
              <w:bottom w:val="single" w:sz="4" w:space="0" w:color="auto"/>
              <w:right w:val="single" w:sz="4" w:space="0" w:color="auto"/>
            </w:tcBorders>
            <w:shd w:val="clear" w:color="auto" w:fill="auto"/>
            <w:noWrap/>
            <w:vAlign w:val="bottom"/>
            <w:hideMark/>
          </w:tcPr>
          <w:p w14:paraId="2313E633" w14:textId="77777777" w:rsidR="00541ED5" w:rsidRPr="00541ED5" w:rsidRDefault="00541ED5" w:rsidP="00BD3743">
            <w:pPr>
              <w:jc w:val="right"/>
              <w:rPr>
                <w:color w:val="000000"/>
                <w:sz w:val="18"/>
                <w:szCs w:val="18"/>
              </w:rPr>
            </w:pPr>
            <w:r w:rsidRPr="00541ED5">
              <w:rPr>
                <w:color w:val="000000"/>
                <w:sz w:val="18"/>
                <w:szCs w:val="18"/>
              </w:rPr>
              <w:t>678 733,23</w:t>
            </w:r>
          </w:p>
        </w:tc>
        <w:tc>
          <w:tcPr>
            <w:tcW w:w="1701" w:type="dxa"/>
            <w:tcBorders>
              <w:top w:val="nil"/>
              <w:left w:val="nil"/>
              <w:bottom w:val="single" w:sz="4" w:space="0" w:color="auto"/>
              <w:right w:val="single" w:sz="4" w:space="0" w:color="auto"/>
            </w:tcBorders>
            <w:shd w:val="clear" w:color="auto" w:fill="auto"/>
            <w:noWrap/>
            <w:vAlign w:val="bottom"/>
            <w:hideMark/>
          </w:tcPr>
          <w:p w14:paraId="4D72FAFC" w14:textId="77777777" w:rsidR="00541ED5" w:rsidRPr="00541ED5" w:rsidRDefault="00541ED5" w:rsidP="00BD3743">
            <w:pPr>
              <w:jc w:val="right"/>
              <w:rPr>
                <w:color w:val="000000"/>
                <w:sz w:val="18"/>
                <w:szCs w:val="18"/>
              </w:rPr>
            </w:pPr>
            <w:r w:rsidRPr="00541ED5">
              <w:rPr>
                <w:color w:val="000000"/>
                <w:sz w:val="18"/>
                <w:szCs w:val="18"/>
              </w:rPr>
              <w:t>244 583,30</w:t>
            </w:r>
          </w:p>
        </w:tc>
      </w:tr>
      <w:tr w:rsidR="00541ED5" w:rsidRPr="00541ED5" w14:paraId="6BFC7CF4" w14:textId="77777777" w:rsidTr="00BD3743">
        <w:trPr>
          <w:trHeight w:val="1427"/>
        </w:trPr>
        <w:tc>
          <w:tcPr>
            <w:tcW w:w="2850" w:type="dxa"/>
            <w:tcBorders>
              <w:top w:val="nil"/>
              <w:left w:val="single" w:sz="4" w:space="0" w:color="auto"/>
              <w:bottom w:val="single" w:sz="4" w:space="0" w:color="auto"/>
              <w:right w:val="single" w:sz="4" w:space="0" w:color="auto"/>
            </w:tcBorders>
            <w:shd w:val="clear" w:color="auto" w:fill="auto"/>
            <w:hideMark/>
          </w:tcPr>
          <w:p w14:paraId="359CB20C" w14:textId="77777777" w:rsidR="00541ED5" w:rsidRPr="00541ED5" w:rsidRDefault="00541ED5" w:rsidP="00BD3743">
            <w:pPr>
              <w:rPr>
                <w:color w:val="000000"/>
                <w:sz w:val="18"/>
                <w:szCs w:val="18"/>
              </w:rPr>
            </w:pPr>
            <w:r w:rsidRPr="00541ED5">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hideMark/>
          </w:tcPr>
          <w:p w14:paraId="57673A65" w14:textId="77777777" w:rsidR="00541ED5" w:rsidRPr="00541ED5" w:rsidRDefault="00541ED5" w:rsidP="00BD3743">
            <w:pPr>
              <w:jc w:val="center"/>
              <w:rPr>
                <w:color w:val="000000"/>
                <w:sz w:val="18"/>
                <w:szCs w:val="18"/>
              </w:rPr>
            </w:pPr>
            <w:r w:rsidRPr="00541ED5">
              <w:rPr>
                <w:color w:val="000000"/>
                <w:sz w:val="18"/>
                <w:szCs w:val="18"/>
              </w:rPr>
              <w:t xml:space="preserve"> 000 0103 0000000000 000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2E380BD6" w14:textId="77777777" w:rsidR="00541ED5" w:rsidRPr="00541ED5" w:rsidRDefault="00541ED5" w:rsidP="00BD3743">
            <w:pPr>
              <w:jc w:val="right"/>
              <w:rPr>
                <w:color w:val="000000"/>
                <w:sz w:val="18"/>
                <w:szCs w:val="18"/>
              </w:rPr>
            </w:pPr>
            <w:r w:rsidRPr="00541ED5">
              <w:rPr>
                <w:color w:val="000000"/>
                <w:sz w:val="18"/>
                <w:szCs w:val="18"/>
              </w:rPr>
              <w:t>1 116 300,00</w:t>
            </w:r>
          </w:p>
        </w:tc>
        <w:tc>
          <w:tcPr>
            <w:tcW w:w="1701" w:type="dxa"/>
            <w:tcBorders>
              <w:top w:val="nil"/>
              <w:left w:val="nil"/>
              <w:bottom w:val="single" w:sz="4" w:space="0" w:color="auto"/>
              <w:right w:val="single" w:sz="4" w:space="0" w:color="auto"/>
            </w:tcBorders>
            <w:shd w:val="clear" w:color="auto" w:fill="auto"/>
            <w:noWrap/>
            <w:vAlign w:val="bottom"/>
            <w:hideMark/>
          </w:tcPr>
          <w:p w14:paraId="372ACDBC" w14:textId="77777777" w:rsidR="00541ED5" w:rsidRPr="00541ED5" w:rsidRDefault="00541ED5" w:rsidP="00BD3743">
            <w:pPr>
              <w:jc w:val="right"/>
              <w:rPr>
                <w:color w:val="000000"/>
                <w:sz w:val="18"/>
                <w:szCs w:val="18"/>
              </w:rPr>
            </w:pPr>
            <w:r w:rsidRPr="00541ED5">
              <w:rPr>
                <w:color w:val="000000"/>
                <w:sz w:val="18"/>
                <w:szCs w:val="18"/>
              </w:rPr>
              <w:t>696 642,68</w:t>
            </w:r>
          </w:p>
        </w:tc>
        <w:tc>
          <w:tcPr>
            <w:tcW w:w="1701" w:type="dxa"/>
            <w:tcBorders>
              <w:top w:val="nil"/>
              <w:left w:val="nil"/>
              <w:bottom w:val="single" w:sz="4" w:space="0" w:color="auto"/>
              <w:right w:val="single" w:sz="4" w:space="0" w:color="auto"/>
            </w:tcBorders>
            <w:shd w:val="clear" w:color="auto" w:fill="auto"/>
            <w:noWrap/>
            <w:vAlign w:val="bottom"/>
            <w:hideMark/>
          </w:tcPr>
          <w:p w14:paraId="00237998" w14:textId="77777777" w:rsidR="00541ED5" w:rsidRPr="00541ED5" w:rsidRDefault="00541ED5" w:rsidP="00BD3743">
            <w:pPr>
              <w:jc w:val="right"/>
              <w:rPr>
                <w:color w:val="000000"/>
                <w:sz w:val="18"/>
                <w:szCs w:val="18"/>
              </w:rPr>
            </w:pPr>
            <w:r w:rsidRPr="00541ED5">
              <w:rPr>
                <w:color w:val="000000"/>
                <w:sz w:val="18"/>
                <w:szCs w:val="18"/>
              </w:rPr>
              <w:t>419 657,32</w:t>
            </w:r>
          </w:p>
        </w:tc>
      </w:tr>
      <w:tr w:rsidR="00541ED5" w:rsidRPr="00541ED5" w14:paraId="4A4FCA2F"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50529A72"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0BFBEEBE" w14:textId="77777777" w:rsidR="00541ED5" w:rsidRPr="00541ED5" w:rsidRDefault="00541ED5" w:rsidP="00BD3743">
            <w:pPr>
              <w:jc w:val="center"/>
              <w:rPr>
                <w:color w:val="000000"/>
                <w:sz w:val="18"/>
                <w:szCs w:val="18"/>
              </w:rPr>
            </w:pPr>
            <w:r w:rsidRPr="00541ED5">
              <w:rPr>
                <w:color w:val="000000"/>
                <w:sz w:val="18"/>
                <w:szCs w:val="18"/>
              </w:rPr>
              <w:t xml:space="preserve"> 000 0103 0000000000 100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5B02B501" w14:textId="77777777" w:rsidR="00541ED5" w:rsidRPr="00541ED5" w:rsidRDefault="00541ED5" w:rsidP="00BD3743">
            <w:pPr>
              <w:jc w:val="right"/>
              <w:rPr>
                <w:color w:val="000000"/>
                <w:sz w:val="18"/>
                <w:szCs w:val="18"/>
              </w:rPr>
            </w:pPr>
            <w:r w:rsidRPr="00541ED5">
              <w:rPr>
                <w:color w:val="000000"/>
                <w:sz w:val="18"/>
                <w:szCs w:val="18"/>
              </w:rPr>
              <w:t>1 005 300,00</w:t>
            </w:r>
          </w:p>
        </w:tc>
        <w:tc>
          <w:tcPr>
            <w:tcW w:w="1701" w:type="dxa"/>
            <w:tcBorders>
              <w:top w:val="nil"/>
              <w:left w:val="nil"/>
              <w:bottom w:val="single" w:sz="4" w:space="0" w:color="auto"/>
              <w:right w:val="single" w:sz="4" w:space="0" w:color="auto"/>
            </w:tcBorders>
            <w:shd w:val="clear" w:color="auto" w:fill="auto"/>
            <w:noWrap/>
            <w:vAlign w:val="bottom"/>
            <w:hideMark/>
          </w:tcPr>
          <w:p w14:paraId="11E6DA3B" w14:textId="77777777" w:rsidR="00541ED5" w:rsidRPr="00541ED5" w:rsidRDefault="00541ED5" w:rsidP="00BD3743">
            <w:pPr>
              <w:jc w:val="right"/>
              <w:rPr>
                <w:color w:val="000000"/>
                <w:sz w:val="18"/>
                <w:szCs w:val="18"/>
              </w:rPr>
            </w:pPr>
            <w:r w:rsidRPr="00541ED5">
              <w:rPr>
                <w:color w:val="000000"/>
                <w:sz w:val="18"/>
                <w:szCs w:val="18"/>
              </w:rPr>
              <w:t>683 662,68</w:t>
            </w:r>
          </w:p>
        </w:tc>
        <w:tc>
          <w:tcPr>
            <w:tcW w:w="1701" w:type="dxa"/>
            <w:tcBorders>
              <w:top w:val="nil"/>
              <w:left w:val="nil"/>
              <w:bottom w:val="single" w:sz="4" w:space="0" w:color="auto"/>
              <w:right w:val="single" w:sz="4" w:space="0" w:color="auto"/>
            </w:tcBorders>
            <w:shd w:val="clear" w:color="auto" w:fill="auto"/>
            <w:noWrap/>
            <w:vAlign w:val="bottom"/>
            <w:hideMark/>
          </w:tcPr>
          <w:p w14:paraId="604ECE5E" w14:textId="77777777" w:rsidR="00541ED5" w:rsidRPr="00541ED5" w:rsidRDefault="00541ED5" w:rsidP="00BD3743">
            <w:pPr>
              <w:jc w:val="right"/>
              <w:rPr>
                <w:color w:val="000000"/>
                <w:sz w:val="18"/>
                <w:szCs w:val="18"/>
              </w:rPr>
            </w:pPr>
            <w:r w:rsidRPr="00541ED5">
              <w:rPr>
                <w:color w:val="000000"/>
                <w:sz w:val="18"/>
                <w:szCs w:val="18"/>
              </w:rPr>
              <w:t>321 637,32</w:t>
            </w:r>
          </w:p>
        </w:tc>
      </w:tr>
      <w:tr w:rsidR="00541ED5" w:rsidRPr="00541ED5" w14:paraId="26C246CF"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720C4556" w14:textId="77777777" w:rsidR="00541ED5" w:rsidRPr="00541ED5" w:rsidRDefault="00541ED5" w:rsidP="00BD3743">
            <w:pPr>
              <w:rPr>
                <w:color w:val="000000"/>
                <w:sz w:val="18"/>
                <w:szCs w:val="18"/>
              </w:rPr>
            </w:pPr>
            <w:r w:rsidRPr="00541ED5">
              <w:rPr>
                <w:color w:val="000000"/>
                <w:sz w:val="18"/>
                <w:szCs w:val="18"/>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5BCCF365" w14:textId="77777777" w:rsidR="00541ED5" w:rsidRPr="00541ED5" w:rsidRDefault="00541ED5" w:rsidP="00BD3743">
            <w:pPr>
              <w:jc w:val="center"/>
              <w:rPr>
                <w:color w:val="000000"/>
                <w:sz w:val="18"/>
                <w:szCs w:val="18"/>
              </w:rPr>
            </w:pPr>
            <w:r w:rsidRPr="00541ED5">
              <w:rPr>
                <w:color w:val="000000"/>
                <w:sz w:val="18"/>
                <w:szCs w:val="18"/>
              </w:rPr>
              <w:t xml:space="preserve"> 000 0103 0000000000 120</w:t>
            </w:r>
          </w:p>
        </w:tc>
        <w:tc>
          <w:tcPr>
            <w:tcW w:w="1701" w:type="dxa"/>
            <w:tcBorders>
              <w:top w:val="nil"/>
              <w:left w:val="nil"/>
              <w:bottom w:val="single" w:sz="4" w:space="0" w:color="auto"/>
              <w:right w:val="single" w:sz="4" w:space="0" w:color="auto"/>
            </w:tcBorders>
            <w:shd w:val="clear" w:color="auto" w:fill="auto"/>
            <w:noWrap/>
            <w:vAlign w:val="bottom"/>
            <w:hideMark/>
          </w:tcPr>
          <w:p w14:paraId="60A24CF8" w14:textId="77777777" w:rsidR="00541ED5" w:rsidRPr="00541ED5" w:rsidRDefault="00541ED5" w:rsidP="00BD3743">
            <w:pPr>
              <w:jc w:val="right"/>
              <w:rPr>
                <w:color w:val="000000"/>
                <w:sz w:val="18"/>
                <w:szCs w:val="18"/>
              </w:rPr>
            </w:pPr>
            <w:r w:rsidRPr="00541ED5">
              <w:rPr>
                <w:color w:val="000000"/>
                <w:sz w:val="18"/>
                <w:szCs w:val="18"/>
              </w:rPr>
              <w:t>1 005 300,00</w:t>
            </w:r>
          </w:p>
        </w:tc>
        <w:tc>
          <w:tcPr>
            <w:tcW w:w="1701" w:type="dxa"/>
            <w:tcBorders>
              <w:top w:val="nil"/>
              <w:left w:val="nil"/>
              <w:bottom w:val="single" w:sz="4" w:space="0" w:color="auto"/>
              <w:right w:val="single" w:sz="4" w:space="0" w:color="auto"/>
            </w:tcBorders>
            <w:shd w:val="clear" w:color="auto" w:fill="auto"/>
            <w:noWrap/>
            <w:vAlign w:val="bottom"/>
            <w:hideMark/>
          </w:tcPr>
          <w:p w14:paraId="4D6FB9C8" w14:textId="77777777" w:rsidR="00541ED5" w:rsidRPr="00541ED5" w:rsidRDefault="00541ED5" w:rsidP="00BD3743">
            <w:pPr>
              <w:jc w:val="right"/>
              <w:rPr>
                <w:color w:val="000000"/>
                <w:sz w:val="18"/>
                <w:szCs w:val="18"/>
              </w:rPr>
            </w:pPr>
            <w:r w:rsidRPr="00541ED5">
              <w:rPr>
                <w:color w:val="000000"/>
                <w:sz w:val="18"/>
                <w:szCs w:val="18"/>
              </w:rPr>
              <w:t>683 662,68</w:t>
            </w:r>
          </w:p>
        </w:tc>
        <w:tc>
          <w:tcPr>
            <w:tcW w:w="1701" w:type="dxa"/>
            <w:tcBorders>
              <w:top w:val="nil"/>
              <w:left w:val="nil"/>
              <w:bottom w:val="single" w:sz="4" w:space="0" w:color="auto"/>
              <w:right w:val="single" w:sz="4" w:space="0" w:color="auto"/>
            </w:tcBorders>
            <w:shd w:val="clear" w:color="auto" w:fill="auto"/>
            <w:noWrap/>
            <w:vAlign w:val="bottom"/>
            <w:hideMark/>
          </w:tcPr>
          <w:p w14:paraId="523718E1" w14:textId="77777777" w:rsidR="00541ED5" w:rsidRPr="00541ED5" w:rsidRDefault="00541ED5" w:rsidP="00BD3743">
            <w:pPr>
              <w:jc w:val="right"/>
              <w:rPr>
                <w:color w:val="000000"/>
                <w:sz w:val="18"/>
                <w:szCs w:val="18"/>
              </w:rPr>
            </w:pPr>
            <w:r w:rsidRPr="00541ED5">
              <w:rPr>
                <w:color w:val="000000"/>
                <w:sz w:val="18"/>
                <w:szCs w:val="18"/>
              </w:rPr>
              <w:t>321 637,32</w:t>
            </w:r>
          </w:p>
        </w:tc>
      </w:tr>
      <w:tr w:rsidR="00541ED5" w:rsidRPr="00541ED5" w14:paraId="307E71BA"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0623293A" w14:textId="77777777" w:rsidR="00541ED5" w:rsidRPr="00541ED5" w:rsidRDefault="00541ED5" w:rsidP="00BD3743">
            <w:pPr>
              <w:rPr>
                <w:color w:val="000000"/>
                <w:sz w:val="18"/>
                <w:szCs w:val="18"/>
              </w:rPr>
            </w:pPr>
            <w:r w:rsidRPr="00541ED5">
              <w:rPr>
                <w:color w:val="000000"/>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0DF14820" w14:textId="77777777" w:rsidR="00541ED5" w:rsidRPr="00541ED5" w:rsidRDefault="00541ED5" w:rsidP="00BD3743">
            <w:pPr>
              <w:jc w:val="center"/>
              <w:rPr>
                <w:color w:val="000000"/>
                <w:sz w:val="18"/>
                <w:szCs w:val="18"/>
              </w:rPr>
            </w:pPr>
            <w:r w:rsidRPr="00541ED5">
              <w:rPr>
                <w:color w:val="000000"/>
                <w:sz w:val="18"/>
                <w:szCs w:val="18"/>
              </w:rPr>
              <w:t xml:space="preserve"> 000 0103 0000000000 121</w:t>
            </w:r>
          </w:p>
        </w:tc>
        <w:tc>
          <w:tcPr>
            <w:tcW w:w="1701" w:type="dxa"/>
            <w:tcBorders>
              <w:top w:val="nil"/>
              <w:left w:val="nil"/>
              <w:bottom w:val="single" w:sz="4" w:space="0" w:color="auto"/>
              <w:right w:val="single" w:sz="4" w:space="0" w:color="auto"/>
            </w:tcBorders>
            <w:shd w:val="clear" w:color="auto" w:fill="auto"/>
            <w:noWrap/>
            <w:vAlign w:val="bottom"/>
            <w:hideMark/>
          </w:tcPr>
          <w:p w14:paraId="7C68B3FC" w14:textId="77777777" w:rsidR="00541ED5" w:rsidRPr="00541ED5" w:rsidRDefault="00541ED5" w:rsidP="00BD3743">
            <w:pPr>
              <w:jc w:val="right"/>
              <w:rPr>
                <w:color w:val="000000"/>
                <w:sz w:val="18"/>
                <w:szCs w:val="18"/>
              </w:rPr>
            </w:pPr>
            <w:r w:rsidRPr="00541ED5">
              <w:rPr>
                <w:color w:val="000000"/>
                <w:sz w:val="18"/>
                <w:szCs w:val="18"/>
              </w:rPr>
              <w:t>770 700,00</w:t>
            </w:r>
          </w:p>
        </w:tc>
        <w:tc>
          <w:tcPr>
            <w:tcW w:w="1701" w:type="dxa"/>
            <w:tcBorders>
              <w:top w:val="nil"/>
              <w:left w:val="nil"/>
              <w:bottom w:val="single" w:sz="4" w:space="0" w:color="auto"/>
              <w:right w:val="single" w:sz="4" w:space="0" w:color="auto"/>
            </w:tcBorders>
            <w:shd w:val="clear" w:color="auto" w:fill="auto"/>
            <w:noWrap/>
            <w:vAlign w:val="bottom"/>
            <w:hideMark/>
          </w:tcPr>
          <w:p w14:paraId="57CDCBDF" w14:textId="77777777" w:rsidR="00541ED5" w:rsidRPr="00541ED5" w:rsidRDefault="00541ED5" w:rsidP="00BD3743">
            <w:pPr>
              <w:jc w:val="right"/>
              <w:rPr>
                <w:color w:val="000000"/>
                <w:sz w:val="18"/>
                <w:szCs w:val="18"/>
              </w:rPr>
            </w:pPr>
            <w:r w:rsidRPr="00541ED5">
              <w:rPr>
                <w:color w:val="000000"/>
                <w:sz w:val="18"/>
                <w:szCs w:val="18"/>
              </w:rPr>
              <w:t>526 014,35</w:t>
            </w:r>
          </w:p>
        </w:tc>
        <w:tc>
          <w:tcPr>
            <w:tcW w:w="1701" w:type="dxa"/>
            <w:tcBorders>
              <w:top w:val="nil"/>
              <w:left w:val="nil"/>
              <w:bottom w:val="single" w:sz="4" w:space="0" w:color="auto"/>
              <w:right w:val="single" w:sz="4" w:space="0" w:color="auto"/>
            </w:tcBorders>
            <w:shd w:val="clear" w:color="auto" w:fill="auto"/>
            <w:noWrap/>
            <w:vAlign w:val="bottom"/>
            <w:hideMark/>
          </w:tcPr>
          <w:p w14:paraId="0D1317A3" w14:textId="77777777" w:rsidR="00541ED5" w:rsidRPr="00541ED5" w:rsidRDefault="00541ED5" w:rsidP="00BD3743">
            <w:pPr>
              <w:jc w:val="right"/>
              <w:rPr>
                <w:color w:val="000000"/>
                <w:sz w:val="18"/>
                <w:szCs w:val="18"/>
              </w:rPr>
            </w:pPr>
            <w:r w:rsidRPr="00541ED5">
              <w:rPr>
                <w:color w:val="000000"/>
                <w:sz w:val="18"/>
                <w:szCs w:val="18"/>
              </w:rPr>
              <w:t>244 685,65</w:t>
            </w:r>
          </w:p>
        </w:tc>
      </w:tr>
      <w:tr w:rsidR="00541ED5" w:rsidRPr="00541ED5" w14:paraId="09DA17FE" w14:textId="77777777" w:rsidTr="00BD3743">
        <w:trPr>
          <w:trHeight w:val="1275"/>
        </w:trPr>
        <w:tc>
          <w:tcPr>
            <w:tcW w:w="2850" w:type="dxa"/>
            <w:tcBorders>
              <w:top w:val="nil"/>
              <w:left w:val="single" w:sz="4" w:space="0" w:color="auto"/>
              <w:bottom w:val="single" w:sz="4" w:space="0" w:color="auto"/>
              <w:right w:val="single" w:sz="4" w:space="0" w:color="auto"/>
            </w:tcBorders>
            <w:shd w:val="clear" w:color="auto" w:fill="auto"/>
            <w:hideMark/>
          </w:tcPr>
          <w:p w14:paraId="7DDDB82B" w14:textId="77777777" w:rsidR="00541ED5" w:rsidRPr="00541ED5" w:rsidRDefault="00541ED5" w:rsidP="00BD3743">
            <w:pPr>
              <w:rPr>
                <w:color w:val="000000"/>
                <w:sz w:val="18"/>
                <w:szCs w:val="18"/>
              </w:rPr>
            </w:pPr>
            <w:r w:rsidRPr="00541ED5">
              <w:rPr>
                <w:color w:val="000000"/>
                <w:sz w:val="18"/>
                <w:szCs w:val="18"/>
              </w:rPr>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3DEF5464" w14:textId="77777777" w:rsidR="00541ED5" w:rsidRPr="00541ED5" w:rsidRDefault="00541ED5" w:rsidP="00BD3743">
            <w:pPr>
              <w:jc w:val="center"/>
              <w:rPr>
                <w:color w:val="000000"/>
                <w:sz w:val="18"/>
                <w:szCs w:val="18"/>
              </w:rPr>
            </w:pPr>
            <w:r w:rsidRPr="00541ED5">
              <w:rPr>
                <w:color w:val="000000"/>
                <w:sz w:val="18"/>
                <w:szCs w:val="18"/>
              </w:rPr>
              <w:t xml:space="preserve"> 000 0103 0000000000 122</w:t>
            </w:r>
          </w:p>
        </w:tc>
        <w:tc>
          <w:tcPr>
            <w:tcW w:w="1701" w:type="dxa"/>
            <w:tcBorders>
              <w:top w:val="nil"/>
              <w:left w:val="nil"/>
              <w:bottom w:val="single" w:sz="4" w:space="0" w:color="auto"/>
              <w:right w:val="single" w:sz="4" w:space="0" w:color="auto"/>
            </w:tcBorders>
            <w:shd w:val="clear" w:color="auto" w:fill="auto"/>
            <w:noWrap/>
            <w:vAlign w:val="bottom"/>
            <w:hideMark/>
          </w:tcPr>
          <w:p w14:paraId="21854317"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106B9D21"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B77B151" w14:textId="77777777" w:rsidR="00541ED5" w:rsidRPr="00541ED5" w:rsidRDefault="00541ED5" w:rsidP="00BD3743">
            <w:pPr>
              <w:jc w:val="right"/>
              <w:rPr>
                <w:color w:val="000000"/>
                <w:sz w:val="18"/>
                <w:szCs w:val="18"/>
              </w:rPr>
            </w:pPr>
            <w:r w:rsidRPr="00541ED5">
              <w:rPr>
                <w:color w:val="000000"/>
                <w:sz w:val="18"/>
                <w:szCs w:val="18"/>
              </w:rPr>
              <w:t>3 000,00</w:t>
            </w:r>
          </w:p>
        </w:tc>
      </w:tr>
      <w:tr w:rsidR="00541ED5" w:rsidRPr="00541ED5" w14:paraId="16B24B24" w14:textId="77777777" w:rsidTr="00BD3743">
        <w:trPr>
          <w:trHeight w:val="1405"/>
        </w:trPr>
        <w:tc>
          <w:tcPr>
            <w:tcW w:w="2850" w:type="dxa"/>
            <w:tcBorders>
              <w:top w:val="nil"/>
              <w:left w:val="single" w:sz="4" w:space="0" w:color="auto"/>
              <w:bottom w:val="single" w:sz="4" w:space="0" w:color="auto"/>
              <w:right w:val="single" w:sz="4" w:space="0" w:color="auto"/>
            </w:tcBorders>
            <w:shd w:val="clear" w:color="auto" w:fill="auto"/>
            <w:hideMark/>
          </w:tcPr>
          <w:p w14:paraId="0ED71B28"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6D3983A1" w14:textId="77777777" w:rsidR="00541ED5" w:rsidRPr="00541ED5" w:rsidRDefault="00541ED5" w:rsidP="00BD3743">
            <w:pPr>
              <w:jc w:val="center"/>
              <w:rPr>
                <w:color w:val="000000"/>
                <w:sz w:val="18"/>
                <w:szCs w:val="18"/>
              </w:rPr>
            </w:pPr>
            <w:r w:rsidRPr="00541ED5">
              <w:rPr>
                <w:color w:val="000000"/>
                <w:sz w:val="18"/>
                <w:szCs w:val="18"/>
              </w:rPr>
              <w:t xml:space="preserve"> 000 0103 0000000000 129</w:t>
            </w:r>
          </w:p>
        </w:tc>
        <w:tc>
          <w:tcPr>
            <w:tcW w:w="1701" w:type="dxa"/>
            <w:tcBorders>
              <w:top w:val="nil"/>
              <w:left w:val="nil"/>
              <w:bottom w:val="single" w:sz="4" w:space="0" w:color="auto"/>
              <w:right w:val="single" w:sz="4" w:space="0" w:color="auto"/>
            </w:tcBorders>
            <w:shd w:val="clear" w:color="auto" w:fill="auto"/>
            <w:noWrap/>
            <w:vAlign w:val="bottom"/>
            <w:hideMark/>
          </w:tcPr>
          <w:p w14:paraId="527B96DF" w14:textId="77777777" w:rsidR="00541ED5" w:rsidRPr="00541ED5" w:rsidRDefault="00541ED5" w:rsidP="00BD3743">
            <w:pPr>
              <w:jc w:val="right"/>
              <w:rPr>
                <w:color w:val="000000"/>
                <w:sz w:val="18"/>
                <w:szCs w:val="18"/>
              </w:rPr>
            </w:pPr>
            <w:r w:rsidRPr="00541ED5">
              <w:rPr>
                <w:color w:val="000000"/>
                <w:sz w:val="18"/>
                <w:szCs w:val="18"/>
              </w:rPr>
              <w:t>231 600,00</w:t>
            </w:r>
          </w:p>
        </w:tc>
        <w:tc>
          <w:tcPr>
            <w:tcW w:w="1701" w:type="dxa"/>
            <w:tcBorders>
              <w:top w:val="nil"/>
              <w:left w:val="nil"/>
              <w:bottom w:val="single" w:sz="4" w:space="0" w:color="auto"/>
              <w:right w:val="single" w:sz="4" w:space="0" w:color="auto"/>
            </w:tcBorders>
            <w:shd w:val="clear" w:color="auto" w:fill="auto"/>
            <w:noWrap/>
            <w:vAlign w:val="bottom"/>
            <w:hideMark/>
          </w:tcPr>
          <w:p w14:paraId="6A57CBB1" w14:textId="77777777" w:rsidR="00541ED5" w:rsidRPr="00541ED5" w:rsidRDefault="00541ED5" w:rsidP="00BD3743">
            <w:pPr>
              <w:jc w:val="right"/>
              <w:rPr>
                <w:color w:val="000000"/>
                <w:sz w:val="18"/>
                <w:szCs w:val="18"/>
              </w:rPr>
            </w:pPr>
            <w:r w:rsidRPr="00541ED5">
              <w:rPr>
                <w:color w:val="000000"/>
                <w:sz w:val="18"/>
                <w:szCs w:val="18"/>
              </w:rPr>
              <w:t>157 648,33</w:t>
            </w:r>
          </w:p>
        </w:tc>
        <w:tc>
          <w:tcPr>
            <w:tcW w:w="1701" w:type="dxa"/>
            <w:tcBorders>
              <w:top w:val="nil"/>
              <w:left w:val="nil"/>
              <w:bottom w:val="single" w:sz="4" w:space="0" w:color="auto"/>
              <w:right w:val="single" w:sz="4" w:space="0" w:color="auto"/>
            </w:tcBorders>
            <w:shd w:val="clear" w:color="auto" w:fill="auto"/>
            <w:noWrap/>
            <w:vAlign w:val="bottom"/>
            <w:hideMark/>
          </w:tcPr>
          <w:p w14:paraId="452E279B" w14:textId="77777777" w:rsidR="00541ED5" w:rsidRPr="00541ED5" w:rsidRDefault="00541ED5" w:rsidP="00BD3743">
            <w:pPr>
              <w:jc w:val="right"/>
              <w:rPr>
                <w:color w:val="000000"/>
                <w:sz w:val="18"/>
                <w:szCs w:val="18"/>
              </w:rPr>
            </w:pPr>
            <w:r w:rsidRPr="00541ED5">
              <w:rPr>
                <w:color w:val="000000"/>
                <w:sz w:val="18"/>
                <w:szCs w:val="18"/>
              </w:rPr>
              <w:t>73 951,67</w:t>
            </w:r>
          </w:p>
        </w:tc>
      </w:tr>
      <w:tr w:rsidR="00541ED5" w:rsidRPr="00541ED5" w14:paraId="3A430B8A"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50F951C9"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7C35E38" w14:textId="77777777" w:rsidR="00541ED5" w:rsidRPr="00541ED5" w:rsidRDefault="00541ED5" w:rsidP="00BD3743">
            <w:pPr>
              <w:jc w:val="center"/>
              <w:rPr>
                <w:color w:val="000000"/>
                <w:sz w:val="18"/>
                <w:szCs w:val="18"/>
              </w:rPr>
            </w:pPr>
            <w:r w:rsidRPr="00541ED5">
              <w:rPr>
                <w:color w:val="000000"/>
                <w:sz w:val="18"/>
                <w:szCs w:val="18"/>
              </w:rPr>
              <w:t xml:space="preserve"> 000 0103 0000000000 200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6D0247C8" w14:textId="77777777" w:rsidR="00541ED5" w:rsidRPr="00541ED5" w:rsidRDefault="00541ED5" w:rsidP="00BD3743">
            <w:pPr>
              <w:jc w:val="right"/>
              <w:rPr>
                <w:color w:val="000000"/>
                <w:sz w:val="18"/>
                <w:szCs w:val="18"/>
              </w:rPr>
            </w:pPr>
            <w:r w:rsidRPr="00541ED5">
              <w:rPr>
                <w:color w:val="000000"/>
                <w:sz w:val="18"/>
                <w:szCs w:val="18"/>
              </w:rPr>
              <w:t>111 000,00</w:t>
            </w:r>
          </w:p>
        </w:tc>
        <w:tc>
          <w:tcPr>
            <w:tcW w:w="1701" w:type="dxa"/>
            <w:tcBorders>
              <w:top w:val="nil"/>
              <w:left w:val="nil"/>
              <w:bottom w:val="single" w:sz="4" w:space="0" w:color="auto"/>
              <w:right w:val="single" w:sz="4" w:space="0" w:color="auto"/>
            </w:tcBorders>
            <w:shd w:val="clear" w:color="auto" w:fill="auto"/>
            <w:noWrap/>
            <w:vAlign w:val="bottom"/>
            <w:hideMark/>
          </w:tcPr>
          <w:p w14:paraId="0B88C1C4" w14:textId="77777777" w:rsidR="00541ED5" w:rsidRPr="00541ED5" w:rsidRDefault="00541ED5" w:rsidP="00BD3743">
            <w:pPr>
              <w:jc w:val="right"/>
              <w:rPr>
                <w:color w:val="000000"/>
                <w:sz w:val="18"/>
                <w:szCs w:val="18"/>
              </w:rPr>
            </w:pPr>
            <w:r w:rsidRPr="00541ED5">
              <w:rPr>
                <w:color w:val="000000"/>
                <w:sz w:val="18"/>
                <w:szCs w:val="18"/>
              </w:rPr>
              <w:t>12 980,00</w:t>
            </w:r>
          </w:p>
        </w:tc>
        <w:tc>
          <w:tcPr>
            <w:tcW w:w="1701" w:type="dxa"/>
            <w:tcBorders>
              <w:top w:val="nil"/>
              <w:left w:val="nil"/>
              <w:bottom w:val="single" w:sz="4" w:space="0" w:color="auto"/>
              <w:right w:val="single" w:sz="4" w:space="0" w:color="auto"/>
            </w:tcBorders>
            <w:shd w:val="clear" w:color="auto" w:fill="auto"/>
            <w:noWrap/>
            <w:vAlign w:val="bottom"/>
            <w:hideMark/>
          </w:tcPr>
          <w:p w14:paraId="187E244B" w14:textId="77777777" w:rsidR="00541ED5" w:rsidRPr="00541ED5" w:rsidRDefault="00541ED5" w:rsidP="00BD3743">
            <w:pPr>
              <w:jc w:val="right"/>
              <w:rPr>
                <w:color w:val="000000"/>
                <w:sz w:val="18"/>
                <w:szCs w:val="18"/>
              </w:rPr>
            </w:pPr>
            <w:r w:rsidRPr="00541ED5">
              <w:rPr>
                <w:color w:val="000000"/>
                <w:sz w:val="18"/>
                <w:szCs w:val="18"/>
              </w:rPr>
              <w:t>98 020,00</w:t>
            </w:r>
          </w:p>
        </w:tc>
      </w:tr>
      <w:tr w:rsidR="00541ED5" w:rsidRPr="00541ED5" w14:paraId="70B21C5D" w14:textId="77777777" w:rsidTr="00BD3743">
        <w:trPr>
          <w:trHeight w:val="788"/>
        </w:trPr>
        <w:tc>
          <w:tcPr>
            <w:tcW w:w="2850" w:type="dxa"/>
            <w:tcBorders>
              <w:top w:val="nil"/>
              <w:left w:val="single" w:sz="4" w:space="0" w:color="auto"/>
              <w:bottom w:val="single" w:sz="4" w:space="0" w:color="auto"/>
              <w:right w:val="single" w:sz="4" w:space="0" w:color="auto"/>
            </w:tcBorders>
            <w:shd w:val="clear" w:color="auto" w:fill="auto"/>
            <w:hideMark/>
          </w:tcPr>
          <w:p w14:paraId="391E931C"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64FE7B2D" w14:textId="77777777" w:rsidR="00541ED5" w:rsidRPr="00541ED5" w:rsidRDefault="00541ED5" w:rsidP="00BD3743">
            <w:pPr>
              <w:jc w:val="center"/>
              <w:rPr>
                <w:color w:val="000000"/>
                <w:sz w:val="18"/>
                <w:szCs w:val="18"/>
              </w:rPr>
            </w:pPr>
            <w:r w:rsidRPr="00541ED5">
              <w:rPr>
                <w:color w:val="000000"/>
                <w:sz w:val="18"/>
                <w:szCs w:val="18"/>
              </w:rPr>
              <w:t xml:space="preserve"> 000 0103 0000000000 240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11C85DAB" w14:textId="77777777" w:rsidR="00541ED5" w:rsidRPr="00541ED5" w:rsidRDefault="00541ED5" w:rsidP="00BD3743">
            <w:pPr>
              <w:jc w:val="right"/>
              <w:rPr>
                <w:color w:val="000000"/>
                <w:sz w:val="18"/>
                <w:szCs w:val="18"/>
              </w:rPr>
            </w:pPr>
            <w:r w:rsidRPr="00541ED5">
              <w:rPr>
                <w:color w:val="000000"/>
                <w:sz w:val="18"/>
                <w:szCs w:val="18"/>
              </w:rPr>
              <w:t>111 000,00</w:t>
            </w:r>
          </w:p>
        </w:tc>
        <w:tc>
          <w:tcPr>
            <w:tcW w:w="1701" w:type="dxa"/>
            <w:tcBorders>
              <w:top w:val="nil"/>
              <w:left w:val="nil"/>
              <w:bottom w:val="single" w:sz="4" w:space="0" w:color="auto"/>
              <w:right w:val="single" w:sz="4" w:space="0" w:color="auto"/>
            </w:tcBorders>
            <w:shd w:val="clear" w:color="auto" w:fill="auto"/>
            <w:noWrap/>
            <w:vAlign w:val="bottom"/>
            <w:hideMark/>
          </w:tcPr>
          <w:p w14:paraId="4EBE2750" w14:textId="77777777" w:rsidR="00541ED5" w:rsidRPr="00541ED5" w:rsidRDefault="00541ED5" w:rsidP="00BD3743">
            <w:pPr>
              <w:jc w:val="right"/>
              <w:rPr>
                <w:color w:val="000000"/>
                <w:sz w:val="18"/>
                <w:szCs w:val="18"/>
              </w:rPr>
            </w:pPr>
            <w:r w:rsidRPr="00541ED5">
              <w:rPr>
                <w:color w:val="000000"/>
                <w:sz w:val="18"/>
                <w:szCs w:val="18"/>
              </w:rPr>
              <w:t>12 980,00</w:t>
            </w:r>
          </w:p>
        </w:tc>
        <w:tc>
          <w:tcPr>
            <w:tcW w:w="1701" w:type="dxa"/>
            <w:tcBorders>
              <w:top w:val="nil"/>
              <w:left w:val="nil"/>
              <w:bottom w:val="single" w:sz="4" w:space="0" w:color="auto"/>
              <w:right w:val="single" w:sz="4" w:space="0" w:color="auto"/>
            </w:tcBorders>
            <w:shd w:val="clear" w:color="auto" w:fill="auto"/>
            <w:noWrap/>
            <w:vAlign w:val="bottom"/>
            <w:hideMark/>
          </w:tcPr>
          <w:p w14:paraId="6FF6F8C2" w14:textId="77777777" w:rsidR="00541ED5" w:rsidRPr="00541ED5" w:rsidRDefault="00541ED5" w:rsidP="00BD3743">
            <w:pPr>
              <w:jc w:val="right"/>
              <w:rPr>
                <w:color w:val="000000"/>
                <w:sz w:val="18"/>
                <w:szCs w:val="18"/>
              </w:rPr>
            </w:pPr>
            <w:r w:rsidRPr="00541ED5">
              <w:rPr>
                <w:color w:val="000000"/>
                <w:sz w:val="18"/>
                <w:szCs w:val="18"/>
              </w:rPr>
              <w:t>98 020,00</w:t>
            </w:r>
          </w:p>
        </w:tc>
      </w:tr>
      <w:tr w:rsidR="00541ED5" w:rsidRPr="00541ED5" w14:paraId="79BE5D4E"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7BF71F95" w14:textId="77777777" w:rsidR="00541ED5" w:rsidRPr="00541ED5" w:rsidRDefault="00541ED5" w:rsidP="00BD3743">
            <w:pPr>
              <w:rPr>
                <w:color w:val="000000"/>
                <w:sz w:val="18"/>
                <w:szCs w:val="18"/>
              </w:rPr>
            </w:pPr>
            <w:r w:rsidRPr="00541ED5">
              <w:rPr>
                <w:color w:val="000000"/>
                <w:sz w:val="18"/>
                <w:szCs w:val="18"/>
              </w:rPr>
              <w:lastRenderedPageBreak/>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52838473" w14:textId="77777777" w:rsidR="00541ED5" w:rsidRPr="00541ED5" w:rsidRDefault="00541ED5" w:rsidP="00BD3743">
            <w:pPr>
              <w:jc w:val="center"/>
              <w:rPr>
                <w:color w:val="000000"/>
                <w:sz w:val="18"/>
                <w:szCs w:val="18"/>
              </w:rPr>
            </w:pPr>
            <w:r w:rsidRPr="00541ED5">
              <w:rPr>
                <w:color w:val="000000"/>
                <w:sz w:val="18"/>
                <w:szCs w:val="18"/>
              </w:rPr>
              <w:t xml:space="preserve"> 000 0103 0000000000 242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1A7D0A38" w14:textId="77777777" w:rsidR="00541ED5" w:rsidRPr="00541ED5" w:rsidRDefault="00541ED5" w:rsidP="00BD3743">
            <w:pPr>
              <w:jc w:val="right"/>
              <w:rPr>
                <w:color w:val="000000"/>
                <w:sz w:val="18"/>
                <w:szCs w:val="18"/>
              </w:rPr>
            </w:pPr>
            <w:r w:rsidRPr="00541ED5">
              <w:rPr>
                <w:color w:val="000000"/>
                <w:sz w:val="18"/>
                <w:szCs w:val="18"/>
              </w:rPr>
              <w:t>51 000,00</w:t>
            </w:r>
          </w:p>
        </w:tc>
        <w:tc>
          <w:tcPr>
            <w:tcW w:w="1701" w:type="dxa"/>
            <w:tcBorders>
              <w:top w:val="nil"/>
              <w:left w:val="nil"/>
              <w:bottom w:val="single" w:sz="4" w:space="0" w:color="auto"/>
              <w:right w:val="single" w:sz="4" w:space="0" w:color="auto"/>
            </w:tcBorders>
            <w:shd w:val="clear" w:color="auto" w:fill="auto"/>
            <w:noWrap/>
            <w:vAlign w:val="bottom"/>
            <w:hideMark/>
          </w:tcPr>
          <w:p w14:paraId="49FDC309" w14:textId="77777777" w:rsidR="00541ED5" w:rsidRPr="00541ED5" w:rsidRDefault="00541ED5" w:rsidP="00BD3743">
            <w:pPr>
              <w:jc w:val="right"/>
              <w:rPr>
                <w:color w:val="000000"/>
                <w:sz w:val="18"/>
                <w:szCs w:val="18"/>
              </w:rPr>
            </w:pPr>
            <w:r w:rsidRPr="00541ED5">
              <w:rPr>
                <w:color w:val="000000"/>
                <w:sz w:val="18"/>
                <w:szCs w:val="18"/>
              </w:rPr>
              <w:t>12 980,00</w:t>
            </w:r>
          </w:p>
        </w:tc>
        <w:tc>
          <w:tcPr>
            <w:tcW w:w="1701" w:type="dxa"/>
            <w:tcBorders>
              <w:top w:val="nil"/>
              <w:left w:val="nil"/>
              <w:bottom w:val="single" w:sz="4" w:space="0" w:color="auto"/>
              <w:right w:val="single" w:sz="4" w:space="0" w:color="auto"/>
            </w:tcBorders>
            <w:shd w:val="clear" w:color="auto" w:fill="auto"/>
            <w:noWrap/>
            <w:vAlign w:val="bottom"/>
            <w:hideMark/>
          </w:tcPr>
          <w:p w14:paraId="27300F0E" w14:textId="77777777" w:rsidR="00541ED5" w:rsidRPr="00541ED5" w:rsidRDefault="00541ED5" w:rsidP="00BD3743">
            <w:pPr>
              <w:jc w:val="right"/>
              <w:rPr>
                <w:color w:val="000000"/>
                <w:sz w:val="18"/>
                <w:szCs w:val="18"/>
              </w:rPr>
            </w:pPr>
            <w:r w:rsidRPr="00541ED5">
              <w:rPr>
                <w:color w:val="000000"/>
                <w:sz w:val="18"/>
                <w:szCs w:val="18"/>
              </w:rPr>
              <w:t>38 020,00</w:t>
            </w:r>
          </w:p>
        </w:tc>
      </w:tr>
      <w:tr w:rsidR="00541ED5" w:rsidRPr="00541ED5" w14:paraId="4EAB11FF"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70E75A5"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20C3FB9B" w14:textId="77777777" w:rsidR="00541ED5" w:rsidRPr="00541ED5" w:rsidRDefault="00541ED5" w:rsidP="00BD3743">
            <w:pPr>
              <w:jc w:val="center"/>
              <w:rPr>
                <w:color w:val="000000"/>
                <w:sz w:val="18"/>
                <w:szCs w:val="18"/>
              </w:rPr>
            </w:pPr>
            <w:r w:rsidRPr="00541ED5">
              <w:rPr>
                <w:color w:val="000000"/>
                <w:sz w:val="18"/>
                <w:szCs w:val="18"/>
              </w:rPr>
              <w:t xml:space="preserve"> 000 0103 0000000000 244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199839C9" w14:textId="77777777" w:rsidR="00541ED5" w:rsidRPr="00541ED5" w:rsidRDefault="00541ED5" w:rsidP="00BD3743">
            <w:pPr>
              <w:jc w:val="right"/>
              <w:rPr>
                <w:color w:val="000000"/>
                <w:sz w:val="18"/>
                <w:szCs w:val="18"/>
              </w:rPr>
            </w:pPr>
            <w:r w:rsidRPr="00541ED5">
              <w:rPr>
                <w:color w:val="000000"/>
                <w:sz w:val="18"/>
                <w:szCs w:val="18"/>
              </w:rPr>
              <w:t>60 000,00</w:t>
            </w:r>
          </w:p>
        </w:tc>
        <w:tc>
          <w:tcPr>
            <w:tcW w:w="1701" w:type="dxa"/>
            <w:tcBorders>
              <w:top w:val="nil"/>
              <w:left w:val="nil"/>
              <w:bottom w:val="single" w:sz="4" w:space="0" w:color="auto"/>
              <w:right w:val="single" w:sz="4" w:space="0" w:color="auto"/>
            </w:tcBorders>
            <w:shd w:val="clear" w:color="auto" w:fill="auto"/>
            <w:noWrap/>
            <w:vAlign w:val="bottom"/>
            <w:hideMark/>
          </w:tcPr>
          <w:p w14:paraId="7FED8AA4"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6EC9F60" w14:textId="77777777" w:rsidR="00541ED5" w:rsidRPr="00541ED5" w:rsidRDefault="00541ED5" w:rsidP="00BD3743">
            <w:pPr>
              <w:jc w:val="right"/>
              <w:rPr>
                <w:color w:val="000000"/>
                <w:sz w:val="18"/>
                <w:szCs w:val="18"/>
              </w:rPr>
            </w:pPr>
            <w:r w:rsidRPr="00541ED5">
              <w:rPr>
                <w:color w:val="000000"/>
                <w:sz w:val="18"/>
                <w:szCs w:val="18"/>
              </w:rPr>
              <w:t>60 000,00</w:t>
            </w:r>
          </w:p>
        </w:tc>
      </w:tr>
      <w:tr w:rsidR="00541ED5" w:rsidRPr="00541ED5" w14:paraId="4827B6C0"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13DE419A" w14:textId="77777777" w:rsidR="00541ED5" w:rsidRPr="00541ED5" w:rsidRDefault="00541ED5" w:rsidP="00BD3743">
            <w:pPr>
              <w:rPr>
                <w:color w:val="000000"/>
                <w:sz w:val="18"/>
                <w:szCs w:val="18"/>
              </w:rPr>
            </w:pPr>
            <w:r w:rsidRPr="00541ED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14:paraId="50875BE1" w14:textId="77777777" w:rsidR="00541ED5" w:rsidRPr="00541ED5" w:rsidRDefault="00541ED5" w:rsidP="00BD3743">
            <w:pPr>
              <w:jc w:val="center"/>
              <w:rPr>
                <w:color w:val="000000"/>
                <w:sz w:val="18"/>
                <w:szCs w:val="18"/>
              </w:rPr>
            </w:pPr>
            <w:r w:rsidRPr="00541ED5">
              <w:rPr>
                <w:color w:val="000000"/>
                <w:sz w:val="18"/>
                <w:szCs w:val="18"/>
              </w:rPr>
              <w:t xml:space="preserve"> 000 0104 0000000000 000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73DCA3A6" w14:textId="77777777" w:rsidR="00541ED5" w:rsidRPr="00541ED5" w:rsidRDefault="00541ED5" w:rsidP="00BD3743">
            <w:pPr>
              <w:jc w:val="right"/>
              <w:rPr>
                <w:color w:val="000000"/>
                <w:sz w:val="18"/>
                <w:szCs w:val="18"/>
              </w:rPr>
            </w:pPr>
            <w:r w:rsidRPr="00541ED5">
              <w:rPr>
                <w:color w:val="000000"/>
                <w:sz w:val="18"/>
                <w:szCs w:val="18"/>
              </w:rPr>
              <w:t>39 866 400,00</w:t>
            </w:r>
          </w:p>
        </w:tc>
        <w:tc>
          <w:tcPr>
            <w:tcW w:w="1701" w:type="dxa"/>
            <w:tcBorders>
              <w:top w:val="nil"/>
              <w:left w:val="nil"/>
              <w:bottom w:val="single" w:sz="4" w:space="0" w:color="auto"/>
              <w:right w:val="single" w:sz="4" w:space="0" w:color="auto"/>
            </w:tcBorders>
            <w:shd w:val="clear" w:color="auto" w:fill="auto"/>
            <w:noWrap/>
            <w:vAlign w:val="bottom"/>
            <w:hideMark/>
          </w:tcPr>
          <w:p w14:paraId="727EFA22" w14:textId="77777777" w:rsidR="00541ED5" w:rsidRPr="00541ED5" w:rsidRDefault="00541ED5" w:rsidP="00BD3743">
            <w:pPr>
              <w:jc w:val="right"/>
              <w:rPr>
                <w:color w:val="000000"/>
                <w:sz w:val="18"/>
                <w:szCs w:val="18"/>
              </w:rPr>
            </w:pPr>
            <w:r w:rsidRPr="00541ED5">
              <w:rPr>
                <w:color w:val="000000"/>
                <w:sz w:val="18"/>
                <w:szCs w:val="18"/>
              </w:rPr>
              <w:t>27 115 929,63</w:t>
            </w:r>
          </w:p>
        </w:tc>
        <w:tc>
          <w:tcPr>
            <w:tcW w:w="1701" w:type="dxa"/>
            <w:tcBorders>
              <w:top w:val="nil"/>
              <w:left w:val="nil"/>
              <w:bottom w:val="single" w:sz="4" w:space="0" w:color="auto"/>
              <w:right w:val="single" w:sz="4" w:space="0" w:color="auto"/>
            </w:tcBorders>
            <w:shd w:val="clear" w:color="auto" w:fill="auto"/>
            <w:noWrap/>
            <w:vAlign w:val="bottom"/>
            <w:hideMark/>
          </w:tcPr>
          <w:p w14:paraId="0C4EDAAC" w14:textId="77777777" w:rsidR="00541ED5" w:rsidRPr="00541ED5" w:rsidRDefault="00541ED5" w:rsidP="00BD3743">
            <w:pPr>
              <w:jc w:val="right"/>
              <w:rPr>
                <w:color w:val="000000"/>
                <w:sz w:val="18"/>
                <w:szCs w:val="18"/>
              </w:rPr>
            </w:pPr>
            <w:r w:rsidRPr="00541ED5">
              <w:rPr>
                <w:color w:val="000000"/>
                <w:sz w:val="18"/>
                <w:szCs w:val="18"/>
              </w:rPr>
              <w:t>12 750 470,37</w:t>
            </w:r>
          </w:p>
        </w:tc>
      </w:tr>
      <w:tr w:rsidR="00541ED5" w:rsidRPr="00541ED5" w14:paraId="0DE4C984"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369ABB6B"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6914BF47" w14:textId="77777777" w:rsidR="00541ED5" w:rsidRPr="00541ED5" w:rsidRDefault="00541ED5" w:rsidP="00BD3743">
            <w:pPr>
              <w:jc w:val="center"/>
              <w:rPr>
                <w:color w:val="000000"/>
                <w:sz w:val="18"/>
                <w:szCs w:val="18"/>
              </w:rPr>
            </w:pPr>
            <w:r w:rsidRPr="00541ED5">
              <w:rPr>
                <w:color w:val="000000"/>
                <w:sz w:val="18"/>
                <w:szCs w:val="18"/>
              </w:rPr>
              <w:t xml:space="preserve"> 000 0104 0000000000 100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5BFAE49A" w14:textId="77777777" w:rsidR="00541ED5" w:rsidRPr="00541ED5" w:rsidRDefault="00541ED5" w:rsidP="00BD3743">
            <w:pPr>
              <w:jc w:val="right"/>
              <w:rPr>
                <w:color w:val="000000"/>
                <w:sz w:val="18"/>
                <w:szCs w:val="18"/>
              </w:rPr>
            </w:pPr>
            <w:r w:rsidRPr="00541ED5">
              <w:rPr>
                <w:color w:val="000000"/>
                <w:sz w:val="18"/>
                <w:szCs w:val="18"/>
              </w:rPr>
              <w:t>37 687 400,00</w:t>
            </w:r>
          </w:p>
        </w:tc>
        <w:tc>
          <w:tcPr>
            <w:tcW w:w="1701" w:type="dxa"/>
            <w:tcBorders>
              <w:top w:val="nil"/>
              <w:left w:val="nil"/>
              <w:bottom w:val="single" w:sz="4" w:space="0" w:color="auto"/>
              <w:right w:val="single" w:sz="4" w:space="0" w:color="auto"/>
            </w:tcBorders>
            <w:shd w:val="clear" w:color="auto" w:fill="auto"/>
            <w:noWrap/>
            <w:vAlign w:val="bottom"/>
            <w:hideMark/>
          </w:tcPr>
          <w:p w14:paraId="4320D1AB" w14:textId="77777777" w:rsidR="00541ED5" w:rsidRPr="00541ED5" w:rsidRDefault="00541ED5" w:rsidP="00BD3743">
            <w:pPr>
              <w:jc w:val="right"/>
              <w:rPr>
                <w:color w:val="000000"/>
                <w:sz w:val="18"/>
                <w:szCs w:val="18"/>
              </w:rPr>
            </w:pPr>
            <w:r w:rsidRPr="00541ED5">
              <w:rPr>
                <w:color w:val="000000"/>
                <w:sz w:val="18"/>
                <w:szCs w:val="18"/>
              </w:rPr>
              <w:t>26 448 956,00</w:t>
            </w:r>
          </w:p>
        </w:tc>
        <w:tc>
          <w:tcPr>
            <w:tcW w:w="1701" w:type="dxa"/>
            <w:tcBorders>
              <w:top w:val="nil"/>
              <w:left w:val="nil"/>
              <w:bottom w:val="single" w:sz="4" w:space="0" w:color="auto"/>
              <w:right w:val="single" w:sz="4" w:space="0" w:color="auto"/>
            </w:tcBorders>
            <w:shd w:val="clear" w:color="auto" w:fill="auto"/>
            <w:noWrap/>
            <w:vAlign w:val="bottom"/>
            <w:hideMark/>
          </w:tcPr>
          <w:p w14:paraId="5D187246" w14:textId="77777777" w:rsidR="00541ED5" w:rsidRPr="00541ED5" w:rsidRDefault="00541ED5" w:rsidP="00BD3743">
            <w:pPr>
              <w:jc w:val="right"/>
              <w:rPr>
                <w:color w:val="000000"/>
                <w:sz w:val="18"/>
                <w:szCs w:val="18"/>
              </w:rPr>
            </w:pPr>
            <w:r w:rsidRPr="00541ED5">
              <w:rPr>
                <w:color w:val="000000"/>
                <w:sz w:val="18"/>
                <w:szCs w:val="18"/>
              </w:rPr>
              <w:t>11 238 444,00</w:t>
            </w:r>
          </w:p>
        </w:tc>
      </w:tr>
      <w:tr w:rsidR="00541ED5" w:rsidRPr="00541ED5" w14:paraId="2BF588FA" w14:textId="77777777" w:rsidTr="00BD3743">
        <w:trPr>
          <w:trHeight w:val="741"/>
        </w:trPr>
        <w:tc>
          <w:tcPr>
            <w:tcW w:w="2850" w:type="dxa"/>
            <w:tcBorders>
              <w:top w:val="nil"/>
              <w:left w:val="single" w:sz="4" w:space="0" w:color="auto"/>
              <w:bottom w:val="single" w:sz="4" w:space="0" w:color="auto"/>
              <w:right w:val="single" w:sz="4" w:space="0" w:color="auto"/>
            </w:tcBorders>
            <w:shd w:val="clear" w:color="auto" w:fill="auto"/>
            <w:hideMark/>
          </w:tcPr>
          <w:p w14:paraId="1D137784" w14:textId="77777777" w:rsidR="00541ED5" w:rsidRPr="00541ED5" w:rsidRDefault="00541ED5" w:rsidP="00BD3743">
            <w:pPr>
              <w:rPr>
                <w:color w:val="000000"/>
                <w:sz w:val="18"/>
                <w:szCs w:val="18"/>
              </w:rPr>
            </w:pPr>
            <w:r w:rsidRPr="00541ED5">
              <w:rPr>
                <w:color w:val="000000"/>
                <w:sz w:val="18"/>
                <w:szCs w:val="18"/>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0EDCBD07" w14:textId="77777777" w:rsidR="00541ED5" w:rsidRPr="00541ED5" w:rsidRDefault="00541ED5" w:rsidP="00BD3743">
            <w:pPr>
              <w:jc w:val="center"/>
              <w:rPr>
                <w:color w:val="000000"/>
                <w:sz w:val="18"/>
                <w:szCs w:val="18"/>
              </w:rPr>
            </w:pPr>
            <w:r w:rsidRPr="00541ED5">
              <w:rPr>
                <w:color w:val="000000"/>
                <w:sz w:val="18"/>
                <w:szCs w:val="18"/>
              </w:rPr>
              <w:t xml:space="preserve"> 000 0104 0000000000 120</w:t>
            </w:r>
          </w:p>
        </w:tc>
        <w:tc>
          <w:tcPr>
            <w:tcW w:w="1701" w:type="dxa"/>
            <w:tcBorders>
              <w:top w:val="nil"/>
              <w:left w:val="nil"/>
              <w:bottom w:val="single" w:sz="4" w:space="0" w:color="auto"/>
              <w:right w:val="single" w:sz="4" w:space="0" w:color="auto"/>
            </w:tcBorders>
            <w:shd w:val="clear" w:color="auto" w:fill="auto"/>
            <w:noWrap/>
            <w:vAlign w:val="bottom"/>
            <w:hideMark/>
          </w:tcPr>
          <w:p w14:paraId="454C6041" w14:textId="77777777" w:rsidR="00541ED5" w:rsidRPr="00541ED5" w:rsidRDefault="00541ED5" w:rsidP="00BD3743">
            <w:pPr>
              <w:jc w:val="right"/>
              <w:rPr>
                <w:color w:val="000000"/>
                <w:sz w:val="18"/>
                <w:szCs w:val="18"/>
              </w:rPr>
            </w:pPr>
            <w:r w:rsidRPr="00541ED5">
              <w:rPr>
                <w:color w:val="000000"/>
                <w:sz w:val="18"/>
                <w:szCs w:val="18"/>
              </w:rPr>
              <w:t>37 687 400,00</w:t>
            </w:r>
          </w:p>
        </w:tc>
        <w:tc>
          <w:tcPr>
            <w:tcW w:w="1701" w:type="dxa"/>
            <w:tcBorders>
              <w:top w:val="nil"/>
              <w:left w:val="nil"/>
              <w:bottom w:val="single" w:sz="4" w:space="0" w:color="auto"/>
              <w:right w:val="single" w:sz="4" w:space="0" w:color="auto"/>
            </w:tcBorders>
            <w:shd w:val="clear" w:color="auto" w:fill="auto"/>
            <w:noWrap/>
            <w:vAlign w:val="bottom"/>
            <w:hideMark/>
          </w:tcPr>
          <w:p w14:paraId="1E15659F" w14:textId="77777777" w:rsidR="00541ED5" w:rsidRPr="00541ED5" w:rsidRDefault="00541ED5" w:rsidP="00BD3743">
            <w:pPr>
              <w:jc w:val="right"/>
              <w:rPr>
                <w:color w:val="000000"/>
                <w:sz w:val="18"/>
                <w:szCs w:val="18"/>
              </w:rPr>
            </w:pPr>
            <w:r w:rsidRPr="00541ED5">
              <w:rPr>
                <w:color w:val="000000"/>
                <w:sz w:val="18"/>
                <w:szCs w:val="18"/>
              </w:rPr>
              <w:t>26 448 956,00</w:t>
            </w:r>
          </w:p>
        </w:tc>
        <w:tc>
          <w:tcPr>
            <w:tcW w:w="1701" w:type="dxa"/>
            <w:tcBorders>
              <w:top w:val="nil"/>
              <w:left w:val="nil"/>
              <w:bottom w:val="single" w:sz="4" w:space="0" w:color="auto"/>
              <w:right w:val="single" w:sz="4" w:space="0" w:color="auto"/>
            </w:tcBorders>
            <w:shd w:val="clear" w:color="auto" w:fill="auto"/>
            <w:noWrap/>
            <w:vAlign w:val="bottom"/>
            <w:hideMark/>
          </w:tcPr>
          <w:p w14:paraId="35E84D98" w14:textId="77777777" w:rsidR="00541ED5" w:rsidRPr="00541ED5" w:rsidRDefault="00541ED5" w:rsidP="00BD3743">
            <w:pPr>
              <w:jc w:val="right"/>
              <w:rPr>
                <w:color w:val="000000"/>
                <w:sz w:val="18"/>
                <w:szCs w:val="18"/>
              </w:rPr>
            </w:pPr>
            <w:r w:rsidRPr="00541ED5">
              <w:rPr>
                <w:color w:val="000000"/>
                <w:sz w:val="18"/>
                <w:szCs w:val="18"/>
              </w:rPr>
              <w:t>11 238 444,00</w:t>
            </w:r>
          </w:p>
        </w:tc>
      </w:tr>
      <w:tr w:rsidR="00541ED5" w:rsidRPr="00541ED5" w14:paraId="634B207E" w14:textId="77777777" w:rsidTr="00BD3743">
        <w:trPr>
          <w:trHeight w:val="695"/>
        </w:trPr>
        <w:tc>
          <w:tcPr>
            <w:tcW w:w="2850" w:type="dxa"/>
            <w:tcBorders>
              <w:top w:val="nil"/>
              <w:left w:val="single" w:sz="4" w:space="0" w:color="auto"/>
              <w:bottom w:val="single" w:sz="4" w:space="0" w:color="auto"/>
              <w:right w:val="single" w:sz="4" w:space="0" w:color="auto"/>
            </w:tcBorders>
            <w:shd w:val="clear" w:color="auto" w:fill="auto"/>
            <w:hideMark/>
          </w:tcPr>
          <w:p w14:paraId="0594A09C" w14:textId="77777777" w:rsidR="00541ED5" w:rsidRPr="00541ED5" w:rsidRDefault="00541ED5" w:rsidP="00BD3743">
            <w:pPr>
              <w:rPr>
                <w:color w:val="000000"/>
                <w:sz w:val="18"/>
                <w:szCs w:val="18"/>
              </w:rPr>
            </w:pPr>
            <w:r w:rsidRPr="00541ED5">
              <w:rPr>
                <w:color w:val="000000"/>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31E24695" w14:textId="77777777" w:rsidR="00541ED5" w:rsidRPr="00541ED5" w:rsidRDefault="00541ED5" w:rsidP="00BD3743">
            <w:pPr>
              <w:jc w:val="center"/>
              <w:rPr>
                <w:color w:val="000000"/>
                <w:sz w:val="18"/>
                <w:szCs w:val="18"/>
              </w:rPr>
            </w:pPr>
            <w:r w:rsidRPr="00541ED5">
              <w:rPr>
                <w:color w:val="000000"/>
                <w:sz w:val="18"/>
                <w:szCs w:val="18"/>
              </w:rPr>
              <w:t xml:space="preserve"> 000 0104 0000000000 121</w:t>
            </w:r>
          </w:p>
        </w:tc>
        <w:tc>
          <w:tcPr>
            <w:tcW w:w="1701" w:type="dxa"/>
            <w:tcBorders>
              <w:top w:val="nil"/>
              <w:left w:val="nil"/>
              <w:bottom w:val="single" w:sz="4" w:space="0" w:color="auto"/>
              <w:right w:val="single" w:sz="4" w:space="0" w:color="auto"/>
            </w:tcBorders>
            <w:shd w:val="clear" w:color="auto" w:fill="auto"/>
            <w:noWrap/>
            <w:vAlign w:val="bottom"/>
            <w:hideMark/>
          </w:tcPr>
          <w:p w14:paraId="50BA87A9" w14:textId="77777777" w:rsidR="00541ED5" w:rsidRPr="00541ED5" w:rsidRDefault="00541ED5" w:rsidP="00BD3743">
            <w:pPr>
              <w:jc w:val="right"/>
              <w:rPr>
                <w:color w:val="000000"/>
                <w:sz w:val="18"/>
                <w:szCs w:val="18"/>
              </w:rPr>
            </w:pPr>
            <w:r w:rsidRPr="00541ED5">
              <w:rPr>
                <w:color w:val="000000"/>
                <w:sz w:val="18"/>
                <w:szCs w:val="18"/>
              </w:rPr>
              <w:t>28 826 400,00</w:t>
            </w:r>
          </w:p>
        </w:tc>
        <w:tc>
          <w:tcPr>
            <w:tcW w:w="1701" w:type="dxa"/>
            <w:tcBorders>
              <w:top w:val="nil"/>
              <w:left w:val="nil"/>
              <w:bottom w:val="single" w:sz="4" w:space="0" w:color="auto"/>
              <w:right w:val="single" w:sz="4" w:space="0" w:color="auto"/>
            </w:tcBorders>
            <w:shd w:val="clear" w:color="auto" w:fill="auto"/>
            <w:noWrap/>
            <w:vAlign w:val="bottom"/>
            <w:hideMark/>
          </w:tcPr>
          <w:p w14:paraId="1EF34DD1" w14:textId="77777777" w:rsidR="00541ED5" w:rsidRPr="00541ED5" w:rsidRDefault="00541ED5" w:rsidP="00BD3743">
            <w:pPr>
              <w:jc w:val="right"/>
              <w:rPr>
                <w:color w:val="000000"/>
                <w:sz w:val="18"/>
                <w:szCs w:val="18"/>
              </w:rPr>
            </w:pPr>
            <w:r w:rsidRPr="00541ED5">
              <w:rPr>
                <w:color w:val="000000"/>
                <w:sz w:val="18"/>
                <w:szCs w:val="18"/>
              </w:rPr>
              <w:t>20 323 794,81</w:t>
            </w:r>
          </w:p>
        </w:tc>
        <w:tc>
          <w:tcPr>
            <w:tcW w:w="1701" w:type="dxa"/>
            <w:tcBorders>
              <w:top w:val="nil"/>
              <w:left w:val="nil"/>
              <w:bottom w:val="single" w:sz="4" w:space="0" w:color="auto"/>
              <w:right w:val="single" w:sz="4" w:space="0" w:color="auto"/>
            </w:tcBorders>
            <w:shd w:val="clear" w:color="auto" w:fill="auto"/>
            <w:noWrap/>
            <w:vAlign w:val="bottom"/>
            <w:hideMark/>
          </w:tcPr>
          <w:p w14:paraId="76FD0238" w14:textId="77777777" w:rsidR="00541ED5" w:rsidRPr="00541ED5" w:rsidRDefault="00541ED5" w:rsidP="00BD3743">
            <w:pPr>
              <w:jc w:val="right"/>
              <w:rPr>
                <w:color w:val="000000"/>
                <w:sz w:val="18"/>
                <w:szCs w:val="18"/>
              </w:rPr>
            </w:pPr>
            <w:r w:rsidRPr="00541ED5">
              <w:rPr>
                <w:color w:val="000000"/>
                <w:sz w:val="18"/>
                <w:szCs w:val="18"/>
              </w:rPr>
              <w:t>8 502 605,19</w:t>
            </w:r>
          </w:p>
        </w:tc>
      </w:tr>
      <w:tr w:rsidR="00541ED5" w:rsidRPr="00541ED5" w14:paraId="0C81D49B" w14:textId="77777777" w:rsidTr="00BD3743">
        <w:trPr>
          <w:trHeight w:val="1129"/>
        </w:trPr>
        <w:tc>
          <w:tcPr>
            <w:tcW w:w="2850" w:type="dxa"/>
            <w:tcBorders>
              <w:top w:val="nil"/>
              <w:left w:val="single" w:sz="4" w:space="0" w:color="auto"/>
              <w:bottom w:val="single" w:sz="4" w:space="0" w:color="auto"/>
              <w:right w:val="single" w:sz="4" w:space="0" w:color="auto"/>
            </w:tcBorders>
            <w:shd w:val="clear" w:color="auto" w:fill="auto"/>
            <w:hideMark/>
          </w:tcPr>
          <w:p w14:paraId="542A6F3E" w14:textId="77777777" w:rsidR="00541ED5" w:rsidRPr="00541ED5" w:rsidRDefault="00541ED5" w:rsidP="00BD3743">
            <w:pPr>
              <w:rPr>
                <w:color w:val="000000"/>
                <w:sz w:val="18"/>
                <w:szCs w:val="18"/>
              </w:rPr>
            </w:pPr>
            <w:r w:rsidRPr="00541ED5">
              <w:rPr>
                <w:color w:val="000000"/>
                <w:sz w:val="18"/>
                <w:szCs w:val="18"/>
              </w:rPr>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7AFA85D2" w14:textId="77777777" w:rsidR="00541ED5" w:rsidRPr="00541ED5" w:rsidRDefault="00541ED5" w:rsidP="00BD3743">
            <w:pPr>
              <w:jc w:val="center"/>
              <w:rPr>
                <w:color w:val="000000"/>
                <w:sz w:val="18"/>
                <w:szCs w:val="18"/>
              </w:rPr>
            </w:pPr>
            <w:r w:rsidRPr="00541ED5">
              <w:rPr>
                <w:color w:val="000000"/>
                <w:sz w:val="18"/>
                <w:szCs w:val="18"/>
              </w:rPr>
              <w:t xml:space="preserve"> 000 0104 0000000000 122</w:t>
            </w:r>
          </w:p>
        </w:tc>
        <w:tc>
          <w:tcPr>
            <w:tcW w:w="1701" w:type="dxa"/>
            <w:tcBorders>
              <w:top w:val="nil"/>
              <w:left w:val="nil"/>
              <w:bottom w:val="single" w:sz="4" w:space="0" w:color="auto"/>
              <w:right w:val="single" w:sz="4" w:space="0" w:color="auto"/>
            </w:tcBorders>
            <w:shd w:val="clear" w:color="auto" w:fill="auto"/>
            <w:noWrap/>
            <w:vAlign w:val="bottom"/>
            <w:hideMark/>
          </w:tcPr>
          <w:p w14:paraId="77ECC37E" w14:textId="77777777" w:rsidR="00541ED5" w:rsidRPr="00541ED5" w:rsidRDefault="00541ED5" w:rsidP="00BD3743">
            <w:pPr>
              <w:jc w:val="right"/>
              <w:rPr>
                <w:color w:val="000000"/>
                <w:sz w:val="18"/>
                <w:szCs w:val="18"/>
              </w:rPr>
            </w:pPr>
            <w:r w:rsidRPr="00541ED5">
              <w:rPr>
                <w:color w:val="000000"/>
                <w:sz w:val="18"/>
                <w:szCs w:val="18"/>
              </w:rPr>
              <w:t>199 000,00</w:t>
            </w:r>
          </w:p>
        </w:tc>
        <w:tc>
          <w:tcPr>
            <w:tcW w:w="1701" w:type="dxa"/>
            <w:tcBorders>
              <w:top w:val="nil"/>
              <w:left w:val="nil"/>
              <w:bottom w:val="single" w:sz="4" w:space="0" w:color="auto"/>
              <w:right w:val="single" w:sz="4" w:space="0" w:color="auto"/>
            </w:tcBorders>
            <w:shd w:val="clear" w:color="auto" w:fill="auto"/>
            <w:noWrap/>
            <w:vAlign w:val="bottom"/>
            <w:hideMark/>
          </w:tcPr>
          <w:p w14:paraId="5114C2DE" w14:textId="77777777" w:rsidR="00541ED5" w:rsidRPr="00541ED5" w:rsidRDefault="00541ED5" w:rsidP="00BD3743">
            <w:pPr>
              <w:jc w:val="right"/>
              <w:rPr>
                <w:color w:val="000000"/>
                <w:sz w:val="18"/>
                <w:szCs w:val="18"/>
              </w:rPr>
            </w:pPr>
            <w:r w:rsidRPr="00541ED5">
              <w:rPr>
                <w:color w:val="000000"/>
                <w:sz w:val="18"/>
                <w:szCs w:val="18"/>
              </w:rPr>
              <w:t>81 217,20</w:t>
            </w:r>
          </w:p>
        </w:tc>
        <w:tc>
          <w:tcPr>
            <w:tcW w:w="1701" w:type="dxa"/>
            <w:tcBorders>
              <w:top w:val="nil"/>
              <w:left w:val="nil"/>
              <w:bottom w:val="single" w:sz="4" w:space="0" w:color="auto"/>
              <w:right w:val="single" w:sz="4" w:space="0" w:color="auto"/>
            </w:tcBorders>
            <w:shd w:val="clear" w:color="auto" w:fill="auto"/>
            <w:noWrap/>
            <w:vAlign w:val="bottom"/>
            <w:hideMark/>
          </w:tcPr>
          <w:p w14:paraId="24848F80" w14:textId="77777777" w:rsidR="00541ED5" w:rsidRPr="00541ED5" w:rsidRDefault="00541ED5" w:rsidP="00BD3743">
            <w:pPr>
              <w:jc w:val="right"/>
              <w:rPr>
                <w:color w:val="000000"/>
                <w:sz w:val="18"/>
                <w:szCs w:val="18"/>
              </w:rPr>
            </w:pPr>
            <w:r w:rsidRPr="00541ED5">
              <w:rPr>
                <w:color w:val="000000"/>
                <w:sz w:val="18"/>
                <w:szCs w:val="18"/>
              </w:rPr>
              <w:t>117 782,80</w:t>
            </w:r>
          </w:p>
        </w:tc>
      </w:tr>
      <w:tr w:rsidR="00541ED5" w:rsidRPr="00541ED5" w14:paraId="580633F6" w14:textId="77777777" w:rsidTr="00BD3743">
        <w:trPr>
          <w:trHeight w:val="616"/>
        </w:trPr>
        <w:tc>
          <w:tcPr>
            <w:tcW w:w="2850" w:type="dxa"/>
            <w:tcBorders>
              <w:top w:val="nil"/>
              <w:left w:val="single" w:sz="4" w:space="0" w:color="auto"/>
              <w:bottom w:val="single" w:sz="4" w:space="0" w:color="auto"/>
              <w:right w:val="single" w:sz="4" w:space="0" w:color="auto"/>
            </w:tcBorders>
            <w:shd w:val="clear" w:color="auto" w:fill="auto"/>
            <w:hideMark/>
          </w:tcPr>
          <w:p w14:paraId="6BC5ED23"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232745B6" w14:textId="77777777" w:rsidR="00541ED5" w:rsidRPr="00541ED5" w:rsidRDefault="00541ED5" w:rsidP="00BD3743">
            <w:pPr>
              <w:jc w:val="center"/>
              <w:rPr>
                <w:color w:val="000000"/>
                <w:sz w:val="18"/>
                <w:szCs w:val="18"/>
              </w:rPr>
            </w:pPr>
            <w:r w:rsidRPr="00541ED5">
              <w:rPr>
                <w:color w:val="000000"/>
                <w:sz w:val="18"/>
                <w:szCs w:val="18"/>
              </w:rPr>
              <w:t xml:space="preserve"> 000 0104 0000000000 129</w:t>
            </w:r>
          </w:p>
        </w:tc>
        <w:tc>
          <w:tcPr>
            <w:tcW w:w="1701" w:type="dxa"/>
            <w:tcBorders>
              <w:top w:val="nil"/>
              <w:left w:val="nil"/>
              <w:bottom w:val="single" w:sz="4" w:space="0" w:color="auto"/>
              <w:right w:val="single" w:sz="4" w:space="0" w:color="auto"/>
            </w:tcBorders>
            <w:shd w:val="clear" w:color="auto" w:fill="auto"/>
            <w:noWrap/>
            <w:vAlign w:val="bottom"/>
            <w:hideMark/>
          </w:tcPr>
          <w:p w14:paraId="34AA2378" w14:textId="77777777" w:rsidR="00541ED5" w:rsidRPr="00541ED5" w:rsidRDefault="00541ED5" w:rsidP="00BD3743">
            <w:pPr>
              <w:jc w:val="right"/>
              <w:rPr>
                <w:color w:val="000000"/>
                <w:sz w:val="18"/>
                <w:szCs w:val="18"/>
              </w:rPr>
            </w:pPr>
            <w:r w:rsidRPr="00541ED5">
              <w:rPr>
                <w:color w:val="000000"/>
                <w:sz w:val="18"/>
                <w:szCs w:val="18"/>
              </w:rPr>
              <w:t>8 662 000,00</w:t>
            </w:r>
          </w:p>
        </w:tc>
        <w:tc>
          <w:tcPr>
            <w:tcW w:w="1701" w:type="dxa"/>
            <w:tcBorders>
              <w:top w:val="nil"/>
              <w:left w:val="nil"/>
              <w:bottom w:val="single" w:sz="4" w:space="0" w:color="auto"/>
              <w:right w:val="single" w:sz="4" w:space="0" w:color="auto"/>
            </w:tcBorders>
            <w:shd w:val="clear" w:color="auto" w:fill="auto"/>
            <w:noWrap/>
            <w:vAlign w:val="bottom"/>
            <w:hideMark/>
          </w:tcPr>
          <w:p w14:paraId="7E1F8FF3" w14:textId="77777777" w:rsidR="00541ED5" w:rsidRPr="00541ED5" w:rsidRDefault="00541ED5" w:rsidP="00BD3743">
            <w:pPr>
              <w:jc w:val="right"/>
              <w:rPr>
                <w:color w:val="000000"/>
                <w:sz w:val="18"/>
                <w:szCs w:val="18"/>
              </w:rPr>
            </w:pPr>
            <w:r w:rsidRPr="00541ED5">
              <w:rPr>
                <w:color w:val="000000"/>
                <w:sz w:val="18"/>
                <w:szCs w:val="18"/>
              </w:rPr>
              <w:t>6 043 943,99</w:t>
            </w:r>
          </w:p>
        </w:tc>
        <w:tc>
          <w:tcPr>
            <w:tcW w:w="1701" w:type="dxa"/>
            <w:tcBorders>
              <w:top w:val="nil"/>
              <w:left w:val="nil"/>
              <w:bottom w:val="single" w:sz="4" w:space="0" w:color="auto"/>
              <w:right w:val="single" w:sz="4" w:space="0" w:color="auto"/>
            </w:tcBorders>
            <w:shd w:val="clear" w:color="auto" w:fill="auto"/>
            <w:noWrap/>
            <w:vAlign w:val="bottom"/>
            <w:hideMark/>
          </w:tcPr>
          <w:p w14:paraId="1BE269EC" w14:textId="77777777" w:rsidR="00541ED5" w:rsidRPr="00541ED5" w:rsidRDefault="00541ED5" w:rsidP="00BD3743">
            <w:pPr>
              <w:jc w:val="right"/>
              <w:rPr>
                <w:color w:val="000000"/>
                <w:sz w:val="18"/>
                <w:szCs w:val="18"/>
              </w:rPr>
            </w:pPr>
            <w:r w:rsidRPr="00541ED5">
              <w:rPr>
                <w:color w:val="000000"/>
                <w:sz w:val="18"/>
                <w:szCs w:val="18"/>
              </w:rPr>
              <w:t>2 618 056,01</w:t>
            </w:r>
          </w:p>
        </w:tc>
      </w:tr>
      <w:tr w:rsidR="00541ED5" w:rsidRPr="00541ED5" w14:paraId="35539D0A"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01044B2C"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1CC4928E" w14:textId="77777777" w:rsidR="00541ED5" w:rsidRPr="00541ED5" w:rsidRDefault="00541ED5" w:rsidP="00BD3743">
            <w:pPr>
              <w:jc w:val="center"/>
              <w:rPr>
                <w:color w:val="000000"/>
                <w:sz w:val="18"/>
                <w:szCs w:val="18"/>
              </w:rPr>
            </w:pPr>
            <w:r w:rsidRPr="00541ED5">
              <w:rPr>
                <w:color w:val="000000"/>
                <w:sz w:val="18"/>
                <w:szCs w:val="18"/>
              </w:rPr>
              <w:t xml:space="preserve"> 000 0104 0000000000 200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3C371493" w14:textId="77777777" w:rsidR="00541ED5" w:rsidRPr="00541ED5" w:rsidRDefault="00541ED5" w:rsidP="00BD3743">
            <w:pPr>
              <w:jc w:val="right"/>
              <w:rPr>
                <w:color w:val="000000"/>
                <w:sz w:val="18"/>
                <w:szCs w:val="18"/>
              </w:rPr>
            </w:pPr>
            <w:r w:rsidRPr="00541ED5">
              <w:rPr>
                <w:color w:val="000000"/>
                <w:sz w:val="18"/>
                <w:szCs w:val="18"/>
              </w:rPr>
              <w:t>2 176 000,00</w:t>
            </w:r>
          </w:p>
        </w:tc>
        <w:tc>
          <w:tcPr>
            <w:tcW w:w="1701" w:type="dxa"/>
            <w:tcBorders>
              <w:top w:val="nil"/>
              <w:left w:val="nil"/>
              <w:bottom w:val="single" w:sz="4" w:space="0" w:color="auto"/>
              <w:right w:val="single" w:sz="4" w:space="0" w:color="auto"/>
            </w:tcBorders>
            <w:shd w:val="clear" w:color="auto" w:fill="auto"/>
            <w:noWrap/>
            <w:vAlign w:val="bottom"/>
            <w:hideMark/>
          </w:tcPr>
          <w:p w14:paraId="281D1938" w14:textId="77777777" w:rsidR="00541ED5" w:rsidRPr="00541ED5" w:rsidRDefault="00541ED5" w:rsidP="00BD3743">
            <w:pPr>
              <w:jc w:val="right"/>
              <w:rPr>
                <w:color w:val="000000"/>
                <w:sz w:val="18"/>
                <w:szCs w:val="18"/>
              </w:rPr>
            </w:pPr>
            <w:r w:rsidRPr="00541ED5">
              <w:rPr>
                <w:color w:val="000000"/>
                <w:sz w:val="18"/>
                <w:szCs w:val="18"/>
              </w:rPr>
              <w:t>666 488,96</w:t>
            </w:r>
          </w:p>
        </w:tc>
        <w:tc>
          <w:tcPr>
            <w:tcW w:w="1701" w:type="dxa"/>
            <w:tcBorders>
              <w:top w:val="nil"/>
              <w:left w:val="nil"/>
              <w:bottom w:val="single" w:sz="4" w:space="0" w:color="auto"/>
              <w:right w:val="single" w:sz="4" w:space="0" w:color="auto"/>
            </w:tcBorders>
            <w:shd w:val="clear" w:color="auto" w:fill="auto"/>
            <w:noWrap/>
            <w:vAlign w:val="bottom"/>
            <w:hideMark/>
          </w:tcPr>
          <w:p w14:paraId="7F5D31FC" w14:textId="77777777" w:rsidR="00541ED5" w:rsidRPr="00541ED5" w:rsidRDefault="00541ED5" w:rsidP="00BD3743">
            <w:pPr>
              <w:jc w:val="right"/>
              <w:rPr>
                <w:color w:val="000000"/>
                <w:sz w:val="18"/>
                <w:szCs w:val="18"/>
              </w:rPr>
            </w:pPr>
            <w:r w:rsidRPr="00541ED5">
              <w:rPr>
                <w:color w:val="000000"/>
                <w:sz w:val="18"/>
                <w:szCs w:val="18"/>
              </w:rPr>
              <w:t>1 509 511,04</w:t>
            </w:r>
          </w:p>
        </w:tc>
      </w:tr>
      <w:tr w:rsidR="00541ED5" w:rsidRPr="00541ED5" w14:paraId="1C099E3C" w14:textId="77777777" w:rsidTr="00BD3743">
        <w:trPr>
          <w:trHeight w:val="593"/>
        </w:trPr>
        <w:tc>
          <w:tcPr>
            <w:tcW w:w="2850" w:type="dxa"/>
            <w:tcBorders>
              <w:top w:val="nil"/>
              <w:left w:val="single" w:sz="4" w:space="0" w:color="auto"/>
              <w:bottom w:val="single" w:sz="4" w:space="0" w:color="auto"/>
              <w:right w:val="single" w:sz="4" w:space="0" w:color="auto"/>
            </w:tcBorders>
            <w:shd w:val="clear" w:color="auto" w:fill="auto"/>
            <w:hideMark/>
          </w:tcPr>
          <w:p w14:paraId="63BC5249"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4AADA990" w14:textId="77777777" w:rsidR="00541ED5" w:rsidRPr="00541ED5" w:rsidRDefault="00541ED5" w:rsidP="00BD3743">
            <w:pPr>
              <w:jc w:val="center"/>
              <w:rPr>
                <w:color w:val="000000"/>
                <w:sz w:val="18"/>
                <w:szCs w:val="18"/>
              </w:rPr>
            </w:pPr>
            <w:r w:rsidRPr="00541ED5">
              <w:rPr>
                <w:color w:val="000000"/>
                <w:sz w:val="18"/>
                <w:szCs w:val="18"/>
              </w:rPr>
              <w:t xml:space="preserve"> 000 0104 0000000000 240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034EDA80" w14:textId="77777777" w:rsidR="00541ED5" w:rsidRPr="00541ED5" w:rsidRDefault="00541ED5" w:rsidP="00BD3743">
            <w:pPr>
              <w:jc w:val="right"/>
              <w:rPr>
                <w:color w:val="000000"/>
                <w:sz w:val="18"/>
                <w:szCs w:val="18"/>
              </w:rPr>
            </w:pPr>
            <w:r w:rsidRPr="00541ED5">
              <w:rPr>
                <w:color w:val="000000"/>
                <w:sz w:val="18"/>
                <w:szCs w:val="18"/>
              </w:rPr>
              <w:t>2 176 000,00</w:t>
            </w:r>
          </w:p>
        </w:tc>
        <w:tc>
          <w:tcPr>
            <w:tcW w:w="1701" w:type="dxa"/>
            <w:tcBorders>
              <w:top w:val="nil"/>
              <w:left w:val="nil"/>
              <w:bottom w:val="single" w:sz="4" w:space="0" w:color="auto"/>
              <w:right w:val="single" w:sz="4" w:space="0" w:color="auto"/>
            </w:tcBorders>
            <w:shd w:val="clear" w:color="auto" w:fill="auto"/>
            <w:noWrap/>
            <w:vAlign w:val="bottom"/>
            <w:hideMark/>
          </w:tcPr>
          <w:p w14:paraId="0321042B" w14:textId="77777777" w:rsidR="00541ED5" w:rsidRPr="00541ED5" w:rsidRDefault="00541ED5" w:rsidP="00BD3743">
            <w:pPr>
              <w:jc w:val="right"/>
              <w:rPr>
                <w:color w:val="000000"/>
                <w:sz w:val="18"/>
                <w:szCs w:val="18"/>
              </w:rPr>
            </w:pPr>
            <w:r w:rsidRPr="00541ED5">
              <w:rPr>
                <w:color w:val="000000"/>
                <w:sz w:val="18"/>
                <w:szCs w:val="18"/>
              </w:rPr>
              <w:t>666 488,96</w:t>
            </w:r>
          </w:p>
        </w:tc>
        <w:tc>
          <w:tcPr>
            <w:tcW w:w="1701" w:type="dxa"/>
            <w:tcBorders>
              <w:top w:val="nil"/>
              <w:left w:val="nil"/>
              <w:bottom w:val="single" w:sz="4" w:space="0" w:color="auto"/>
              <w:right w:val="single" w:sz="4" w:space="0" w:color="auto"/>
            </w:tcBorders>
            <w:shd w:val="clear" w:color="auto" w:fill="auto"/>
            <w:noWrap/>
            <w:vAlign w:val="bottom"/>
            <w:hideMark/>
          </w:tcPr>
          <w:p w14:paraId="24A9AAC9" w14:textId="77777777" w:rsidR="00541ED5" w:rsidRPr="00541ED5" w:rsidRDefault="00541ED5" w:rsidP="00BD3743">
            <w:pPr>
              <w:jc w:val="right"/>
              <w:rPr>
                <w:color w:val="000000"/>
                <w:sz w:val="18"/>
                <w:szCs w:val="18"/>
              </w:rPr>
            </w:pPr>
            <w:r w:rsidRPr="00541ED5">
              <w:rPr>
                <w:color w:val="000000"/>
                <w:sz w:val="18"/>
                <w:szCs w:val="18"/>
              </w:rPr>
              <w:t>1 509 511,04</w:t>
            </w:r>
          </w:p>
        </w:tc>
      </w:tr>
      <w:tr w:rsidR="00541ED5" w:rsidRPr="00541ED5" w14:paraId="66A9D42C"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38081EFE"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2A99BCC8" w14:textId="77777777" w:rsidR="00541ED5" w:rsidRPr="00541ED5" w:rsidRDefault="00541ED5" w:rsidP="00BD3743">
            <w:pPr>
              <w:jc w:val="center"/>
              <w:rPr>
                <w:color w:val="000000"/>
                <w:sz w:val="18"/>
                <w:szCs w:val="18"/>
              </w:rPr>
            </w:pPr>
            <w:r w:rsidRPr="00541ED5">
              <w:rPr>
                <w:color w:val="000000"/>
                <w:sz w:val="18"/>
                <w:szCs w:val="18"/>
              </w:rPr>
              <w:t xml:space="preserve"> 000 0104 0000000000 242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66EC1B92" w14:textId="77777777" w:rsidR="00541ED5" w:rsidRPr="00541ED5" w:rsidRDefault="00541ED5" w:rsidP="00BD3743">
            <w:pPr>
              <w:jc w:val="right"/>
              <w:rPr>
                <w:color w:val="000000"/>
                <w:sz w:val="18"/>
                <w:szCs w:val="18"/>
              </w:rPr>
            </w:pPr>
            <w:r w:rsidRPr="00541ED5">
              <w:rPr>
                <w:color w:val="000000"/>
                <w:sz w:val="18"/>
                <w:szCs w:val="18"/>
              </w:rPr>
              <w:t>1 590 000,00</w:t>
            </w:r>
          </w:p>
        </w:tc>
        <w:tc>
          <w:tcPr>
            <w:tcW w:w="1701" w:type="dxa"/>
            <w:tcBorders>
              <w:top w:val="nil"/>
              <w:left w:val="nil"/>
              <w:bottom w:val="single" w:sz="4" w:space="0" w:color="auto"/>
              <w:right w:val="single" w:sz="4" w:space="0" w:color="auto"/>
            </w:tcBorders>
            <w:shd w:val="clear" w:color="auto" w:fill="auto"/>
            <w:noWrap/>
            <w:vAlign w:val="bottom"/>
            <w:hideMark/>
          </w:tcPr>
          <w:p w14:paraId="0AEAA4DB" w14:textId="77777777" w:rsidR="00541ED5" w:rsidRPr="00541ED5" w:rsidRDefault="00541ED5" w:rsidP="00BD3743">
            <w:pPr>
              <w:jc w:val="right"/>
              <w:rPr>
                <w:color w:val="000000"/>
                <w:sz w:val="18"/>
                <w:szCs w:val="18"/>
              </w:rPr>
            </w:pPr>
            <w:r w:rsidRPr="00541ED5">
              <w:rPr>
                <w:color w:val="000000"/>
                <w:sz w:val="18"/>
                <w:szCs w:val="18"/>
              </w:rPr>
              <w:t>576 419,96</w:t>
            </w:r>
          </w:p>
        </w:tc>
        <w:tc>
          <w:tcPr>
            <w:tcW w:w="1701" w:type="dxa"/>
            <w:tcBorders>
              <w:top w:val="nil"/>
              <w:left w:val="nil"/>
              <w:bottom w:val="single" w:sz="4" w:space="0" w:color="auto"/>
              <w:right w:val="single" w:sz="4" w:space="0" w:color="auto"/>
            </w:tcBorders>
            <w:shd w:val="clear" w:color="auto" w:fill="auto"/>
            <w:noWrap/>
            <w:vAlign w:val="bottom"/>
            <w:hideMark/>
          </w:tcPr>
          <w:p w14:paraId="66C31FDA" w14:textId="77777777" w:rsidR="00541ED5" w:rsidRPr="00541ED5" w:rsidRDefault="00541ED5" w:rsidP="00BD3743">
            <w:pPr>
              <w:jc w:val="right"/>
              <w:rPr>
                <w:color w:val="000000"/>
                <w:sz w:val="18"/>
                <w:szCs w:val="18"/>
              </w:rPr>
            </w:pPr>
            <w:r w:rsidRPr="00541ED5">
              <w:rPr>
                <w:color w:val="000000"/>
                <w:sz w:val="18"/>
                <w:szCs w:val="18"/>
              </w:rPr>
              <w:t>1 013 580,04</w:t>
            </w:r>
          </w:p>
        </w:tc>
      </w:tr>
      <w:tr w:rsidR="00541ED5" w:rsidRPr="00541ED5" w14:paraId="7D4A4DE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C3D7DFE"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7E174339" w14:textId="77777777" w:rsidR="00541ED5" w:rsidRPr="00541ED5" w:rsidRDefault="00541ED5" w:rsidP="00BD3743">
            <w:pPr>
              <w:jc w:val="center"/>
              <w:rPr>
                <w:color w:val="000000"/>
                <w:sz w:val="18"/>
                <w:szCs w:val="18"/>
              </w:rPr>
            </w:pPr>
            <w:r w:rsidRPr="00541ED5">
              <w:rPr>
                <w:color w:val="000000"/>
                <w:sz w:val="18"/>
                <w:szCs w:val="18"/>
              </w:rPr>
              <w:t xml:space="preserve"> 000 0104 0000000000 244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5D7AEC9F" w14:textId="77777777" w:rsidR="00541ED5" w:rsidRPr="00541ED5" w:rsidRDefault="00541ED5" w:rsidP="00BD3743">
            <w:pPr>
              <w:jc w:val="right"/>
              <w:rPr>
                <w:color w:val="000000"/>
                <w:sz w:val="18"/>
                <w:szCs w:val="18"/>
              </w:rPr>
            </w:pPr>
            <w:r w:rsidRPr="00541ED5">
              <w:rPr>
                <w:color w:val="000000"/>
                <w:sz w:val="18"/>
                <w:szCs w:val="18"/>
              </w:rPr>
              <w:t>586 000,00</w:t>
            </w:r>
          </w:p>
        </w:tc>
        <w:tc>
          <w:tcPr>
            <w:tcW w:w="1701" w:type="dxa"/>
            <w:tcBorders>
              <w:top w:val="nil"/>
              <w:left w:val="nil"/>
              <w:bottom w:val="single" w:sz="4" w:space="0" w:color="auto"/>
              <w:right w:val="single" w:sz="4" w:space="0" w:color="auto"/>
            </w:tcBorders>
            <w:shd w:val="clear" w:color="auto" w:fill="auto"/>
            <w:noWrap/>
            <w:vAlign w:val="bottom"/>
            <w:hideMark/>
          </w:tcPr>
          <w:p w14:paraId="4FD486F9" w14:textId="77777777" w:rsidR="00541ED5" w:rsidRPr="00541ED5" w:rsidRDefault="00541ED5" w:rsidP="00BD3743">
            <w:pPr>
              <w:jc w:val="right"/>
              <w:rPr>
                <w:color w:val="000000"/>
                <w:sz w:val="18"/>
                <w:szCs w:val="18"/>
              </w:rPr>
            </w:pPr>
            <w:r w:rsidRPr="00541ED5">
              <w:rPr>
                <w:color w:val="000000"/>
                <w:sz w:val="18"/>
                <w:szCs w:val="18"/>
              </w:rPr>
              <w:t>90 069,00</w:t>
            </w:r>
          </w:p>
        </w:tc>
        <w:tc>
          <w:tcPr>
            <w:tcW w:w="1701" w:type="dxa"/>
            <w:tcBorders>
              <w:top w:val="nil"/>
              <w:left w:val="nil"/>
              <w:bottom w:val="single" w:sz="4" w:space="0" w:color="auto"/>
              <w:right w:val="single" w:sz="4" w:space="0" w:color="auto"/>
            </w:tcBorders>
            <w:shd w:val="clear" w:color="auto" w:fill="auto"/>
            <w:noWrap/>
            <w:vAlign w:val="bottom"/>
            <w:hideMark/>
          </w:tcPr>
          <w:p w14:paraId="274AD7EC" w14:textId="77777777" w:rsidR="00541ED5" w:rsidRPr="00541ED5" w:rsidRDefault="00541ED5" w:rsidP="00BD3743">
            <w:pPr>
              <w:jc w:val="right"/>
              <w:rPr>
                <w:color w:val="000000"/>
                <w:sz w:val="18"/>
                <w:szCs w:val="18"/>
              </w:rPr>
            </w:pPr>
            <w:r w:rsidRPr="00541ED5">
              <w:rPr>
                <w:color w:val="000000"/>
                <w:sz w:val="18"/>
                <w:szCs w:val="18"/>
              </w:rPr>
              <w:t>495 931,00</w:t>
            </w:r>
          </w:p>
        </w:tc>
      </w:tr>
      <w:tr w:rsidR="00541ED5" w:rsidRPr="00541ED5" w14:paraId="0687DEE6"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69C6B18"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59C54412" w14:textId="77777777" w:rsidR="00541ED5" w:rsidRPr="00541ED5" w:rsidRDefault="00541ED5" w:rsidP="00BD3743">
            <w:pPr>
              <w:jc w:val="center"/>
              <w:rPr>
                <w:color w:val="000000"/>
                <w:sz w:val="18"/>
                <w:szCs w:val="18"/>
              </w:rPr>
            </w:pPr>
            <w:r w:rsidRPr="00541ED5">
              <w:rPr>
                <w:color w:val="000000"/>
                <w:sz w:val="18"/>
                <w:szCs w:val="18"/>
              </w:rPr>
              <w:t xml:space="preserve"> 000 0104 0000000000 800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7FD143E5"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1A26B4D6" w14:textId="77777777" w:rsidR="00541ED5" w:rsidRPr="00541ED5" w:rsidRDefault="00541ED5" w:rsidP="00BD3743">
            <w:pPr>
              <w:jc w:val="right"/>
              <w:rPr>
                <w:color w:val="000000"/>
                <w:sz w:val="18"/>
                <w:szCs w:val="18"/>
              </w:rPr>
            </w:pPr>
            <w:r w:rsidRPr="00541ED5">
              <w:rPr>
                <w:color w:val="000000"/>
                <w:sz w:val="18"/>
                <w:szCs w:val="18"/>
              </w:rPr>
              <w:t>484,67</w:t>
            </w:r>
          </w:p>
        </w:tc>
        <w:tc>
          <w:tcPr>
            <w:tcW w:w="1701" w:type="dxa"/>
            <w:tcBorders>
              <w:top w:val="nil"/>
              <w:left w:val="nil"/>
              <w:bottom w:val="single" w:sz="4" w:space="0" w:color="auto"/>
              <w:right w:val="single" w:sz="4" w:space="0" w:color="auto"/>
            </w:tcBorders>
            <w:shd w:val="clear" w:color="auto" w:fill="auto"/>
            <w:noWrap/>
            <w:vAlign w:val="bottom"/>
            <w:hideMark/>
          </w:tcPr>
          <w:p w14:paraId="59F426F8" w14:textId="77777777" w:rsidR="00541ED5" w:rsidRPr="00541ED5" w:rsidRDefault="00541ED5" w:rsidP="00BD3743">
            <w:pPr>
              <w:jc w:val="right"/>
              <w:rPr>
                <w:color w:val="000000"/>
                <w:sz w:val="18"/>
                <w:szCs w:val="18"/>
              </w:rPr>
            </w:pPr>
            <w:r w:rsidRPr="00541ED5">
              <w:rPr>
                <w:color w:val="000000"/>
                <w:sz w:val="18"/>
                <w:szCs w:val="18"/>
              </w:rPr>
              <w:t>2 515,33</w:t>
            </w:r>
          </w:p>
        </w:tc>
      </w:tr>
      <w:tr w:rsidR="00541ED5" w:rsidRPr="00541ED5" w14:paraId="5BD9934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57ED920"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0E5C639D" w14:textId="77777777" w:rsidR="00541ED5" w:rsidRPr="00541ED5" w:rsidRDefault="00541ED5" w:rsidP="00BD3743">
            <w:pPr>
              <w:jc w:val="center"/>
              <w:rPr>
                <w:color w:val="000000"/>
                <w:sz w:val="18"/>
                <w:szCs w:val="18"/>
              </w:rPr>
            </w:pPr>
            <w:r w:rsidRPr="00541ED5">
              <w:rPr>
                <w:color w:val="000000"/>
                <w:sz w:val="18"/>
                <w:szCs w:val="18"/>
              </w:rPr>
              <w:t xml:space="preserve"> 000 0104 0000000000 850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0966405A"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32BF66A8" w14:textId="77777777" w:rsidR="00541ED5" w:rsidRPr="00541ED5" w:rsidRDefault="00541ED5" w:rsidP="00BD3743">
            <w:pPr>
              <w:jc w:val="right"/>
              <w:rPr>
                <w:color w:val="000000"/>
                <w:sz w:val="18"/>
                <w:szCs w:val="18"/>
              </w:rPr>
            </w:pPr>
            <w:r w:rsidRPr="00541ED5">
              <w:rPr>
                <w:color w:val="000000"/>
                <w:sz w:val="18"/>
                <w:szCs w:val="18"/>
              </w:rPr>
              <w:t>484,67</w:t>
            </w:r>
          </w:p>
        </w:tc>
        <w:tc>
          <w:tcPr>
            <w:tcW w:w="1701" w:type="dxa"/>
            <w:tcBorders>
              <w:top w:val="nil"/>
              <w:left w:val="nil"/>
              <w:bottom w:val="single" w:sz="4" w:space="0" w:color="auto"/>
              <w:right w:val="single" w:sz="4" w:space="0" w:color="auto"/>
            </w:tcBorders>
            <w:shd w:val="clear" w:color="auto" w:fill="auto"/>
            <w:noWrap/>
            <w:vAlign w:val="bottom"/>
            <w:hideMark/>
          </w:tcPr>
          <w:p w14:paraId="73D20A14" w14:textId="77777777" w:rsidR="00541ED5" w:rsidRPr="00541ED5" w:rsidRDefault="00541ED5" w:rsidP="00BD3743">
            <w:pPr>
              <w:jc w:val="right"/>
              <w:rPr>
                <w:color w:val="000000"/>
                <w:sz w:val="18"/>
                <w:szCs w:val="18"/>
              </w:rPr>
            </w:pPr>
            <w:r w:rsidRPr="00541ED5">
              <w:rPr>
                <w:color w:val="000000"/>
                <w:sz w:val="18"/>
                <w:szCs w:val="18"/>
              </w:rPr>
              <w:t>2 515,33</w:t>
            </w:r>
          </w:p>
        </w:tc>
      </w:tr>
      <w:tr w:rsidR="00541ED5" w:rsidRPr="00541ED5" w14:paraId="2D17F5A9" w14:textId="77777777" w:rsidTr="00BD3743">
        <w:trPr>
          <w:trHeight w:val="671"/>
        </w:trPr>
        <w:tc>
          <w:tcPr>
            <w:tcW w:w="2850" w:type="dxa"/>
            <w:tcBorders>
              <w:top w:val="nil"/>
              <w:left w:val="single" w:sz="4" w:space="0" w:color="auto"/>
              <w:bottom w:val="single" w:sz="4" w:space="0" w:color="auto"/>
              <w:right w:val="single" w:sz="4" w:space="0" w:color="auto"/>
            </w:tcBorders>
            <w:shd w:val="clear" w:color="auto" w:fill="auto"/>
            <w:hideMark/>
          </w:tcPr>
          <w:p w14:paraId="44F502DC" w14:textId="77777777" w:rsidR="00541ED5" w:rsidRPr="00541ED5" w:rsidRDefault="00541ED5" w:rsidP="00BD3743">
            <w:pPr>
              <w:rPr>
                <w:color w:val="000000"/>
                <w:sz w:val="18"/>
                <w:szCs w:val="18"/>
              </w:rPr>
            </w:pPr>
            <w:r w:rsidRPr="00541ED5">
              <w:rPr>
                <w:color w:val="000000"/>
                <w:sz w:val="18"/>
                <w:szCs w:val="18"/>
              </w:rPr>
              <w:lastRenderedPageBreak/>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067B7E81" w14:textId="77777777" w:rsidR="00541ED5" w:rsidRPr="00541ED5" w:rsidRDefault="00541ED5" w:rsidP="00BD3743">
            <w:pPr>
              <w:jc w:val="center"/>
              <w:rPr>
                <w:color w:val="000000"/>
                <w:sz w:val="18"/>
                <w:szCs w:val="18"/>
              </w:rPr>
            </w:pPr>
            <w:r w:rsidRPr="00541ED5">
              <w:rPr>
                <w:color w:val="000000"/>
                <w:sz w:val="18"/>
                <w:szCs w:val="18"/>
              </w:rPr>
              <w:t xml:space="preserve"> 000 0104 0000000000 851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4AB0C067" w14:textId="77777777" w:rsidR="00541ED5" w:rsidRPr="00541ED5" w:rsidRDefault="00541ED5" w:rsidP="00BD3743">
            <w:pPr>
              <w:jc w:val="right"/>
              <w:rPr>
                <w:color w:val="000000"/>
                <w:sz w:val="18"/>
                <w:szCs w:val="18"/>
              </w:rPr>
            </w:pPr>
            <w:r w:rsidRPr="00541ED5">
              <w:rPr>
                <w:color w:val="000000"/>
                <w:sz w:val="18"/>
                <w:szCs w:val="18"/>
              </w:rPr>
              <w:t>2 000,00</w:t>
            </w:r>
          </w:p>
        </w:tc>
        <w:tc>
          <w:tcPr>
            <w:tcW w:w="1701" w:type="dxa"/>
            <w:tcBorders>
              <w:top w:val="nil"/>
              <w:left w:val="nil"/>
              <w:bottom w:val="single" w:sz="4" w:space="0" w:color="auto"/>
              <w:right w:val="single" w:sz="4" w:space="0" w:color="auto"/>
            </w:tcBorders>
            <w:shd w:val="clear" w:color="auto" w:fill="auto"/>
            <w:noWrap/>
            <w:vAlign w:val="bottom"/>
            <w:hideMark/>
          </w:tcPr>
          <w:p w14:paraId="79D20954"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9BCDA86" w14:textId="77777777" w:rsidR="00541ED5" w:rsidRPr="00541ED5" w:rsidRDefault="00541ED5" w:rsidP="00BD3743">
            <w:pPr>
              <w:jc w:val="right"/>
              <w:rPr>
                <w:color w:val="000000"/>
                <w:sz w:val="18"/>
                <w:szCs w:val="18"/>
              </w:rPr>
            </w:pPr>
            <w:r w:rsidRPr="00541ED5">
              <w:rPr>
                <w:color w:val="000000"/>
                <w:sz w:val="18"/>
                <w:szCs w:val="18"/>
              </w:rPr>
              <w:t>2 000,00</w:t>
            </w:r>
          </w:p>
        </w:tc>
      </w:tr>
      <w:tr w:rsidR="00541ED5" w:rsidRPr="00541ED5" w14:paraId="0C55ECE3"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B3829F7" w14:textId="77777777" w:rsidR="00541ED5" w:rsidRPr="00541ED5" w:rsidRDefault="00541ED5" w:rsidP="00BD3743">
            <w:pPr>
              <w:rPr>
                <w:color w:val="000000"/>
                <w:sz w:val="18"/>
                <w:szCs w:val="18"/>
              </w:rPr>
            </w:pPr>
            <w:r w:rsidRPr="00541ED5">
              <w:rPr>
                <w:color w:val="000000"/>
                <w:sz w:val="18"/>
                <w:szCs w:val="18"/>
              </w:rPr>
              <w:t>Уплата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04AEACD8" w14:textId="77777777" w:rsidR="00541ED5" w:rsidRPr="00541ED5" w:rsidRDefault="00541ED5" w:rsidP="00BD3743">
            <w:pPr>
              <w:jc w:val="center"/>
              <w:rPr>
                <w:color w:val="000000"/>
                <w:sz w:val="18"/>
                <w:szCs w:val="18"/>
              </w:rPr>
            </w:pPr>
            <w:r w:rsidRPr="00541ED5">
              <w:rPr>
                <w:color w:val="000000"/>
                <w:sz w:val="18"/>
                <w:szCs w:val="18"/>
              </w:rPr>
              <w:t xml:space="preserve"> 000 0104 0000000000 853</w:t>
            </w:r>
          </w:p>
        </w:tc>
        <w:tc>
          <w:tcPr>
            <w:tcW w:w="1701" w:type="dxa"/>
            <w:tcBorders>
              <w:top w:val="nil"/>
              <w:left w:val="nil"/>
              <w:bottom w:val="single" w:sz="4" w:space="0" w:color="auto"/>
              <w:right w:val="single" w:sz="4" w:space="0" w:color="auto"/>
            </w:tcBorders>
            <w:shd w:val="clear" w:color="auto" w:fill="auto"/>
            <w:noWrap/>
            <w:vAlign w:val="bottom"/>
            <w:hideMark/>
          </w:tcPr>
          <w:p w14:paraId="3C299237" w14:textId="77777777" w:rsidR="00541ED5" w:rsidRPr="00541ED5" w:rsidRDefault="00541ED5" w:rsidP="00BD3743">
            <w:pPr>
              <w:jc w:val="right"/>
              <w:rPr>
                <w:color w:val="000000"/>
                <w:sz w:val="18"/>
                <w:szCs w:val="18"/>
              </w:rPr>
            </w:pPr>
            <w:r w:rsidRPr="00541ED5">
              <w:rPr>
                <w:color w:val="000000"/>
                <w:sz w:val="18"/>
                <w:szCs w:val="18"/>
              </w:rPr>
              <w:t>1 000,00</w:t>
            </w:r>
          </w:p>
        </w:tc>
        <w:tc>
          <w:tcPr>
            <w:tcW w:w="1701" w:type="dxa"/>
            <w:tcBorders>
              <w:top w:val="nil"/>
              <w:left w:val="nil"/>
              <w:bottom w:val="single" w:sz="4" w:space="0" w:color="auto"/>
              <w:right w:val="single" w:sz="4" w:space="0" w:color="auto"/>
            </w:tcBorders>
            <w:shd w:val="clear" w:color="auto" w:fill="auto"/>
            <w:noWrap/>
            <w:vAlign w:val="bottom"/>
            <w:hideMark/>
          </w:tcPr>
          <w:p w14:paraId="21DB2737" w14:textId="77777777" w:rsidR="00541ED5" w:rsidRPr="00541ED5" w:rsidRDefault="00541ED5" w:rsidP="00BD3743">
            <w:pPr>
              <w:jc w:val="right"/>
              <w:rPr>
                <w:color w:val="000000"/>
                <w:sz w:val="18"/>
                <w:szCs w:val="18"/>
              </w:rPr>
            </w:pPr>
            <w:r w:rsidRPr="00541ED5">
              <w:rPr>
                <w:color w:val="000000"/>
                <w:sz w:val="18"/>
                <w:szCs w:val="18"/>
              </w:rPr>
              <w:t>484,67</w:t>
            </w:r>
          </w:p>
        </w:tc>
        <w:tc>
          <w:tcPr>
            <w:tcW w:w="1701" w:type="dxa"/>
            <w:tcBorders>
              <w:top w:val="nil"/>
              <w:left w:val="nil"/>
              <w:bottom w:val="single" w:sz="4" w:space="0" w:color="auto"/>
              <w:right w:val="single" w:sz="4" w:space="0" w:color="auto"/>
            </w:tcBorders>
            <w:shd w:val="clear" w:color="auto" w:fill="auto"/>
            <w:noWrap/>
            <w:vAlign w:val="bottom"/>
            <w:hideMark/>
          </w:tcPr>
          <w:p w14:paraId="6F7C3DA6" w14:textId="77777777" w:rsidR="00541ED5" w:rsidRPr="00541ED5" w:rsidRDefault="00541ED5" w:rsidP="00BD3743">
            <w:pPr>
              <w:jc w:val="right"/>
              <w:rPr>
                <w:color w:val="000000"/>
                <w:sz w:val="18"/>
                <w:szCs w:val="18"/>
              </w:rPr>
            </w:pPr>
            <w:r w:rsidRPr="00541ED5">
              <w:rPr>
                <w:color w:val="000000"/>
                <w:sz w:val="18"/>
                <w:szCs w:val="18"/>
              </w:rPr>
              <w:t>515,33</w:t>
            </w:r>
          </w:p>
        </w:tc>
      </w:tr>
      <w:tr w:rsidR="00541ED5" w:rsidRPr="00541ED5" w14:paraId="6FED1DD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76D8360" w14:textId="77777777" w:rsidR="00541ED5" w:rsidRPr="00541ED5" w:rsidRDefault="00541ED5" w:rsidP="00BD3743">
            <w:pPr>
              <w:rPr>
                <w:color w:val="000000"/>
                <w:sz w:val="18"/>
                <w:szCs w:val="18"/>
              </w:rPr>
            </w:pPr>
            <w:r w:rsidRPr="00541ED5">
              <w:rPr>
                <w:color w:val="000000"/>
                <w:sz w:val="18"/>
                <w:szCs w:val="18"/>
              </w:rPr>
              <w:t>Судебная система</w:t>
            </w:r>
          </w:p>
        </w:tc>
        <w:tc>
          <w:tcPr>
            <w:tcW w:w="1559" w:type="dxa"/>
            <w:tcBorders>
              <w:top w:val="nil"/>
              <w:left w:val="nil"/>
              <w:bottom w:val="single" w:sz="4" w:space="0" w:color="auto"/>
              <w:right w:val="single" w:sz="4" w:space="0" w:color="auto"/>
            </w:tcBorders>
            <w:shd w:val="clear" w:color="auto" w:fill="auto"/>
            <w:noWrap/>
            <w:vAlign w:val="bottom"/>
            <w:hideMark/>
          </w:tcPr>
          <w:p w14:paraId="1F55DB95" w14:textId="77777777" w:rsidR="00541ED5" w:rsidRPr="00541ED5" w:rsidRDefault="00541ED5" w:rsidP="00BD3743">
            <w:pPr>
              <w:jc w:val="center"/>
              <w:rPr>
                <w:color w:val="000000"/>
                <w:sz w:val="18"/>
                <w:szCs w:val="18"/>
              </w:rPr>
            </w:pPr>
            <w:r w:rsidRPr="00541ED5">
              <w:rPr>
                <w:color w:val="000000"/>
                <w:sz w:val="18"/>
                <w:szCs w:val="18"/>
              </w:rPr>
              <w:t xml:space="preserve"> 000 0105 0000000000 000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3BD5B793" w14:textId="77777777" w:rsidR="00541ED5" w:rsidRPr="00541ED5" w:rsidRDefault="00541ED5" w:rsidP="00BD3743">
            <w:pPr>
              <w:jc w:val="right"/>
              <w:rPr>
                <w:color w:val="000000"/>
                <w:sz w:val="18"/>
                <w:szCs w:val="18"/>
              </w:rPr>
            </w:pPr>
            <w:r w:rsidRPr="00541ED5">
              <w:rPr>
                <w:color w:val="000000"/>
                <w:sz w:val="18"/>
                <w:szCs w:val="18"/>
              </w:rPr>
              <w:t>61 000,00</w:t>
            </w:r>
          </w:p>
        </w:tc>
        <w:tc>
          <w:tcPr>
            <w:tcW w:w="1701" w:type="dxa"/>
            <w:tcBorders>
              <w:top w:val="nil"/>
              <w:left w:val="nil"/>
              <w:bottom w:val="single" w:sz="4" w:space="0" w:color="auto"/>
              <w:right w:val="single" w:sz="4" w:space="0" w:color="auto"/>
            </w:tcBorders>
            <w:shd w:val="clear" w:color="auto" w:fill="auto"/>
            <w:noWrap/>
            <w:vAlign w:val="bottom"/>
            <w:hideMark/>
          </w:tcPr>
          <w:p w14:paraId="10F05115"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E633B76" w14:textId="77777777" w:rsidR="00541ED5" w:rsidRPr="00541ED5" w:rsidRDefault="00541ED5" w:rsidP="00BD3743">
            <w:pPr>
              <w:jc w:val="right"/>
              <w:rPr>
                <w:color w:val="000000"/>
                <w:sz w:val="18"/>
                <w:szCs w:val="18"/>
              </w:rPr>
            </w:pPr>
            <w:r w:rsidRPr="00541ED5">
              <w:rPr>
                <w:color w:val="000000"/>
                <w:sz w:val="18"/>
                <w:szCs w:val="18"/>
              </w:rPr>
              <w:t>61 000,00</w:t>
            </w:r>
          </w:p>
        </w:tc>
      </w:tr>
      <w:tr w:rsidR="00541ED5" w:rsidRPr="00541ED5" w14:paraId="52727F1C"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769ECA99"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44CF3569" w14:textId="77777777" w:rsidR="00541ED5" w:rsidRPr="00541ED5" w:rsidRDefault="00541ED5" w:rsidP="00BD3743">
            <w:pPr>
              <w:jc w:val="center"/>
              <w:rPr>
                <w:color w:val="000000"/>
                <w:sz w:val="18"/>
                <w:szCs w:val="18"/>
              </w:rPr>
            </w:pPr>
            <w:r w:rsidRPr="00541ED5">
              <w:rPr>
                <w:color w:val="000000"/>
                <w:sz w:val="18"/>
                <w:szCs w:val="18"/>
              </w:rPr>
              <w:t xml:space="preserve"> 000 0105 0000000000 200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5C40D14A" w14:textId="77777777" w:rsidR="00541ED5" w:rsidRPr="00541ED5" w:rsidRDefault="00541ED5" w:rsidP="00BD3743">
            <w:pPr>
              <w:jc w:val="right"/>
              <w:rPr>
                <w:color w:val="000000"/>
                <w:sz w:val="18"/>
                <w:szCs w:val="18"/>
              </w:rPr>
            </w:pPr>
            <w:r w:rsidRPr="00541ED5">
              <w:rPr>
                <w:color w:val="000000"/>
                <w:sz w:val="18"/>
                <w:szCs w:val="18"/>
              </w:rPr>
              <w:t>61 000,00</w:t>
            </w:r>
          </w:p>
        </w:tc>
        <w:tc>
          <w:tcPr>
            <w:tcW w:w="1701" w:type="dxa"/>
            <w:tcBorders>
              <w:top w:val="nil"/>
              <w:left w:val="nil"/>
              <w:bottom w:val="single" w:sz="4" w:space="0" w:color="auto"/>
              <w:right w:val="single" w:sz="4" w:space="0" w:color="auto"/>
            </w:tcBorders>
            <w:shd w:val="clear" w:color="auto" w:fill="auto"/>
            <w:noWrap/>
            <w:vAlign w:val="bottom"/>
            <w:hideMark/>
          </w:tcPr>
          <w:p w14:paraId="3DA9DD0C"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891F50B" w14:textId="77777777" w:rsidR="00541ED5" w:rsidRPr="00541ED5" w:rsidRDefault="00541ED5" w:rsidP="00BD3743">
            <w:pPr>
              <w:jc w:val="right"/>
              <w:rPr>
                <w:color w:val="000000"/>
                <w:sz w:val="18"/>
                <w:szCs w:val="18"/>
              </w:rPr>
            </w:pPr>
            <w:r w:rsidRPr="00541ED5">
              <w:rPr>
                <w:color w:val="000000"/>
                <w:sz w:val="18"/>
                <w:szCs w:val="18"/>
              </w:rPr>
              <w:t>61 000,00</w:t>
            </w:r>
          </w:p>
        </w:tc>
      </w:tr>
      <w:tr w:rsidR="00541ED5" w:rsidRPr="00541ED5" w14:paraId="2C2820D6" w14:textId="77777777" w:rsidTr="00BD3743">
        <w:trPr>
          <w:trHeight w:val="747"/>
        </w:trPr>
        <w:tc>
          <w:tcPr>
            <w:tcW w:w="2850" w:type="dxa"/>
            <w:tcBorders>
              <w:top w:val="nil"/>
              <w:left w:val="single" w:sz="4" w:space="0" w:color="auto"/>
              <w:bottom w:val="single" w:sz="4" w:space="0" w:color="auto"/>
              <w:right w:val="single" w:sz="4" w:space="0" w:color="auto"/>
            </w:tcBorders>
            <w:shd w:val="clear" w:color="auto" w:fill="auto"/>
            <w:hideMark/>
          </w:tcPr>
          <w:p w14:paraId="0D834664"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0302F6B" w14:textId="77777777" w:rsidR="00541ED5" w:rsidRPr="00541ED5" w:rsidRDefault="00541ED5" w:rsidP="00BD3743">
            <w:pPr>
              <w:jc w:val="center"/>
              <w:rPr>
                <w:color w:val="000000"/>
                <w:sz w:val="18"/>
                <w:szCs w:val="18"/>
              </w:rPr>
            </w:pPr>
            <w:r w:rsidRPr="00541ED5">
              <w:rPr>
                <w:color w:val="000000"/>
                <w:sz w:val="18"/>
                <w:szCs w:val="18"/>
              </w:rPr>
              <w:t xml:space="preserve"> 000 0105 0000000000 240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5397BB1E" w14:textId="77777777" w:rsidR="00541ED5" w:rsidRPr="00541ED5" w:rsidRDefault="00541ED5" w:rsidP="00BD3743">
            <w:pPr>
              <w:jc w:val="right"/>
              <w:rPr>
                <w:color w:val="000000"/>
                <w:sz w:val="18"/>
                <w:szCs w:val="18"/>
              </w:rPr>
            </w:pPr>
            <w:r w:rsidRPr="00541ED5">
              <w:rPr>
                <w:color w:val="000000"/>
                <w:sz w:val="18"/>
                <w:szCs w:val="18"/>
              </w:rPr>
              <w:t>61 000,00</w:t>
            </w:r>
          </w:p>
        </w:tc>
        <w:tc>
          <w:tcPr>
            <w:tcW w:w="1701" w:type="dxa"/>
            <w:tcBorders>
              <w:top w:val="nil"/>
              <w:left w:val="nil"/>
              <w:bottom w:val="single" w:sz="4" w:space="0" w:color="auto"/>
              <w:right w:val="single" w:sz="4" w:space="0" w:color="auto"/>
            </w:tcBorders>
            <w:shd w:val="clear" w:color="auto" w:fill="auto"/>
            <w:noWrap/>
            <w:vAlign w:val="bottom"/>
            <w:hideMark/>
          </w:tcPr>
          <w:p w14:paraId="7EF23DEB"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E3E6EA9" w14:textId="77777777" w:rsidR="00541ED5" w:rsidRPr="00541ED5" w:rsidRDefault="00541ED5" w:rsidP="00BD3743">
            <w:pPr>
              <w:jc w:val="right"/>
              <w:rPr>
                <w:color w:val="000000"/>
                <w:sz w:val="18"/>
                <w:szCs w:val="18"/>
              </w:rPr>
            </w:pPr>
            <w:r w:rsidRPr="00541ED5">
              <w:rPr>
                <w:color w:val="000000"/>
                <w:sz w:val="18"/>
                <w:szCs w:val="18"/>
              </w:rPr>
              <w:t>61 000,00</w:t>
            </w:r>
          </w:p>
        </w:tc>
      </w:tr>
      <w:tr w:rsidR="00541ED5" w:rsidRPr="00541ED5" w14:paraId="53F6140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A808A9C"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5052467B" w14:textId="77777777" w:rsidR="00541ED5" w:rsidRPr="00541ED5" w:rsidRDefault="00541ED5" w:rsidP="00BD3743">
            <w:pPr>
              <w:jc w:val="center"/>
              <w:rPr>
                <w:color w:val="000000"/>
                <w:sz w:val="18"/>
                <w:szCs w:val="18"/>
              </w:rPr>
            </w:pPr>
            <w:r w:rsidRPr="00541ED5">
              <w:rPr>
                <w:color w:val="000000"/>
                <w:sz w:val="18"/>
                <w:szCs w:val="18"/>
              </w:rPr>
              <w:t xml:space="preserve"> 000 0105 0000000000 244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7F66C548" w14:textId="77777777" w:rsidR="00541ED5" w:rsidRPr="00541ED5" w:rsidRDefault="00541ED5" w:rsidP="00BD3743">
            <w:pPr>
              <w:jc w:val="right"/>
              <w:rPr>
                <w:color w:val="000000"/>
                <w:sz w:val="18"/>
                <w:szCs w:val="18"/>
              </w:rPr>
            </w:pPr>
            <w:r w:rsidRPr="00541ED5">
              <w:rPr>
                <w:color w:val="000000"/>
                <w:sz w:val="18"/>
                <w:szCs w:val="18"/>
              </w:rPr>
              <w:t>61 000,00</w:t>
            </w:r>
          </w:p>
        </w:tc>
        <w:tc>
          <w:tcPr>
            <w:tcW w:w="1701" w:type="dxa"/>
            <w:tcBorders>
              <w:top w:val="nil"/>
              <w:left w:val="nil"/>
              <w:bottom w:val="single" w:sz="4" w:space="0" w:color="auto"/>
              <w:right w:val="single" w:sz="4" w:space="0" w:color="auto"/>
            </w:tcBorders>
            <w:shd w:val="clear" w:color="auto" w:fill="auto"/>
            <w:noWrap/>
            <w:vAlign w:val="bottom"/>
            <w:hideMark/>
          </w:tcPr>
          <w:p w14:paraId="24AB4AE0"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A64469E" w14:textId="77777777" w:rsidR="00541ED5" w:rsidRPr="00541ED5" w:rsidRDefault="00541ED5" w:rsidP="00BD3743">
            <w:pPr>
              <w:jc w:val="right"/>
              <w:rPr>
                <w:color w:val="000000"/>
                <w:sz w:val="18"/>
                <w:szCs w:val="18"/>
              </w:rPr>
            </w:pPr>
            <w:r w:rsidRPr="00541ED5">
              <w:rPr>
                <w:color w:val="000000"/>
                <w:sz w:val="18"/>
                <w:szCs w:val="18"/>
              </w:rPr>
              <w:t>61 000,00</w:t>
            </w:r>
          </w:p>
        </w:tc>
      </w:tr>
      <w:tr w:rsidR="00541ED5" w:rsidRPr="00541ED5" w14:paraId="551B0AAF"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226B61AE" w14:textId="77777777" w:rsidR="00541ED5" w:rsidRPr="00541ED5" w:rsidRDefault="00541ED5" w:rsidP="00BD3743">
            <w:pPr>
              <w:rPr>
                <w:color w:val="000000"/>
                <w:sz w:val="18"/>
                <w:szCs w:val="18"/>
              </w:rPr>
            </w:pPr>
            <w:r w:rsidRPr="00541ED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bottom"/>
            <w:hideMark/>
          </w:tcPr>
          <w:p w14:paraId="0C8F23D6" w14:textId="77777777" w:rsidR="00541ED5" w:rsidRPr="00541ED5" w:rsidRDefault="00541ED5" w:rsidP="00BD3743">
            <w:pPr>
              <w:jc w:val="center"/>
              <w:rPr>
                <w:color w:val="000000"/>
                <w:sz w:val="18"/>
                <w:szCs w:val="18"/>
              </w:rPr>
            </w:pPr>
            <w:r w:rsidRPr="00541ED5">
              <w:rPr>
                <w:color w:val="000000"/>
                <w:sz w:val="18"/>
                <w:szCs w:val="18"/>
              </w:rPr>
              <w:t xml:space="preserve"> 000 0106 0000000000 000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6A5E7120" w14:textId="77777777" w:rsidR="00541ED5" w:rsidRPr="00541ED5" w:rsidRDefault="00541ED5" w:rsidP="00BD3743">
            <w:pPr>
              <w:jc w:val="right"/>
              <w:rPr>
                <w:color w:val="000000"/>
                <w:sz w:val="18"/>
                <w:szCs w:val="18"/>
              </w:rPr>
            </w:pPr>
            <w:r w:rsidRPr="00541ED5">
              <w:rPr>
                <w:color w:val="000000"/>
                <w:sz w:val="18"/>
                <w:szCs w:val="18"/>
              </w:rPr>
              <w:t>14 603 300,00</w:t>
            </w:r>
          </w:p>
        </w:tc>
        <w:tc>
          <w:tcPr>
            <w:tcW w:w="1701" w:type="dxa"/>
            <w:tcBorders>
              <w:top w:val="nil"/>
              <w:left w:val="nil"/>
              <w:bottom w:val="single" w:sz="4" w:space="0" w:color="auto"/>
              <w:right w:val="single" w:sz="4" w:space="0" w:color="auto"/>
            </w:tcBorders>
            <w:shd w:val="clear" w:color="auto" w:fill="auto"/>
            <w:noWrap/>
            <w:vAlign w:val="bottom"/>
            <w:hideMark/>
          </w:tcPr>
          <w:p w14:paraId="4426D528" w14:textId="77777777" w:rsidR="00541ED5" w:rsidRPr="00541ED5" w:rsidRDefault="00541ED5" w:rsidP="00BD3743">
            <w:pPr>
              <w:jc w:val="right"/>
              <w:rPr>
                <w:color w:val="000000"/>
                <w:sz w:val="18"/>
                <w:szCs w:val="18"/>
              </w:rPr>
            </w:pPr>
            <w:r w:rsidRPr="00541ED5">
              <w:rPr>
                <w:color w:val="000000"/>
                <w:sz w:val="18"/>
                <w:szCs w:val="18"/>
              </w:rPr>
              <w:t>8 974 080,37</w:t>
            </w:r>
          </w:p>
        </w:tc>
        <w:tc>
          <w:tcPr>
            <w:tcW w:w="1701" w:type="dxa"/>
            <w:tcBorders>
              <w:top w:val="nil"/>
              <w:left w:val="nil"/>
              <w:bottom w:val="single" w:sz="4" w:space="0" w:color="auto"/>
              <w:right w:val="single" w:sz="4" w:space="0" w:color="auto"/>
            </w:tcBorders>
            <w:shd w:val="clear" w:color="auto" w:fill="auto"/>
            <w:noWrap/>
            <w:vAlign w:val="bottom"/>
            <w:hideMark/>
          </w:tcPr>
          <w:p w14:paraId="20CC3507" w14:textId="77777777" w:rsidR="00541ED5" w:rsidRPr="00541ED5" w:rsidRDefault="00541ED5" w:rsidP="00BD3743">
            <w:pPr>
              <w:jc w:val="right"/>
              <w:rPr>
                <w:color w:val="000000"/>
                <w:sz w:val="18"/>
                <w:szCs w:val="18"/>
              </w:rPr>
            </w:pPr>
            <w:r w:rsidRPr="00541ED5">
              <w:rPr>
                <w:color w:val="000000"/>
                <w:sz w:val="18"/>
                <w:szCs w:val="18"/>
              </w:rPr>
              <w:t>5 629 219,63</w:t>
            </w:r>
          </w:p>
        </w:tc>
      </w:tr>
      <w:tr w:rsidR="00541ED5" w:rsidRPr="00541ED5" w14:paraId="755805BB"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0975BDCF"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04FF66B3" w14:textId="77777777" w:rsidR="00541ED5" w:rsidRPr="00541ED5" w:rsidRDefault="00541ED5" w:rsidP="00BD3743">
            <w:pPr>
              <w:jc w:val="center"/>
              <w:rPr>
                <w:color w:val="000000"/>
                <w:sz w:val="18"/>
                <w:szCs w:val="18"/>
              </w:rPr>
            </w:pPr>
            <w:r w:rsidRPr="00541ED5">
              <w:rPr>
                <w:color w:val="000000"/>
                <w:sz w:val="18"/>
                <w:szCs w:val="18"/>
              </w:rPr>
              <w:t xml:space="preserve"> 000 0106 0000000000 100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551392DB" w14:textId="77777777" w:rsidR="00541ED5" w:rsidRPr="00541ED5" w:rsidRDefault="00541ED5" w:rsidP="00BD3743">
            <w:pPr>
              <w:jc w:val="right"/>
              <w:rPr>
                <w:color w:val="000000"/>
                <w:sz w:val="18"/>
                <w:szCs w:val="18"/>
              </w:rPr>
            </w:pPr>
            <w:r w:rsidRPr="00541ED5">
              <w:rPr>
                <w:color w:val="000000"/>
                <w:sz w:val="18"/>
                <w:szCs w:val="18"/>
              </w:rPr>
              <w:t>10 712 500,00</w:t>
            </w:r>
          </w:p>
        </w:tc>
        <w:tc>
          <w:tcPr>
            <w:tcW w:w="1701" w:type="dxa"/>
            <w:tcBorders>
              <w:top w:val="nil"/>
              <w:left w:val="nil"/>
              <w:bottom w:val="single" w:sz="4" w:space="0" w:color="auto"/>
              <w:right w:val="single" w:sz="4" w:space="0" w:color="auto"/>
            </w:tcBorders>
            <w:shd w:val="clear" w:color="auto" w:fill="auto"/>
            <w:noWrap/>
            <w:vAlign w:val="bottom"/>
            <w:hideMark/>
          </w:tcPr>
          <w:p w14:paraId="6AF5AD61" w14:textId="77777777" w:rsidR="00541ED5" w:rsidRPr="00541ED5" w:rsidRDefault="00541ED5" w:rsidP="00BD3743">
            <w:pPr>
              <w:jc w:val="right"/>
              <w:rPr>
                <w:color w:val="000000"/>
                <w:sz w:val="18"/>
                <w:szCs w:val="18"/>
              </w:rPr>
            </w:pPr>
            <w:r w:rsidRPr="00541ED5">
              <w:rPr>
                <w:color w:val="000000"/>
                <w:sz w:val="18"/>
                <w:szCs w:val="18"/>
              </w:rPr>
              <w:t>7 429 893,21</w:t>
            </w:r>
          </w:p>
        </w:tc>
        <w:tc>
          <w:tcPr>
            <w:tcW w:w="1701" w:type="dxa"/>
            <w:tcBorders>
              <w:top w:val="nil"/>
              <w:left w:val="nil"/>
              <w:bottom w:val="single" w:sz="4" w:space="0" w:color="auto"/>
              <w:right w:val="single" w:sz="4" w:space="0" w:color="auto"/>
            </w:tcBorders>
            <w:shd w:val="clear" w:color="auto" w:fill="auto"/>
            <w:noWrap/>
            <w:vAlign w:val="bottom"/>
            <w:hideMark/>
          </w:tcPr>
          <w:p w14:paraId="6E094990" w14:textId="77777777" w:rsidR="00541ED5" w:rsidRPr="00541ED5" w:rsidRDefault="00541ED5" w:rsidP="00BD3743">
            <w:pPr>
              <w:jc w:val="right"/>
              <w:rPr>
                <w:color w:val="000000"/>
                <w:sz w:val="18"/>
                <w:szCs w:val="18"/>
              </w:rPr>
            </w:pPr>
            <w:r w:rsidRPr="00541ED5">
              <w:rPr>
                <w:color w:val="000000"/>
                <w:sz w:val="18"/>
                <w:szCs w:val="18"/>
              </w:rPr>
              <w:t>3 282 606,79</w:t>
            </w:r>
          </w:p>
        </w:tc>
      </w:tr>
      <w:tr w:rsidR="00541ED5" w:rsidRPr="00541ED5" w14:paraId="095DB7A3" w14:textId="77777777" w:rsidTr="00BD3743">
        <w:trPr>
          <w:trHeight w:val="659"/>
        </w:trPr>
        <w:tc>
          <w:tcPr>
            <w:tcW w:w="2850" w:type="dxa"/>
            <w:tcBorders>
              <w:top w:val="nil"/>
              <w:left w:val="single" w:sz="4" w:space="0" w:color="auto"/>
              <w:bottom w:val="single" w:sz="4" w:space="0" w:color="auto"/>
              <w:right w:val="single" w:sz="4" w:space="0" w:color="auto"/>
            </w:tcBorders>
            <w:shd w:val="clear" w:color="auto" w:fill="auto"/>
            <w:hideMark/>
          </w:tcPr>
          <w:p w14:paraId="4CE0D0D7" w14:textId="77777777" w:rsidR="00541ED5" w:rsidRPr="00541ED5" w:rsidRDefault="00541ED5" w:rsidP="00BD3743">
            <w:pPr>
              <w:rPr>
                <w:color w:val="000000"/>
                <w:sz w:val="18"/>
                <w:szCs w:val="18"/>
              </w:rPr>
            </w:pPr>
            <w:r w:rsidRPr="00541ED5">
              <w:rPr>
                <w:color w:val="000000"/>
                <w:sz w:val="18"/>
                <w:szCs w:val="18"/>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67B8B653" w14:textId="77777777" w:rsidR="00541ED5" w:rsidRPr="00541ED5" w:rsidRDefault="00541ED5" w:rsidP="00BD3743">
            <w:pPr>
              <w:jc w:val="center"/>
              <w:rPr>
                <w:color w:val="000000"/>
                <w:sz w:val="18"/>
                <w:szCs w:val="18"/>
              </w:rPr>
            </w:pPr>
            <w:r w:rsidRPr="00541ED5">
              <w:rPr>
                <w:color w:val="000000"/>
                <w:sz w:val="18"/>
                <w:szCs w:val="18"/>
              </w:rPr>
              <w:t xml:space="preserve"> 000 0106 0000000000 120</w:t>
            </w:r>
          </w:p>
        </w:tc>
        <w:tc>
          <w:tcPr>
            <w:tcW w:w="1701" w:type="dxa"/>
            <w:tcBorders>
              <w:top w:val="nil"/>
              <w:left w:val="nil"/>
              <w:bottom w:val="single" w:sz="4" w:space="0" w:color="auto"/>
              <w:right w:val="single" w:sz="4" w:space="0" w:color="auto"/>
            </w:tcBorders>
            <w:shd w:val="clear" w:color="auto" w:fill="auto"/>
            <w:noWrap/>
            <w:vAlign w:val="bottom"/>
            <w:hideMark/>
          </w:tcPr>
          <w:p w14:paraId="34376F69" w14:textId="77777777" w:rsidR="00541ED5" w:rsidRPr="00541ED5" w:rsidRDefault="00541ED5" w:rsidP="00BD3743">
            <w:pPr>
              <w:jc w:val="right"/>
              <w:rPr>
                <w:color w:val="000000"/>
                <w:sz w:val="18"/>
                <w:szCs w:val="18"/>
              </w:rPr>
            </w:pPr>
            <w:r w:rsidRPr="00541ED5">
              <w:rPr>
                <w:color w:val="000000"/>
                <w:sz w:val="18"/>
                <w:szCs w:val="18"/>
              </w:rPr>
              <w:t>10 712 500,00</w:t>
            </w:r>
          </w:p>
        </w:tc>
        <w:tc>
          <w:tcPr>
            <w:tcW w:w="1701" w:type="dxa"/>
            <w:tcBorders>
              <w:top w:val="nil"/>
              <w:left w:val="nil"/>
              <w:bottom w:val="single" w:sz="4" w:space="0" w:color="auto"/>
              <w:right w:val="single" w:sz="4" w:space="0" w:color="auto"/>
            </w:tcBorders>
            <w:shd w:val="clear" w:color="auto" w:fill="auto"/>
            <w:noWrap/>
            <w:vAlign w:val="bottom"/>
            <w:hideMark/>
          </w:tcPr>
          <w:p w14:paraId="4DB9E024" w14:textId="77777777" w:rsidR="00541ED5" w:rsidRPr="00541ED5" w:rsidRDefault="00541ED5" w:rsidP="00BD3743">
            <w:pPr>
              <w:jc w:val="right"/>
              <w:rPr>
                <w:color w:val="000000"/>
                <w:sz w:val="18"/>
                <w:szCs w:val="18"/>
              </w:rPr>
            </w:pPr>
            <w:r w:rsidRPr="00541ED5">
              <w:rPr>
                <w:color w:val="000000"/>
                <w:sz w:val="18"/>
                <w:szCs w:val="18"/>
              </w:rPr>
              <w:t>7 429 893,21</w:t>
            </w:r>
          </w:p>
        </w:tc>
        <w:tc>
          <w:tcPr>
            <w:tcW w:w="1701" w:type="dxa"/>
            <w:tcBorders>
              <w:top w:val="nil"/>
              <w:left w:val="nil"/>
              <w:bottom w:val="single" w:sz="4" w:space="0" w:color="auto"/>
              <w:right w:val="single" w:sz="4" w:space="0" w:color="auto"/>
            </w:tcBorders>
            <w:shd w:val="clear" w:color="auto" w:fill="auto"/>
            <w:noWrap/>
            <w:vAlign w:val="bottom"/>
            <w:hideMark/>
          </w:tcPr>
          <w:p w14:paraId="6ED8AC7A" w14:textId="77777777" w:rsidR="00541ED5" w:rsidRPr="00541ED5" w:rsidRDefault="00541ED5" w:rsidP="00BD3743">
            <w:pPr>
              <w:jc w:val="right"/>
              <w:rPr>
                <w:color w:val="000000"/>
                <w:sz w:val="18"/>
                <w:szCs w:val="18"/>
              </w:rPr>
            </w:pPr>
            <w:r w:rsidRPr="00541ED5">
              <w:rPr>
                <w:color w:val="000000"/>
                <w:sz w:val="18"/>
                <w:szCs w:val="18"/>
              </w:rPr>
              <w:t>3 282 606,79</w:t>
            </w:r>
          </w:p>
        </w:tc>
      </w:tr>
      <w:tr w:rsidR="00541ED5" w:rsidRPr="00541ED5" w14:paraId="4453E227" w14:textId="77777777" w:rsidTr="00BD3743">
        <w:trPr>
          <w:trHeight w:val="744"/>
        </w:trPr>
        <w:tc>
          <w:tcPr>
            <w:tcW w:w="2850" w:type="dxa"/>
            <w:tcBorders>
              <w:top w:val="nil"/>
              <w:left w:val="single" w:sz="4" w:space="0" w:color="auto"/>
              <w:bottom w:val="single" w:sz="4" w:space="0" w:color="auto"/>
              <w:right w:val="single" w:sz="4" w:space="0" w:color="auto"/>
            </w:tcBorders>
            <w:shd w:val="clear" w:color="auto" w:fill="auto"/>
            <w:hideMark/>
          </w:tcPr>
          <w:p w14:paraId="6B5AB0AB" w14:textId="77777777" w:rsidR="00541ED5" w:rsidRPr="00541ED5" w:rsidRDefault="00541ED5" w:rsidP="00BD3743">
            <w:pPr>
              <w:rPr>
                <w:color w:val="000000"/>
                <w:sz w:val="18"/>
                <w:szCs w:val="18"/>
              </w:rPr>
            </w:pPr>
            <w:r w:rsidRPr="00541ED5">
              <w:rPr>
                <w:color w:val="000000"/>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113882C4" w14:textId="77777777" w:rsidR="00541ED5" w:rsidRPr="00541ED5" w:rsidRDefault="00541ED5" w:rsidP="00BD3743">
            <w:pPr>
              <w:jc w:val="center"/>
              <w:rPr>
                <w:color w:val="000000"/>
                <w:sz w:val="18"/>
                <w:szCs w:val="18"/>
              </w:rPr>
            </w:pPr>
            <w:r w:rsidRPr="00541ED5">
              <w:rPr>
                <w:color w:val="000000"/>
                <w:sz w:val="18"/>
                <w:szCs w:val="18"/>
              </w:rPr>
              <w:t xml:space="preserve"> 000 0106 0000000000 121</w:t>
            </w:r>
          </w:p>
        </w:tc>
        <w:tc>
          <w:tcPr>
            <w:tcW w:w="1701" w:type="dxa"/>
            <w:tcBorders>
              <w:top w:val="nil"/>
              <w:left w:val="nil"/>
              <w:bottom w:val="single" w:sz="4" w:space="0" w:color="auto"/>
              <w:right w:val="single" w:sz="4" w:space="0" w:color="auto"/>
            </w:tcBorders>
            <w:shd w:val="clear" w:color="auto" w:fill="auto"/>
            <w:noWrap/>
            <w:vAlign w:val="bottom"/>
            <w:hideMark/>
          </w:tcPr>
          <w:p w14:paraId="3FFD4962" w14:textId="77777777" w:rsidR="00541ED5" w:rsidRPr="00541ED5" w:rsidRDefault="00541ED5" w:rsidP="00BD3743">
            <w:pPr>
              <w:jc w:val="right"/>
              <w:rPr>
                <w:color w:val="000000"/>
                <w:sz w:val="18"/>
                <w:szCs w:val="18"/>
              </w:rPr>
            </w:pPr>
            <w:r w:rsidRPr="00541ED5">
              <w:rPr>
                <w:color w:val="000000"/>
                <w:sz w:val="18"/>
                <w:szCs w:val="18"/>
              </w:rPr>
              <w:t>8 236 400,00</w:t>
            </w:r>
          </w:p>
        </w:tc>
        <w:tc>
          <w:tcPr>
            <w:tcW w:w="1701" w:type="dxa"/>
            <w:tcBorders>
              <w:top w:val="nil"/>
              <w:left w:val="nil"/>
              <w:bottom w:val="single" w:sz="4" w:space="0" w:color="auto"/>
              <w:right w:val="single" w:sz="4" w:space="0" w:color="auto"/>
            </w:tcBorders>
            <w:shd w:val="clear" w:color="auto" w:fill="auto"/>
            <w:noWrap/>
            <w:vAlign w:val="bottom"/>
            <w:hideMark/>
          </w:tcPr>
          <w:p w14:paraId="72F50692" w14:textId="77777777" w:rsidR="00541ED5" w:rsidRPr="00541ED5" w:rsidRDefault="00541ED5" w:rsidP="00BD3743">
            <w:pPr>
              <w:jc w:val="right"/>
              <w:rPr>
                <w:color w:val="000000"/>
                <w:sz w:val="18"/>
                <w:szCs w:val="18"/>
              </w:rPr>
            </w:pPr>
            <w:r w:rsidRPr="00541ED5">
              <w:rPr>
                <w:color w:val="000000"/>
                <w:sz w:val="18"/>
                <w:szCs w:val="18"/>
              </w:rPr>
              <w:t>5 723 043,83</w:t>
            </w:r>
          </w:p>
        </w:tc>
        <w:tc>
          <w:tcPr>
            <w:tcW w:w="1701" w:type="dxa"/>
            <w:tcBorders>
              <w:top w:val="nil"/>
              <w:left w:val="nil"/>
              <w:bottom w:val="single" w:sz="4" w:space="0" w:color="auto"/>
              <w:right w:val="single" w:sz="4" w:space="0" w:color="auto"/>
            </w:tcBorders>
            <w:shd w:val="clear" w:color="auto" w:fill="auto"/>
            <w:noWrap/>
            <w:vAlign w:val="bottom"/>
            <w:hideMark/>
          </w:tcPr>
          <w:p w14:paraId="3D0A044D" w14:textId="77777777" w:rsidR="00541ED5" w:rsidRPr="00541ED5" w:rsidRDefault="00541ED5" w:rsidP="00BD3743">
            <w:pPr>
              <w:jc w:val="right"/>
              <w:rPr>
                <w:color w:val="000000"/>
                <w:sz w:val="18"/>
                <w:szCs w:val="18"/>
              </w:rPr>
            </w:pPr>
            <w:r w:rsidRPr="00541ED5">
              <w:rPr>
                <w:color w:val="000000"/>
                <w:sz w:val="18"/>
                <w:szCs w:val="18"/>
              </w:rPr>
              <w:t>2 513 356,17</w:t>
            </w:r>
          </w:p>
        </w:tc>
      </w:tr>
      <w:tr w:rsidR="00541ED5" w:rsidRPr="00541ED5" w14:paraId="2F9BB0E0"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6117C663" w14:textId="77777777" w:rsidR="00541ED5" w:rsidRPr="00541ED5" w:rsidRDefault="00541ED5" w:rsidP="00BD3743">
            <w:pPr>
              <w:rPr>
                <w:color w:val="000000"/>
                <w:sz w:val="18"/>
                <w:szCs w:val="18"/>
              </w:rPr>
            </w:pPr>
            <w:r w:rsidRPr="00541ED5">
              <w:rPr>
                <w:color w:val="000000"/>
                <w:sz w:val="18"/>
                <w:szCs w:val="18"/>
              </w:rPr>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6822A419" w14:textId="77777777" w:rsidR="00541ED5" w:rsidRPr="00541ED5" w:rsidRDefault="00541ED5" w:rsidP="00BD3743">
            <w:pPr>
              <w:jc w:val="center"/>
              <w:rPr>
                <w:color w:val="000000"/>
                <w:sz w:val="18"/>
                <w:szCs w:val="18"/>
              </w:rPr>
            </w:pPr>
            <w:r w:rsidRPr="00541ED5">
              <w:rPr>
                <w:color w:val="000000"/>
                <w:sz w:val="18"/>
                <w:szCs w:val="18"/>
              </w:rPr>
              <w:t xml:space="preserve"> 000 0106 0000000000 122</w:t>
            </w:r>
          </w:p>
        </w:tc>
        <w:tc>
          <w:tcPr>
            <w:tcW w:w="1701" w:type="dxa"/>
            <w:tcBorders>
              <w:top w:val="nil"/>
              <w:left w:val="nil"/>
              <w:bottom w:val="single" w:sz="4" w:space="0" w:color="auto"/>
              <w:right w:val="single" w:sz="4" w:space="0" w:color="auto"/>
            </w:tcBorders>
            <w:shd w:val="clear" w:color="auto" w:fill="auto"/>
            <w:noWrap/>
            <w:vAlign w:val="bottom"/>
            <w:hideMark/>
          </w:tcPr>
          <w:p w14:paraId="13FE2EA6" w14:textId="77777777" w:rsidR="00541ED5" w:rsidRPr="00541ED5" w:rsidRDefault="00541ED5" w:rsidP="00BD3743">
            <w:pPr>
              <w:jc w:val="right"/>
              <w:rPr>
                <w:color w:val="000000"/>
                <w:sz w:val="18"/>
                <w:szCs w:val="18"/>
              </w:rPr>
            </w:pPr>
            <w:r w:rsidRPr="00541ED5">
              <w:rPr>
                <w:color w:val="000000"/>
                <w:sz w:val="18"/>
                <w:szCs w:val="18"/>
              </w:rPr>
              <w:t>1 800,00</w:t>
            </w:r>
          </w:p>
        </w:tc>
        <w:tc>
          <w:tcPr>
            <w:tcW w:w="1701" w:type="dxa"/>
            <w:tcBorders>
              <w:top w:val="nil"/>
              <w:left w:val="nil"/>
              <w:bottom w:val="single" w:sz="4" w:space="0" w:color="auto"/>
              <w:right w:val="single" w:sz="4" w:space="0" w:color="auto"/>
            </w:tcBorders>
            <w:shd w:val="clear" w:color="auto" w:fill="auto"/>
            <w:noWrap/>
            <w:vAlign w:val="bottom"/>
            <w:hideMark/>
          </w:tcPr>
          <w:p w14:paraId="1950486F" w14:textId="77777777" w:rsidR="00541ED5" w:rsidRPr="00541ED5" w:rsidRDefault="00541ED5" w:rsidP="00BD3743">
            <w:pPr>
              <w:jc w:val="right"/>
              <w:rPr>
                <w:color w:val="000000"/>
                <w:sz w:val="18"/>
                <w:szCs w:val="18"/>
              </w:rPr>
            </w:pPr>
            <w:r w:rsidRPr="00541ED5">
              <w:rPr>
                <w:color w:val="000000"/>
                <w:sz w:val="18"/>
                <w:szCs w:val="18"/>
              </w:rPr>
              <w:t>200,00</w:t>
            </w:r>
          </w:p>
        </w:tc>
        <w:tc>
          <w:tcPr>
            <w:tcW w:w="1701" w:type="dxa"/>
            <w:tcBorders>
              <w:top w:val="nil"/>
              <w:left w:val="nil"/>
              <w:bottom w:val="single" w:sz="4" w:space="0" w:color="auto"/>
              <w:right w:val="single" w:sz="4" w:space="0" w:color="auto"/>
            </w:tcBorders>
            <w:shd w:val="clear" w:color="auto" w:fill="auto"/>
            <w:noWrap/>
            <w:vAlign w:val="bottom"/>
            <w:hideMark/>
          </w:tcPr>
          <w:p w14:paraId="37F791A8" w14:textId="77777777" w:rsidR="00541ED5" w:rsidRPr="00541ED5" w:rsidRDefault="00541ED5" w:rsidP="00BD3743">
            <w:pPr>
              <w:jc w:val="right"/>
              <w:rPr>
                <w:color w:val="000000"/>
                <w:sz w:val="18"/>
                <w:szCs w:val="18"/>
              </w:rPr>
            </w:pPr>
            <w:r w:rsidRPr="00541ED5">
              <w:rPr>
                <w:color w:val="000000"/>
                <w:sz w:val="18"/>
                <w:szCs w:val="18"/>
              </w:rPr>
              <w:t>1 600,00</w:t>
            </w:r>
          </w:p>
        </w:tc>
      </w:tr>
      <w:tr w:rsidR="00541ED5" w:rsidRPr="00541ED5" w14:paraId="6C812951"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02DD48DC"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7E40DE55" w14:textId="77777777" w:rsidR="00541ED5" w:rsidRPr="00541ED5" w:rsidRDefault="00541ED5" w:rsidP="00BD3743">
            <w:pPr>
              <w:jc w:val="center"/>
              <w:rPr>
                <w:color w:val="000000"/>
                <w:sz w:val="18"/>
                <w:szCs w:val="18"/>
              </w:rPr>
            </w:pPr>
            <w:r w:rsidRPr="00541ED5">
              <w:rPr>
                <w:color w:val="000000"/>
                <w:sz w:val="18"/>
                <w:szCs w:val="18"/>
              </w:rPr>
              <w:t xml:space="preserve"> 000 0106 0000000000 129</w:t>
            </w:r>
          </w:p>
        </w:tc>
        <w:tc>
          <w:tcPr>
            <w:tcW w:w="1701" w:type="dxa"/>
            <w:tcBorders>
              <w:top w:val="nil"/>
              <w:left w:val="nil"/>
              <w:bottom w:val="single" w:sz="4" w:space="0" w:color="auto"/>
              <w:right w:val="single" w:sz="4" w:space="0" w:color="auto"/>
            </w:tcBorders>
            <w:shd w:val="clear" w:color="auto" w:fill="auto"/>
            <w:noWrap/>
            <w:vAlign w:val="bottom"/>
            <w:hideMark/>
          </w:tcPr>
          <w:p w14:paraId="199E6EDA" w14:textId="77777777" w:rsidR="00541ED5" w:rsidRPr="00541ED5" w:rsidRDefault="00541ED5" w:rsidP="00BD3743">
            <w:pPr>
              <w:jc w:val="right"/>
              <w:rPr>
                <w:color w:val="000000"/>
                <w:sz w:val="18"/>
                <w:szCs w:val="18"/>
              </w:rPr>
            </w:pPr>
            <w:r w:rsidRPr="00541ED5">
              <w:rPr>
                <w:color w:val="000000"/>
                <w:sz w:val="18"/>
                <w:szCs w:val="18"/>
              </w:rPr>
              <w:t>2 474 300,00</w:t>
            </w:r>
          </w:p>
        </w:tc>
        <w:tc>
          <w:tcPr>
            <w:tcW w:w="1701" w:type="dxa"/>
            <w:tcBorders>
              <w:top w:val="nil"/>
              <w:left w:val="nil"/>
              <w:bottom w:val="single" w:sz="4" w:space="0" w:color="auto"/>
              <w:right w:val="single" w:sz="4" w:space="0" w:color="auto"/>
            </w:tcBorders>
            <w:shd w:val="clear" w:color="auto" w:fill="auto"/>
            <w:noWrap/>
            <w:vAlign w:val="bottom"/>
            <w:hideMark/>
          </w:tcPr>
          <w:p w14:paraId="6E0F5112" w14:textId="77777777" w:rsidR="00541ED5" w:rsidRPr="00541ED5" w:rsidRDefault="00541ED5" w:rsidP="00BD3743">
            <w:pPr>
              <w:jc w:val="right"/>
              <w:rPr>
                <w:color w:val="000000"/>
                <w:sz w:val="18"/>
                <w:szCs w:val="18"/>
              </w:rPr>
            </w:pPr>
            <w:r w:rsidRPr="00541ED5">
              <w:rPr>
                <w:color w:val="000000"/>
                <w:sz w:val="18"/>
                <w:szCs w:val="18"/>
              </w:rPr>
              <w:t>1 706 649,38</w:t>
            </w:r>
          </w:p>
        </w:tc>
        <w:tc>
          <w:tcPr>
            <w:tcW w:w="1701" w:type="dxa"/>
            <w:tcBorders>
              <w:top w:val="nil"/>
              <w:left w:val="nil"/>
              <w:bottom w:val="single" w:sz="4" w:space="0" w:color="auto"/>
              <w:right w:val="single" w:sz="4" w:space="0" w:color="auto"/>
            </w:tcBorders>
            <w:shd w:val="clear" w:color="auto" w:fill="auto"/>
            <w:noWrap/>
            <w:vAlign w:val="bottom"/>
            <w:hideMark/>
          </w:tcPr>
          <w:p w14:paraId="5CA6225D" w14:textId="77777777" w:rsidR="00541ED5" w:rsidRPr="00541ED5" w:rsidRDefault="00541ED5" w:rsidP="00BD3743">
            <w:pPr>
              <w:jc w:val="right"/>
              <w:rPr>
                <w:color w:val="000000"/>
                <w:sz w:val="18"/>
                <w:szCs w:val="18"/>
              </w:rPr>
            </w:pPr>
            <w:r w:rsidRPr="00541ED5">
              <w:rPr>
                <w:color w:val="000000"/>
                <w:sz w:val="18"/>
                <w:szCs w:val="18"/>
              </w:rPr>
              <w:t>767 650,62</w:t>
            </w:r>
          </w:p>
        </w:tc>
      </w:tr>
      <w:tr w:rsidR="00541ED5" w:rsidRPr="00541ED5" w14:paraId="4AEC3D59"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321AF8F8"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4FCE1557" w14:textId="77777777" w:rsidR="00541ED5" w:rsidRPr="00541ED5" w:rsidRDefault="00541ED5" w:rsidP="00BD3743">
            <w:pPr>
              <w:jc w:val="center"/>
              <w:rPr>
                <w:color w:val="000000"/>
                <w:sz w:val="18"/>
                <w:szCs w:val="18"/>
              </w:rPr>
            </w:pPr>
            <w:r w:rsidRPr="00541ED5">
              <w:rPr>
                <w:color w:val="000000"/>
                <w:sz w:val="18"/>
                <w:szCs w:val="18"/>
              </w:rPr>
              <w:t xml:space="preserve"> 000 0106 0000000000 200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30157CE1" w14:textId="77777777" w:rsidR="00541ED5" w:rsidRPr="00541ED5" w:rsidRDefault="00541ED5" w:rsidP="00BD3743">
            <w:pPr>
              <w:jc w:val="right"/>
              <w:rPr>
                <w:color w:val="000000"/>
                <w:sz w:val="18"/>
                <w:szCs w:val="18"/>
              </w:rPr>
            </w:pPr>
            <w:r w:rsidRPr="00541ED5">
              <w:rPr>
                <w:color w:val="000000"/>
                <w:sz w:val="18"/>
                <w:szCs w:val="18"/>
              </w:rPr>
              <w:t>3 890 400,00</w:t>
            </w:r>
          </w:p>
        </w:tc>
        <w:tc>
          <w:tcPr>
            <w:tcW w:w="1701" w:type="dxa"/>
            <w:tcBorders>
              <w:top w:val="nil"/>
              <w:left w:val="nil"/>
              <w:bottom w:val="single" w:sz="4" w:space="0" w:color="auto"/>
              <w:right w:val="single" w:sz="4" w:space="0" w:color="auto"/>
            </w:tcBorders>
            <w:shd w:val="clear" w:color="auto" w:fill="auto"/>
            <w:noWrap/>
            <w:vAlign w:val="bottom"/>
            <w:hideMark/>
          </w:tcPr>
          <w:p w14:paraId="43648826" w14:textId="77777777" w:rsidR="00541ED5" w:rsidRPr="00541ED5" w:rsidRDefault="00541ED5" w:rsidP="00BD3743">
            <w:pPr>
              <w:jc w:val="right"/>
              <w:rPr>
                <w:color w:val="000000"/>
                <w:sz w:val="18"/>
                <w:szCs w:val="18"/>
              </w:rPr>
            </w:pPr>
            <w:r w:rsidRPr="00541ED5">
              <w:rPr>
                <w:color w:val="000000"/>
                <w:sz w:val="18"/>
                <w:szCs w:val="18"/>
              </w:rPr>
              <w:t>1 544 187,16</w:t>
            </w:r>
          </w:p>
        </w:tc>
        <w:tc>
          <w:tcPr>
            <w:tcW w:w="1701" w:type="dxa"/>
            <w:tcBorders>
              <w:top w:val="nil"/>
              <w:left w:val="nil"/>
              <w:bottom w:val="single" w:sz="4" w:space="0" w:color="auto"/>
              <w:right w:val="single" w:sz="4" w:space="0" w:color="auto"/>
            </w:tcBorders>
            <w:shd w:val="clear" w:color="auto" w:fill="auto"/>
            <w:noWrap/>
            <w:vAlign w:val="bottom"/>
            <w:hideMark/>
          </w:tcPr>
          <w:p w14:paraId="02C7ED6E" w14:textId="77777777" w:rsidR="00541ED5" w:rsidRPr="00541ED5" w:rsidRDefault="00541ED5" w:rsidP="00BD3743">
            <w:pPr>
              <w:jc w:val="right"/>
              <w:rPr>
                <w:color w:val="000000"/>
                <w:sz w:val="18"/>
                <w:szCs w:val="18"/>
              </w:rPr>
            </w:pPr>
            <w:r w:rsidRPr="00541ED5">
              <w:rPr>
                <w:color w:val="000000"/>
                <w:sz w:val="18"/>
                <w:szCs w:val="18"/>
              </w:rPr>
              <w:t>2 346 212,84</w:t>
            </w:r>
          </w:p>
        </w:tc>
      </w:tr>
      <w:tr w:rsidR="00541ED5" w:rsidRPr="00541ED5" w14:paraId="24DA0A59"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63FA5580"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15AEFC00" w14:textId="77777777" w:rsidR="00541ED5" w:rsidRPr="00541ED5" w:rsidRDefault="00541ED5" w:rsidP="00BD3743">
            <w:pPr>
              <w:jc w:val="center"/>
              <w:rPr>
                <w:color w:val="000000"/>
                <w:sz w:val="18"/>
                <w:szCs w:val="18"/>
              </w:rPr>
            </w:pPr>
            <w:r w:rsidRPr="00541ED5">
              <w:rPr>
                <w:color w:val="000000"/>
                <w:sz w:val="18"/>
                <w:szCs w:val="18"/>
              </w:rPr>
              <w:t xml:space="preserve"> 000 0106 0000000000 240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75064012" w14:textId="77777777" w:rsidR="00541ED5" w:rsidRPr="00541ED5" w:rsidRDefault="00541ED5" w:rsidP="00BD3743">
            <w:pPr>
              <w:jc w:val="right"/>
              <w:rPr>
                <w:color w:val="000000"/>
                <w:sz w:val="18"/>
                <w:szCs w:val="18"/>
              </w:rPr>
            </w:pPr>
            <w:r w:rsidRPr="00541ED5">
              <w:rPr>
                <w:color w:val="000000"/>
                <w:sz w:val="18"/>
                <w:szCs w:val="18"/>
              </w:rPr>
              <w:t>3 890 400,00</w:t>
            </w:r>
          </w:p>
        </w:tc>
        <w:tc>
          <w:tcPr>
            <w:tcW w:w="1701" w:type="dxa"/>
            <w:tcBorders>
              <w:top w:val="nil"/>
              <w:left w:val="nil"/>
              <w:bottom w:val="single" w:sz="4" w:space="0" w:color="auto"/>
              <w:right w:val="single" w:sz="4" w:space="0" w:color="auto"/>
            </w:tcBorders>
            <w:shd w:val="clear" w:color="auto" w:fill="auto"/>
            <w:noWrap/>
            <w:vAlign w:val="bottom"/>
            <w:hideMark/>
          </w:tcPr>
          <w:p w14:paraId="0BD4FBF6" w14:textId="77777777" w:rsidR="00541ED5" w:rsidRPr="00541ED5" w:rsidRDefault="00541ED5" w:rsidP="00BD3743">
            <w:pPr>
              <w:jc w:val="right"/>
              <w:rPr>
                <w:color w:val="000000"/>
                <w:sz w:val="18"/>
                <w:szCs w:val="18"/>
              </w:rPr>
            </w:pPr>
            <w:r w:rsidRPr="00541ED5">
              <w:rPr>
                <w:color w:val="000000"/>
                <w:sz w:val="18"/>
                <w:szCs w:val="18"/>
              </w:rPr>
              <w:t>1 544 187,16</w:t>
            </w:r>
          </w:p>
        </w:tc>
        <w:tc>
          <w:tcPr>
            <w:tcW w:w="1701" w:type="dxa"/>
            <w:tcBorders>
              <w:top w:val="nil"/>
              <w:left w:val="nil"/>
              <w:bottom w:val="single" w:sz="4" w:space="0" w:color="auto"/>
              <w:right w:val="single" w:sz="4" w:space="0" w:color="auto"/>
            </w:tcBorders>
            <w:shd w:val="clear" w:color="auto" w:fill="auto"/>
            <w:noWrap/>
            <w:vAlign w:val="bottom"/>
            <w:hideMark/>
          </w:tcPr>
          <w:p w14:paraId="04D2C4F1" w14:textId="77777777" w:rsidR="00541ED5" w:rsidRPr="00541ED5" w:rsidRDefault="00541ED5" w:rsidP="00BD3743">
            <w:pPr>
              <w:jc w:val="right"/>
              <w:rPr>
                <w:color w:val="000000"/>
                <w:sz w:val="18"/>
                <w:szCs w:val="18"/>
              </w:rPr>
            </w:pPr>
            <w:r w:rsidRPr="00541ED5">
              <w:rPr>
                <w:color w:val="000000"/>
                <w:sz w:val="18"/>
                <w:szCs w:val="18"/>
              </w:rPr>
              <w:t>2 346 212,84</w:t>
            </w:r>
          </w:p>
        </w:tc>
      </w:tr>
      <w:tr w:rsidR="00541ED5" w:rsidRPr="00541ED5" w14:paraId="3C9780E5"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5BCBC608" w14:textId="77777777" w:rsidR="00541ED5" w:rsidRPr="00541ED5" w:rsidRDefault="00541ED5" w:rsidP="00BD3743">
            <w:pPr>
              <w:rPr>
                <w:color w:val="000000"/>
                <w:sz w:val="18"/>
                <w:szCs w:val="18"/>
              </w:rPr>
            </w:pPr>
            <w:r w:rsidRPr="00541ED5">
              <w:rPr>
                <w:color w:val="000000"/>
                <w:sz w:val="18"/>
                <w:szCs w:val="18"/>
              </w:rPr>
              <w:lastRenderedPageBreak/>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3379089C" w14:textId="77777777" w:rsidR="00541ED5" w:rsidRPr="00541ED5" w:rsidRDefault="00541ED5" w:rsidP="00BD3743">
            <w:pPr>
              <w:jc w:val="center"/>
              <w:rPr>
                <w:color w:val="000000"/>
                <w:sz w:val="18"/>
                <w:szCs w:val="18"/>
              </w:rPr>
            </w:pPr>
            <w:r w:rsidRPr="00541ED5">
              <w:rPr>
                <w:color w:val="000000"/>
                <w:sz w:val="18"/>
                <w:szCs w:val="18"/>
              </w:rPr>
              <w:t xml:space="preserve"> 000 0106 0000000000 242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454C0B22" w14:textId="77777777" w:rsidR="00541ED5" w:rsidRPr="00541ED5" w:rsidRDefault="00541ED5" w:rsidP="00BD3743">
            <w:pPr>
              <w:jc w:val="right"/>
              <w:rPr>
                <w:color w:val="000000"/>
                <w:sz w:val="18"/>
                <w:szCs w:val="18"/>
              </w:rPr>
            </w:pPr>
            <w:r w:rsidRPr="00541ED5">
              <w:rPr>
                <w:color w:val="000000"/>
                <w:sz w:val="18"/>
                <w:szCs w:val="18"/>
              </w:rPr>
              <w:t>3 562 000,00</w:t>
            </w:r>
          </w:p>
        </w:tc>
        <w:tc>
          <w:tcPr>
            <w:tcW w:w="1701" w:type="dxa"/>
            <w:tcBorders>
              <w:top w:val="nil"/>
              <w:left w:val="nil"/>
              <w:bottom w:val="single" w:sz="4" w:space="0" w:color="auto"/>
              <w:right w:val="single" w:sz="4" w:space="0" w:color="auto"/>
            </w:tcBorders>
            <w:shd w:val="clear" w:color="auto" w:fill="auto"/>
            <w:noWrap/>
            <w:vAlign w:val="bottom"/>
            <w:hideMark/>
          </w:tcPr>
          <w:p w14:paraId="1153F59D" w14:textId="77777777" w:rsidR="00541ED5" w:rsidRPr="00541ED5" w:rsidRDefault="00541ED5" w:rsidP="00BD3743">
            <w:pPr>
              <w:jc w:val="right"/>
              <w:rPr>
                <w:color w:val="000000"/>
                <w:sz w:val="18"/>
                <w:szCs w:val="18"/>
              </w:rPr>
            </w:pPr>
            <w:r w:rsidRPr="00541ED5">
              <w:rPr>
                <w:color w:val="000000"/>
                <w:sz w:val="18"/>
                <w:szCs w:val="18"/>
              </w:rPr>
              <w:t>1 309 779,02</w:t>
            </w:r>
          </w:p>
        </w:tc>
        <w:tc>
          <w:tcPr>
            <w:tcW w:w="1701" w:type="dxa"/>
            <w:tcBorders>
              <w:top w:val="nil"/>
              <w:left w:val="nil"/>
              <w:bottom w:val="single" w:sz="4" w:space="0" w:color="auto"/>
              <w:right w:val="single" w:sz="4" w:space="0" w:color="auto"/>
            </w:tcBorders>
            <w:shd w:val="clear" w:color="auto" w:fill="auto"/>
            <w:noWrap/>
            <w:vAlign w:val="bottom"/>
            <w:hideMark/>
          </w:tcPr>
          <w:p w14:paraId="5D024ED7" w14:textId="77777777" w:rsidR="00541ED5" w:rsidRPr="00541ED5" w:rsidRDefault="00541ED5" w:rsidP="00BD3743">
            <w:pPr>
              <w:jc w:val="right"/>
              <w:rPr>
                <w:color w:val="000000"/>
                <w:sz w:val="18"/>
                <w:szCs w:val="18"/>
              </w:rPr>
            </w:pPr>
            <w:r w:rsidRPr="00541ED5">
              <w:rPr>
                <w:color w:val="000000"/>
                <w:sz w:val="18"/>
                <w:szCs w:val="18"/>
              </w:rPr>
              <w:t>2 252 220,98</w:t>
            </w:r>
          </w:p>
        </w:tc>
      </w:tr>
      <w:tr w:rsidR="00541ED5" w:rsidRPr="00541ED5" w14:paraId="0DC8C25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B38B586"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69989178" w14:textId="77777777" w:rsidR="00541ED5" w:rsidRPr="00541ED5" w:rsidRDefault="00541ED5" w:rsidP="00BD3743">
            <w:pPr>
              <w:jc w:val="center"/>
              <w:rPr>
                <w:color w:val="000000"/>
                <w:sz w:val="18"/>
                <w:szCs w:val="18"/>
              </w:rPr>
            </w:pPr>
            <w:r w:rsidRPr="00541ED5">
              <w:rPr>
                <w:color w:val="000000"/>
                <w:sz w:val="18"/>
                <w:szCs w:val="18"/>
              </w:rPr>
              <w:t xml:space="preserve"> 000 0106 0000000000 244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1D11A6DA" w14:textId="77777777" w:rsidR="00541ED5" w:rsidRPr="00541ED5" w:rsidRDefault="00541ED5" w:rsidP="00BD3743">
            <w:pPr>
              <w:jc w:val="right"/>
              <w:rPr>
                <w:color w:val="000000"/>
                <w:sz w:val="18"/>
                <w:szCs w:val="18"/>
              </w:rPr>
            </w:pPr>
            <w:r w:rsidRPr="00541ED5">
              <w:rPr>
                <w:color w:val="000000"/>
                <w:sz w:val="18"/>
                <w:szCs w:val="18"/>
              </w:rPr>
              <w:t>328 400,00</w:t>
            </w:r>
          </w:p>
        </w:tc>
        <w:tc>
          <w:tcPr>
            <w:tcW w:w="1701" w:type="dxa"/>
            <w:tcBorders>
              <w:top w:val="nil"/>
              <w:left w:val="nil"/>
              <w:bottom w:val="single" w:sz="4" w:space="0" w:color="auto"/>
              <w:right w:val="single" w:sz="4" w:space="0" w:color="auto"/>
            </w:tcBorders>
            <w:shd w:val="clear" w:color="auto" w:fill="auto"/>
            <w:noWrap/>
            <w:vAlign w:val="bottom"/>
            <w:hideMark/>
          </w:tcPr>
          <w:p w14:paraId="493AAF25" w14:textId="77777777" w:rsidR="00541ED5" w:rsidRPr="00541ED5" w:rsidRDefault="00541ED5" w:rsidP="00BD3743">
            <w:pPr>
              <w:jc w:val="right"/>
              <w:rPr>
                <w:color w:val="000000"/>
                <w:sz w:val="18"/>
                <w:szCs w:val="18"/>
              </w:rPr>
            </w:pPr>
            <w:r w:rsidRPr="00541ED5">
              <w:rPr>
                <w:color w:val="000000"/>
                <w:sz w:val="18"/>
                <w:szCs w:val="18"/>
              </w:rPr>
              <w:t>234 408,14</w:t>
            </w:r>
          </w:p>
        </w:tc>
        <w:tc>
          <w:tcPr>
            <w:tcW w:w="1701" w:type="dxa"/>
            <w:tcBorders>
              <w:top w:val="nil"/>
              <w:left w:val="nil"/>
              <w:bottom w:val="single" w:sz="4" w:space="0" w:color="auto"/>
              <w:right w:val="single" w:sz="4" w:space="0" w:color="auto"/>
            </w:tcBorders>
            <w:shd w:val="clear" w:color="auto" w:fill="auto"/>
            <w:noWrap/>
            <w:vAlign w:val="bottom"/>
            <w:hideMark/>
          </w:tcPr>
          <w:p w14:paraId="6B5DEFE3" w14:textId="77777777" w:rsidR="00541ED5" w:rsidRPr="00541ED5" w:rsidRDefault="00541ED5" w:rsidP="00BD3743">
            <w:pPr>
              <w:jc w:val="right"/>
              <w:rPr>
                <w:color w:val="000000"/>
                <w:sz w:val="18"/>
                <w:szCs w:val="18"/>
              </w:rPr>
            </w:pPr>
            <w:r w:rsidRPr="00541ED5">
              <w:rPr>
                <w:color w:val="000000"/>
                <w:sz w:val="18"/>
                <w:szCs w:val="18"/>
              </w:rPr>
              <w:t>93 991,86</w:t>
            </w:r>
          </w:p>
        </w:tc>
      </w:tr>
      <w:tr w:rsidR="00541ED5" w:rsidRPr="00541ED5" w14:paraId="7C7DEB7F"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9D351CC"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6AF5FE09" w14:textId="77777777" w:rsidR="00541ED5" w:rsidRPr="00541ED5" w:rsidRDefault="00541ED5" w:rsidP="00BD3743">
            <w:pPr>
              <w:jc w:val="center"/>
              <w:rPr>
                <w:color w:val="000000"/>
                <w:sz w:val="18"/>
                <w:szCs w:val="18"/>
              </w:rPr>
            </w:pPr>
            <w:r w:rsidRPr="00541ED5">
              <w:rPr>
                <w:color w:val="000000"/>
                <w:sz w:val="18"/>
                <w:szCs w:val="18"/>
              </w:rPr>
              <w:t xml:space="preserve"> 000 0106 0000000000 800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7A1F93EE" w14:textId="77777777" w:rsidR="00541ED5" w:rsidRPr="00541ED5" w:rsidRDefault="00541ED5" w:rsidP="00BD3743">
            <w:pPr>
              <w:jc w:val="right"/>
              <w:rPr>
                <w:color w:val="000000"/>
                <w:sz w:val="18"/>
                <w:szCs w:val="18"/>
              </w:rPr>
            </w:pPr>
            <w:r w:rsidRPr="00541ED5">
              <w:rPr>
                <w:color w:val="000000"/>
                <w:sz w:val="18"/>
                <w:szCs w:val="18"/>
              </w:rPr>
              <w:t>400,00</w:t>
            </w:r>
          </w:p>
        </w:tc>
        <w:tc>
          <w:tcPr>
            <w:tcW w:w="1701" w:type="dxa"/>
            <w:tcBorders>
              <w:top w:val="nil"/>
              <w:left w:val="nil"/>
              <w:bottom w:val="single" w:sz="4" w:space="0" w:color="auto"/>
              <w:right w:val="single" w:sz="4" w:space="0" w:color="auto"/>
            </w:tcBorders>
            <w:shd w:val="clear" w:color="auto" w:fill="auto"/>
            <w:noWrap/>
            <w:vAlign w:val="bottom"/>
            <w:hideMark/>
          </w:tcPr>
          <w:p w14:paraId="287B0A9F"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35344AA" w14:textId="77777777" w:rsidR="00541ED5" w:rsidRPr="00541ED5" w:rsidRDefault="00541ED5" w:rsidP="00BD3743">
            <w:pPr>
              <w:jc w:val="right"/>
              <w:rPr>
                <w:color w:val="000000"/>
                <w:sz w:val="18"/>
                <w:szCs w:val="18"/>
              </w:rPr>
            </w:pPr>
            <w:r w:rsidRPr="00541ED5">
              <w:rPr>
                <w:color w:val="000000"/>
                <w:sz w:val="18"/>
                <w:szCs w:val="18"/>
              </w:rPr>
              <w:t>400,00</w:t>
            </w:r>
          </w:p>
        </w:tc>
      </w:tr>
      <w:tr w:rsidR="00541ED5" w:rsidRPr="00541ED5" w14:paraId="540673A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5C05AC1"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3F665C14" w14:textId="77777777" w:rsidR="00541ED5" w:rsidRPr="00541ED5" w:rsidRDefault="00541ED5" w:rsidP="00BD3743">
            <w:pPr>
              <w:jc w:val="center"/>
              <w:rPr>
                <w:color w:val="000000"/>
                <w:sz w:val="18"/>
                <w:szCs w:val="18"/>
              </w:rPr>
            </w:pPr>
            <w:r w:rsidRPr="00541ED5">
              <w:rPr>
                <w:color w:val="000000"/>
                <w:sz w:val="18"/>
                <w:szCs w:val="18"/>
              </w:rPr>
              <w:t xml:space="preserve"> 000 0106 0000000000 850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54E74D6C" w14:textId="77777777" w:rsidR="00541ED5" w:rsidRPr="00541ED5" w:rsidRDefault="00541ED5" w:rsidP="00BD3743">
            <w:pPr>
              <w:jc w:val="right"/>
              <w:rPr>
                <w:color w:val="000000"/>
                <w:sz w:val="18"/>
                <w:szCs w:val="18"/>
              </w:rPr>
            </w:pPr>
            <w:r w:rsidRPr="00541ED5">
              <w:rPr>
                <w:color w:val="000000"/>
                <w:sz w:val="18"/>
                <w:szCs w:val="18"/>
              </w:rPr>
              <w:t>400,00</w:t>
            </w:r>
          </w:p>
        </w:tc>
        <w:tc>
          <w:tcPr>
            <w:tcW w:w="1701" w:type="dxa"/>
            <w:tcBorders>
              <w:top w:val="nil"/>
              <w:left w:val="nil"/>
              <w:bottom w:val="single" w:sz="4" w:space="0" w:color="auto"/>
              <w:right w:val="single" w:sz="4" w:space="0" w:color="auto"/>
            </w:tcBorders>
            <w:shd w:val="clear" w:color="auto" w:fill="auto"/>
            <w:noWrap/>
            <w:vAlign w:val="bottom"/>
            <w:hideMark/>
          </w:tcPr>
          <w:p w14:paraId="48920020"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41BA7F0" w14:textId="77777777" w:rsidR="00541ED5" w:rsidRPr="00541ED5" w:rsidRDefault="00541ED5" w:rsidP="00BD3743">
            <w:pPr>
              <w:jc w:val="right"/>
              <w:rPr>
                <w:color w:val="000000"/>
                <w:sz w:val="18"/>
                <w:szCs w:val="18"/>
              </w:rPr>
            </w:pPr>
            <w:r w:rsidRPr="00541ED5">
              <w:rPr>
                <w:color w:val="000000"/>
                <w:sz w:val="18"/>
                <w:szCs w:val="18"/>
              </w:rPr>
              <w:t>400,00</w:t>
            </w:r>
          </w:p>
        </w:tc>
      </w:tr>
      <w:tr w:rsidR="00541ED5" w:rsidRPr="00541ED5" w14:paraId="4FC9C3A1" w14:textId="77777777" w:rsidTr="00BD3743">
        <w:trPr>
          <w:trHeight w:val="691"/>
        </w:trPr>
        <w:tc>
          <w:tcPr>
            <w:tcW w:w="2850" w:type="dxa"/>
            <w:tcBorders>
              <w:top w:val="nil"/>
              <w:left w:val="single" w:sz="4" w:space="0" w:color="auto"/>
              <w:bottom w:val="single" w:sz="4" w:space="0" w:color="auto"/>
              <w:right w:val="single" w:sz="4" w:space="0" w:color="auto"/>
            </w:tcBorders>
            <w:shd w:val="clear" w:color="auto" w:fill="auto"/>
            <w:hideMark/>
          </w:tcPr>
          <w:p w14:paraId="168EF8B4"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05E7C59F" w14:textId="77777777" w:rsidR="00541ED5" w:rsidRPr="00541ED5" w:rsidRDefault="00541ED5" w:rsidP="00BD3743">
            <w:pPr>
              <w:jc w:val="center"/>
              <w:rPr>
                <w:color w:val="000000"/>
                <w:sz w:val="18"/>
                <w:szCs w:val="18"/>
              </w:rPr>
            </w:pPr>
            <w:r w:rsidRPr="00541ED5">
              <w:rPr>
                <w:color w:val="000000"/>
                <w:sz w:val="18"/>
                <w:szCs w:val="18"/>
              </w:rPr>
              <w:t xml:space="preserve"> 000 0106 0000000000 851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27950907" w14:textId="77777777" w:rsidR="00541ED5" w:rsidRPr="00541ED5" w:rsidRDefault="00541ED5" w:rsidP="00BD3743">
            <w:pPr>
              <w:jc w:val="right"/>
              <w:rPr>
                <w:color w:val="000000"/>
                <w:sz w:val="18"/>
                <w:szCs w:val="18"/>
              </w:rPr>
            </w:pPr>
            <w:r w:rsidRPr="00541ED5">
              <w:rPr>
                <w:color w:val="000000"/>
                <w:sz w:val="18"/>
                <w:szCs w:val="18"/>
              </w:rPr>
              <w:t>400,00</w:t>
            </w:r>
          </w:p>
        </w:tc>
        <w:tc>
          <w:tcPr>
            <w:tcW w:w="1701" w:type="dxa"/>
            <w:tcBorders>
              <w:top w:val="nil"/>
              <w:left w:val="nil"/>
              <w:bottom w:val="single" w:sz="4" w:space="0" w:color="auto"/>
              <w:right w:val="single" w:sz="4" w:space="0" w:color="auto"/>
            </w:tcBorders>
            <w:shd w:val="clear" w:color="auto" w:fill="auto"/>
            <w:noWrap/>
            <w:vAlign w:val="bottom"/>
            <w:hideMark/>
          </w:tcPr>
          <w:p w14:paraId="1B882816"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176A5F7" w14:textId="77777777" w:rsidR="00541ED5" w:rsidRPr="00541ED5" w:rsidRDefault="00541ED5" w:rsidP="00BD3743">
            <w:pPr>
              <w:jc w:val="right"/>
              <w:rPr>
                <w:color w:val="000000"/>
                <w:sz w:val="18"/>
                <w:szCs w:val="18"/>
              </w:rPr>
            </w:pPr>
            <w:r w:rsidRPr="00541ED5">
              <w:rPr>
                <w:color w:val="000000"/>
                <w:sz w:val="18"/>
                <w:szCs w:val="18"/>
              </w:rPr>
              <w:t>400,00</w:t>
            </w:r>
          </w:p>
        </w:tc>
      </w:tr>
      <w:tr w:rsidR="00541ED5" w:rsidRPr="00541ED5" w14:paraId="66633DF3"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A62DB99" w14:textId="77777777" w:rsidR="00541ED5" w:rsidRPr="00541ED5" w:rsidRDefault="00541ED5" w:rsidP="00BD3743">
            <w:pPr>
              <w:rPr>
                <w:color w:val="000000"/>
                <w:sz w:val="18"/>
                <w:szCs w:val="18"/>
              </w:rPr>
            </w:pPr>
            <w:r w:rsidRPr="00541ED5">
              <w:rPr>
                <w:color w:val="000000"/>
                <w:sz w:val="18"/>
                <w:szCs w:val="18"/>
              </w:rPr>
              <w:t>Резервные фонды</w:t>
            </w:r>
          </w:p>
        </w:tc>
        <w:tc>
          <w:tcPr>
            <w:tcW w:w="1559" w:type="dxa"/>
            <w:tcBorders>
              <w:top w:val="nil"/>
              <w:left w:val="nil"/>
              <w:bottom w:val="single" w:sz="4" w:space="0" w:color="auto"/>
              <w:right w:val="single" w:sz="4" w:space="0" w:color="auto"/>
            </w:tcBorders>
            <w:shd w:val="clear" w:color="auto" w:fill="auto"/>
            <w:noWrap/>
            <w:vAlign w:val="bottom"/>
            <w:hideMark/>
          </w:tcPr>
          <w:p w14:paraId="0D8F2379" w14:textId="77777777" w:rsidR="00541ED5" w:rsidRPr="00541ED5" w:rsidRDefault="00541ED5" w:rsidP="00BD3743">
            <w:pPr>
              <w:jc w:val="center"/>
              <w:rPr>
                <w:color w:val="000000"/>
                <w:sz w:val="18"/>
                <w:szCs w:val="18"/>
              </w:rPr>
            </w:pPr>
            <w:r w:rsidRPr="00541ED5">
              <w:rPr>
                <w:color w:val="000000"/>
                <w:sz w:val="18"/>
                <w:szCs w:val="18"/>
              </w:rPr>
              <w:t xml:space="preserve"> 000 0111 0000000000 000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475096D9" w14:textId="77777777" w:rsidR="00541ED5" w:rsidRPr="00541ED5" w:rsidRDefault="00541ED5" w:rsidP="00BD3743">
            <w:pPr>
              <w:jc w:val="right"/>
              <w:rPr>
                <w:color w:val="000000"/>
                <w:sz w:val="18"/>
                <w:szCs w:val="18"/>
              </w:rPr>
            </w:pPr>
            <w:r w:rsidRPr="00541ED5">
              <w:rPr>
                <w:color w:val="000000"/>
                <w:sz w:val="18"/>
                <w:szCs w:val="18"/>
              </w:rPr>
              <w:t>600 000,00</w:t>
            </w:r>
          </w:p>
        </w:tc>
        <w:tc>
          <w:tcPr>
            <w:tcW w:w="1701" w:type="dxa"/>
            <w:tcBorders>
              <w:top w:val="nil"/>
              <w:left w:val="nil"/>
              <w:bottom w:val="single" w:sz="4" w:space="0" w:color="auto"/>
              <w:right w:val="single" w:sz="4" w:space="0" w:color="auto"/>
            </w:tcBorders>
            <w:shd w:val="clear" w:color="auto" w:fill="auto"/>
            <w:noWrap/>
            <w:vAlign w:val="bottom"/>
            <w:hideMark/>
          </w:tcPr>
          <w:p w14:paraId="79B7DE04"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DCD41D5" w14:textId="77777777" w:rsidR="00541ED5" w:rsidRPr="00541ED5" w:rsidRDefault="00541ED5" w:rsidP="00BD3743">
            <w:pPr>
              <w:jc w:val="right"/>
              <w:rPr>
                <w:color w:val="000000"/>
                <w:sz w:val="18"/>
                <w:szCs w:val="18"/>
              </w:rPr>
            </w:pPr>
            <w:r w:rsidRPr="00541ED5">
              <w:rPr>
                <w:color w:val="000000"/>
                <w:sz w:val="18"/>
                <w:szCs w:val="18"/>
              </w:rPr>
              <w:t>600 000,00</w:t>
            </w:r>
          </w:p>
        </w:tc>
      </w:tr>
      <w:tr w:rsidR="00541ED5" w:rsidRPr="00541ED5" w14:paraId="5F31D4F5" w14:textId="77777777" w:rsidTr="00BD3743">
        <w:trPr>
          <w:trHeight w:val="332"/>
        </w:trPr>
        <w:tc>
          <w:tcPr>
            <w:tcW w:w="2850" w:type="dxa"/>
            <w:tcBorders>
              <w:top w:val="nil"/>
              <w:left w:val="single" w:sz="4" w:space="0" w:color="auto"/>
              <w:bottom w:val="single" w:sz="4" w:space="0" w:color="auto"/>
              <w:right w:val="single" w:sz="4" w:space="0" w:color="auto"/>
            </w:tcBorders>
            <w:shd w:val="clear" w:color="auto" w:fill="auto"/>
            <w:hideMark/>
          </w:tcPr>
          <w:p w14:paraId="084C8E9D"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7C07CFC2" w14:textId="77777777" w:rsidR="00541ED5" w:rsidRPr="00541ED5" w:rsidRDefault="00541ED5" w:rsidP="00BD3743">
            <w:pPr>
              <w:jc w:val="center"/>
              <w:rPr>
                <w:color w:val="000000"/>
                <w:sz w:val="18"/>
                <w:szCs w:val="18"/>
              </w:rPr>
            </w:pPr>
            <w:r w:rsidRPr="00541ED5">
              <w:rPr>
                <w:color w:val="000000"/>
                <w:sz w:val="18"/>
                <w:szCs w:val="18"/>
              </w:rPr>
              <w:t xml:space="preserve"> 000 0111 0000000000 800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52BA448E" w14:textId="77777777" w:rsidR="00541ED5" w:rsidRPr="00541ED5" w:rsidRDefault="00541ED5" w:rsidP="00BD3743">
            <w:pPr>
              <w:jc w:val="right"/>
              <w:rPr>
                <w:color w:val="000000"/>
                <w:sz w:val="18"/>
                <w:szCs w:val="18"/>
              </w:rPr>
            </w:pPr>
            <w:r w:rsidRPr="00541ED5">
              <w:rPr>
                <w:color w:val="000000"/>
                <w:sz w:val="18"/>
                <w:szCs w:val="18"/>
              </w:rPr>
              <w:t>600 000,00</w:t>
            </w:r>
          </w:p>
        </w:tc>
        <w:tc>
          <w:tcPr>
            <w:tcW w:w="1701" w:type="dxa"/>
            <w:tcBorders>
              <w:top w:val="nil"/>
              <w:left w:val="nil"/>
              <w:bottom w:val="single" w:sz="4" w:space="0" w:color="auto"/>
              <w:right w:val="single" w:sz="4" w:space="0" w:color="auto"/>
            </w:tcBorders>
            <w:shd w:val="clear" w:color="auto" w:fill="auto"/>
            <w:noWrap/>
            <w:vAlign w:val="bottom"/>
            <w:hideMark/>
          </w:tcPr>
          <w:p w14:paraId="4EE4D7D2"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C388422" w14:textId="77777777" w:rsidR="00541ED5" w:rsidRPr="00541ED5" w:rsidRDefault="00541ED5" w:rsidP="00BD3743">
            <w:pPr>
              <w:jc w:val="right"/>
              <w:rPr>
                <w:color w:val="000000"/>
                <w:sz w:val="18"/>
                <w:szCs w:val="18"/>
              </w:rPr>
            </w:pPr>
            <w:r w:rsidRPr="00541ED5">
              <w:rPr>
                <w:color w:val="000000"/>
                <w:sz w:val="18"/>
                <w:szCs w:val="18"/>
              </w:rPr>
              <w:t>600 000,00</w:t>
            </w:r>
          </w:p>
        </w:tc>
      </w:tr>
      <w:tr w:rsidR="00541ED5" w:rsidRPr="00541ED5" w14:paraId="118AAF8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5C39538" w14:textId="77777777" w:rsidR="00541ED5" w:rsidRPr="00541ED5" w:rsidRDefault="00541ED5" w:rsidP="00BD3743">
            <w:pPr>
              <w:rPr>
                <w:color w:val="000000"/>
                <w:sz w:val="18"/>
                <w:szCs w:val="18"/>
              </w:rPr>
            </w:pPr>
            <w:r w:rsidRPr="00541ED5">
              <w:rPr>
                <w:color w:val="000000"/>
                <w:sz w:val="18"/>
                <w:szCs w:val="18"/>
              </w:rPr>
              <w:t>Резервные средства</w:t>
            </w:r>
          </w:p>
        </w:tc>
        <w:tc>
          <w:tcPr>
            <w:tcW w:w="1559" w:type="dxa"/>
            <w:tcBorders>
              <w:top w:val="nil"/>
              <w:left w:val="nil"/>
              <w:bottom w:val="single" w:sz="4" w:space="0" w:color="auto"/>
              <w:right w:val="single" w:sz="4" w:space="0" w:color="auto"/>
            </w:tcBorders>
            <w:shd w:val="clear" w:color="auto" w:fill="auto"/>
            <w:noWrap/>
            <w:vAlign w:val="bottom"/>
            <w:hideMark/>
          </w:tcPr>
          <w:p w14:paraId="0B40537F" w14:textId="77777777" w:rsidR="00541ED5" w:rsidRPr="00541ED5" w:rsidRDefault="00541ED5" w:rsidP="00BD3743">
            <w:pPr>
              <w:jc w:val="center"/>
              <w:rPr>
                <w:color w:val="000000"/>
                <w:sz w:val="18"/>
                <w:szCs w:val="18"/>
              </w:rPr>
            </w:pPr>
            <w:r w:rsidRPr="00541ED5">
              <w:rPr>
                <w:color w:val="000000"/>
                <w:sz w:val="18"/>
                <w:szCs w:val="18"/>
              </w:rPr>
              <w:t xml:space="preserve"> 000 0111 0000000000 870</w:t>
            </w:r>
          </w:p>
        </w:tc>
        <w:tc>
          <w:tcPr>
            <w:tcW w:w="1701" w:type="dxa"/>
            <w:tcBorders>
              <w:top w:val="nil"/>
              <w:left w:val="nil"/>
              <w:bottom w:val="single" w:sz="4" w:space="0" w:color="auto"/>
              <w:right w:val="single" w:sz="4" w:space="0" w:color="auto"/>
            </w:tcBorders>
            <w:shd w:val="clear" w:color="auto" w:fill="auto"/>
            <w:noWrap/>
            <w:vAlign w:val="bottom"/>
            <w:hideMark/>
          </w:tcPr>
          <w:p w14:paraId="3DCFF3EC" w14:textId="77777777" w:rsidR="00541ED5" w:rsidRPr="00541ED5" w:rsidRDefault="00541ED5" w:rsidP="00BD3743">
            <w:pPr>
              <w:jc w:val="right"/>
              <w:rPr>
                <w:color w:val="000000"/>
                <w:sz w:val="18"/>
                <w:szCs w:val="18"/>
              </w:rPr>
            </w:pPr>
            <w:r w:rsidRPr="00541ED5">
              <w:rPr>
                <w:color w:val="000000"/>
                <w:sz w:val="18"/>
                <w:szCs w:val="18"/>
              </w:rPr>
              <w:t>600 000,00</w:t>
            </w:r>
          </w:p>
        </w:tc>
        <w:tc>
          <w:tcPr>
            <w:tcW w:w="1701" w:type="dxa"/>
            <w:tcBorders>
              <w:top w:val="nil"/>
              <w:left w:val="nil"/>
              <w:bottom w:val="single" w:sz="4" w:space="0" w:color="auto"/>
              <w:right w:val="single" w:sz="4" w:space="0" w:color="auto"/>
            </w:tcBorders>
            <w:shd w:val="clear" w:color="auto" w:fill="auto"/>
            <w:noWrap/>
            <w:vAlign w:val="bottom"/>
            <w:hideMark/>
          </w:tcPr>
          <w:p w14:paraId="6DCD74D5"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E07EFE2" w14:textId="77777777" w:rsidR="00541ED5" w:rsidRPr="00541ED5" w:rsidRDefault="00541ED5" w:rsidP="00BD3743">
            <w:pPr>
              <w:jc w:val="right"/>
              <w:rPr>
                <w:color w:val="000000"/>
                <w:sz w:val="18"/>
                <w:szCs w:val="18"/>
              </w:rPr>
            </w:pPr>
            <w:r w:rsidRPr="00541ED5">
              <w:rPr>
                <w:color w:val="000000"/>
                <w:sz w:val="18"/>
                <w:szCs w:val="18"/>
              </w:rPr>
              <w:t>600 000,00</w:t>
            </w:r>
          </w:p>
        </w:tc>
      </w:tr>
      <w:tr w:rsidR="00541ED5" w:rsidRPr="00541ED5" w14:paraId="04B141D4"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07BD231" w14:textId="77777777" w:rsidR="00541ED5" w:rsidRPr="00541ED5" w:rsidRDefault="00541ED5" w:rsidP="00BD3743">
            <w:pPr>
              <w:rPr>
                <w:color w:val="000000"/>
                <w:sz w:val="18"/>
                <w:szCs w:val="18"/>
              </w:rPr>
            </w:pPr>
            <w:r w:rsidRPr="00541ED5">
              <w:rPr>
                <w:color w:val="000000"/>
                <w:sz w:val="18"/>
                <w:szCs w:val="1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14:paraId="793B4B9C" w14:textId="77777777" w:rsidR="00541ED5" w:rsidRPr="00541ED5" w:rsidRDefault="00541ED5" w:rsidP="00BD3743">
            <w:pPr>
              <w:jc w:val="center"/>
              <w:rPr>
                <w:color w:val="000000"/>
                <w:sz w:val="18"/>
                <w:szCs w:val="18"/>
              </w:rPr>
            </w:pPr>
            <w:r w:rsidRPr="00541ED5">
              <w:rPr>
                <w:color w:val="000000"/>
                <w:sz w:val="18"/>
                <w:szCs w:val="18"/>
              </w:rPr>
              <w:t xml:space="preserve"> 000 0113 0000000000 000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72D08725" w14:textId="77777777" w:rsidR="00541ED5" w:rsidRPr="00541ED5" w:rsidRDefault="00541ED5" w:rsidP="00BD3743">
            <w:pPr>
              <w:jc w:val="right"/>
              <w:rPr>
                <w:color w:val="000000"/>
                <w:sz w:val="18"/>
                <w:szCs w:val="18"/>
              </w:rPr>
            </w:pPr>
            <w:r w:rsidRPr="00541ED5">
              <w:rPr>
                <w:color w:val="000000"/>
                <w:sz w:val="18"/>
                <w:szCs w:val="18"/>
              </w:rPr>
              <w:t>241 488 999,63</w:t>
            </w:r>
          </w:p>
        </w:tc>
        <w:tc>
          <w:tcPr>
            <w:tcW w:w="1701" w:type="dxa"/>
            <w:tcBorders>
              <w:top w:val="nil"/>
              <w:left w:val="nil"/>
              <w:bottom w:val="single" w:sz="4" w:space="0" w:color="auto"/>
              <w:right w:val="single" w:sz="4" w:space="0" w:color="auto"/>
            </w:tcBorders>
            <w:shd w:val="clear" w:color="auto" w:fill="auto"/>
            <w:noWrap/>
            <w:vAlign w:val="bottom"/>
            <w:hideMark/>
          </w:tcPr>
          <w:p w14:paraId="44DD90CD" w14:textId="77777777" w:rsidR="00541ED5" w:rsidRPr="00541ED5" w:rsidRDefault="00541ED5" w:rsidP="00BD3743">
            <w:pPr>
              <w:jc w:val="right"/>
              <w:rPr>
                <w:color w:val="000000"/>
                <w:sz w:val="18"/>
                <w:szCs w:val="18"/>
              </w:rPr>
            </w:pPr>
            <w:r w:rsidRPr="00541ED5">
              <w:rPr>
                <w:color w:val="000000"/>
                <w:sz w:val="18"/>
                <w:szCs w:val="18"/>
              </w:rPr>
              <w:t>150 236 136,23</w:t>
            </w:r>
          </w:p>
        </w:tc>
        <w:tc>
          <w:tcPr>
            <w:tcW w:w="1701" w:type="dxa"/>
            <w:tcBorders>
              <w:top w:val="nil"/>
              <w:left w:val="nil"/>
              <w:bottom w:val="single" w:sz="4" w:space="0" w:color="auto"/>
              <w:right w:val="single" w:sz="4" w:space="0" w:color="auto"/>
            </w:tcBorders>
            <w:shd w:val="clear" w:color="auto" w:fill="auto"/>
            <w:noWrap/>
            <w:vAlign w:val="bottom"/>
            <w:hideMark/>
          </w:tcPr>
          <w:p w14:paraId="0308D3C8" w14:textId="77777777" w:rsidR="00541ED5" w:rsidRPr="00541ED5" w:rsidRDefault="00541ED5" w:rsidP="00BD3743">
            <w:pPr>
              <w:jc w:val="right"/>
              <w:rPr>
                <w:color w:val="000000"/>
                <w:sz w:val="18"/>
                <w:szCs w:val="18"/>
              </w:rPr>
            </w:pPr>
            <w:r w:rsidRPr="00541ED5">
              <w:rPr>
                <w:color w:val="000000"/>
                <w:sz w:val="18"/>
                <w:szCs w:val="18"/>
              </w:rPr>
              <w:t>91 252 863,40</w:t>
            </w:r>
          </w:p>
        </w:tc>
      </w:tr>
      <w:tr w:rsidR="00541ED5" w:rsidRPr="00541ED5" w14:paraId="50181846"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1F370EE7"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1E4376D2" w14:textId="77777777" w:rsidR="00541ED5" w:rsidRPr="00541ED5" w:rsidRDefault="00541ED5" w:rsidP="00BD3743">
            <w:pPr>
              <w:jc w:val="center"/>
              <w:rPr>
                <w:color w:val="000000"/>
                <w:sz w:val="18"/>
                <w:szCs w:val="18"/>
              </w:rPr>
            </w:pPr>
            <w:r w:rsidRPr="00541ED5">
              <w:rPr>
                <w:color w:val="000000"/>
                <w:sz w:val="18"/>
                <w:szCs w:val="18"/>
              </w:rPr>
              <w:t xml:space="preserve"> 000 0113 0000000000 100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1D3228C0" w14:textId="77777777" w:rsidR="00541ED5" w:rsidRPr="00541ED5" w:rsidRDefault="00541ED5" w:rsidP="00BD3743">
            <w:pPr>
              <w:jc w:val="right"/>
              <w:rPr>
                <w:color w:val="000000"/>
                <w:sz w:val="18"/>
                <w:szCs w:val="18"/>
              </w:rPr>
            </w:pPr>
            <w:r w:rsidRPr="00541ED5">
              <w:rPr>
                <w:color w:val="000000"/>
                <w:sz w:val="18"/>
                <w:szCs w:val="18"/>
              </w:rPr>
              <w:t>72 283 200,00</w:t>
            </w:r>
          </w:p>
        </w:tc>
        <w:tc>
          <w:tcPr>
            <w:tcW w:w="1701" w:type="dxa"/>
            <w:tcBorders>
              <w:top w:val="nil"/>
              <w:left w:val="nil"/>
              <w:bottom w:val="single" w:sz="4" w:space="0" w:color="auto"/>
              <w:right w:val="single" w:sz="4" w:space="0" w:color="auto"/>
            </w:tcBorders>
            <w:shd w:val="clear" w:color="auto" w:fill="auto"/>
            <w:noWrap/>
            <w:vAlign w:val="bottom"/>
            <w:hideMark/>
          </w:tcPr>
          <w:p w14:paraId="28521067" w14:textId="77777777" w:rsidR="00541ED5" w:rsidRPr="00541ED5" w:rsidRDefault="00541ED5" w:rsidP="00BD3743">
            <w:pPr>
              <w:jc w:val="right"/>
              <w:rPr>
                <w:color w:val="000000"/>
                <w:sz w:val="18"/>
                <w:szCs w:val="18"/>
              </w:rPr>
            </w:pPr>
            <w:r w:rsidRPr="00541ED5">
              <w:rPr>
                <w:color w:val="000000"/>
                <w:sz w:val="18"/>
                <w:szCs w:val="18"/>
              </w:rPr>
              <w:t>51 625 590,87</w:t>
            </w:r>
          </w:p>
        </w:tc>
        <w:tc>
          <w:tcPr>
            <w:tcW w:w="1701" w:type="dxa"/>
            <w:tcBorders>
              <w:top w:val="nil"/>
              <w:left w:val="nil"/>
              <w:bottom w:val="single" w:sz="4" w:space="0" w:color="auto"/>
              <w:right w:val="single" w:sz="4" w:space="0" w:color="auto"/>
            </w:tcBorders>
            <w:shd w:val="clear" w:color="auto" w:fill="auto"/>
            <w:noWrap/>
            <w:vAlign w:val="bottom"/>
            <w:hideMark/>
          </w:tcPr>
          <w:p w14:paraId="6F4BF58D" w14:textId="77777777" w:rsidR="00541ED5" w:rsidRPr="00541ED5" w:rsidRDefault="00541ED5" w:rsidP="00BD3743">
            <w:pPr>
              <w:jc w:val="right"/>
              <w:rPr>
                <w:color w:val="000000"/>
                <w:sz w:val="18"/>
                <w:szCs w:val="18"/>
              </w:rPr>
            </w:pPr>
            <w:r w:rsidRPr="00541ED5">
              <w:rPr>
                <w:color w:val="000000"/>
                <w:sz w:val="18"/>
                <w:szCs w:val="18"/>
              </w:rPr>
              <w:t>20 657 609,13</w:t>
            </w:r>
          </w:p>
        </w:tc>
      </w:tr>
      <w:tr w:rsidR="00541ED5" w:rsidRPr="00541ED5" w14:paraId="45C8AB2D" w14:textId="77777777" w:rsidTr="00BD3743">
        <w:trPr>
          <w:trHeight w:val="508"/>
        </w:trPr>
        <w:tc>
          <w:tcPr>
            <w:tcW w:w="2850" w:type="dxa"/>
            <w:tcBorders>
              <w:top w:val="nil"/>
              <w:left w:val="single" w:sz="4" w:space="0" w:color="auto"/>
              <w:bottom w:val="single" w:sz="4" w:space="0" w:color="auto"/>
              <w:right w:val="single" w:sz="4" w:space="0" w:color="auto"/>
            </w:tcBorders>
            <w:shd w:val="clear" w:color="auto" w:fill="auto"/>
            <w:hideMark/>
          </w:tcPr>
          <w:p w14:paraId="476802D5" w14:textId="77777777" w:rsidR="00541ED5" w:rsidRPr="00541ED5" w:rsidRDefault="00541ED5" w:rsidP="00BD3743">
            <w:pPr>
              <w:rPr>
                <w:color w:val="000000"/>
                <w:sz w:val="18"/>
                <w:szCs w:val="18"/>
              </w:rPr>
            </w:pPr>
            <w:r w:rsidRPr="00541ED5">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7C417134" w14:textId="77777777" w:rsidR="00541ED5" w:rsidRPr="00541ED5" w:rsidRDefault="00541ED5" w:rsidP="00BD3743">
            <w:pPr>
              <w:jc w:val="center"/>
              <w:rPr>
                <w:color w:val="000000"/>
                <w:sz w:val="18"/>
                <w:szCs w:val="18"/>
              </w:rPr>
            </w:pPr>
            <w:r w:rsidRPr="00541ED5">
              <w:rPr>
                <w:color w:val="000000"/>
                <w:sz w:val="18"/>
                <w:szCs w:val="18"/>
              </w:rPr>
              <w:t xml:space="preserve"> 000 0113 0000000000 110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75A0D132" w14:textId="77777777" w:rsidR="00541ED5" w:rsidRPr="00541ED5" w:rsidRDefault="00541ED5" w:rsidP="00BD3743">
            <w:pPr>
              <w:jc w:val="right"/>
              <w:rPr>
                <w:color w:val="000000"/>
                <w:sz w:val="18"/>
                <w:szCs w:val="18"/>
              </w:rPr>
            </w:pPr>
            <w:r w:rsidRPr="00541ED5">
              <w:rPr>
                <w:color w:val="000000"/>
                <w:sz w:val="18"/>
                <w:szCs w:val="18"/>
              </w:rPr>
              <w:t>61 141 100,00</w:t>
            </w:r>
          </w:p>
        </w:tc>
        <w:tc>
          <w:tcPr>
            <w:tcW w:w="1701" w:type="dxa"/>
            <w:tcBorders>
              <w:top w:val="nil"/>
              <w:left w:val="nil"/>
              <w:bottom w:val="single" w:sz="4" w:space="0" w:color="auto"/>
              <w:right w:val="single" w:sz="4" w:space="0" w:color="auto"/>
            </w:tcBorders>
            <w:shd w:val="clear" w:color="auto" w:fill="auto"/>
            <w:noWrap/>
            <w:vAlign w:val="bottom"/>
            <w:hideMark/>
          </w:tcPr>
          <w:p w14:paraId="35866E5D" w14:textId="77777777" w:rsidR="00541ED5" w:rsidRPr="00541ED5" w:rsidRDefault="00541ED5" w:rsidP="00BD3743">
            <w:pPr>
              <w:jc w:val="right"/>
              <w:rPr>
                <w:color w:val="000000"/>
                <w:sz w:val="18"/>
                <w:szCs w:val="18"/>
              </w:rPr>
            </w:pPr>
            <w:r w:rsidRPr="00541ED5">
              <w:rPr>
                <w:color w:val="000000"/>
                <w:sz w:val="18"/>
                <w:szCs w:val="18"/>
              </w:rPr>
              <w:t>44 115 241,92</w:t>
            </w:r>
          </w:p>
        </w:tc>
        <w:tc>
          <w:tcPr>
            <w:tcW w:w="1701" w:type="dxa"/>
            <w:tcBorders>
              <w:top w:val="nil"/>
              <w:left w:val="nil"/>
              <w:bottom w:val="single" w:sz="4" w:space="0" w:color="auto"/>
              <w:right w:val="single" w:sz="4" w:space="0" w:color="auto"/>
            </w:tcBorders>
            <w:shd w:val="clear" w:color="auto" w:fill="auto"/>
            <w:noWrap/>
            <w:vAlign w:val="bottom"/>
            <w:hideMark/>
          </w:tcPr>
          <w:p w14:paraId="0144C1BA" w14:textId="77777777" w:rsidR="00541ED5" w:rsidRPr="00541ED5" w:rsidRDefault="00541ED5" w:rsidP="00BD3743">
            <w:pPr>
              <w:jc w:val="right"/>
              <w:rPr>
                <w:color w:val="000000"/>
                <w:sz w:val="18"/>
                <w:szCs w:val="18"/>
              </w:rPr>
            </w:pPr>
            <w:r w:rsidRPr="00541ED5">
              <w:rPr>
                <w:color w:val="000000"/>
                <w:sz w:val="18"/>
                <w:szCs w:val="18"/>
              </w:rPr>
              <w:t>17 025 858,08</w:t>
            </w:r>
          </w:p>
        </w:tc>
      </w:tr>
      <w:tr w:rsidR="00541ED5" w:rsidRPr="00541ED5" w14:paraId="478DE6D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E5BB670"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5F72CADD" w14:textId="77777777" w:rsidR="00541ED5" w:rsidRPr="00541ED5" w:rsidRDefault="00541ED5" w:rsidP="00BD3743">
            <w:pPr>
              <w:jc w:val="center"/>
              <w:rPr>
                <w:color w:val="000000"/>
                <w:sz w:val="18"/>
                <w:szCs w:val="18"/>
              </w:rPr>
            </w:pPr>
            <w:r w:rsidRPr="00541ED5">
              <w:rPr>
                <w:color w:val="000000"/>
                <w:sz w:val="18"/>
                <w:szCs w:val="18"/>
              </w:rPr>
              <w:t xml:space="preserve"> 000 0113 0000000000 111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51DD7ADE" w14:textId="77777777" w:rsidR="00541ED5" w:rsidRPr="00541ED5" w:rsidRDefault="00541ED5" w:rsidP="00BD3743">
            <w:pPr>
              <w:jc w:val="right"/>
              <w:rPr>
                <w:color w:val="000000"/>
                <w:sz w:val="18"/>
                <w:szCs w:val="18"/>
              </w:rPr>
            </w:pPr>
            <w:r w:rsidRPr="00541ED5">
              <w:rPr>
                <w:color w:val="000000"/>
                <w:sz w:val="18"/>
                <w:szCs w:val="18"/>
              </w:rPr>
              <w:t>46 973 000,00</w:t>
            </w:r>
          </w:p>
        </w:tc>
        <w:tc>
          <w:tcPr>
            <w:tcW w:w="1701" w:type="dxa"/>
            <w:tcBorders>
              <w:top w:val="nil"/>
              <w:left w:val="nil"/>
              <w:bottom w:val="single" w:sz="4" w:space="0" w:color="auto"/>
              <w:right w:val="single" w:sz="4" w:space="0" w:color="auto"/>
            </w:tcBorders>
            <w:shd w:val="clear" w:color="auto" w:fill="auto"/>
            <w:noWrap/>
            <w:vAlign w:val="bottom"/>
            <w:hideMark/>
          </w:tcPr>
          <w:p w14:paraId="38BF76C8" w14:textId="77777777" w:rsidR="00541ED5" w:rsidRPr="00541ED5" w:rsidRDefault="00541ED5" w:rsidP="00BD3743">
            <w:pPr>
              <w:jc w:val="right"/>
              <w:rPr>
                <w:color w:val="000000"/>
                <w:sz w:val="18"/>
                <w:szCs w:val="18"/>
              </w:rPr>
            </w:pPr>
            <w:r w:rsidRPr="00541ED5">
              <w:rPr>
                <w:color w:val="000000"/>
                <w:sz w:val="18"/>
                <w:szCs w:val="18"/>
              </w:rPr>
              <w:t>33 943 275,52</w:t>
            </w:r>
          </w:p>
        </w:tc>
        <w:tc>
          <w:tcPr>
            <w:tcW w:w="1701" w:type="dxa"/>
            <w:tcBorders>
              <w:top w:val="nil"/>
              <w:left w:val="nil"/>
              <w:bottom w:val="single" w:sz="4" w:space="0" w:color="auto"/>
              <w:right w:val="single" w:sz="4" w:space="0" w:color="auto"/>
            </w:tcBorders>
            <w:shd w:val="clear" w:color="auto" w:fill="auto"/>
            <w:noWrap/>
            <w:vAlign w:val="bottom"/>
            <w:hideMark/>
          </w:tcPr>
          <w:p w14:paraId="243CB238" w14:textId="77777777" w:rsidR="00541ED5" w:rsidRPr="00541ED5" w:rsidRDefault="00541ED5" w:rsidP="00BD3743">
            <w:pPr>
              <w:jc w:val="right"/>
              <w:rPr>
                <w:color w:val="000000"/>
                <w:sz w:val="18"/>
                <w:szCs w:val="18"/>
              </w:rPr>
            </w:pPr>
            <w:r w:rsidRPr="00541ED5">
              <w:rPr>
                <w:color w:val="000000"/>
                <w:sz w:val="18"/>
                <w:szCs w:val="18"/>
              </w:rPr>
              <w:t>13 029 724,48</w:t>
            </w:r>
          </w:p>
        </w:tc>
      </w:tr>
      <w:tr w:rsidR="00541ED5" w:rsidRPr="00541ED5" w14:paraId="624D41ED"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29DD6713" w14:textId="77777777" w:rsidR="00541ED5" w:rsidRPr="00541ED5" w:rsidRDefault="00541ED5" w:rsidP="00BD3743">
            <w:pPr>
              <w:rPr>
                <w:color w:val="000000"/>
                <w:sz w:val="18"/>
                <w:szCs w:val="18"/>
              </w:rPr>
            </w:pPr>
            <w:r w:rsidRPr="00541ED5">
              <w:rPr>
                <w:color w:val="000000"/>
                <w:sz w:val="18"/>
                <w:szCs w:val="18"/>
              </w:rPr>
              <w:t>Иные выплаты персоналу учреждений,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2DC81ABF" w14:textId="77777777" w:rsidR="00541ED5" w:rsidRPr="00541ED5" w:rsidRDefault="00541ED5" w:rsidP="00BD3743">
            <w:pPr>
              <w:jc w:val="center"/>
              <w:rPr>
                <w:color w:val="000000"/>
                <w:sz w:val="18"/>
                <w:szCs w:val="18"/>
              </w:rPr>
            </w:pPr>
            <w:r w:rsidRPr="00541ED5">
              <w:rPr>
                <w:color w:val="000000"/>
                <w:sz w:val="18"/>
                <w:szCs w:val="18"/>
              </w:rPr>
              <w:t xml:space="preserve"> 000 0113 0000000000 112</w:t>
            </w:r>
          </w:p>
        </w:tc>
        <w:tc>
          <w:tcPr>
            <w:tcW w:w="1701" w:type="dxa"/>
            <w:tcBorders>
              <w:top w:val="nil"/>
              <w:left w:val="nil"/>
              <w:bottom w:val="single" w:sz="4" w:space="0" w:color="auto"/>
              <w:right w:val="single" w:sz="4" w:space="0" w:color="auto"/>
            </w:tcBorders>
            <w:shd w:val="clear" w:color="auto" w:fill="auto"/>
            <w:noWrap/>
            <w:vAlign w:val="bottom"/>
            <w:hideMark/>
          </w:tcPr>
          <w:p w14:paraId="70B6D8DE" w14:textId="77777777" w:rsidR="00541ED5" w:rsidRPr="00541ED5" w:rsidRDefault="00541ED5" w:rsidP="00BD3743">
            <w:pPr>
              <w:jc w:val="right"/>
              <w:rPr>
                <w:color w:val="000000"/>
                <w:sz w:val="18"/>
                <w:szCs w:val="18"/>
              </w:rPr>
            </w:pPr>
            <w:r w:rsidRPr="00541ED5">
              <w:rPr>
                <w:color w:val="000000"/>
                <w:sz w:val="18"/>
                <w:szCs w:val="18"/>
              </w:rPr>
              <w:t>65 200,00</w:t>
            </w:r>
          </w:p>
        </w:tc>
        <w:tc>
          <w:tcPr>
            <w:tcW w:w="1701" w:type="dxa"/>
            <w:tcBorders>
              <w:top w:val="nil"/>
              <w:left w:val="nil"/>
              <w:bottom w:val="single" w:sz="4" w:space="0" w:color="auto"/>
              <w:right w:val="single" w:sz="4" w:space="0" w:color="auto"/>
            </w:tcBorders>
            <w:shd w:val="clear" w:color="auto" w:fill="auto"/>
            <w:noWrap/>
            <w:vAlign w:val="bottom"/>
            <w:hideMark/>
          </w:tcPr>
          <w:p w14:paraId="31AAA16E" w14:textId="77777777" w:rsidR="00541ED5" w:rsidRPr="00541ED5" w:rsidRDefault="00541ED5" w:rsidP="00BD3743">
            <w:pPr>
              <w:jc w:val="right"/>
              <w:rPr>
                <w:color w:val="000000"/>
                <w:sz w:val="18"/>
                <w:szCs w:val="18"/>
              </w:rPr>
            </w:pPr>
            <w:r w:rsidRPr="00541ED5">
              <w:rPr>
                <w:color w:val="000000"/>
                <w:sz w:val="18"/>
                <w:szCs w:val="18"/>
              </w:rPr>
              <w:t>31 490,00</w:t>
            </w:r>
          </w:p>
        </w:tc>
        <w:tc>
          <w:tcPr>
            <w:tcW w:w="1701" w:type="dxa"/>
            <w:tcBorders>
              <w:top w:val="nil"/>
              <w:left w:val="nil"/>
              <w:bottom w:val="single" w:sz="4" w:space="0" w:color="auto"/>
              <w:right w:val="single" w:sz="4" w:space="0" w:color="auto"/>
            </w:tcBorders>
            <w:shd w:val="clear" w:color="auto" w:fill="auto"/>
            <w:noWrap/>
            <w:vAlign w:val="bottom"/>
            <w:hideMark/>
          </w:tcPr>
          <w:p w14:paraId="79FFB846" w14:textId="77777777" w:rsidR="00541ED5" w:rsidRPr="00541ED5" w:rsidRDefault="00541ED5" w:rsidP="00BD3743">
            <w:pPr>
              <w:jc w:val="right"/>
              <w:rPr>
                <w:color w:val="000000"/>
                <w:sz w:val="18"/>
                <w:szCs w:val="18"/>
              </w:rPr>
            </w:pPr>
            <w:r w:rsidRPr="00541ED5">
              <w:rPr>
                <w:color w:val="000000"/>
                <w:sz w:val="18"/>
                <w:szCs w:val="18"/>
              </w:rPr>
              <w:t>33 710,00</w:t>
            </w:r>
          </w:p>
        </w:tc>
      </w:tr>
      <w:tr w:rsidR="00541ED5" w:rsidRPr="00541ED5" w14:paraId="3DCC9C72"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48E6FB89"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604C99D3" w14:textId="77777777" w:rsidR="00541ED5" w:rsidRPr="00541ED5" w:rsidRDefault="00541ED5" w:rsidP="00BD3743">
            <w:pPr>
              <w:jc w:val="center"/>
              <w:rPr>
                <w:color w:val="000000"/>
                <w:sz w:val="18"/>
                <w:szCs w:val="18"/>
              </w:rPr>
            </w:pPr>
            <w:r w:rsidRPr="00541ED5">
              <w:rPr>
                <w:color w:val="000000"/>
                <w:sz w:val="18"/>
                <w:szCs w:val="18"/>
              </w:rPr>
              <w:t xml:space="preserve"> 000 0113 0000000000 119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75B6126F" w14:textId="77777777" w:rsidR="00541ED5" w:rsidRPr="00541ED5" w:rsidRDefault="00541ED5" w:rsidP="00BD3743">
            <w:pPr>
              <w:jc w:val="right"/>
              <w:rPr>
                <w:color w:val="000000"/>
                <w:sz w:val="18"/>
                <w:szCs w:val="18"/>
              </w:rPr>
            </w:pPr>
            <w:r w:rsidRPr="00541ED5">
              <w:rPr>
                <w:color w:val="000000"/>
                <w:sz w:val="18"/>
                <w:szCs w:val="18"/>
              </w:rPr>
              <w:t>14 102 900,00</w:t>
            </w:r>
          </w:p>
        </w:tc>
        <w:tc>
          <w:tcPr>
            <w:tcW w:w="1701" w:type="dxa"/>
            <w:tcBorders>
              <w:top w:val="nil"/>
              <w:left w:val="nil"/>
              <w:bottom w:val="single" w:sz="4" w:space="0" w:color="auto"/>
              <w:right w:val="single" w:sz="4" w:space="0" w:color="auto"/>
            </w:tcBorders>
            <w:shd w:val="clear" w:color="auto" w:fill="auto"/>
            <w:noWrap/>
            <w:vAlign w:val="bottom"/>
            <w:hideMark/>
          </w:tcPr>
          <w:p w14:paraId="64EE23E8" w14:textId="77777777" w:rsidR="00541ED5" w:rsidRPr="00541ED5" w:rsidRDefault="00541ED5" w:rsidP="00BD3743">
            <w:pPr>
              <w:jc w:val="right"/>
              <w:rPr>
                <w:color w:val="000000"/>
                <w:sz w:val="18"/>
                <w:szCs w:val="18"/>
              </w:rPr>
            </w:pPr>
            <w:r w:rsidRPr="00541ED5">
              <w:rPr>
                <w:color w:val="000000"/>
                <w:sz w:val="18"/>
                <w:szCs w:val="18"/>
              </w:rPr>
              <w:t>10 140 476,40</w:t>
            </w:r>
          </w:p>
        </w:tc>
        <w:tc>
          <w:tcPr>
            <w:tcW w:w="1701" w:type="dxa"/>
            <w:tcBorders>
              <w:top w:val="nil"/>
              <w:left w:val="nil"/>
              <w:bottom w:val="single" w:sz="4" w:space="0" w:color="auto"/>
              <w:right w:val="single" w:sz="4" w:space="0" w:color="auto"/>
            </w:tcBorders>
            <w:shd w:val="clear" w:color="auto" w:fill="auto"/>
            <w:noWrap/>
            <w:vAlign w:val="bottom"/>
            <w:hideMark/>
          </w:tcPr>
          <w:p w14:paraId="1EE47797" w14:textId="77777777" w:rsidR="00541ED5" w:rsidRPr="00541ED5" w:rsidRDefault="00541ED5" w:rsidP="00BD3743">
            <w:pPr>
              <w:jc w:val="right"/>
              <w:rPr>
                <w:color w:val="000000"/>
                <w:sz w:val="18"/>
                <w:szCs w:val="18"/>
              </w:rPr>
            </w:pPr>
            <w:r w:rsidRPr="00541ED5">
              <w:rPr>
                <w:color w:val="000000"/>
                <w:sz w:val="18"/>
                <w:szCs w:val="18"/>
              </w:rPr>
              <w:t>3 962 423,60</w:t>
            </w:r>
          </w:p>
        </w:tc>
      </w:tr>
      <w:tr w:rsidR="00541ED5" w:rsidRPr="00541ED5" w14:paraId="3F9A72A7" w14:textId="77777777" w:rsidTr="00BD3743">
        <w:trPr>
          <w:trHeight w:val="788"/>
        </w:trPr>
        <w:tc>
          <w:tcPr>
            <w:tcW w:w="2850" w:type="dxa"/>
            <w:tcBorders>
              <w:top w:val="nil"/>
              <w:left w:val="single" w:sz="4" w:space="0" w:color="auto"/>
              <w:bottom w:val="single" w:sz="4" w:space="0" w:color="auto"/>
              <w:right w:val="single" w:sz="4" w:space="0" w:color="auto"/>
            </w:tcBorders>
            <w:shd w:val="clear" w:color="auto" w:fill="auto"/>
            <w:hideMark/>
          </w:tcPr>
          <w:p w14:paraId="6D9A8AEB" w14:textId="77777777" w:rsidR="00541ED5" w:rsidRPr="00541ED5" w:rsidRDefault="00541ED5" w:rsidP="00BD3743">
            <w:pPr>
              <w:rPr>
                <w:color w:val="000000"/>
                <w:sz w:val="18"/>
                <w:szCs w:val="18"/>
              </w:rPr>
            </w:pPr>
            <w:r w:rsidRPr="00541ED5">
              <w:rPr>
                <w:color w:val="000000"/>
                <w:sz w:val="18"/>
                <w:szCs w:val="18"/>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5CD03A7A" w14:textId="77777777" w:rsidR="00541ED5" w:rsidRPr="00541ED5" w:rsidRDefault="00541ED5" w:rsidP="00BD3743">
            <w:pPr>
              <w:jc w:val="center"/>
              <w:rPr>
                <w:color w:val="000000"/>
                <w:sz w:val="18"/>
                <w:szCs w:val="18"/>
              </w:rPr>
            </w:pPr>
            <w:r w:rsidRPr="00541ED5">
              <w:rPr>
                <w:color w:val="000000"/>
                <w:sz w:val="18"/>
                <w:szCs w:val="18"/>
              </w:rPr>
              <w:t xml:space="preserve"> 000 0113 0000000000 120</w:t>
            </w:r>
          </w:p>
        </w:tc>
        <w:tc>
          <w:tcPr>
            <w:tcW w:w="1701" w:type="dxa"/>
            <w:tcBorders>
              <w:top w:val="nil"/>
              <w:left w:val="nil"/>
              <w:bottom w:val="single" w:sz="4" w:space="0" w:color="auto"/>
              <w:right w:val="single" w:sz="4" w:space="0" w:color="auto"/>
            </w:tcBorders>
            <w:shd w:val="clear" w:color="auto" w:fill="auto"/>
            <w:noWrap/>
            <w:vAlign w:val="bottom"/>
            <w:hideMark/>
          </w:tcPr>
          <w:p w14:paraId="3B6043BF" w14:textId="77777777" w:rsidR="00541ED5" w:rsidRPr="00541ED5" w:rsidRDefault="00541ED5" w:rsidP="00BD3743">
            <w:pPr>
              <w:jc w:val="right"/>
              <w:rPr>
                <w:color w:val="000000"/>
                <w:sz w:val="18"/>
                <w:szCs w:val="18"/>
              </w:rPr>
            </w:pPr>
            <w:r w:rsidRPr="00541ED5">
              <w:rPr>
                <w:color w:val="000000"/>
                <w:sz w:val="18"/>
                <w:szCs w:val="18"/>
              </w:rPr>
              <w:t>11 142 100,00</w:t>
            </w:r>
          </w:p>
        </w:tc>
        <w:tc>
          <w:tcPr>
            <w:tcW w:w="1701" w:type="dxa"/>
            <w:tcBorders>
              <w:top w:val="nil"/>
              <w:left w:val="nil"/>
              <w:bottom w:val="single" w:sz="4" w:space="0" w:color="auto"/>
              <w:right w:val="single" w:sz="4" w:space="0" w:color="auto"/>
            </w:tcBorders>
            <w:shd w:val="clear" w:color="auto" w:fill="auto"/>
            <w:noWrap/>
            <w:vAlign w:val="bottom"/>
            <w:hideMark/>
          </w:tcPr>
          <w:p w14:paraId="7713BFAA" w14:textId="77777777" w:rsidR="00541ED5" w:rsidRPr="00541ED5" w:rsidRDefault="00541ED5" w:rsidP="00BD3743">
            <w:pPr>
              <w:jc w:val="right"/>
              <w:rPr>
                <w:color w:val="000000"/>
                <w:sz w:val="18"/>
                <w:szCs w:val="18"/>
              </w:rPr>
            </w:pPr>
            <w:r w:rsidRPr="00541ED5">
              <w:rPr>
                <w:color w:val="000000"/>
                <w:sz w:val="18"/>
                <w:szCs w:val="18"/>
              </w:rPr>
              <w:t>7 510 348,95</w:t>
            </w:r>
          </w:p>
        </w:tc>
        <w:tc>
          <w:tcPr>
            <w:tcW w:w="1701" w:type="dxa"/>
            <w:tcBorders>
              <w:top w:val="nil"/>
              <w:left w:val="nil"/>
              <w:bottom w:val="single" w:sz="4" w:space="0" w:color="auto"/>
              <w:right w:val="single" w:sz="4" w:space="0" w:color="auto"/>
            </w:tcBorders>
            <w:shd w:val="clear" w:color="auto" w:fill="auto"/>
            <w:noWrap/>
            <w:vAlign w:val="bottom"/>
            <w:hideMark/>
          </w:tcPr>
          <w:p w14:paraId="4BACCF53" w14:textId="77777777" w:rsidR="00541ED5" w:rsidRPr="00541ED5" w:rsidRDefault="00541ED5" w:rsidP="00BD3743">
            <w:pPr>
              <w:jc w:val="right"/>
              <w:rPr>
                <w:color w:val="000000"/>
                <w:sz w:val="18"/>
                <w:szCs w:val="18"/>
              </w:rPr>
            </w:pPr>
            <w:r w:rsidRPr="00541ED5">
              <w:rPr>
                <w:color w:val="000000"/>
                <w:sz w:val="18"/>
                <w:szCs w:val="18"/>
              </w:rPr>
              <w:t>3 631 751,05</w:t>
            </w:r>
          </w:p>
        </w:tc>
      </w:tr>
      <w:tr w:rsidR="00541ED5" w:rsidRPr="00541ED5" w14:paraId="6640E79B" w14:textId="77777777" w:rsidTr="00BD3743">
        <w:trPr>
          <w:trHeight w:val="701"/>
        </w:trPr>
        <w:tc>
          <w:tcPr>
            <w:tcW w:w="2850" w:type="dxa"/>
            <w:tcBorders>
              <w:top w:val="nil"/>
              <w:left w:val="single" w:sz="4" w:space="0" w:color="auto"/>
              <w:bottom w:val="single" w:sz="4" w:space="0" w:color="auto"/>
              <w:right w:val="single" w:sz="4" w:space="0" w:color="auto"/>
            </w:tcBorders>
            <w:shd w:val="clear" w:color="auto" w:fill="auto"/>
            <w:hideMark/>
          </w:tcPr>
          <w:p w14:paraId="232D3FCB" w14:textId="77777777" w:rsidR="00541ED5" w:rsidRPr="00541ED5" w:rsidRDefault="00541ED5" w:rsidP="00BD3743">
            <w:pPr>
              <w:rPr>
                <w:color w:val="000000"/>
                <w:sz w:val="18"/>
                <w:szCs w:val="18"/>
              </w:rPr>
            </w:pPr>
            <w:r w:rsidRPr="00541ED5">
              <w:rPr>
                <w:color w:val="000000"/>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19F52165" w14:textId="77777777" w:rsidR="00541ED5" w:rsidRPr="00541ED5" w:rsidRDefault="00541ED5" w:rsidP="00BD3743">
            <w:pPr>
              <w:jc w:val="center"/>
              <w:rPr>
                <w:color w:val="000000"/>
                <w:sz w:val="18"/>
                <w:szCs w:val="18"/>
              </w:rPr>
            </w:pPr>
            <w:r w:rsidRPr="00541ED5">
              <w:rPr>
                <w:color w:val="000000"/>
                <w:sz w:val="18"/>
                <w:szCs w:val="18"/>
              </w:rPr>
              <w:t xml:space="preserve"> 000 0113 0000000000 121</w:t>
            </w:r>
          </w:p>
        </w:tc>
        <w:tc>
          <w:tcPr>
            <w:tcW w:w="1701" w:type="dxa"/>
            <w:tcBorders>
              <w:top w:val="nil"/>
              <w:left w:val="nil"/>
              <w:bottom w:val="single" w:sz="4" w:space="0" w:color="auto"/>
              <w:right w:val="single" w:sz="4" w:space="0" w:color="auto"/>
            </w:tcBorders>
            <w:shd w:val="clear" w:color="auto" w:fill="auto"/>
            <w:noWrap/>
            <w:vAlign w:val="bottom"/>
            <w:hideMark/>
          </w:tcPr>
          <w:p w14:paraId="6C0EE094" w14:textId="77777777" w:rsidR="00541ED5" w:rsidRPr="00541ED5" w:rsidRDefault="00541ED5" w:rsidP="00BD3743">
            <w:pPr>
              <w:jc w:val="right"/>
              <w:rPr>
                <w:color w:val="000000"/>
                <w:sz w:val="18"/>
                <w:szCs w:val="18"/>
              </w:rPr>
            </w:pPr>
            <w:r w:rsidRPr="00541ED5">
              <w:rPr>
                <w:color w:val="000000"/>
                <w:sz w:val="18"/>
                <w:szCs w:val="18"/>
              </w:rPr>
              <w:t>8 556 736,00</w:t>
            </w:r>
          </w:p>
        </w:tc>
        <w:tc>
          <w:tcPr>
            <w:tcW w:w="1701" w:type="dxa"/>
            <w:tcBorders>
              <w:top w:val="nil"/>
              <w:left w:val="nil"/>
              <w:bottom w:val="single" w:sz="4" w:space="0" w:color="auto"/>
              <w:right w:val="single" w:sz="4" w:space="0" w:color="auto"/>
            </w:tcBorders>
            <w:shd w:val="clear" w:color="auto" w:fill="auto"/>
            <w:noWrap/>
            <w:vAlign w:val="bottom"/>
            <w:hideMark/>
          </w:tcPr>
          <w:p w14:paraId="11CA7326" w14:textId="77777777" w:rsidR="00541ED5" w:rsidRPr="00541ED5" w:rsidRDefault="00541ED5" w:rsidP="00BD3743">
            <w:pPr>
              <w:jc w:val="right"/>
              <w:rPr>
                <w:color w:val="000000"/>
                <w:sz w:val="18"/>
                <w:szCs w:val="18"/>
              </w:rPr>
            </w:pPr>
            <w:r w:rsidRPr="00541ED5">
              <w:rPr>
                <w:color w:val="000000"/>
                <w:sz w:val="18"/>
                <w:szCs w:val="18"/>
              </w:rPr>
              <w:t>5 810 006,18</w:t>
            </w:r>
          </w:p>
        </w:tc>
        <w:tc>
          <w:tcPr>
            <w:tcW w:w="1701" w:type="dxa"/>
            <w:tcBorders>
              <w:top w:val="nil"/>
              <w:left w:val="nil"/>
              <w:bottom w:val="single" w:sz="4" w:space="0" w:color="auto"/>
              <w:right w:val="single" w:sz="4" w:space="0" w:color="auto"/>
            </w:tcBorders>
            <w:shd w:val="clear" w:color="auto" w:fill="auto"/>
            <w:noWrap/>
            <w:vAlign w:val="bottom"/>
            <w:hideMark/>
          </w:tcPr>
          <w:p w14:paraId="1EB02324" w14:textId="77777777" w:rsidR="00541ED5" w:rsidRPr="00541ED5" w:rsidRDefault="00541ED5" w:rsidP="00BD3743">
            <w:pPr>
              <w:jc w:val="right"/>
              <w:rPr>
                <w:color w:val="000000"/>
                <w:sz w:val="18"/>
                <w:szCs w:val="18"/>
              </w:rPr>
            </w:pPr>
            <w:r w:rsidRPr="00541ED5">
              <w:rPr>
                <w:color w:val="000000"/>
                <w:sz w:val="18"/>
                <w:szCs w:val="18"/>
              </w:rPr>
              <w:t>2 746 729,82</w:t>
            </w:r>
          </w:p>
        </w:tc>
      </w:tr>
      <w:tr w:rsidR="00541ED5" w:rsidRPr="00541ED5" w14:paraId="22959EB2"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630202BE" w14:textId="77777777" w:rsidR="00541ED5" w:rsidRPr="00541ED5" w:rsidRDefault="00541ED5" w:rsidP="00BD3743">
            <w:pPr>
              <w:rPr>
                <w:color w:val="000000"/>
                <w:sz w:val="18"/>
                <w:szCs w:val="18"/>
              </w:rPr>
            </w:pPr>
            <w:r w:rsidRPr="00541ED5">
              <w:rPr>
                <w:color w:val="000000"/>
                <w:sz w:val="18"/>
                <w:szCs w:val="18"/>
              </w:rPr>
              <w:lastRenderedPageBreak/>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5F302044" w14:textId="77777777" w:rsidR="00541ED5" w:rsidRPr="00541ED5" w:rsidRDefault="00541ED5" w:rsidP="00BD3743">
            <w:pPr>
              <w:jc w:val="center"/>
              <w:rPr>
                <w:color w:val="000000"/>
                <w:sz w:val="18"/>
                <w:szCs w:val="18"/>
              </w:rPr>
            </w:pPr>
            <w:r w:rsidRPr="00541ED5">
              <w:rPr>
                <w:color w:val="000000"/>
                <w:sz w:val="18"/>
                <w:szCs w:val="18"/>
              </w:rPr>
              <w:t xml:space="preserve"> 000 0113 0000000000 122</w:t>
            </w:r>
          </w:p>
        </w:tc>
        <w:tc>
          <w:tcPr>
            <w:tcW w:w="1701" w:type="dxa"/>
            <w:tcBorders>
              <w:top w:val="nil"/>
              <w:left w:val="nil"/>
              <w:bottom w:val="single" w:sz="4" w:space="0" w:color="auto"/>
              <w:right w:val="single" w:sz="4" w:space="0" w:color="auto"/>
            </w:tcBorders>
            <w:shd w:val="clear" w:color="auto" w:fill="auto"/>
            <w:noWrap/>
            <w:vAlign w:val="bottom"/>
            <w:hideMark/>
          </w:tcPr>
          <w:p w14:paraId="5452CA76" w14:textId="77777777" w:rsidR="00541ED5" w:rsidRPr="00541ED5" w:rsidRDefault="00541ED5" w:rsidP="00BD3743">
            <w:pPr>
              <w:jc w:val="right"/>
              <w:rPr>
                <w:color w:val="000000"/>
                <w:sz w:val="18"/>
                <w:szCs w:val="18"/>
              </w:rPr>
            </w:pPr>
            <w:r w:rsidRPr="00541ED5">
              <w:rPr>
                <w:color w:val="000000"/>
                <w:sz w:val="18"/>
                <w:szCs w:val="18"/>
              </w:rPr>
              <w:t>800,00</w:t>
            </w:r>
          </w:p>
        </w:tc>
        <w:tc>
          <w:tcPr>
            <w:tcW w:w="1701" w:type="dxa"/>
            <w:tcBorders>
              <w:top w:val="nil"/>
              <w:left w:val="nil"/>
              <w:bottom w:val="single" w:sz="4" w:space="0" w:color="auto"/>
              <w:right w:val="single" w:sz="4" w:space="0" w:color="auto"/>
            </w:tcBorders>
            <w:shd w:val="clear" w:color="auto" w:fill="auto"/>
            <w:noWrap/>
            <w:vAlign w:val="bottom"/>
            <w:hideMark/>
          </w:tcPr>
          <w:p w14:paraId="072DF114" w14:textId="77777777" w:rsidR="00541ED5" w:rsidRPr="00541ED5" w:rsidRDefault="00541ED5" w:rsidP="00BD3743">
            <w:pPr>
              <w:jc w:val="right"/>
              <w:rPr>
                <w:color w:val="000000"/>
                <w:sz w:val="18"/>
                <w:szCs w:val="18"/>
              </w:rPr>
            </w:pPr>
            <w:r w:rsidRPr="00541ED5">
              <w:rPr>
                <w:color w:val="000000"/>
                <w:sz w:val="18"/>
                <w:szCs w:val="18"/>
              </w:rPr>
              <w:t>800,00</w:t>
            </w:r>
          </w:p>
        </w:tc>
        <w:tc>
          <w:tcPr>
            <w:tcW w:w="1701" w:type="dxa"/>
            <w:tcBorders>
              <w:top w:val="nil"/>
              <w:left w:val="nil"/>
              <w:bottom w:val="single" w:sz="4" w:space="0" w:color="auto"/>
              <w:right w:val="single" w:sz="4" w:space="0" w:color="auto"/>
            </w:tcBorders>
            <w:shd w:val="clear" w:color="auto" w:fill="auto"/>
            <w:noWrap/>
            <w:vAlign w:val="bottom"/>
            <w:hideMark/>
          </w:tcPr>
          <w:p w14:paraId="08864870"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4AB96512"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60F5DA5E"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52C741D5" w14:textId="77777777" w:rsidR="00541ED5" w:rsidRPr="00541ED5" w:rsidRDefault="00541ED5" w:rsidP="00BD3743">
            <w:pPr>
              <w:jc w:val="center"/>
              <w:rPr>
                <w:color w:val="000000"/>
                <w:sz w:val="18"/>
                <w:szCs w:val="18"/>
              </w:rPr>
            </w:pPr>
            <w:r w:rsidRPr="00541ED5">
              <w:rPr>
                <w:color w:val="000000"/>
                <w:sz w:val="18"/>
                <w:szCs w:val="18"/>
              </w:rPr>
              <w:t xml:space="preserve"> 000 0113 0000000000 129</w:t>
            </w:r>
          </w:p>
        </w:tc>
        <w:tc>
          <w:tcPr>
            <w:tcW w:w="1701" w:type="dxa"/>
            <w:tcBorders>
              <w:top w:val="nil"/>
              <w:left w:val="nil"/>
              <w:bottom w:val="single" w:sz="4" w:space="0" w:color="auto"/>
              <w:right w:val="single" w:sz="4" w:space="0" w:color="auto"/>
            </w:tcBorders>
            <w:shd w:val="clear" w:color="auto" w:fill="auto"/>
            <w:noWrap/>
            <w:vAlign w:val="bottom"/>
            <w:hideMark/>
          </w:tcPr>
          <w:p w14:paraId="4135619E" w14:textId="77777777" w:rsidR="00541ED5" w:rsidRPr="00541ED5" w:rsidRDefault="00541ED5" w:rsidP="00BD3743">
            <w:pPr>
              <w:jc w:val="right"/>
              <w:rPr>
                <w:color w:val="000000"/>
                <w:sz w:val="18"/>
                <w:szCs w:val="18"/>
              </w:rPr>
            </w:pPr>
            <w:r w:rsidRPr="00541ED5">
              <w:rPr>
                <w:color w:val="000000"/>
                <w:sz w:val="18"/>
                <w:szCs w:val="18"/>
              </w:rPr>
              <w:t>2 584 564,00</w:t>
            </w:r>
          </w:p>
        </w:tc>
        <w:tc>
          <w:tcPr>
            <w:tcW w:w="1701" w:type="dxa"/>
            <w:tcBorders>
              <w:top w:val="nil"/>
              <w:left w:val="nil"/>
              <w:bottom w:val="single" w:sz="4" w:space="0" w:color="auto"/>
              <w:right w:val="single" w:sz="4" w:space="0" w:color="auto"/>
            </w:tcBorders>
            <w:shd w:val="clear" w:color="auto" w:fill="auto"/>
            <w:noWrap/>
            <w:vAlign w:val="bottom"/>
            <w:hideMark/>
          </w:tcPr>
          <w:p w14:paraId="37EED10D" w14:textId="77777777" w:rsidR="00541ED5" w:rsidRPr="00541ED5" w:rsidRDefault="00541ED5" w:rsidP="00BD3743">
            <w:pPr>
              <w:jc w:val="right"/>
              <w:rPr>
                <w:color w:val="000000"/>
                <w:sz w:val="18"/>
                <w:szCs w:val="18"/>
              </w:rPr>
            </w:pPr>
            <w:r w:rsidRPr="00541ED5">
              <w:rPr>
                <w:color w:val="000000"/>
                <w:sz w:val="18"/>
                <w:szCs w:val="18"/>
              </w:rPr>
              <w:t>1 699 542,77</w:t>
            </w:r>
          </w:p>
        </w:tc>
        <w:tc>
          <w:tcPr>
            <w:tcW w:w="1701" w:type="dxa"/>
            <w:tcBorders>
              <w:top w:val="nil"/>
              <w:left w:val="nil"/>
              <w:bottom w:val="single" w:sz="4" w:space="0" w:color="auto"/>
              <w:right w:val="single" w:sz="4" w:space="0" w:color="auto"/>
            </w:tcBorders>
            <w:shd w:val="clear" w:color="auto" w:fill="auto"/>
            <w:noWrap/>
            <w:vAlign w:val="bottom"/>
            <w:hideMark/>
          </w:tcPr>
          <w:p w14:paraId="5FD6B3B7" w14:textId="77777777" w:rsidR="00541ED5" w:rsidRPr="00541ED5" w:rsidRDefault="00541ED5" w:rsidP="00BD3743">
            <w:pPr>
              <w:jc w:val="right"/>
              <w:rPr>
                <w:color w:val="000000"/>
                <w:sz w:val="18"/>
                <w:szCs w:val="18"/>
              </w:rPr>
            </w:pPr>
            <w:r w:rsidRPr="00541ED5">
              <w:rPr>
                <w:color w:val="000000"/>
                <w:sz w:val="18"/>
                <w:szCs w:val="18"/>
              </w:rPr>
              <w:t>885 021,23</w:t>
            </w:r>
          </w:p>
        </w:tc>
      </w:tr>
      <w:tr w:rsidR="00541ED5" w:rsidRPr="00541ED5" w14:paraId="730A2637"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45674B77"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26C6EB99" w14:textId="77777777" w:rsidR="00541ED5" w:rsidRPr="00541ED5" w:rsidRDefault="00541ED5" w:rsidP="00BD3743">
            <w:pPr>
              <w:jc w:val="center"/>
              <w:rPr>
                <w:color w:val="000000"/>
                <w:sz w:val="18"/>
                <w:szCs w:val="18"/>
              </w:rPr>
            </w:pPr>
            <w:r w:rsidRPr="00541ED5">
              <w:rPr>
                <w:color w:val="000000"/>
                <w:sz w:val="18"/>
                <w:szCs w:val="18"/>
              </w:rPr>
              <w:t xml:space="preserve"> 000 0113 0000000000 200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38491E7B" w14:textId="77777777" w:rsidR="00541ED5" w:rsidRPr="00541ED5" w:rsidRDefault="00541ED5" w:rsidP="00BD3743">
            <w:pPr>
              <w:jc w:val="right"/>
              <w:rPr>
                <w:color w:val="000000"/>
                <w:sz w:val="18"/>
                <w:szCs w:val="18"/>
              </w:rPr>
            </w:pPr>
            <w:r w:rsidRPr="00541ED5">
              <w:rPr>
                <w:color w:val="000000"/>
                <w:sz w:val="18"/>
                <w:szCs w:val="18"/>
              </w:rPr>
              <w:t>115 407 102,02</w:t>
            </w:r>
          </w:p>
        </w:tc>
        <w:tc>
          <w:tcPr>
            <w:tcW w:w="1701" w:type="dxa"/>
            <w:tcBorders>
              <w:top w:val="nil"/>
              <w:left w:val="nil"/>
              <w:bottom w:val="single" w:sz="4" w:space="0" w:color="auto"/>
              <w:right w:val="single" w:sz="4" w:space="0" w:color="auto"/>
            </w:tcBorders>
            <w:shd w:val="clear" w:color="auto" w:fill="auto"/>
            <w:noWrap/>
            <w:vAlign w:val="bottom"/>
            <w:hideMark/>
          </w:tcPr>
          <w:p w14:paraId="68231C9D" w14:textId="77777777" w:rsidR="00541ED5" w:rsidRPr="00541ED5" w:rsidRDefault="00541ED5" w:rsidP="00BD3743">
            <w:pPr>
              <w:jc w:val="right"/>
              <w:rPr>
                <w:color w:val="000000"/>
                <w:sz w:val="18"/>
                <w:szCs w:val="18"/>
              </w:rPr>
            </w:pPr>
            <w:r w:rsidRPr="00541ED5">
              <w:rPr>
                <w:color w:val="000000"/>
                <w:sz w:val="18"/>
                <w:szCs w:val="18"/>
              </w:rPr>
              <w:t>76 663 203,26</w:t>
            </w:r>
          </w:p>
        </w:tc>
        <w:tc>
          <w:tcPr>
            <w:tcW w:w="1701" w:type="dxa"/>
            <w:tcBorders>
              <w:top w:val="nil"/>
              <w:left w:val="nil"/>
              <w:bottom w:val="single" w:sz="4" w:space="0" w:color="auto"/>
              <w:right w:val="single" w:sz="4" w:space="0" w:color="auto"/>
            </w:tcBorders>
            <w:shd w:val="clear" w:color="auto" w:fill="auto"/>
            <w:noWrap/>
            <w:vAlign w:val="bottom"/>
            <w:hideMark/>
          </w:tcPr>
          <w:p w14:paraId="260D9B43" w14:textId="77777777" w:rsidR="00541ED5" w:rsidRPr="00541ED5" w:rsidRDefault="00541ED5" w:rsidP="00BD3743">
            <w:pPr>
              <w:jc w:val="right"/>
              <w:rPr>
                <w:color w:val="000000"/>
                <w:sz w:val="18"/>
                <w:szCs w:val="18"/>
              </w:rPr>
            </w:pPr>
            <w:r w:rsidRPr="00541ED5">
              <w:rPr>
                <w:color w:val="000000"/>
                <w:sz w:val="18"/>
                <w:szCs w:val="18"/>
              </w:rPr>
              <w:t>38 743 898,76</w:t>
            </w:r>
          </w:p>
        </w:tc>
      </w:tr>
      <w:tr w:rsidR="00541ED5" w:rsidRPr="00541ED5" w14:paraId="49E86463" w14:textId="77777777" w:rsidTr="00BD3743">
        <w:trPr>
          <w:trHeight w:val="899"/>
        </w:trPr>
        <w:tc>
          <w:tcPr>
            <w:tcW w:w="2850" w:type="dxa"/>
            <w:tcBorders>
              <w:top w:val="nil"/>
              <w:left w:val="single" w:sz="4" w:space="0" w:color="auto"/>
              <w:bottom w:val="single" w:sz="4" w:space="0" w:color="auto"/>
              <w:right w:val="single" w:sz="4" w:space="0" w:color="auto"/>
            </w:tcBorders>
            <w:shd w:val="clear" w:color="auto" w:fill="auto"/>
            <w:hideMark/>
          </w:tcPr>
          <w:p w14:paraId="6768F3C1"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405C22FB" w14:textId="77777777" w:rsidR="00541ED5" w:rsidRPr="00541ED5" w:rsidRDefault="00541ED5" w:rsidP="00BD3743">
            <w:pPr>
              <w:jc w:val="center"/>
              <w:rPr>
                <w:color w:val="000000"/>
                <w:sz w:val="18"/>
                <w:szCs w:val="18"/>
              </w:rPr>
            </w:pPr>
            <w:r w:rsidRPr="00541ED5">
              <w:rPr>
                <w:color w:val="000000"/>
                <w:sz w:val="18"/>
                <w:szCs w:val="18"/>
              </w:rPr>
              <w:t xml:space="preserve"> 000 0113 0000000000 240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29B6D84B" w14:textId="77777777" w:rsidR="00541ED5" w:rsidRPr="00541ED5" w:rsidRDefault="00541ED5" w:rsidP="00BD3743">
            <w:pPr>
              <w:jc w:val="right"/>
              <w:rPr>
                <w:color w:val="000000"/>
                <w:sz w:val="18"/>
                <w:szCs w:val="18"/>
              </w:rPr>
            </w:pPr>
            <w:r w:rsidRPr="00541ED5">
              <w:rPr>
                <w:color w:val="000000"/>
                <w:sz w:val="18"/>
                <w:szCs w:val="18"/>
              </w:rPr>
              <w:t>115 407 102,02</w:t>
            </w:r>
          </w:p>
        </w:tc>
        <w:tc>
          <w:tcPr>
            <w:tcW w:w="1701" w:type="dxa"/>
            <w:tcBorders>
              <w:top w:val="nil"/>
              <w:left w:val="nil"/>
              <w:bottom w:val="single" w:sz="4" w:space="0" w:color="auto"/>
              <w:right w:val="single" w:sz="4" w:space="0" w:color="auto"/>
            </w:tcBorders>
            <w:shd w:val="clear" w:color="auto" w:fill="auto"/>
            <w:noWrap/>
            <w:vAlign w:val="bottom"/>
            <w:hideMark/>
          </w:tcPr>
          <w:p w14:paraId="6694784E" w14:textId="77777777" w:rsidR="00541ED5" w:rsidRPr="00541ED5" w:rsidRDefault="00541ED5" w:rsidP="00BD3743">
            <w:pPr>
              <w:jc w:val="right"/>
              <w:rPr>
                <w:color w:val="000000"/>
                <w:sz w:val="18"/>
                <w:szCs w:val="18"/>
              </w:rPr>
            </w:pPr>
            <w:r w:rsidRPr="00541ED5">
              <w:rPr>
                <w:color w:val="000000"/>
                <w:sz w:val="18"/>
                <w:szCs w:val="18"/>
              </w:rPr>
              <w:t>76 663 203,26</w:t>
            </w:r>
          </w:p>
        </w:tc>
        <w:tc>
          <w:tcPr>
            <w:tcW w:w="1701" w:type="dxa"/>
            <w:tcBorders>
              <w:top w:val="nil"/>
              <w:left w:val="nil"/>
              <w:bottom w:val="single" w:sz="4" w:space="0" w:color="auto"/>
              <w:right w:val="single" w:sz="4" w:space="0" w:color="auto"/>
            </w:tcBorders>
            <w:shd w:val="clear" w:color="auto" w:fill="auto"/>
            <w:noWrap/>
            <w:vAlign w:val="bottom"/>
            <w:hideMark/>
          </w:tcPr>
          <w:p w14:paraId="68D837FA" w14:textId="77777777" w:rsidR="00541ED5" w:rsidRPr="00541ED5" w:rsidRDefault="00541ED5" w:rsidP="00BD3743">
            <w:pPr>
              <w:jc w:val="right"/>
              <w:rPr>
                <w:color w:val="000000"/>
                <w:sz w:val="18"/>
                <w:szCs w:val="18"/>
              </w:rPr>
            </w:pPr>
            <w:r w:rsidRPr="00541ED5">
              <w:rPr>
                <w:color w:val="000000"/>
                <w:sz w:val="18"/>
                <w:szCs w:val="18"/>
              </w:rPr>
              <w:t>38 743 898,76</w:t>
            </w:r>
          </w:p>
        </w:tc>
      </w:tr>
      <w:tr w:rsidR="00541ED5" w:rsidRPr="00541ED5" w14:paraId="47D4BEEC"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735FF96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43EF397C" w14:textId="77777777" w:rsidR="00541ED5" w:rsidRPr="00541ED5" w:rsidRDefault="00541ED5" w:rsidP="00BD3743">
            <w:pPr>
              <w:jc w:val="center"/>
              <w:rPr>
                <w:color w:val="000000"/>
                <w:sz w:val="18"/>
                <w:szCs w:val="18"/>
              </w:rPr>
            </w:pPr>
            <w:r w:rsidRPr="00541ED5">
              <w:rPr>
                <w:color w:val="000000"/>
                <w:sz w:val="18"/>
                <w:szCs w:val="18"/>
              </w:rPr>
              <w:t xml:space="preserve"> 000 0113 0000000000 242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4B7D20E3" w14:textId="77777777" w:rsidR="00541ED5" w:rsidRPr="00541ED5" w:rsidRDefault="00541ED5" w:rsidP="00BD3743">
            <w:pPr>
              <w:jc w:val="right"/>
              <w:rPr>
                <w:color w:val="000000"/>
                <w:sz w:val="18"/>
                <w:szCs w:val="18"/>
              </w:rPr>
            </w:pPr>
            <w:r w:rsidRPr="00541ED5">
              <w:rPr>
                <w:color w:val="000000"/>
                <w:sz w:val="18"/>
                <w:szCs w:val="18"/>
              </w:rPr>
              <w:t>5 081 560,00</w:t>
            </w:r>
          </w:p>
        </w:tc>
        <w:tc>
          <w:tcPr>
            <w:tcW w:w="1701" w:type="dxa"/>
            <w:tcBorders>
              <w:top w:val="nil"/>
              <w:left w:val="nil"/>
              <w:bottom w:val="single" w:sz="4" w:space="0" w:color="auto"/>
              <w:right w:val="single" w:sz="4" w:space="0" w:color="auto"/>
            </w:tcBorders>
            <w:shd w:val="clear" w:color="auto" w:fill="auto"/>
            <w:noWrap/>
            <w:vAlign w:val="bottom"/>
            <w:hideMark/>
          </w:tcPr>
          <w:p w14:paraId="1A639250" w14:textId="77777777" w:rsidR="00541ED5" w:rsidRPr="00541ED5" w:rsidRDefault="00541ED5" w:rsidP="00BD3743">
            <w:pPr>
              <w:jc w:val="right"/>
              <w:rPr>
                <w:color w:val="000000"/>
                <w:sz w:val="18"/>
                <w:szCs w:val="18"/>
              </w:rPr>
            </w:pPr>
            <w:r w:rsidRPr="00541ED5">
              <w:rPr>
                <w:color w:val="000000"/>
                <w:sz w:val="18"/>
                <w:szCs w:val="18"/>
              </w:rPr>
              <w:t>2 382 649,53</w:t>
            </w:r>
          </w:p>
        </w:tc>
        <w:tc>
          <w:tcPr>
            <w:tcW w:w="1701" w:type="dxa"/>
            <w:tcBorders>
              <w:top w:val="nil"/>
              <w:left w:val="nil"/>
              <w:bottom w:val="single" w:sz="4" w:space="0" w:color="auto"/>
              <w:right w:val="single" w:sz="4" w:space="0" w:color="auto"/>
            </w:tcBorders>
            <w:shd w:val="clear" w:color="auto" w:fill="auto"/>
            <w:noWrap/>
            <w:vAlign w:val="bottom"/>
            <w:hideMark/>
          </w:tcPr>
          <w:p w14:paraId="78F0C57A" w14:textId="77777777" w:rsidR="00541ED5" w:rsidRPr="00541ED5" w:rsidRDefault="00541ED5" w:rsidP="00BD3743">
            <w:pPr>
              <w:jc w:val="right"/>
              <w:rPr>
                <w:color w:val="000000"/>
                <w:sz w:val="18"/>
                <w:szCs w:val="18"/>
              </w:rPr>
            </w:pPr>
            <w:r w:rsidRPr="00541ED5">
              <w:rPr>
                <w:color w:val="000000"/>
                <w:sz w:val="18"/>
                <w:szCs w:val="18"/>
              </w:rPr>
              <w:t>2 698 910,47</w:t>
            </w:r>
          </w:p>
        </w:tc>
      </w:tr>
      <w:tr w:rsidR="00541ED5" w:rsidRPr="00541ED5" w14:paraId="3D30AF80" w14:textId="77777777" w:rsidTr="00BD3743">
        <w:trPr>
          <w:trHeight w:val="929"/>
        </w:trPr>
        <w:tc>
          <w:tcPr>
            <w:tcW w:w="2850" w:type="dxa"/>
            <w:tcBorders>
              <w:top w:val="nil"/>
              <w:left w:val="single" w:sz="4" w:space="0" w:color="auto"/>
              <w:bottom w:val="single" w:sz="4" w:space="0" w:color="auto"/>
              <w:right w:val="single" w:sz="4" w:space="0" w:color="auto"/>
            </w:tcBorders>
            <w:shd w:val="clear" w:color="auto" w:fill="auto"/>
            <w:hideMark/>
          </w:tcPr>
          <w:p w14:paraId="47AD494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целях капитального ремонта государственного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bottom"/>
            <w:hideMark/>
          </w:tcPr>
          <w:p w14:paraId="5DE06DE6" w14:textId="77777777" w:rsidR="00541ED5" w:rsidRPr="00541ED5" w:rsidRDefault="00541ED5" w:rsidP="00BD3743">
            <w:pPr>
              <w:jc w:val="center"/>
              <w:rPr>
                <w:color w:val="000000"/>
                <w:sz w:val="18"/>
                <w:szCs w:val="18"/>
              </w:rPr>
            </w:pPr>
            <w:r w:rsidRPr="00541ED5">
              <w:rPr>
                <w:color w:val="000000"/>
                <w:sz w:val="18"/>
                <w:szCs w:val="18"/>
              </w:rPr>
              <w:t xml:space="preserve"> 000 0113 0000000000 243</w:t>
            </w:r>
          </w:p>
        </w:tc>
        <w:tc>
          <w:tcPr>
            <w:tcW w:w="1701" w:type="dxa"/>
            <w:tcBorders>
              <w:top w:val="nil"/>
              <w:left w:val="nil"/>
              <w:bottom w:val="single" w:sz="4" w:space="0" w:color="auto"/>
              <w:right w:val="single" w:sz="4" w:space="0" w:color="auto"/>
            </w:tcBorders>
            <w:shd w:val="clear" w:color="auto" w:fill="auto"/>
            <w:noWrap/>
            <w:vAlign w:val="bottom"/>
            <w:hideMark/>
          </w:tcPr>
          <w:p w14:paraId="05E4F33D" w14:textId="77777777" w:rsidR="00541ED5" w:rsidRPr="00541ED5" w:rsidRDefault="00541ED5" w:rsidP="00BD3743">
            <w:pPr>
              <w:jc w:val="right"/>
              <w:rPr>
                <w:color w:val="000000"/>
                <w:sz w:val="18"/>
                <w:szCs w:val="18"/>
              </w:rPr>
            </w:pPr>
            <w:r w:rsidRPr="00541ED5">
              <w:rPr>
                <w:color w:val="000000"/>
                <w:sz w:val="18"/>
                <w:szCs w:val="18"/>
              </w:rPr>
              <w:t>6 023 375,92</w:t>
            </w:r>
          </w:p>
        </w:tc>
        <w:tc>
          <w:tcPr>
            <w:tcW w:w="1701" w:type="dxa"/>
            <w:tcBorders>
              <w:top w:val="nil"/>
              <w:left w:val="nil"/>
              <w:bottom w:val="single" w:sz="4" w:space="0" w:color="auto"/>
              <w:right w:val="single" w:sz="4" w:space="0" w:color="auto"/>
            </w:tcBorders>
            <w:shd w:val="clear" w:color="auto" w:fill="auto"/>
            <w:noWrap/>
            <w:vAlign w:val="bottom"/>
            <w:hideMark/>
          </w:tcPr>
          <w:p w14:paraId="3B54271A" w14:textId="77777777" w:rsidR="00541ED5" w:rsidRPr="00541ED5" w:rsidRDefault="00541ED5" w:rsidP="00BD3743">
            <w:pPr>
              <w:jc w:val="right"/>
              <w:rPr>
                <w:color w:val="000000"/>
                <w:sz w:val="18"/>
                <w:szCs w:val="18"/>
              </w:rPr>
            </w:pPr>
            <w:r w:rsidRPr="00541ED5">
              <w:rPr>
                <w:color w:val="000000"/>
                <w:sz w:val="18"/>
                <w:szCs w:val="18"/>
              </w:rPr>
              <w:t>4 955 646,16</w:t>
            </w:r>
          </w:p>
        </w:tc>
        <w:tc>
          <w:tcPr>
            <w:tcW w:w="1701" w:type="dxa"/>
            <w:tcBorders>
              <w:top w:val="nil"/>
              <w:left w:val="nil"/>
              <w:bottom w:val="single" w:sz="4" w:space="0" w:color="auto"/>
              <w:right w:val="single" w:sz="4" w:space="0" w:color="auto"/>
            </w:tcBorders>
            <w:shd w:val="clear" w:color="auto" w:fill="auto"/>
            <w:noWrap/>
            <w:vAlign w:val="bottom"/>
            <w:hideMark/>
          </w:tcPr>
          <w:p w14:paraId="266CF646" w14:textId="77777777" w:rsidR="00541ED5" w:rsidRPr="00541ED5" w:rsidRDefault="00541ED5" w:rsidP="00BD3743">
            <w:pPr>
              <w:jc w:val="right"/>
              <w:rPr>
                <w:color w:val="000000"/>
                <w:sz w:val="18"/>
                <w:szCs w:val="18"/>
              </w:rPr>
            </w:pPr>
            <w:r w:rsidRPr="00541ED5">
              <w:rPr>
                <w:color w:val="000000"/>
                <w:sz w:val="18"/>
                <w:szCs w:val="18"/>
              </w:rPr>
              <w:t>1 067 729,76</w:t>
            </w:r>
          </w:p>
        </w:tc>
      </w:tr>
      <w:tr w:rsidR="00541ED5" w:rsidRPr="00541ED5" w14:paraId="5C78002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FC993B3"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4333F778" w14:textId="77777777" w:rsidR="00541ED5" w:rsidRPr="00541ED5" w:rsidRDefault="00541ED5" w:rsidP="00BD3743">
            <w:pPr>
              <w:jc w:val="center"/>
              <w:rPr>
                <w:color w:val="000000"/>
                <w:sz w:val="18"/>
                <w:szCs w:val="18"/>
              </w:rPr>
            </w:pPr>
            <w:r w:rsidRPr="00541ED5">
              <w:rPr>
                <w:color w:val="000000"/>
                <w:sz w:val="18"/>
                <w:szCs w:val="18"/>
              </w:rPr>
              <w:t xml:space="preserve"> 000 0113 0000000000 244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3BA98E56" w14:textId="77777777" w:rsidR="00541ED5" w:rsidRPr="00541ED5" w:rsidRDefault="00541ED5" w:rsidP="00BD3743">
            <w:pPr>
              <w:jc w:val="right"/>
              <w:rPr>
                <w:color w:val="000000"/>
                <w:sz w:val="18"/>
                <w:szCs w:val="18"/>
              </w:rPr>
            </w:pPr>
            <w:r w:rsidRPr="00541ED5">
              <w:rPr>
                <w:color w:val="000000"/>
                <w:sz w:val="18"/>
                <w:szCs w:val="18"/>
              </w:rPr>
              <w:t>100 062 166,10</w:t>
            </w:r>
          </w:p>
        </w:tc>
        <w:tc>
          <w:tcPr>
            <w:tcW w:w="1701" w:type="dxa"/>
            <w:tcBorders>
              <w:top w:val="nil"/>
              <w:left w:val="nil"/>
              <w:bottom w:val="single" w:sz="4" w:space="0" w:color="auto"/>
              <w:right w:val="single" w:sz="4" w:space="0" w:color="auto"/>
            </w:tcBorders>
            <w:shd w:val="clear" w:color="auto" w:fill="auto"/>
            <w:noWrap/>
            <w:vAlign w:val="bottom"/>
            <w:hideMark/>
          </w:tcPr>
          <w:p w14:paraId="72C6479D" w14:textId="77777777" w:rsidR="00541ED5" w:rsidRPr="00541ED5" w:rsidRDefault="00541ED5" w:rsidP="00BD3743">
            <w:pPr>
              <w:jc w:val="right"/>
              <w:rPr>
                <w:color w:val="000000"/>
                <w:sz w:val="18"/>
                <w:szCs w:val="18"/>
              </w:rPr>
            </w:pPr>
            <w:r w:rsidRPr="00541ED5">
              <w:rPr>
                <w:color w:val="000000"/>
                <w:sz w:val="18"/>
                <w:szCs w:val="18"/>
              </w:rPr>
              <w:t>67 160 731,56</w:t>
            </w:r>
          </w:p>
        </w:tc>
        <w:tc>
          <w:tcPr>
            <w:tcW w:w="1701" w:type="dxa"/>
            <w:tcBorders>
              <w:top w:val="nil"/>
              <w:left w:val="nil"/>
              <w:bottom w:val="single" w:sz="4" w:space="0" w:color="auto"/>
              <w:right w:val="single" w:sz="4" w:space="0" w:color="auto"/>
            </w:tcBorders>
            <w:shd w:val="clear" w:color="auto" w:fill="auto"/>
            <w:noWrap/>
            <w:vAlign w:val="bottom"/>
            <w:hideMark/>
          </w:tcPr>
          <w:p w14:paraId="3BB65217" w14:textId="77777777" w:rsidR="00541ED5" w:rsidRPr="00541ED5" w:rsidRDefault="00541ED5" w:rsidP="00BD3743">
            <w:pPr>
              <w:jc w:val="right"/>
              <w:rPr>
                <w:color w:val="000000"/>
                <w:sz w:val="18"/>
                <w:szCs w:val="18"/>
              </w:rPr>
            </w:pPr>
            <w:r w:rsidRPr="00541ED5">
              <w:rPr>
                <w:color w:val="000000"/>
                <w:sz w:val="18"/>
                <w:szCs w:val="18"/>
              </w:rPr>
              <w:t>32 901 434,54</w:t>
            </w:r>
          </w:p>
        </w:tc>
      </w:tr>
      <w:tr w:rsidR="00541ED5" w:rsidRPr="00541ED5" w14:paraId="78728C0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2AB33DD" w14:textId="77777777" w:rsidR="00541ED5" w:rsidRPr="00541ED5" w:rsidRDefault="00541ED5" w:rsidP="00BD3743">
            <w:pPr>
              <w:rPr>
                <w:color w:val="000000"/>
                <w:sz w:val="18"/>
                <w:szCs w:val="18"/>
              </w:rPr>
            </w:pPr>
            <w:r w:rsidRPr="00541ED5">
              <w:rPr>
                <w:color w:val="000000"/>
                <w:sz w:val="18"/>
                <w:szCs w:val="18"/>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14:paraId="7CF14846" w14:textId="77777777" w:rsidR="00541ED5" w:rsidRPr="00541ED5" w:rsidRDefault="00541ED5" w:rsidP="00BD3743">
            <w:pPr>
              <w:jc w:val="center"/>
              <w:rPr>
                <w:color w:val="000000"/>
                <w:sz w:val="18"/>
                <w:szCs w:val="18"/>
              </w:rPr>
            </w:pPr>
            <w:r w:rsidRPr="00541ED5">
              <w:rPr>
                <w:color w:val="000000"/>
                <w:sz w:val="18"/>
                <w:szCs w:val="18"/>
              </w:rPr>
              <w:t xml:space="preserve"> 000 0113 0000000000 247</w:t>
            </w:r>
          </w:p>
        </w:tc>
        <w:tc>
          <w:tcPr>
            <w:tcW w:w="1701" w:type="dxa"/>
            <w:tcBorders>
              <w:top w:val="nil"/>
              <w:left w:val="nil"/>
              <w:bottom w:val="single" w:sz="4" w:space="0" w:color="auto"/>
              <w:right w:val="single" w:sz="4" w:space="0" w:color="auto"/>
            </w:tcBorders>
            <w:shd w:val="clear" w:color="auto" w:fill="auto"/>
            <w:noWrap/>
            <w:vAlign w:val="bottom"/>
            <w:hideMark/>
          </w:tcPr>
          <w:p w14:paraId="4F6E9EF7" w14:textId="77777777" w:rsidR="00541ED5" w:rsidRPr="00541ED5" w:rsidRDefault="00541ED5" w:rsidP="00BD3743">
            <w:pPr>
              <w:jc w:val="right"/>
              <w:rPr>
                <w:color w:val="000000"/>
                <w:sz w:val="18"/>
                <w:szCs w:val="18"/>
              </w:rPr>
            </w:pPr>
            <w:r w:rsidRPr="00541ED5">
              <w:rPr>
                <w:color w:val="000000"/>
                <w:sz w:val="18"/>
                <w:szCs w:val="18"/>
              </w:rPr>
              <w:t>4 240 000,00</w:t>
            </w:r>
          </w:p>
        </w:tc>
        <w:tc>
          <w:tcPr>
            <w:tcW w:w="1701" w:type="dxa"/>
            <w:tcBorders>
              <w:top w:val="nil"/>
              <w:left w:val="nil"/>
              <w:bottom w:val="single" w:sz="4" w:space="0" w:color="auto"/>
              <w:right w:val="single" w:sz="4" w:space="0" w:color="auto"/>
            </w:tcBorders>
            <w:shd w:val="clear" w:color="auto" w:fill="auto"/>
            <w:noWrap/>
            <w:vAlign w:val="bottom"/>
            <w:hideMark/>
          </w:tcPr>
          <w:p w14:paraId="61D54C1C" w14:textId="77777777" w:rsidR="00541ED5" w:rsidRPr="00541ED5" w:rsidRDefault="00541ED5" w:rsidP="00BD3743">
            <w:pPr>
              <w:jc w:val="right"/>
              <w:rPr>
                <w:color w:val="000000"/>
                <w:sz w:val="18"/>
                <w:szCs w:val="18"/>
              </w:rPr>
            </w:pPr>
            <w:r w:rsidRPr="00541ED5">
              <w:rPr>
                <w:color w:val="000000"/>
                <w:sz w:val="18"/>
                <w:szCs w:val="18"/>
              </w:rPr>
              <w:t>2 164 176,01</w:t>
            </w:r>
          </w:p>
        </w:tc>
        <w:tc>
          <w:tcPr>
            <w:tcW w:w="1701" w:type="dxa"/>
            <w:tcBorders>
              <w:top w:val="nil"/>
              <w:left w:val="nil"/>
              <w:bottom w:val="single" w:sz="4" w:space="0" w:color="auto"/>
              <w:right w:val="single" w:sz="4" w:space="0" w:color="auto"/>
            </w:tcBorders>
            <w:shd w:val="clear" w:color="auto" w:fill="auto"/>
            <w:noWrap/>
            <w:vAlign w:val="bottom"/>
            <w:hideMark/>
          </w:tcPr>
          <w:p w14:paraId="4ED5BAF8" w14:textId="77777777" w:rsidR="00541ED5" w:rsidRPr="00541ED5" w:rsidRDefault="00541ED5" w:rsidP="00BD3743">
            <w:pPr>
              <w:jc w:val="right"/>
              <w:rPr>
                <w:color w:val="000000"/>
                <w:sz w:val="18"/>
                <w:szCs w:val="18"/>
              </w:rPr>
            </w:pPr>
            <w:r w:rsidRPr="00541ED5">
              <w:rPr>
                <w:color w:val="000000"/>
                <w:sz w:val="18"/>
                <w:szCs w:val="18"/>
              </w:rPr>
              <w:t>2 075 823,99</w:t>
            </w:r>
          </w:p>
        </w:tc>
      </w:tr>
      <w:tr w:rsidR="00541ED5" w:rsidRPr="00541ED5" w14:paraId="788F76EF" w14:textId="77777777" w:rsidTr="00BD3743">
        <w:trPr>
          <w:trHeight w:val="964"/>
        </w:trPr>
        <w:tc>
          <w:tcPr>
            <w:tcW w:w="2850" w:type="dxa"/>
            <w:tcBorders>
              <w:top w:val="nil"/>
              <w:left w:val="single" w:sz="4" w:space="0" w:color="auto"/>
              <w:bottom w:val="single" w:sz="4" w:space="0" w:color="auto"/>
              <w:right w:val="single" w:sz="4" w:space="0" w:color="auto"/>
            </w:tcBorders>
            <w:shd w:val="clear" w:color="auto" w:fill="auto"/>
            <w:hideMark/>
          </w:tcPr>
          <w:p w14:paraId="5D735491" w14:textId="77777777" w:rsidR="00541ED5" w:rsidRPr="00541ED5" w:rsidRDefault="00541ED5" w:rsidP="00BD3743">
            <w:pPr>
              <w:rPr>
                <w:color w:val="000000"/>
                <w:sz w:val="18"/>
                <w:szCs w:val="18"/>
              </w:rPr>
            </w:pPr>
            <w:r w:rsidRPr="00541ED5">
              <w:rPr>
                <w:color w:val="000000"/>
                <w:sz w:val="18"/>
                <w:szCs w:val="18"/>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2C801F1C" w14:textId="77777777" w:rsidR="00541ED5" w:rsidRPr="00541ED5" w:rsidRDefault="00541ED5" w:rsidP="00BD3743">
            <w:pPr>
              <w:jc w:val="center"/>
              <w:rPr>
                <w:color w:val="000000"/>
                <w:sz w:val="18"/>
                <w:szCs w:val="18"/>
              </w:rPr>
            </w:pPr>
            <w:r w:rsidRPr="00541ED5">
              <w:rPr>
                <w:color w:val="000000"/>
                <w:sz w:val="18"/>
                <w:szCs w:val="18"/>
              </w:rPr>
              <w:t xml:space="preserve"> 000 0113 0000000000 400</w:t>
            </w:r>
          </w:p>
        </w:tc>
        <w:tc>
          <w:tcPr>
            <w:tcW w:w="1701" w:type="dxa"/>
            <w:tcBorders>
              <w:top w:val="nil"/>
              <w:left w:val="nil"/>
              <w:bottom w:val="single" w:sz="4" w:space="0" w:color="auto"/>
              <w:right w:val="single" w:sz="4" w:space="0" w:color="auto"/>
            </w:tcBorders>
            <w:shd w:val="clear" w:color="auto" w:fill="auto"/>
            <w:noWrap/>
            <w:vAlign w:val="bottom"/>
            <w:hideMark/>
          </w:tcPr>
          <w:p w14:paraId="4A36463E" w14:textId="77777777" w:rsidR="00541ED5" w:rsidRPr="00541ED5" w:rsidRDefault="00541ED5" w:rsidP="00BD3743">
            <w:pPr>
              <w:jc w:val="right"/>
              <w:rPr>
                <w:color w:val="000000"/>
                <w:sz w:val="18"/>
                <w:szCs w:val="18"/>
              </w:rPr>
            </w:pPr>
            <w:r w:rsidRPr="00541ED5">
              <w:rPr>
                <w:color w:val="000000"/>
                <w:sz w:val="18"/>
                <w:szCs w:val="18"/>
              </w:rPr>
              <w:t>30 645 032,90</w:t>
            </w:r>
          </w:p>
        </w:tc>
        <w:tc>
          <w:tcPr>
            <w:tcW w:w="1701" w:type="dxa"/>
            <w:tcBorders>
              <w:top w:val="nil"/>
              <w:left w:val="nil"/>
              <w:bottom w:val="single" w:sz="4" w:space="0" w:color="auto"/>
              <w:right w:val="single" w:sz="4" w:space="0" w:color="auto"/>
            </w:tcBorders>
            <w:shd w:val="clear" w:color="auto" w:fill="auto"/>
            <w:noWrap/>
            <w:vAlign w:val="bottom"/>
            <w:hideMark/>
          </w:tcPr>
          <w:p w14:paraId="1F31A6E5" w14:textId="77777777" w:rsidR="00541ED5" w:rsidRPr="00541ED5" w:rsidRDefault="00541ED5" w:rsidP="00BD3743">
            <w:pPr>
              <w:jc w:val="right"/>
              <w:rPr>
                <w:color w:val="000000"/>
                <w:sz w:val="18"/>
                <w:szCs w:val="18"/>
              </w:rPr>
            </w:pPr>
            <w:r w:rsidRPr="00541ED5">
              <w:rPr>
                <w:color w:val="000000"/>
                <w:sz w:val="18"/>
                <w:szCs w:val="18"/>
              </w:rPr>
              <w:t>10 195 037,46</w:t>
            </w:r>
          </w:p>
        </w:tc>
        <w:tc>
          <w:tcPr>
            <w:tcW w:w="1701" w:type="dxa"/>
            <w:tcBorders>
              <w:top w:val="nil"/>
              <w:left w:val="nil"/>
              <w:bottom w:val="single" w:sz="4" w:space="0" w:color="auto"/>
              <w:right w:val="single" w:sz="4" w:space="0" w:color="auto"/>
            </w:tcBorders>
            <w:shd w:val="clear" w:color="auto" w:fill="auto"/>
            <w:noWrap/>
            <w:vAlign w:val="bottom"/>
            <w:hideMark/>
          </w:tcPr>
          <w:p w14:paraId="4EDC6805" w14:textId="77777777" w:rsidR="00541ED5" w:rsidRPr="00541ED5" w:rsidRDefault="00541ED5" w:rsidP="00BD3743">
            <w:pPr>
              <w:jc w:val="right"/>
              <w:rPr>
                <w:color w:val="000000"/>
                <w:sz w:val="18"/>
                <w:szCs w:val="18"/>
              </w:rPr>
            </w:pPr>
            <w:r w:rsidRPr="00541ED5">
              <w:rPr>
                <w:color w:val="000000"/>
                <w:sz w:val="18"/>
                <w:szCs w:val="18"/>
              </w:rPr>
              <w:t>20 449 995,44</w:t>
            </w:r>
          </w:p>
        </w:tc>
      </w:tr>
      <w:tr w:rsidR="00541ED5" w:rsidRPr="00541ED5" w14:paraId="25BAEC4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2D296FA" w14:textId="77777777" w:rsidR="00541ED5" w:rsidRPr="00541ED5" w:rsidRDefault="00541ED5" w:rsidP="00BD3743">
            <w:pPr>
              <w:rPr>
                <w:color w:val="000000"/>
                <w:sz w:val="18"/>
                <w:szCs w:val="18"/>
              </w:rPr>
            </w:pPr>
            <w:r w:rsidRPr="00541ED5">
              <w:rPr>
                <w:color w:val="000000"/>
                <w:sz w:val="18"/>
                <w:szCs w:val="18"/>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bottom"/>
            <w:hideMark/>
          </w:tcPr>
          <w:p w14:paraId="53F6BAE1" w14:textId="77777777" w:rsidR="00541ED5" w:rsidRPr="00541ED5" w:rsidRDefault="00541ED5" w:rsidP="00BD3743">
            <w:pPr>
              <w:jc w:val="center"/>
              <w:rPr>
                <w:color w:val="000000"/>
                <w:sz w:val="18"/>
                <w:szCs w:val="18"/>
              </w:rPr>
            </w:pPr>
            <w:r w:rsidRPr="00541ED5">
              <w:rPr>
                <w:color w:val="000000"/>
                <w:sz w:val="18"/>
                <w:szCs w:val="18"/>
              </w:rPr>
              <w:t xml:space="preserve"> 000 0113 0000000000 410</w:t>
            </w:r>
          </w:p>
        </w:tc>
        <w:tc>
          <w:tcPr>
            <w:tcW w:w="1701" w:type="dxa"/>
            <w:tcBorders>
              <w:top w:val="nil"/>
              <w:left w:val="nil"/>
              <w:bottom w:val="single" w:sz="4" w:space="0" w:color="auto"/>
              <w:right w:val="single" w:sz="4" w:space="0" w:color="auto"/>
            </w:tcBorders>
            <w:shd w:val="clear" w:color="auto" w:fill="auto"/>
            <w:noWrap/>
            <w:vAlign w:val="bottom"/>
            <w:hideMark/>
          </w:tcPr>
          <w:p w14:paraId="3B6C1D36" w14:textId="77777777" w:rsidR="00541ED5" w:rsidRPr="00541ED5" w:rsidRDefault="00541ED5" w:rsidP="00BD3743">
            <w:pPr>
              <w:jc w:val="right"/>
              <w:rPr>
                <w:color w:val="000000"/>
                <w:sz w:val="18"/>
                <w:szCs w:val="18"/>
              </w:rPr>
            </w:pPr>
            <w:r w:rsidRPr="00541ED5">
              <w:rPr>
                <w:color w:val="000000"/>
                <w:sz w:val="18"/>
                <w:szCs w:val="18"/>
              </w:rPr>
              <w:t>30 645 032,90</w:t>
            </w:r>
          </w:p>
        </w:tc>
        <w:tc>
          <w:tcPr>
            <w:tcW w:w="1701" w:type="dxa"/>
            <w:tcBorders>
              <w:top w:val="nil"/>
              <w:left w:val="nil"/>
              <w:bottom w:val="single" w:sz="4" w:space="0" w:color="auto"/>
              <w:right w:val="single" w:sz="4" w:space="0" w:color="auto"/>
            </w:tcBorders>
            <w:shd w:val="clear" w:color="auto" w:fill="auto"/>
            <w:noWrap/>
            <w:vAlign w:val="bottom"/>
            <w:hideMark/>
          </w:tcPr>
          <w:p w14:paraId="3DA9616E" w14:textId="77777777" w:rsidR="00541ED5" w:rsidRPr="00541ED5" w:rsidRDefault="00541ED5" w:rsidP="00BD3743">
            <w:pPr>
              <w:jc w:val="right"/>
              <w:rPr>
                <w:color w:val="000000"/>
                <w:sz w:val="18"/>
                <w:szCs w:val="18"/>
              </w:rPr>
            </w:pPr>
            <w:r w:rsidRPr="00541ED5">
              <w:rPr>
                <w:color w:val="000000"/>
                <w:sz w:val="18"/>
                <w:szCs w:val="18"/>
              </w:rPr>
              <w:t>10 195 037,46</w:t>
            </w:r>
          </w:p>
        </w:tc>
        <w:tc>
          <w:tcPr>
            <w:tcW w:w="1701" w:type="dxa"/>
            <w:tcBorders>
              <w:top w:val="nil"/>
              <w:left w:val="nil"/>
              <w:bottom w:val="single" w:sz="4" w:space="0" w:color="auto"/>
              <w:right w:val="single" w:sz="4" w:space="0" w:color="auto"/>
            </w:tcBorders>
            <w:shd w:val="clear" w:color="auto" w:fill="auto"/>
            <w:noWrap/>
            <w:vAlign w:val="bottom"/>
            <w:hideMark/>
          </w:tcPr>
          <w:p w14:paraId="260B975F" w14:textId="77777777" w:rsidR="00541ED5" w:rsidRPr="00541ED5" w:rsidRDefault="00541ED5" w:rsidP="00BD3743">
            <w:pPr>
              <w:jc w:val="right"/>
              <w:rPr>
                <w:color w:val="000000"/>
                <w:sz w:val="18"/>
                <w:szCs w:val="18"/>
              </w:rPr>
            </w:pPr>
            <w:r w:rsidRPr="00541ED5">
              <w:rPr>
                <w:color w:val="000000"/>
                <w:sz w:val="18"/>
                <w:szCs w:val="18"/>
              </w:rPr>
              <w:t>20 449 995,44</w:t>
            </w:r>
          </w:p>
        </w:tc>
      </w:tr>
      <w:tr w:rsidR="00541ED5" w:rsidRPr="00541ED5" w14:paraId="2CDF27D4"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0F06642A" w14:textId="77777777" w:rsidR="00541ED5" w:rsidRPr="00541ED5" w:rsidRDefault="00541ED5" w:rsidP="00BD3743">
            <w:pPr>
              <w:rPr>
                <w:color w:val="000000"/>
                <w:sz w:val="18"/>
                <w:szCs w:val="18"/>
              </w:rPr>
            </w:pPr>
            <w:r w:rsidRPr="00541ED5">
              <w:rPr>
                <w:color w:val="000000"/>
                <w:sz w:val="18"/>
                <w:szCs w:val="18"/>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auto" w:fill="auto"/>
            <w:noWrap/>
            <w:vAlign w:val="bottom"/>
            <w:hideMark/>
          </w:tcPr>
          <w:p w14:paraId="033D5DFA" w14:textId="77777777" w:rsidR="00541ED5" w:rsidRPr="00541ED5" w:rsidRDefault="00541ED5" w:rsidP="00BD3743">
            <w:pPr>
              <w:jc w:val="center"/>
              <w:rPr>
                <w:color w:val="000000"/>
                <w:sz w:val="18"/>
                <w:szCs w:val="18"/>
              </w:rPr>
            </w:pPr>
            <w:r w:rsidRPr="00541ED5">
              <w:rPr>
                <w:color w:val="000000"/>
                <w:sz w:val="18"/>
                <w:szCs w:val="18"/>
              </w:rPr>
              <w:t xml:space="preserve"> 000 0113 0000000000 412</w:t>
            </w:r>
          </w:p>
        </w:tc>
        <w:tc>
          <w:tcPr>
            <w:tcW w:w="1701" w:type="dxa"/>
            <w:tcBorders>
              <w:top w:val="nil"/>
              <w:left w:val="nil"/>
              <w:bottom w:val="single" w:sz="4" w:space="0" w:color="auto"/>
              <w:right w:val="single" w:sz="4" w:space="0" w:color="auto"/>
            </w:tcBorders>
            <w:shd w:val="clear" w:color="auto" w:fill="auto"/>
            <w:noWrap/>
            <w:vAlign w:val="bottom"/>
            <w:hideMark/>
          </w:tcPr>
          <w:p w14:paraId="644AF491" w14:textId="77777777" w:rsidR="00541ED5" w:rsidRPr="00541ED5" w:rsidRDefault="00541ED5" w:rsidP="00BD3743">
            <w:pPr>
              <w:jc w:val="right"/>
              <w:rPr>
                <w:color w:val="000000"/>
                <w:sz w:val="18"/>
                <w:szCs w:val="18"/>
              </w:rPr>
            </w:pPr>
            <w:r w:rsidRPr="00541ED5">
              <w:rPr>
                <w:color w:val="000000"/>
                <w:sz w:val="18"/>
                <w:szCs w:val="18"/>
              </w:rPr>
              <w:t>30 645 032,90</w:t>
            </w:r>
          </w:p>
        </w:tc>
        <w:tc>
          <w:tcPr>
            <w:tcW w:w="1701" w:type="dxa"/>
            <w:tcBorders>
              <w:top w:val="nil"/>
              <w:left w:val="nil"/>
              <w:bottom w:val="single" w:sz="4" w:space="0" w:color="auto"/>
              <w:right w:val="single" w:sz="4" w:space="0" w:color="auto"/>
            </w:tcBorders>
            <w:shd w:val="clear" w:color="auto" w:fill="auto"/>
            <w:noWrap/>
            <w:vAlign w:val="bottom"/>
            <w:hideMark/>
          </w:tcPr>
          <w:p w14:paraId="2A955A16" w14:textId="77777777" w:rsidR="00541ED5" w:rsidRPr="00541ED5" w:rsidRDefault="00541ED5" w:rsidP="00BD3743">
            <w:pPr>
              <w:jc w:val="right"/>
              <w:rPr>
                <w:color w:val="000000"/>
                <w:sz w:val="18"/>
                <w:szCs w:val="18"/>
              </w:rPr>
            </w:pPr>
            <w:r w:rsidRPr="00541ED5">
              <w:rPr>
                <w:color w:val="000000"/>
                <w:sz w:val="18"/>
                <w:szCs w:val="18"/>
              </w:rPr>
              <w:t>10 195 037,46</w:t>
            </w:r>
          </w:p>
        </w:tc>
        <w:tc>
          <w:tcPr>
            <w:tcW w:w="1701" w:type="dxa"/>
            <w:tcBorders>
              <w:top w:val="nil"/>
              <w:left w:val="nil"/>
              <w:bottom w:val="single" w:sz="4" w:space="0" w:color="auto"/>
              <w:right w:val="single" w:sz="4" w:space="0" w:color="auto"/>
            </w:tcBorders>
            <w:shd w:val="clear" w:color="auto" w:fill="auto"/>
            <w:noWrap/>
            <w:vAlign w:val="bottom"/>
            <w:hideMark/>
          </w:tcPr>
          <w:p w14:paraId="3EADCEB1" w14:textId="77777777" w:rsidR="00541ED5" w:rsidRPr="00541ED5" w:rsidRDefault="00541ED5" w:rsidP="00BD3743">
            <w:pPr>
              <w:jc w:val="right"/>
              <w:rPr>
                <w:color w:val="000000"/>
                <w:sz w:val="18"/>
                <w:szCs w:val="18"/>
              </w:rPr>
            </w:pPr>
            <w:r w:rsidRPr="00541ED5">
              <w:rPr>
                <w:color w:val="000000"/>
                <w:sz w:val="18"/>
                <w:szCs w:val="18"/>
              </w:rPr>
              <w:t>20 449 995,44</w:t>
            </w:r>
          </w:p>
        </w:tc>
      </w:tr>
      <w:tr w:rsidR="00541ED5" w:rsidRPr="00541ED5" w14:paraId="65D5344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807CD74"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2E61A206" w14:textId="77777777" w:rsidR="00541ED5" w:rsidRPr="00541ED5" w:rsidRDefault="00541ED5" w:rsidP="00BD3743">
            <w:pPr>
              <w:jc w:val="center"/>
              <w:rPr>
                <w:color w:val="000000"/>
                <w:sz w:val="18"/>
                <w:szCs w:val="18"/>
              </w:rPr>
            </w:pPr>
            <w:r w:rsidRPr="00541ED5">
              <w:rPr>
                <w:color w:val="000000"/>
                <w:sz w:val="18"/>
                <w:szCs w:val="18"/>
              </w:rPr>
              <w:t xml:space="preserve"> 000 0113 0000000000 800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72919392" w14:textId="77777777" w:rsidR="00541ED5" w:rsidRPr="00541ED5" w:rsidRDefault="00541ED5" w:rsidP="00BD3743">
            <w:pPr>
              <w:jc w:val="right"/>
              <w:rPr>
                <w:color w:val="000000"/>
                <w:sz w:val="18"/>
                <w:szCs w:val="18"/>
              </w:rPr>
            </w:pPr>
            <w:r w:rsidRPr="00541ED5">
              <w:rPr>
                <w:color w:val="000000"/>
                <w:sz w:val="18"/>
                <w:szCs w:val="18"/>
              </w:rPr>
              <w:t>23 153 664,71</w:t>
            </w:r>
          </w:p>
        </w:tc>
        <w:tc>
          <w:tcPr>
            <w:tcW w:w="1701" w:type="dxa"/>
            <w:tcBorders>
              <w:top w:val="nil"/>
              <w:left w:val="nil"/>
              <w:bottom w:val="single" w:sz="4" w:space="0" w:color="auto"/>
              <w:right w:val="single" w:sz="4" w:space="0" w:color="auto"/>
            </w:tcBorders>
            <w:shd w:val="clear" w:color="auto" w:fill="auto"/>
            <w:noWrap/>
            <w:vAlign w:val="bottom"/>
            <w:hideMark/>
          </w:tcPr>
          <w:p w14:paraId="55D74E9C" w14:textId="77777777" w:rsidR="00541ED5" w:rsidRPr="00541ED5" w:rsidRDefault="00541ED5" w:rsidP="00BD3743">
            <w:pPr>
              <w:jc w:val="right"/>
              <w:rPr>
                <w:color w:val="000000"/>
                <w:sz w:val="18"/>
                <w:szCs w:val="18"/>
              </w:rPr>
            </w:pPr>
            <w:r w:rsidRPr="00541ED5">
              <w:rPr>
                <w:color w:val="000000"/>
                <w:sz w:val="18"/>
                <w:szCs w:val="18"/>
              </w:rPr>
              <w:t>11 752 304,64</w:t>
            </w:r>
          </w:p>
        </w:tc>
        <w:tc>
          <w:tcPr>
            <w:tcW w:w="1701" w:type="dxa"/>
            <w:tcBorders>
              <w:top w:val="nil"/>
              <w:left w:val="nil"/>
              <w:bottom w:val="single" w:sz="4" w:space="0" w:color="auto"/>
              <w:right w:val="single" w:sz="4" w:space="0" w:color="auto"/>
            </w:tcBorders>
            <w:shd w:val="clear" w:color="auto" w:fill="auto"/>
            <w:noWrap/>
            <w:vAlign w:val="bottom"/>
            <w:hideMark/>
          </w:tcPr>
          <w:p w14:paraId="3FEF9934" w14:textId="77777777" w:rsidR="00541ED5" w:rsidRPr="00541ED5" w:rsidRDefault="00541ED5" w:rsidP="00BD3743">
            <w:pPr>
              <w:jc w:val="right"/>
              <w:rPr>
                <w:color w:val="000000"/>
                <w:sz w:val="18"/>
                <w:szCs w:val="18"/>
              </w:rPr>
            </w:pPr>
            <w:r w:rsidRPr="00541ED5">
              <w:rPr>
                <w:color w:val="000000"/>
                <w:sz w:val="18"/>
                <w:szCs w:val="18"/>
              </w:rPr>
              <w:t>11 401 360,07</w:t>
            </w:r>
          </w:p>
        </w:tc>
      </w:tr>
      <w:tr w:rsidR="00541ED5" w:rsidRPr="00541ED5" w14:paraId="34103A2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F42B60C" w14:textId="77777777" w:rsidR="00541ED5" w:rsidRPr="00541ED5" w:rsidRDefault="00541ED5" w:rsidP="00BD3743">
            <w:pPr>
              <w:rPr>
                <w:color w:val="000000"/>
                <w:sz w:val="18"/>
                <w:szCs w:val="18"/>
              </w:rPr>
            </w:pPr>
            <w:r w:rsidRPr="00541ED5">
              <w:rPr>
                <w:color w:val="000000"/>
                <w:sz w:val="18"/>
                <w:szCs w:val="18"/>
              </w:rPr>
              <w:t>Исполнение судебных актов</w:t>
            </w:r>
          </w:p>
        </w:tc>
        <w:tc>
          <w:tcPr>
            <w:tcW w:w="1559" w:type="dxa"/>
            <w:tcBorders>
              <w:top w:val="nil"/>
              <w:left w:val="nil"/>
              <w:bottom w:val="single" w:sz="4" w:space="0" w:color="auto"/>
              <w:right w:val="single" w:sz="4" w:space="0" w:color="auto"/>
            </w:tcBorders>
            <w:shd w:val="clear" w:color="auto" w:fill="auto"/>
            <w:noWrap/>
            <w:vAlign w:val="bottom"/>
            <w:hideMark/>
          </w:tcPr>
          <w:p w14:paraId="7D4EBDAD" w14:textId="77777777" w:rsidR="00541ED5" w:rsidRPr="00541ED5" w:rsidRDefault="00541ED5" w:rsidP="00BD3743">
            <w:pPr>
              <w:jc w:val="center"/>
              <w:rPr>
                <w:color w:val="000000"/>
                <w:sz w:val="18"/>
                <w:szCs w:val="18"/>
              </w:rPr>
            </w:pPr>
            <w:r w:rsidRPr="00541ED5">
              <w:rPr>
                <w:color w:val="000000"/>
                <w:sz w:val="18"/>
                <w:szCs w:val="18"/>
              </w:rPr>
              <w:t xml:space="preserve"> 000 0113 0000000000 830</w:t>
            </w:r>
          </w:p>
        </w:tc>
        <w:tc>
          <w:tcPr>
            <w:tcW w:w="1701" w:type="dxa"/>
            <w:tcBorders>
              <w:top w:val="nil"/>
              <w:left w:val="nil"/>
              <w:bottom w:val="single" w:sz="4" w:space="0" w:color="auto"/>
              <w:right w:val="single" w:sz="4" w:space="0" w:color="auto"/>
            </w:tcBorders>
            <w:shd w:val="clear" w:color="auto" w:fill="auto"/>
            <w:noWrap/>
            <w:vAlign w:val="bottom"/>
            <w:hideMark/>
          </w:tcPr>
          <w:p w14:paraId="50CF9573" w14:textId="77777777" w:rsidR="00541ED5" w:rsidRPr="00541ED5" w:rsidRDefault="00541ED5" w:rsidP="00BD3743">
            <w:pPr>
              <w:jc w:val="right"/>
              <w:rPr>
                <w:color w:val="000000"/>
                <w:sz w:val="18"/>
                <w:szCs w:val="18"/>
              </w:rPr>
            </w:pPr>
            <w:r w:rsidRPr="00541ED5">
              <w:rPr>
                <w:color w:val="000000"/>
                <w:sz w:val="18"/>
                <w:szCs w:val="18"/>
              </w:rPr>
              <w:t>16 154 500,00</w:t>
            </w:r>
          </w:p>
        </w:tc>
        <w:tc>
          <w:tcPr>
            <w:tcW w:w="1701" w:type="dxa"/>
            <w:tcBorders>
              <w:top w:val="nil"/>
              <w:left w:val="nil"/>
              <w:bottom w:val="single" w:sz="4" w:space="0" w:color="auto"/>
              <w:right w:val="single" w:sz="4" w:space="0" w:color="auto"/>
            </w:tcBorders>
            <w:shd w:val="clear" w:color="auto" w:fill="auto"/>
            <w:noWrap/>
            <w:vAlign w:val="bottom"/>
            <w:hideMark/>
          </w:tcPr>
          <w:p w14:paraId="46A54381" w14:textId="77777777" w:rsidR="00541ED5" w:rsidRPr="00541ED5" w:rsidRDefault="00541ED5" w:rsidP="00BD3743">
            <w:pPr>
              <w:jc w:val="right"/>
              <w:rPr>
                <w:color w:val="000000"/>
                <w:sz w:val="18"/>
                <w:szCs w:val="18"/>
              </w:rPr>
            </w:pPr>
            <w:r w:rsidRPr="00541ED5">
              <w:rPr>
                <w:color w:val="000000"/>
                <w:sz w:val="18"/>
                <w:szCs w:val="18"/>
              </w:rPr>
              <w:t>11 439 425,64</w:t>
            </w:r>
          </w:p>
        </w:tc>
        <w:tc>
          <w:tcPr>
            <w:tcW w:w="1701" w:type="dxa"/>
            <w:tcBorders>
              <w:top w:val="nil"/>
              <w:left w:val="nil"/>
              <w:bottom w:val="single" w:sz="4" w:space="0" w:color="auto"/>
              <w:right w:val="single" w:sz="4" w:space="0" w:color="auto"/>
            </w:tcBorders>
            <w:shd w:val="clear" w:color="auto" w:fill="auto"/>
            <w:noWrap/>
            <w:vAlign w:val="bottom"/>
            <w:hideMark/>
          </w:tcPr>
          <w:p w14:paraId="4D1B86D3" w14:textId="77777777" w:rsidR="00541ED5" w:rsidRPr="00541ED5" w:rsidRDefault="00541ED5" w:rsidP="00BD3743">
            <w:pPr>
              <w:jc w:val="right"/>
              <w:rPr>
                <w:color w:val="000000"/>
                <w:sz w:val="18"/>
                <w:szCs w:val="18"/>
              </w:rPr>
            </w:pPr>
            <w:r w:rsidRPr="00541ED5">
              <w:rPr>
                <w:color w:val="000000"/>
                <w:sz w:val="18"/>
                <w:szCs w:val="18"/>
              </w:rPr>
              <w:t>4 715 074,36</w:t>
            </w:r>
          </w:p>
        </w:tc>
      </w:tr>
      <w:tr w:rsidR="00541ED5" w:rsidRPr="00541ED5" w14:paraId="42B1E2F6" w14:textId="77777777" w:rsidTr="00BD3743">
        <w:trPr>
          <w:trHeight w:val="1060"/>
        </w:trPr>
        <w:tc>
          <w:tcPr>
            <w:tcW w:w="2850" w:type="dxa"/>
            <w:tcBorders>
              <w:top w:val="nil"/>
              <w:left w:val="single" w:sz="4" w:space="0" w:color="auto"/>
              <w:bottom w:val="single" w:sz="4" w:space="0" w:color="auto"/>
              <w:right w:val="single" w:sz="4" w:space="0" w:color="auto"/>
            </w:tcBorders>
            <w:shd w:val="clear" w:color="auto" w:fill="auto"/>
            <w:hideMark/>
          </w:tcPr>
          <w:p w14:paraId="6D929F8F" w14:textId="77777777" w:rsidR="00541ED5" w:rsidRPr="00541ED5" w:rsidRDefault="00541ED5" w:rsidP="00BD3743">
            <w:pPr>
              <w:rPr>
                <w:color w:val="000000"/>
                <w:sz w:val="18"/>
                <w:szCs w:val="18"/>
              </w:rPr>
            </w:pPr>
            <w:r w:rsidRPr="00541ED5">
              <w:rPr>
                <w:color w:val="000000"/>
                <w:sz w:val="18"/>
                <w:szCs w:val="18"/>
              </w:rPr>
              <w:t>Исполнение судебных актов Российской Федерации и мировых соглашений по возмещению причиненного вреда</w:t>
            </w:r>
          </w:p>
        </w:tc>
        <w:tc>
          <w:tcPr>
            <w:tcW w:w="1559" w:type="dxa"/>
            <w:tcBorders>
              <w:top w:val="nil"/>
              <w:left w:val="nil"/>
              <w:bottom w:val="single" w:sz="4" w:space="0" w:color="auto"/>
              <w:right w:val="single" w:sz="4" w:space="0" w:color="auto"/>
            </w:tcBorders>
            <w:shd w:val="clear" w:color="auto" w:fill="auto"/>
            <w:noWrap/>
            <w:vAlign w:val="bottom"/>
            <w:hideMark/>
          </w:tcPr>
          <w:p w14:paraId="2D002B29" w14:textId="77777777" w:rsidR="00541ED5" w:rsidRPr="00541ED5" w:rsidRDefault="00541ED5" w:rsidP="00BD3743">
            <w:pPr>
              <w:jc w:val="center"/>
              <w:rPr>
                <w:color w:val="000000"/>
                <w:sz w:val="18"/>
                <w:szCs w:val="18"/>
              </w:rPr>
            </w:pPr>
            <w:r w:rsidRPr="00541ED5">
              <w:rPr>
                <w:color w:val="000000"/>
                <w:sz w:val="18"/>
                <w:szCs w:val="18"/>
              </w:rPr>
              <w:t xml:space="preserve"> 000 0113 0000000000 831</w:t>
            </w:r>
          </w:p>
        </w:tc>
        <w:tc>
          <w:tcPr>
            <w:tcW w:w="1701" w:type="dxa"/>
            <w:tcBorders>
              <w:top w:val="nil"/>
              <w:left w:val="nil"/>
              <w:bottom w:val="single" w:sz="4" w:space="0" w:color="auto"/>
              <w:right w:val="single" w:sz="4" w:space="0" w:color="auto"/>
            </w:tcBorders>
            <w:shd w:val="clear" w:color="auto" w:fill="auto"/>
            <w:noWrap/>
            <w:vAlign w:val="bottom"/>
            <w:hideMark/>
          </w:tcPr>
          <w:p w14:paraId="7A848142" w14:textId="77777777" w:rsidR="00541ED5" w:rsidRPr="00541ED5" w:rsidRDefault="00541ED5" w:rsidP="00BD3743">
            <w:pPr>
              <w:jc w:val="right"/>
              <w:rPr>
                <w:color w:val="000000"/>
                <w:sz w:val="18"/>
                <w:szCs w:val="18"/>
              </w:rPr>
            </w:pPr>
            <w:r w:rsidRPr="00541ED5">
              <w:rPr>
                <w:color w:val="000000"/>
                <w:sz w:val="18"/>
                <w:szCs w:val="18"/>
              </w:rPr>
              <w:t>16 154 500,00</w:t>
            </w:r>
          </w:p>
        </w:tc>
        <w:tc>
          <w:tcPr>
            <w:tcW w:w="1701" w:type="dxa"/>
            <w:tcBorders>
              <w:top w:val="nil"/>
              <w:left w:val="nil"/>
              <w:bottom w:val="single" w:sz="4" w:space="0" w:color="auto"/>
              <w:right w:val="single" w:sz="4" w:space="0" w:color="auto"/>
            </w:tcBorders>
            <w:shd w:val="clear" w:color="auto" w:fill="auto"/>
            <w:noWrap/>
            <w:vAlign w:val="bottom"/>
            <w:hideMark/>
          </w:tcPr>
          <w:p w14:paraId="485FB81D" w14:textId="77777777" w:rsidR="00541ED5" w:rsidRPr="00541ED5" w:rsidRDefault="00541ED5" w:rsidP="00BD3743">
            <w:pPr>
              <w:jc w:val="right"/>
              <w:rPr>
                <w:color w:val="000000"/>
                <w:sz w:val="18"/>
                <w:szCs w:val="18"/>
              </w:rPr>
            </w:pPr>
            <w:r w:rsidRPr="00541ED5">
              <w:rPr>
                <w:color w:val="000000"/>
                <w:sz w:val="18"/>
                <w:szCs w:val="18"/>
              </w:rPr>
              <w:t>11 439 425,64</w:t>
            </w:r>
          </w:p>
        </w:tc>
        <w:tc>
          <w:tcPr>
            <w:tcW w:w="1701" w:type="dxa"/>
            <w:tcBorders>
              <w:top w:val="nil"/>
              <w:left w:val="nil"/>
              <w:bottom w:val="single" w:sz="4" w:space="0" w:color="auto"/>
              <w:right w:val="single" w:sz="4" w:space="0" w:color="auto"/>
            </w:tcBorders>
            <w:shd w:val="clear" w:color="auto" w:fill="auto"/>
            <w:noWrap/>
            <w:vAlign w:val="bottom"/>
            <w:hideMark/>
          </w:tcPr>
          <w:p w14:paraId="1B27032F" w14:textId="77777777" w:rsidR="00541ED5" w:rsidRPr="00541ED5" w:rsidRDefault="00541ED5" w:rsidP="00BD3743">
            <w:pPr>
              <w:jc w:val="right"/>
              <w:rPr>
                <w:color w:val="000000"/>
                <w:sz w:val="18"/>
                <w:szCs w:val="18"/>
              </w:rPr>
            </w:pPr>
            <w:r w:rsidRPr="00541ED5">
              <w:rPr>
                <w:color w:val="000000"/>
                <w:sz w:val="18"/>
                <w:szCs w:val="18"/>
              </w:rPr>
              <w:t>4 715 074,36</w:t>
            </w:r>
          </w:p>
        </w:tc>
      </w:tr>
      <w:tr w:rsidR="00541ED5" w:rsidRPr="00541ED5" w14:paraId="0A76DC6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D5CDCBF" w14:textId="77777777" w:rsidR="00541ED5" w:rsidRPr="00541ED5" w:rsidRDefault="00541ED5" w:rsidP="00BD3743">
            <w:pPr>
              <w:rPr>
                <w:color w:val="000000"/>
                <w:sz w:val="18"/>
                <w:szCs w:val="18"/>
              </w:rPr>
            </w:pPr>
            <w:r w:rsidRPr="00541ED5">
              <w:rPr>
                <w:color w:val="000000"/>
                <w:sz w:val="18"/>
                <w:szCs w:val="18"/>
              </w:rPr>
              <w:lastRenderedPageBreak/>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2E8D5C03" w14:textId="77777777" w:rsidR="00541ED5" w:rsidRPr="00541ED5" w:rsidRDefault="00541ED5" w:rsidP="00BD3743">
            <w:pPr>
              <w:jc w:val="center"/>
              <w:rPr>
                <w:color w:val="000000"/>
                <w:sz w:val="18"/>
                <w:szCs w:val="18"/>
              </w:rPr>
            </w:pPr>
            <w:r w:rsidRPr="00541ED5">
              <w:rPr>
                <w:color w:val="000000"/>
                <w:sz w:val="18"/>
                <w:szCs w:val="18"/>
              </w:rPr>
              <w:t xml:space="preserve"> 000 0113 0000000000 850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000FA3A7" w14:textId="77777777" w:rsidR="00541ED5" w:rsidRPr="00541ED5" w:rsidRDefault="00541ED5" w:rsidP="00BD3743">
            <w:pPr>
              <w:jc w:val="right"/>
              <w:rPr>
                <w:color w:val="000000"/>
                <w:sz w:val="18"/>
                <w:szCs w:val="18"/>
              </w:rPr>
            </w:pPr>
            <w:r w:rsidRPr="00541ED5">
              <w:rPr>
                <w:color w:val="000000"/>
                <w:sz w:val="18"/>
                <w:szCs w:val="18"/>
              </w:rPr>
              <w:t>1 713 000,00</w:t>
            </w:r>
          </w:p>
        </w:tc>
        <w:tc>
          <w:tcPr>
            <w:tcW w:w="1701" w:type="dxa"/>
            <w:tcBorders>
              <w:top w:val="nil"/>
              <w:left w:val="nil"/>
              <w:bottom w:val="single" w:sz="4" w:space="0" w:color="auto"/>
              <w:right w:val="single" w:sz="4" w:space="0" w:color="auto"/>
            </w:tcBorders>
            <w:shd w:val="clear" w:color="auto" w:fill="auto"/>
            <w:noWrap/>
            <w:vAlign w:val="bottom"/>
            <w:hideMark/>
          </w:tcPr>
          <w:p w14:paraId="7305F8DC" w14:textId="77777777" w:rsidR="00541ED5" w:rsidRPr="00541ED5" w:rsidRDefault="00541ED5" w:rsidP="00BD3743">
            <w:pPr>
              <w:jc w:val="right"/>
              <w:rPr>
                <w:color w:val="000000"/>
                <w:sz w:val="18"/>
                <w:szCs w:val="18"/>
              </w:rPr>
            </w:pPr>
            <w:r w:rsidRPr="00541ED5">
              <w:rPr>
                <w:color w:val="000000"/>
                <w:sz w:val="18"/>
                <w:szCs w:val="18"/>
              </w:rPr>
              <w:t>312 879,00</w:t>
            </w:r>
          </w:p>
        </w:tc>
        <w:tc>
          <w:tcPr>
            <w:tcW w:w="1701" w:type="dxa"/>
            <w:tcBorders>
              <w:top w:val="nil"/>
              <w:left w:val="nil"/>
              <w:bottom w:val="single" w:sz="4" w:space="0" w:color="auto"/>
              <w:right w:val="single" w:sz="4" w:space="0" w:color="auto"/>
            </w:tcBorders>
            <w:shd w:val="clear" w:color="auto" w:fill="auto"/>
            <w:noWrap/>
            <w:vAlign w:val="bottom"/>
            <w:hideMark/>
          </w:tcPr>
          <w:p w14:paraId="4728FCCB" w14:textId="77777777" w:rsidR="00541ED5" w:rsidRPr="00541ED5" w:rsidRDefault="00541ED5" w:rsidP="00BD3743">
            <w:pPr>
              <w:jc w:val="right"/>
              <w:rPr>
                <w:color w:val="000000"/>
                <w:sz w:val="18"/>
                <w:szCs w:val="18"/>
              </w:rPr>
            </w:pPr>
            <w:r w:rsidRPr="00541ED5">
              <w:rPr>
                <w:color w:val="000000"/>
                <w:sz w:val="18"/>
                <w:szCs w:val="18"/>
              </w:rPr>
              <w:t>1 400 121,00</w:t>
            </w:r>
          </w:p>
        </w:tc>
      </w:tr>
      <w:tr w:rsidR="00541ED5" w:rsidRPr="00541ED5" w14:paraId="62545601" w14:textId="77777777" w:rsidTr="00BD3743">
        <w:trPr>
          <w:trHeight w:val="805"/>
        </w:trPr>
        <w:tc>
          <w:tcPr>
            <w:tcW w:w="2850" w:type="dxa"/>
            <w:tcBorders>
              <w:top w:val="nil"/>
              <w:left w:val="single" w:sz="4" w:space="0" w:color="auto"/>
              <w:bottom w:val="single" w:sz="4" w:space="0" w:color="auto"/>
              <w:right w:val="single" w:sz="4" w:space="0" w:color="auto"/>
            </w:tcBorders>
            <w:shd w:val="clear" w:color="auto" w:fill="auto"/>
            <w:hideMark/>
          </w:tcPr>
          <w:p w14:paraId="0CF1268B"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1A6069E8" w14:textId="77777777" w:rsidR="00541ED5" w:rsidRPr="00541ED5" w:rsidRDefault="00541ED5" w:rsidP="00BD3743">
            <w:pPr>
              <w:jc w:val="center"/>
              <w:rPr>
                <w:color w:val="000000"/>
                <w:sz w:val="18"/>
                <w:szCs w:val="18"/>
              </w:rPr>
            </w:pPr>
            <w:r w:rsidRPr="00541ED5">
              <w:rPr>
                <w:color w:val="000000"/>
                <w:sz w:val="18"/>
                <w:szCs w:val="18"/>
              </w:rPr>
              <w:t xml:space="preserve"> 000 0113 0000000000 851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7FCBA0BA" w14:textId="77777777" w:rsidR="00541ED5" w:rsidRPr="00541ED5" w:rsidRDefault="00541ED5" w:rsidP="00BD3743">
            <w:pPr>
              <w:jc w:val="right"/>
              <w:rPr>
                <w:color w:val="000000"/>
                <w:sz w:val="18"/>
                <w:szCs w:val="18"/>
              </w:rPr>
            </w:pPr>
            <w:r w:rsidRPr="00541ED5">
              <w:rPr>
                <w:color w:val="000000"/>
                <w:sz w:val="18"/>
                <w:szCs w:val="18"/>
              </w:rPr>
              <w:t>1 685 000,00</w:t>
            </w:r>
          </w:p>
        </w:tc>
        <w:tc>
          <w:tcPr>
            <w:tcW w:w="1701" w:type="dxa"/>
            <w:tcBorders>
              <w:top w:val="nil"/>
              <w:left w:val="nil"/>
              <w:bottom w:val="single" w:sz="4" w:space="0" w:color="auto"/>
              <w:right w:val="single" w:sz="4" w:space="0" w:color="auto"/>
            </w:tcBorders>
            <w:shd w:val="clear" w:color="auto" w:fill="auto"/>
            <w:noWrap/>
            <w:vAlign w:val="bottom"/>
            <w:hideMark/>
          </w:tcPr>
          <w:p w14:paraId="41E1E94B" w14:textId="77777777" w:rsidR="00541ED5" w:rsidRPr="00541ED5" w:rsidRDefault="00541ED5" w:rsidP="00BD3743">
            <w:pPr>
              <w:jc w:val="right"/>
              <w:rPr>
                <w:color w:val="000000"/>
                <w:sz w:val="18"/>
                <w:szCs w:val="18"/>
              </w:rPr>
            </w:pPr>
            <w:r w:rsidRPr="00541ED5">
              <w:rPr>
                <w:color w:val="000000"/>
                <w:sz w:val="18"/>
                <w:szCs w:val="18"/>
              </w:rPr>
              <w:t>287 879,00</w:t>
            </w:r>
          </w:p>
        </w:tc>
        <w:tc>
          <w:tcPr>
            <w:tcW w:w="1701" w:type="dxa"/>
            <w:tcBorders>
              <w:top w:val="nil"/>
              <w:left w:val="nil"/>
              <w:bottom w:val="single" w:sz="4" w:space="0" w:color="auto"/>
              <w:right w:val="single" w:sz="4" w:space="0" w:color="auto"/>
            </w:tcBorders>
            <w:shd w:val="clear" w:color="auto" w:fill="auto"/>
            <w:noWrap/>
            <w:vAlign w:val="bottom"/>
            <w:hideMark/>
          </w:tcPr>
          <w:p w14:paraId="12BFC77A" w14:textId="77777777" w:rsidR="00541ED5" w:rsidRPr="00541ED5" w:rsidRDefault="00541ED5" w:rsidP="00BD3743">
            <w:pPr>
              <w:jc w:val="right"/>
              <w:rPr>
                <w:color w:val="000000"/>
                <w:sz w:val="18"/>
                <w:szCs w:val="18"/>
              </w:rPr>
            </w:pPr>
            <w:r w:rsidRPr="00541ED5">
              <w:rPr>
                <w:color w:val="000000"/>
                <w:sz w:val="18"/>
                <w:szCs w:val="18"/>
              </w:rPr>
              <w:t>1 397 121,00</w:t>
            </w:r>
          </w:p>
        </w:tc>
      </w:tr>
      <w:tr w:rsidR="00541ED5" w:rsidRPr="00541ED5" w14:paraId="347689D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8745787"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024EB6DB" w14:textId="77777777" w:rsidR="00541ED5" w:rsidRPr="00541ED5" w:rsidRDefault="00541ED5" w:rsidP="00BD3743">
            <w:pPr>
              <w:jc w:val="center"/>
              <w:rPr>
                <w:color w:val="000000"/>
                <w:sz w:val="18"/>
                <w:szCs w:val="18"/>
              </w:rPr>
            </w:pPr>
            <w:r w:rsidRPr="00541ED5">
              <w:rPr>
                <w:color w:val="000000"/>
                <w:sz w:val="18"/>
                <w:szCs w:val="18"/>
              </w:rPr>
              <w:t xml:space="preserve"> 000 0113 0000000000 852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20C996C0"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70A8F727"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D1E74E0" w14:textId="77777777" w:rsidR="00541ED5" w:rsidRPr="00541ED5" w:rsidRDefault="00541ED5" w:rsidP="00BD3743">
            <w:pPr>
              <w:jc w:val="right"/>
              <w:rPr>
                <w:color w:val="000000"/>
                <w:sz w:val="18"/>
                <w:szCs w:val="18"/>
              </w:rPr>
            </w:pPr>
            <w:r w:rsidRPr="00541ED5">
              <w:rPr>
                <w:color w:val="000000"/>
                <w:sz w:val="18"/>
                <w:szCs w:val="18"/>
              </w:rPr>
              <w:t>3 000,00</w:t>
            </w:r>
          </w:p>
        </w:tc>
      </w:tr>
      <w:tr w:rsidR="00541ED5" w:rsidRPr="00541ED5" w14:paraId="3D80A9A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2920BF7" w14:textId="77777777" w:rsidR="00541ED5" w:rsidRPr="00541ED5" w:rsidRDefault="00541ED5" w:rsidP="00BD3743">
            <w:pPr>
              <w:rPr>
                <w:color w:val="000000"/>
                <w:sz w:val="18"/>
                <w:szCs w:val="18"/>
              </w:rPr>
            </w:pPr>
            <w:r w:rsidRPr="00541ED5">
              <w:rPr>
                <w:color w:val="000000"/>
                <w:sz w:val="18"/>
                <w:szCs w:val="18"/>
              </w:rPr>
              <w:t>Уплата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77E1D1ED" w14:textId="77777777" w:rsidR="00541ED5" w:rsidRPr="00541ED5" w:rsidRDefault="00541ED5" w:rsidP="00BD3743">
            <w:pPr>
              <w:jc w:val="center"/>
              <w:rPr>
                <w:color w:val="000000"/>
                <w:sz w:val="18"/>
                <w:szCs w:val="18"/>
              </w:rPr>
            </w:pPr>
            <w:r w:rsidRPr="00541ED5">
              <w:rPr>
                <w:color w:val="000000"/>
                <w:sz w:val="18"/>
                <w:szCs w:val="18"/>
              </w:rPr>
              <w:t xml:space="preserve"> 000 0113 0000000000 853</w:t>
            </w:r>
          </w:p>
        </w:tc>
        <w:tc>
          <w:tcPr>
            <w:tcW w:w="1701" w:type="dxa"/>
            <w:tcBorders>
              <w:top w:val="nil"/>
              <w:left w:val="nil"/>
              <w:bottom w:val="single" w:sz="4" w:space="0" w:color="auto"/>
              <w:right w:val="single" w:sz="4" w:space="0" w:color="auto"/>
            </w:tcBorders>
            <w:shd w:val="clear" w:color="auto" w:fill="auto"/>
            <w:noWrap/>
            <w:vAlign w:val="bottom"/>
            <w:hideMark/>
          </w:tcPr>
          <w:p w14:paraId="2D3F7114" w14:textId="77777777" w:rsidR="00541ED5" w:rsidRPr="00541ED5" w:rsidRDefault="00541ED5" w:rsidP="00BD3743">
            <w:pPr>
              <w:jc w:val="right"/>
              <w:rPr>
                <w:color w:val="000000"/>
                <w:sz w:val="18"/>
                <w:szCs w:val="18"/>
              </w:rPr>
            </w:pPr>
            <w:r w:rsidRPr="00541ED5">
              <w:rPr>
                <w:color w:val="000000"/>
                <w:sz w:val="18"/>
                <w:szCs w:val="18"/>
              </w:rPr>
              <w:t>25 000,00</w:t>
            </w:r>
          </w:p>
        </w:tc>
        <w:tc>
          <w:tcPr>
            <w:tcW w:w="1701" w:type="dxa"/>
            <w:tcBorders>
              <w:top w:val="nil"/>
              <w:left w:val="nil"/>
              <w:bottom w:val="single" w:sz="4" w:space="0" w:color="auto"/>
              <w:right w:val="single" w:sz="4" w:space="0" w:color="auto"/>
            </w:tcBorders>
            <w:shd w:val="clear" w:color="auto" w:fill="auto"/>
            <w:noWrap/>
            <w:vAlign w:val="bottom"/>
            <w:hideMark/>
          </w:tcPr>
          <w:p w14:paraId="75E1C908" w14:textId="77777777" w:rsidR="00541ED5" w:rsidRPr="00541ED5" w:rsidRDefault="00541ED5" w:rsidP="00BD3743">
            <w:pPr>
              <w:jc w:val="right"/>
              <w:rPr>
                <w:color w:val="000000"/>
                <w:sz w:val="18"/>
                <w:szCs w:val="18"/>
              </w:rPr>
            </w:pPr>
            <w:r w:rsidRPr="00541ED5">
              <w:rPr>
                <w:color w:val="000000"/>
                <w:sz w:val="18"/>
                <w:szCs w:val="18"/>
              </w:rPr>
              <w:t>25 000,00</w:t>
            </w:r>
          </w:p>
        </w:tc>
        <w:tc>
          <w:tcPr>
            <w:tcW w:w="1701" w:type="dxa"/>
            <w:tcBorders>
              <w:top w:val="nil"/>
              <w:left w:val="nil"/>
              <w:bottom w:val="single" w:sz="4" w:space="0" w:color="auto"/>
              <w:right w:val="single" w:sz="4" w:space="0" w:color="auto"/>
            </w:tcBorders>
            <w:shd w:val="clear" w:color="auto" w:fill="auto"/>
            <w:noWrap/>
            <w:vAlign w:val="bottom"/>
            <w:hideMark/>
          </w:tcPr>
          <w:p w14:paraId="71EA1DA8"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2FB026F4"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0BF90346" w14:textId="77777777" w:rsidR="00541ED5" w:rsidRPr="00541ED5" w:rsidRDefault="00541ED5" w:rsidP="00BD3743">
            <w:pPr>
              <w:rPr>
                <w:color w:val="000000"/>
                <w:sz w:val="18"/>
                <w:szCs w:val="18"/>
              </w:rPr>
            </w:pPr>
            <w:r w:rsidRPr="00541ED5">
              <w:rPr>
                <w:color w:val="000000"/>
                <w:sz w:val="18"/>
                <w:szCs w:val="18"/>
              </w:rPr>
              <w:t>Резервные средства</w:t>
            </w:r>
          </w:p>
        </w:tc>
        <w:tc>
          <w:tcPr>
            <w:tcW w:w="1559" w:type="dxa"/>
            <w:tcBorders>
              <w:top w:val="nil"/>
              <w:left w:val="nil"/>
              <w:bottom w:val="single" w:sz="4" w:space="0" w:color="auto"/>
              <w:right w:val="single" w:sz="4" w:space="0" w:color="auto"/>
            </w:tcBorders>
            <w:shd w:val="clear" w:color="auto" w:fill="auto"/>
            <w:noWrap/>
            <w:vAlign w:val="bottom"/>
            <w:hideMark/>
          </w:tcPr>
          <w:p w14:paraId="6AFF5038" w14:textId="77777777" w:rsidR="00541ED5" w:rsidRPr="00541ED5" w:rsidRDefault="00541ED5" w:rsidP="00BD3743">
            <w:pPr>
              <w:jc w:val="center"/>
              <w:rPr>
                <w:color w:val="000000"/>
                <w:sz w:val="18"/>
                <w:szCs w:val="18"/>
              </w:rPr>
            </w:pPr>
            <w:r w:rsidRPr="00541ED5">
              <w:rPr>
                <w:color w:val="000000"/>
                <w:sz w:val="18"/>
                <w:szCs w:val="18"/>
              </w:rPr>
              <w:t xml:space="preserve"> 000 0113 0000000000 870</w:t>
            </w:r>
          </w:p>
        </w:tc>
        <w:tc>
          <w:tcPr>
            <w:tcW w:w="1701" w:type="dxa"/>
            <w:tcBorders>
              <w:top w:val="nil"/>
              <w:left w:val="nil"/>
              <w:bottom w:val="single" w:sz="4" w:space="0" w:color="auto"/>
              <w:right w:val="single" w:sz="4" w:space="0" w:color="auto"/>
            </w:tcBorders>
            <w:shd w:val="clear" w:color="auto" w:fill="auto"/>
            <w:noWrap/>
            <w:vAlign w:val="bottom"/>
            <w:hideMark/>
          </w:tcPr>
          <w:p w14:paraId="5FB57299" w14:textId="77777777" w:rsidR="00541ED5" w:rsidRPr="00541ED5" w:rsidRDefault="00541ED5" w:rsidP="00BD3743">
            <w:pPr>
              <w:jc w:val="right"/>
              <w:rPr>
                <w:color w:val="000000"/>
                <w:sz w:val="18"/>
                <w:szCs w:val="18"/>
              </w:rPr>
            </w:pPr>
            <w:r w:rsidRPr="00541ED5">
              <w:rPr>
                <w:color w:val="000000"/>
                <w:sz w:val="18"/>
                <w:szCs w:val="18"/>
              </w:rPr>
              <w:t>5 286 164,71</w:t>
            </w:r>
          </w:p>
        </w:tc>
        <w:tc>
          <w:tcPr>
            <w:tcW w:w="1701" w:type="dxa"/>
            <w:tcBorders>
              <w:top w:val="nil"/>
              <w:left w:val="nil"/>
              <w:bottom w:val="single" w:sz="4" w:space="0" w:color="auto"/>
              <w:right w:val="single" w:sz="4" w:space="0" w:color="auto"/>
            </w:tcBorders>
            <w:shd w:val="clear" w:color="auto" w:fill="auto"/>
            <w:noWrap/>
            <w:vAlign w:val="bottom"/>
            <w:hideMark/>
          </w:tcPr>
          <w:p w14:paraId="4EFA33F8"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FA88982" w14:textId="77777777" w:rsidR="00541ED5" w:rsidRPr="00541ED5" w:rsidRDefault="00541ED5" w:rsidP="00BD3743">
            <w:pPr>
              <w:jc w:val="right"/>
              <w:rPr>
                <w:color w:val="000000"/>
                <w:sz w:val="18"/>
                <w:szCs w:val="18"/>
              </w:rPr>
            </w:pPr>
            <w:r w:rsidRPr="00541ED5">
              <w:rPr>
                <w:color w:val="000000"/>
                <w:sz w:val="18"/>
                <w:szCs w:val="18"/>
              </w:rPr>
              <w:t>5 286 164,71</w:t>
            </w:r>
          </w:p>
        </w:tc>
      </w:tr>
      <w:tr w:rsidR="00541ED5" w:rsidRPr="00541ED5" w14:paraId="7A5FC16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3D339AE" w14:textId="77777777" w:rsidR="00541ED5" w:rsidRPr="00541ED5" w:rsidRDefault="00541ED5" w:rsidP="00BD3743">
            <w:pPr>
              <w:rPr>
                <w:color w:val="000000"/>
                <w:sz w:val="18"/>
                <w:szCs w:val="18"/>
              </w:rPr>
            </w:pPr>
            <w:r w:rsidRPr="00541ED5">
              <w:rPr>
                <w:color w:val="000000"/>
                <w:sz w:val="18"/>
                <w:szCs w:val="18"/>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bottom"/>
            <w:hideMark/>
          </w:tcPr>
          <w:p w14:paraId="2958964A" w14:textId="77777777" w:rsidR="00541ED5" w:rsidRPr="00541ED5" w:rsidRDefault="00541ED5" w:rsidP="00BD3743">
            <w:pPr>
              <w:jc w:val="center"/>
              <w:rPr>
                <w:color w:val="000000"/>
                <w:sz w:val="18"/>
                <w:szCs w:val="18"/>
              </w:rPr>
            </w:pPr>
            <w:r w:rsidRPr="00541ED5">
              <w:rPr>
                <w:color w:val="000000"/>
                <w:sz w:val="18"/>
                <w:szCs w:val="18"/>
              </w:rPr>
              <w:t xml:space="preserve"> 000 0200 0000000000 000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468A52B3" w14:textId="77777777" w:rsidR="00541ED5" w:rsidRPr="00541ED5" w:rsidRDefault="00541ED5" w:rsidP="00BD3743">
            <w:pPr>
              <w:jc w:val="right"/>
              <w:rPr>
                <w:color w:val="000000"/>
                <w:sz w:val="18"/>
                <w:szCs w:val="18"/>
              </w:rPr>
            </w:pPr>
            <w:r w:rsidRPr="00541ED5">
              <w:rPr>
                <w:color w:val="000000"/>
                <w:sz w:val="18"/>
                <w:szCs w:val="18"/>
              </w:rPr>
              <w:t>300 000,00</w:t>
            </w:r>
          </w:p>
        </w:tc>
        <w:tc>
          <w:tcPr>
            <w:tcW w:w="1701" w:type="dxa"/>
            <w:tcBorders>
              <w:top w:val="nil"/>
              <w:left w:val="nil"/>
              <w:bottom w:val="single" w:sz="4" w:space="0" w:color="auto"/>
              <w:right w:val="single" w:sz="4" w:space="0" w:color="auto"/>
            </w:tcBorders>
            <w:shd w:val="clear" w:color="auto" w:fill="auto"/>
            <w:noWrap/>
            <w:vAlign w:val="bottom"/>
            <w:hideMark/>
          </w:tcPr>
          <w:p w14:paraId="4393713F" w14:textId="77777777" w:rsidR="00541ED5" w:rsidRPr="00541ED5" w:rsidRDefault="00541ED5" w:rsidP="00BD3743">
            <w:pPr>
              <w:jc w:val="right"/>
              <w:rPr>
                <w:color w:val="000000"/>
                <w:sz w:val="18"/>
                <w:szCs w:val="18"/>
              </w:rPr>
            </w:pPr>
            <w:r w:rsidRPr="00541ED5">
              <w:rPr>
                <w:color w:val="000000"/>
                <w:sz w:val="18"/>
                <w:szCs w:val="18"/>
              </w:rPr>
              <w:t>222 960,00</w:t>
            </w:r>
          </w:p>
        </w:tc>
        <w:tc>
          <w:tcPr>
            <w:tcW w:w="1701" w:type="dxa"/>
            <w:tcBorders>
              <w:top w:val="nil"/>
              <w:left w:val="nil"/>
              <w:bottom w:val="single" w:sz="4" w:space="0" w:color="auto"/>
              <w:right w:val="single" w:sz="4" w:space="0" w:color="auto"/>
            </w:tcBorders>
            <w:shd w:val="clear" w:color="auto" w:fill="auto"/>
            <w:noWrap/>
            <w:vAlign w:val="bottom"/>
            <w:hideMark/>
          </w:tcPr>
          <w:p w14:paraId="0A6C5E06" w14:textId="77777777" w:rsidR="00541ED5" w:rsidRPr="00541ED5" w:rsidRDefault="00541ED5" w:rsidP="00BD3743">
            <w:pPr>
              <w:jc w:val="right"/>
              <w:rPr>
                <w:color w:val="000000"/>
                <w:sz w:val="18"/>
                <w:szCs w:val="18"/>
              </w:rPr>
            </w:pPr>
            <w:r w:rsidRPr="00541ED5">
              <w:rPr>
                <w:color w:val="000000"/>
                <w:sz w:val="18"/>
                <w:szCs w:val="18"/>
              </w:rPr>
              <w:t>77 040,00</w:t>
            </w:r>
          </w:p>
        </w:tc>
      </w:tr>
      <w:tr w:rsidR="00541ED5" w:rsidRPr="00541ED5" w14:paraId="72AB5A9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68A7EBB" w14:textId="77777777" w:rsidR="00541ED5" w:rsidRPr="00541ED5" w:rsidRDefault="00541ED5" w:rsidP="00BD3743">
            <w:pPr>
              <w:rPr>
                <w:color w:val="000000"/>
                <w:sz w:val="18"/>
                <w:szCs w:val="18"/>
              </w:rPr>
            </w:pPr>
            <w:r w:rsidRPr="00541ED5">
              <w:rPr>
                <w:color w:val="000000"/>
                <w:sz w:val="18"/>
                <w:szCs w:val="18"/>
              </w:rPr>
              <w:t>Мобилизационная подготовка экономики</w:t>
            </w:r>
          </w:p>
        </w:tc>
        <w:tc>
          <w:tcPr>
            <w:tcW w:w="1559" w:type="dxa"/>
            <w:tcBorders>
              <w:top w:val="nil"/>
              <w:left w:val="nil"/>
              <w:bottom w:val="single" w:sz="4" w:space="0" w:color="auto"/>
              <w:right w:val="single" w:sz="4" w:space="0" w:color="auto"/>
            </w:tcBorders>
            <w:shd w:val="clear" w:color="auto" w:fill="auto"/>
            <w:noWrap/>
            <w:vAlign w:val="bottom"/>
            <w:hideMark/>
          </w:tcPr>
          <w:p w14:paraId="4A2C9357" w14:textId="77777777" w:rsidR="00541ED5" w:rsidRPr="00541ED5" w:rsidRDefault="00541ED5" w:rsidP="00BD3743">
            <w:pPr>
              <w:jc w:val="center"/>
              <w:rPr>
                <w:color w:val="000000"/>
                <w:sz w:val="18"/>
                <w:szCs w:val="18"/>
              </w:rPr>
            </w:pPr>
            <w:r w:rsidRPr="00541ED5">
              <w:rPr>
                <w:color w:val="000000"/>
                <w:sz w:val="18"/>
                <w:szCs w:val="18"/>
              </w:rPr>
              <w:t xml:space="preserve"> 000 0204 0000000000 000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2B1D4E6B" w14:textId="77777777" w:rsidR="00541ED5" w:rsidRPr="00541ED5" w:rsidRDefault="00541ED5" w:rsidP="00BD3743">
            <w:pPr>
              <w:jc w:val="right"/>
              <w:rPr>
                <w:color w:val="000000"/>
                <w:sz w:val="18"/>
                <w:szCs w:val="18"/>
              </w:rPr>
            </w:pPr>
            <w:r w:rsidRPr="00541ED5">
              <w:rPr>
                <w:color w:val="000000"/>
                <w:sz w:val="18"/>
                <w:szCs w:val="18"/>
              </w:rPr>
              <w:t>300 000,00</w:t>
            </w:r>
          </w:p>
        </w:tc>
        <w:tc>
          <w:tcPr>
            <w:tcW w:w="1701" w:type="dxa"/>
            <w:tcBorders>
              <w:top w:val="nil"/>
              <w:left w:val="nil"/>
              <w:bottom w:val="single" w:sz="4" w:space="0" w:color="auto"/>
              <w:right w:val="single" w:sz="4" w:space="0" w:color="auto"/>
            </w:tcBorders>
            <w:shd w:val="clear" w:color="auto" w:fill="auto"/>
            <w:noWrap/>
            <w:vAlign w:val="bottom"/>
            <w:hideMark/>
          </w:tcPr>
          <w:p w14:paraId="1E56223C" w14:textId="77777777" w:rsidR="00541ED5" w:rsidRPr="00541ED5" w:rsidRDefault="00541ED5" w:rsidP="00BD3743">
            <w:pPr>
              <w:jc w:val="right"/>
              <w:rPr>
                <w:color w:val="000000"/>
                <w:sz w:val="18"/>
                <w:szCs w:val="18"/>
              </w:rPr>
            </w:pPr>
            <w:r w:rsidRPr="00541ED5">
              <w:rPr>
                <w:color w:val="000000"/>
                <w:sz w:val="18"/>
                <w:szCs w:val="18"/>
              </w:rPr>
              <w:t>222 960,00</w:t>
            </w:r>
          </w:p>
        </w:tc>
        <w:tc>
          <w:tcPr>
            <w:tcW w:w="1701" w:type="dxa"/>
            <w:tcBorders>
              <w:top w:val="nil"/>
              <w:left w:val="nil"/>
              <w:bottom w:val="single" w:sz="4" w:space="0" w:color="auto"/>
              <w:right w:val="single" w:sz="4" w:space="0" w:color="auto"/>
            </w:tcBorders>
            <w:shd w:val="clear" w:color="auto" w:fill="auto"/>
            <w:noWrap/>
            <w:vAlign w:val="bottom"/>
            <w:hideMark/>
          </w:tcPr>
          <w:p w14:paraId="696C1696" w14:textId="77777777" w:rsidR="00541ED5" w:rsidRPr="00541ED5" w:rsidRDefault="00541ED5" w:rsidP="00BD3743">
            <w:pPr>
              <w:jc w:val="right"/>
              <w:rPr>
                <w:color w:val="000000"/>
                <w:sz w:val="18"/>
                <w:szCs w:val="18"/>
              </w:rPr>
            </w:pPr>
            <w:r w:rsidRPr="00541ED5">
              <w:rPr>
                <w:color w:val="000000"/>
                <w:sz w:val="18"/>
                <w:szCs w:val="18"/>
              </w:rPr>
              <w:t>77 040,00</w:t>
            </w:r>
          </w:p>
        </w:tc>
      </w:tr>
      <w:tr w:rsidR="00541ED5" w:rsidRPr="00541ED5" w14:paraId="7686B389"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32BE8A5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52CD7296" w14:textId="77777777" w:rsidR="00541ED5" w:rsidRPr="00541ED5" w:rsidRDefault="00541ED5" w:rsidP="00BD3743">
            <w:pPr>
              <w:jc w:val="center"/>
              <w:rPr>
                <w:color w:val="000000"/>
                <w:sz w:val="18"/>
                <w:szCs w:val="18"/>
              </w:rPr>
            </w:pPr>
            <w:r w:rsidRPr="00541ED5">
              <w:rPr>
                <w:color w:val="000000"/>
                <w:sz w:val="18"/>
                <w:szCs w:val="18"/>
              </w:rPr>
              <w:t xml:space="preserve"> 000 0204 0000000000 200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2EB1B591" w14:textId="77777777" w:rsidR="00541ED5" w:rsidRPr="00541ED5" w:rsidRDefault="00541ED5" w:rsidP="00BD3743">
            <w:pPr>
              <w:jc w:val="right"/>
              <w:rPr>
                <w:color w:val="000000"/>
                <w:sz w:val="18"/>
                <w:szCs w:val="18"/>
              </w:rPr>
            </w:pPr>
            <w:r w:rsidRPr="00541ED5">
              <w:rPr>
                <w:color w:val="000000"/>
                <w:sz w:val="18"/>
                <w:szCs w:val="18"/>
              </w:rPr>
              <w:t>300 000,00</w:t>
            </w:r>
          </w:p>
        </w:tc>
        <w:tc>
          <w:tcPr>
            <w:tcW w:w="1701" w:type="dxa"/>
            <w:tcBorders>
              <w:top w:val="nil"/>
              <w:left w:val="nil"/>
              <w:bottom w:val="single" w:sz="4" w:space="0" w:color="auto"/>
              <w:right w:val="single" w:sz="4" w:space="0" w:color="auto"/>
            </w:tcBorders>
            <w:shd w:val="clear" w:color="auto" w:fill="auto"/>
            <w:noWrap/>
            <w:vAlign w:val="bottom"/>
            <w:hideMark/>
          </w:tcPr>
          <w:p w14:paraId="728F43AE" w14:textId="77777777" w:rsidR="00541ED5" w:rsidRPr="00541ED5" w:rsidRDefault="00541ED5" w:rsidP="00BD3743">
            <w:pPr>
              <w:jc w:val="right"/>
              <w:rPr>
                <w:color w:val="000000"/>
                <w:sz w:val="18"/>
                <w:szCs w:val="18"/>
              </w:rPr>
            </w:pPr>
            <w:r w:rsidRPr="00541ED5">
              <w:rPr>
                <w:color w:val="000000"/>
                <w:sz w:val="18"/>
                <w:szCs w:val="18"/>
              </w:rPr>
              <w:t>222 960,00</w:t>
            </w:r>
          </w:p>
        </w:tc>
        <w:tc>
          <w:tcPr>
            <w:tcW w:w="1701" w:type="dxa"/>
            <w:tcBorders>
              <w:top w:val="nil"/>
              <w:left w:val="nil"/>
              <w:bottom w:val="single" w:sz="4" w:space="0" w:color="auto"/>
              <w:right w:val="single" w:sz="4" w:space="0" w:color="auto"/>
            </w:tcBorders>
            <w:shd w:val="clear" w:color="auto" w:fill="auto"/>
            <w:noWrap/>
            <w:vAlign w:val="bottom"/>
            <w:hideMark/>
          </w:tcPr>
          <w:p w14:paraId="7D245967" w14:textId="77777777" w:rsidR="00541ED5" w:rsidRPr="00541ED5" w:rsidRDefault="00541ED5" w:rsidP="00BD3743">
            <w:pPr>
              <w:jc w:val="right"/>
              <w:rPr>
                <w:color w:val="000000"/>
                <w:sz w:val="18"/>
                <w:szCs w:val="18"/>
              </w:rPr>
            </w:pPr>
            <w:r w:rsidRPr="00541ED5">
              <w:rPr>
                <w:color w:val="000000"/>
                <w:sz w:val="18"/>
                <w:szCs w:val="18"/>
              </w:rPr>
              <w:t>77 040,00</w:t>
            </w:r>
          </w:p>
        </w:tc>
      </w:tr>
      <w:tr w:rsidR="00541ED5" w:rsidRPr="00541ED5" w14:paraId="26741690" w14:textId="77777777" w:rsidTr="00BD3743">
        <w:trPr>
          <w:trHeight w:val="974"/>
        </w:trPr>
        <w:tc>
          <w:tcPr>
            <w:tcW w:w="2850" w:type="dxa"/>
            <w:tcBorders>
              <w:top w:val="nil"/>
              <w:left w:val="single" w:sz="4" w:space="0" w:color="auto"/>
              <w:bottom w:val="single" w:sz="4" w:space="0" w:color="auto"/>
              <w:right w:val="single" w:sz="4" w:space="0" w:color="auto"/>
            </w:tcBorders>
            <w:shd w:val="clear" w:color="auto" w:fill="auto"/>
            <w:hideMark/>
          </w:tcPr>
          <w:p w14:paraId="28A276FF"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7BBBE196" w14:textId="77777777" w:rsidR="00541ED5" w:rsidRPr="00541ED5" w:rsidRDefault="00541ED5" w:rsidP="00BD3743">
            <w:pPr>
              <w:jc w:val="center"/>
              <w:rPr>
                <w:color w:val="000000"/>
                <w:sz w:val="18"/>
                <w:szCs w:val="18"/>
              </w:rPr>
            </w:pPr>
            <w:r w:rsidRPr="00541ED5">
              <w:rPr>
                <w:color w:val="000000"/>
                <w:sz w:val="18"/>
                <w:szCs w:val="18"/>
              </w:rPr>
              <w:t xml:space="preserve"> 000 0204 0000000000 240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71CA263C" w14:textId="77777777" w:rsidR="00541ED5" w:rsidRPr="00541ED5" w:rsidRDefault="00541ED5" w:rsidP="00BD3743">
            <w:pPr>
              <w:jc w:val="right"/>
              <w:rPr>
                <w:color w:val="000000"/>
                <w:sz w:val="18"/>
                <w:szCs w:val="18"/>
              </w:rPr>
            </w:pPr>
            <w:r w:rsidRPr="00541ED5">
              <w:rPr>
                <w:color w:val="000000"/>
                <w:sz w:val="18"/>
                <w:szCs w:val="18"/>
              </w:rPr>
              <w:t>300 000,00</w:t>
            </w:r>
          </w:p>
        </w:tc>
        <w:tc>
          <w:tcPr>
            <w:tcW w:w="1701" w:type="dxa"/>
            <w:tcBorders>
              <w:top w:val="nil"/>
              <w:left w:val="nil"/>
              <w:bottom w:val="single" w:sz="4" w:space="0" w:color="auto"/>
              <w:right w:val="single" w:sz="4" w:space="0" w:color="auto"/>
            </w:tcBorders>
            <w:shd w:val="clear" w:color="auto" w:fill="auto"/>
            <w:noWrap/>
            <w:vAlign w:val="bottom"/>
            <w:hideMark/>
          </w:tcPr>
          <w:p w14:paraId="7329B79E" w14:textId="77777777" w:rsidR="00541ED5" w:rsidRPr="00541ED5" w:rsidRDefault="00541ED5" w:rsidP="00BD3743">
            <w:pPr>
              <w:jc w:val="right"/>
              <w:rPr>
                <w:color w:val="000000"/>
                <w:sz w:val="18"/>
                <w:szCs w:val="18"/>
              </w:rPr>
            </w:pPr>
            <w:r w:rsidRPr="00541ED5">
              <w:rPr>
                <w:color w:val="000000"/>
                <w:sz w:val="18"/>
                <w:szCs w:val="18"/>
              </w:rPr>
              <w:t>222 960,00</w:t>
            </w:r>
          </w:p>
        </w:tc>
        <w:tc>
          <w:tcPr>
            <w:tcW w:w="1701" w:type="dxa"/>
            <w:tcBorders>
              <w:top w:val="nil"/>
              <w:left w:val="nil"/>
              <w:bottom w:val="single" w:sz="4" w:space="0" w:color="auto"/>
              <w:right w:val="single" w:sz="4" w:space="0" w:color="auto"/>
            </w:tcBorders>
            <w:shd w:val="clear" w:color="auto" w:fill="auto"/>
            <w:noWrap/>
            <w:vAlign w:val="bottom"/>
            <w:hideMark/>
          </w:tcPr>
          <w:p w14:paraId="227610ED" w14:textId="77777777" w:rsidR="00541ED5" w:rsidRPr="00541ED5" w:rsidRDefault="00541ED5" w:rsidP="00BD3743">
            <w:pPr>
              <w:jc w:val="right"/>
              <w:rPr>
                <w:color w:val="000000"/>
                <w:sz w:val="18"/>
                <w:szCs w:val="18"/>
              </w:rPr>
            </w:pPr>
            <w:r w:rsidRPr="00541ED5">
              <w:rPr>
                <w:color w:val="000000"/>
                <w:sz w:val="18"/>
                <w:szCs w:val="18"/>
              </w:rPr>
              <w:t>77 040,00</w:t>
            </w:r>
          </w:p>
        </w:tc>
      </w:tr>
      <w:tr w:rsidR="00541ED5" w:rsidRPr="00541ED5" w14:paraId="6EE7345C"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4E924A35"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5D35C06C" w14:textId="77777777" w:rsidR="00541ED5" w:rsidRPr="00541ED5" w:rsidRDefault="00541ED5" w:rsidP="00BD3743">
            <w:pPr>
              <w:jc w:val="center"/>
              <w:rPr>
                <w:color w:val="000000"/>
                <w:sz w:val="18"/>
                <w:szCs w:val="18"/>
              </w:rPr>
            </w:pPr>
            <w:r w:rsidRPr="00541ED5">
              <w:rPr>
                <w:color w:val="000000"/>
                <w:sz w:val="18"/>
                <w:szCs w:val="18"/>
              </w:rPr>
              <w:t xml:space="preserve"> 000 0204 0000000000 242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7223E206" w14:textId="77777777" w:rsidR="00541ED5" w:rsidRPr="00541ED5" w:rsidRDefault="00541ED5" w:rsidP="00BD3743">
            <w:pPr>
              <w:jc w:val="right"/>
              <w:rPr>
                <w:color w:val="000000"/>
                <w:sz w:val="18"/>
                <w:szCs w:val="18"/>
              </w:rPr>
            </w:pPr>
            <w:r w:rsidRPr="00541ED5">
              <w:rPr>
                <w:color w:val="000000"/>
                <w:sz w:val="18"/>
                <w:szCs w:val="18"/>
              </w:rPr>
              <w:t>300 000,00</w:t>
            </w:r>
          </w:p>
        </w:tc>
        <w:tc>
          <w:tcPr>
            <w:tcW w:w="1701" w:type="dxa"/>
            <w:tcBorders>
              <w:top w:val="nil"/>
              <w:left w:val="nil"/>
              <w:bottom w:val="single" w:sz="4" w:space="0" w:color="auto"/>
              <w:right w:val="single" w:sz="4" w:space="0" w:color="auto"/>
            </w:tcBorders>
            <w:shd w:val="clear" w:color="auto" w:fill="auto"/>
            <w:noWrap/>
            <w:vAlign w:val="bottom"/>
            <w:hideMark/>
          </w:tcPr>
          <w:p w14:paraId="65A2E482" w14:textId="77777777" w:rsidR="00541ED5" w:rsidRPr="00541ED5" w:rsidRDefault="00541ED5" w:rsidP="00BD3743">
            <w:pPr>
              <w:jc w:val="right"/>
              <w:rPr>
                <w:color w:val="000000"/>
                <w:sz w:val="18"/>
                <w:szCs w:val="18"/>
              </w:rPr>
            </w:pPr>
            <w:r w:rsidRPr="00541ED5">
              <w:rPr>
                <w:color w:val="000000"/>
                <w:sz w:val="18"/>
                <w:szCs w:val="18"/>
              </w:rPr>
              <w:t>222 960,00</w:t>
            </w:r>
          </w:p>
        </w:tc>
        <w:tc>
          <w:tcPr>
            <w:tcW w:w="1701" w:type="dxa"/>
            <w:tcBorders>
              <w:top w:val="nil"/>
              <w:left w:val="nil"/>
              <w:bottom w:val="single" w:sz="4" w:space="0" w:color="auto"/>
              <w:right w:val="single" w:sz="4" w:space="0" w:color="auto"/>
            </w:tcBorders>
            <w:shd w:val="clear" w:color="auto" w:fill="auto"/>
            <w:noWrap/>
            <w:vAlign w:val="bottom"/>
            <w:hideMark/>
          </w:tcPr>
          <w:p w14:paraId="35253175" w14:textId="77777777" w:rsidR="00541ED5" w:rsidRPr="00541ED5" w:rsidRDefault="00541ED5" w:rsidP="00BD3743">
            <w:pPr>
              <w:jc w:val="right"/>
              <w:rPr>
                <w:color w:val="000000"/>
                <w:sz w:val="18"/>
                <w:szCs w:val="18"/>
              </w:rPr>
            </w:pPr>
            <w:r w:rsidRPr="00541ED5">
              <w:rPr>
                <w:color w:val="000000"/>
                <w:sz w:val="18"/>
                <w:szCs w:val="18"/>
              </w:rPr>
              <w:t>77 040,00</w:t>
            </w:r>
          </w:p>
        </w:tc>
      </w:tr>
      <w:tr w:rsidR="00541ED5" w:rsidRPr="00541ED5" w14:paraId="4CA5498E"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36D0ABFA" w14:textId="77777777" w:rsidR="00541ED5" w:rsidRPr="00541ED5" w:rsidRDefault="00541ED5" w:rsidP="00BD3743">
            <w:pPr>
              <w:rPr>
                <w:color w:val="000000"/>
                <w:sz w:val="18"/>
                <w:szCs w:val="18"/>
              </w:rPr>
            </w:pPr>
            <w:r w:rsidRPr="00541ED5">
              <w:rPr>
                <w:color w:val="000000"/>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hideMark/>
          </w:tcPr>
          <w:p w14:paraId="7E6267B7" w14:textId="77777777" w:rsidR="00541ED5" w:rsidRPr="00541ED5" w:rsidRDefault="00541ED5" w:rsidP="00BD3743">
            <w:pPr>
              <w:jc w:val="center"/>
              <w:rPr>
                <w:color w:val="000000"/>
                <w:sz w:val="18"/>
                <w:szCs w:val="18"/>
              </w:rPr>
            </w:pPr>
            <w:r w:rsidRPr="00541ED5">
              <w:rPr>
                <w:color w:val="000000"/>
                <w:sz w:val="18"/>
                <w:szCs w:val="18"/>
              </w:rPr>
              <w:t xml:space="preserve"> 000 0300 0000000000 000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2031C5C7" w14:textId="77777777" w:rsidR="00541ED5" w:rsidRPr="00541ED5" w:rsidRDefault="00541ED5" w:rsidP="00BD3743">
            <w:pPr>
              <w:jc w:val="right"/>
              <w:rPr>
                <w:color w:val="000000"/>
                <w:sz w:val="18"/>
                <w:szCs w:val="18"/>
              </w:rPr>
            </w:pPr>
            <w:r w:rsidRPr="00541ED5">
              <w:rPr>
                <w:color w:val="000000"/>
                <w:sz w:val="18"/>
                <w:szCs w:val="18"/>
              </w:rPr>
              <w:t>131 409 786,00</w:t>
            </w:r>
          </w:p>
        </w:tc>
        <w:tc>
          <w:tcPr>
            <w:tcW w:w="1701" w:type="dxa"/>
            <w:tcBorders>
              <w:top w:val="nil"/>
              <w:left w:val="nil"/>
              <w:bottom w:val="single" w:sz="4" w:space="0" w:color="auto"/>
              <w:right w:val="single" w:sz="4" w:space="0" w:color="auto"/>
            </w:tcBorders>
            <w:shd w:val="clear" w:color="auto" w:fill="auto"/>
            <w:noWrap/>
            <w:vAlign w:val="bottom"/>
            <w:hideMark/>
          </w:tcPr>
          <w:p w14:paraId="307D2528" w14:textId="77777777" w:rsidR="00541ED5" w:rsidRPr="00541ED5" w:rsidRDefault="00541ED5" w:rsidP="00BD3743">
            <w:pPr>
              <w:jc w:val="right"/>
              <w:rPr>
                <w:color w:val="000000"/>
                <w:sz w:val="18"/>
                <w:szCs w:val="18"/>
              </w:rPr>
            </w:pPr>
            <w:r w:rsidRPr="00541ED5">
              <w:rPr>
                <w:color w:val="000000"/>
                <w:sz w:val="18"/>
                <w:szCs w:val="18"/>
              </w:rPr>
              <w:t>125 697 450,00</w:t>
            </w:r>
          </w:p>
        </w:tc>
        <w:tc>
          <w:tcPr>
            <w:tcW w:w="1701" w:type="dxa"/>
            <w:tcBorders>
              <w:top w:val="nil"/>
              <w:left w:val="nil"/>
              <w:bottom w:val="single" w:sz="4" w:space="0" w:color="auto"/>
              <w:right w:val="single" w:sz="4" w:space="0" w:color="auto"/>
            </w:tcBorders>
            <w:shd w:val="clear" w:color="auto" w:fill="auto"/>
            <w:noWrap/>
            <w:vAlign w:val="bottom"/>
            <w:hideMark/>
          </w:tcPr>
          <w:p w14:paraId="4C073C68" w14:textId="77777777" w:rsidR="00541ED5" w:rsidRPr="00541ED5" w:rsidRDefault="00541ED5" w:rsidP="00BD3743">
            <w:pPr>
              <w:jc w:val="right"/>
              <w:rPr>
                <w:color w:val="000000"/>
                <w:sz w:val="18"/>
                <w:szCs w:val="18"/>
              </w:rPr>
            </w:pPr>
            <w:r w:rsidRPr="00541ED5">
              <w:rPr>
                <w:color w:val="000000"/>
                <w:sz w:val="18"/>
                <w:szCs w:val="18"/>
              </w:rPr>
              <w:t>5 712 336,00</w:t>
            </w:r>
          </w:p>
        </w:tc>
      </w:tr>
      <w:tr w:rsidR="00541ED5" w:rsidRPr="00541ED5" w14:paraId="0661F7B5"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7C03BC60" w14:textId="77777777" w:rsidR="00541ED5" w:rsidRPr="00541ED5" w:rsidRDefault="00541ED5" w:rsidP="00BD3743">
            <w:pPr>
              <w:rPr>
                <w:color w:val="000000"/>
                <w:sz w:val="18"/>
                <w:szCs w:val="18"/>
              </w:rPr>
            </w:pPr>
            <w:r w:rsidRPr="00541ED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noWrap/>
            <w:vAlign w:val="bottom"/>
            <w:hideMark/>
          </w:tcPr>
          <w:p w14:paraId="365EAF61" w14:textId="77777777" w:rsidR="00541ED5" w:rsidRPr="00541ED5" w:rsidRDefault="00541ED5" w:rsidP="00BD3743">
            <w:pPr>
              <w:jc w:val="center"/>
              <w:rPr>
                <w:color w:val="000000"/>
                <w:sz w:val="18"/>
                <w:szCs w:val="18"/>
              </w:rPr>
            </w:pPr>
            <w:r w:rsidRPr="00541ED5">
              <w:rPr>
                <w:color w:val="000000"/>
                <w:sz w:val="18"/>
                <w:szCs w:val="18"/>
              </w:rPr>
              <w:t xml:space="preserve"> 000 0310 0000000000 000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697AE37E" w14:textId="77777777" w:rsidR="00541ED5" w:rsidRPr="00541ED5" w:rsidRDefault="00541ED5" w:rsidP="00BD3743">
            <w:pPr>
              <w:jc w:val="right"/>
              <w:rPr>
                <w:color w:val="000000"/>
                <w:sz w:val="18"/>
                <w:szCs w:val="18"/>
              </w:rPr>
            </w:pPr>
            <w:r w:rsidRPr="00541ED5">
              <w:rPr>
                <w:color w:val="000000"/>
                <w:sz w:val="18"/>
                <w:szCs w:val="18"/>
              </w:rPr>
              <w:t>131 409 786,00</w:t>
            </w:r>
          </w:p>
        </w:tc>
        <w:tc>
          <w:tcPr>
            <w:tcW w:w="1701" w:type="dxa"/>
            <w:tcBorders>
              <w:top w:val="nil"/>
              <w:left w:val="nil"/>
              <w:bottom w:val="single" w:sz="4" w:space="0" w:color="auto"/>
              <w:right w:val="single" w:sz="4" w:space="0" w:color="auto"/>
            </w:tcBorders>
            <w:shd w:val="clear" w:color="auto" w:fill="auto"/>
            <w:noWrap/>
            <w:vAlign w:val="bottom"/>
            <w:hideMark/>
          </w:tcPr>
          <w:p w14:paraId="2A764F03" w14:textId="77777777" w:rsidR="00541ED5" w:rsidRPr="00541ED5" w:rsidRDefault="00541ED5" w:rsidP="00BD3743">
            <w:pPr>
              <w:jc w:val="right"/>
              <w:rPr>
                <w:color w:val="000000"/>
                <w:sz w:val="18"/>
                <w:szCs w:val="18"/>
              </w:rPr>
            </w:pPr>
            <w:r w:rsidRPr="00541ED5">
              <w:rPr>
                <w:color w:val="000000"/>
                <w:sz w:val="18"/>
                <w:szCs w:val="18"/>
              </w:rPr>
              <w:t>125 697 450,00</w:t>
            </w:r>
          </w:p>
        </w:tc>
        <w:tc>
          <w:tcPr>
            <w:tcW w:w="1701" w:type="dxa"/>
            <w:tcBorders>
              <w:top w:val="nil"/>
              <w:left w:val="nil"/>
              <w:bottom w:val="single" w:sz="4" w:space="0" w:color="auto"/>
              <w:right w:val="single" w:sz="4" w:space="0" w:color="auto"/>
            </w:tcBorders>
            <w:shd w:val="clear" w:color="auto" w:fill="auto"/>
            <w:noWrap/>
            <w:vAlign w:val="bottom"/>
            <w:hideMark/>
          </w:tcPr>
          <w:p w14:paraId="17C1F1B2" w14:textId="77777777" w:rsidR="00541ED5" w:rsidRPr="00541ED5" w:rsidRDefault="00541ED5" w:rsidP="00BD3743">
            <w:pPr>
              <w:jc w:val="right"/>
              <w:rPr>
                <w:color w:val="000000"/>
                <w:sz w:val="18"/>
                <w:szCs w:val="18"/>
              </w:rPr>
            </w:pPr>
            <w:r w:rsidRPr="00541ED5">
              <w:rPr>
                <w:color w:val="000000"/>
                <w:sz w:val="18"/>
                <w:szCs w:val="18"/>
              </w:rPr>
              <w:t>5 712 336,00</w:t>
            </w:r>
          </w:p>
        </w:tc>
      </w:tr>
      <w:tr w:rsidR="00541ED5" w:rsidRPr="00541ED5" w14:paraId="10D0A6C4"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77689D8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36FA4BA" w14:textId="77777777" w:rsidR="00541ED5" w:rsidRPr="00541ED5" w:rsidRDefault="00541ED5" w:rsidP="00BD3743">
            <w:pPr>
              <w:jc w:val="center"/>
              <w:rPr>
                <w:color w:val="000000"/>
                <w:sz w:val="18"/>
                <w:szCs w:val="18"/>
              </w:rPr>
            </w:pPr>
            <w:r w:rsidRPr="00541ED5">
              <w:rPr>
                <w:color w:val="000000"/>
                <w:sz w:val="18"/>
                <w:szCs w:val="18"/>
              </w:rPr>
              <w:t xml:space="preserve"> 000 0310 0000000000 200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6D0F2A0A" w14:textId="77777777" w:rsidR="00541ED5" w:rsidRPr="00541ED5" w:rsidRDefault="00541ED5" w:rsidP="00BD3743">
            <w:pPr>
              <w:jc w:val="right"/>
              <w:rPr>
                <w:color w:val="000000"/>
                <w:sz w:val="18"/>
                <w:szCs w:val="18"/>
              </w:rPr>
            </w:pPr>
            <w:r w:rsidRPr="00541ED5">
              <w:rPr>
                <w:color w:val="000000"/>
                <w:sz w:val="18"/>
                <w:szCs w:val="18"/>
              </w:rPr>
              <w:t>131 409 786,00</w:t>
            </w:r>
          </w:p>
        </w:tc>
        <w:tc>
          <w:tcPr>
            <w:tcW w:w="1701" w:type="dxa"/>
            <w:tcBorders>
              <w:top w:val="nil"/>
              <w:left w:val="nil"/>
              <w:bottom w:val="single" w:sz="4" w:space="0" w:color="auto"/>
              <w:right w:val="single" w:sz="4" w:space="0" w:color="auto"/>
            </w:tcBorders>
            <w:shd w:val="clear" w:color="auto" w:fill="auto"/>
            <w:noWrap/>
            <w:vAlign w:val="bottom"/>
            <w:hideMark/>
          </w:tcPr>
          <w:p w14:paraId="79CCC3DB" w14:textId="77777777" w:rsidR="00541ED5" w:rsidRPr="00541ED5" w:rsidRDefault="00541ED5" w:rsidP="00BD3743">
            <w:pPr>
              <w:jc w:val="right"/>
              <w:rPr>
                <w:color w:val="000000"/>
                <w:sz w:val="18"/>
                <w:szCs w:val="18"/>
              </w:rPr>
            </w:pPr>
            <w:r w:rsidRPr="00541ED5">
              <w:rPr>
                <w:color w:val="000000"/>
                <w:sz w:val="18"/>
                <w:szCs w:val="18"/>
              </w:rPr>
              <w:t>125 697 450,00</w:t>
            </w:r>
          </w:p>
        </w:tc>
        <w:tc>
          <w:tcPr>
            <w:tcW w:w="1701" w:type="dxa"/>
            <w:tcBorders>
              <w:top w:val="nil"/>
              <w:left w:val="nil"/>
              <w:bottom w:val="single" w:sz="4" w:space="0" w:color="auto"/>
              <w:right w:val="single" w:sz="4" w:space="0" w:color="auto"/>
            </w:tcBorders>
            <w:shd w:val="clear" w:color="auto" w:fill="auto"/>
            <w:noWrap/>
            <w:vAlign w:val="bottom"/>
            <w:hideMark/>
          </w:tcPr>
          <w:p w14:paraId="3F829D13" w14:textId="77777777" w:rsidR="00541ED5" w:rsidRPr="00541ED5" w:rsidRDefault="00541ED5" w:rsidP="00BD3743">
            <w:pPr>
              <w:jc w:val="right"/>
              <w:rPr>
                <w:color w:val="000000"/>
                <w:sz w:val="18"/>
                <w:szCs w:val="18"/>
              </w:rPr>
            </w:pPr>
            <w:r w:rsidRPr="00541ED5">
              <w:rPr>
                <w:color w:val="000000"/>
                <w:sz w:val="18"/>
                <w:szCs w:val="18"/>
              </w:rPr>
              <w:t>5 712 336,00</w:t>
            </w:r>
          </w:p>
        </w:tc>
      </w:tr>
      <w:tr w:rsidR="00541ED5" w:rsidRPr="00541ED5" w14:paraId="3BC3928E" w14:textId="77777777" w:rsidTr="00BD3743">
        <w:trPr>
          <w:trHeight w:val="827"/>
        </w:trPr>
        <w:tc>
          <w:tcPr>
            <w:tcW w:w="2850" w:type="dxa"/>
            <w:tcBorders>
              <w:top w:val="nil"/>
              <w:left w:val="single" w:sz="4" w:space="0" w:color="auto"/>
              <w:bottom w:val="single" w:sz="4" w:space="0" w:color="auto"/>
              <w:right w:val="single" w:sz="4" w:space="0" w:color="auto"/>
            </w:tcBorders>
            <w:shd w:val="clear" w:color="auto" w:fill="auto"/>
            <w:hideMark/>
          </w:tcPr>
          <w:p w14:paraId="2F9A5DE8"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501169AB" w14:textId="77777777" w:rsidR="00541ED5" w:rsidRPr="00541ED5" w:rsidRDefault="00541ED5" w:rsidP="00BD3743">
            <w:pPr>
              <w:jc w:val="center"/>
              <w:rPr>
                <w:color w:val="000000"/>
                <w:sz w:val="18"/>
                <w:szCs w:val="18"/>
              </w:rPr>
            </w:pPr>
            <w:r w:rsidRPr="00541ED5">
              <w:rPr>
                <w:color w:val="000000"/>
                <w:sz w:val="18"/>
                <w:szCs w:val="18"/>
              </w:rPr>
              <w:t xml:space="preserve"> 000 0310 0000000000 240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470F9D89" w14:textId="77777777" w:rsidR="00541ED5" w:rsidRPr="00541ED5" w:rsidRDefault="00541ED5" w:rsidP="00BD3743">
            <w:pPr>
              <w:jc w:val="right"/>
              <w:rPr>
                <w:color w:val="000000"/>
                <w:sz w:val="18"/>
                <w:szCs w:val="18"/>
              </w:rPr>
            </w:pPr>
            <w:r w:rsidRPr="00541ED5">
              <w:rPr>
                <w:color w:val="000000"/>
                <w:sz w:val="18"/>
                <w:szCs w:val="18"/>
              </w:rPr>
              <w:t>131 409 786,00</w:t>
            </w:r>
          </w:p>
        </w:tc>
        <w:tc>
          <w:tcPr>
            <w:tcW w:w="1701" w:type="dxa"/>
            <w:tcBorders>
              <w:top w:val="nil"/>
              <w:left w:val="nil"/>
              <w:bottom w:val="single" w:sz="4" w:space="0" w:color="auto"/>
              <w:right w:val="single" w:sz="4" w:space="0" w:color="auto"/>
            </w:tcBorders>
            <w:shd w:val="clear" w:color="auto" w:fill="auto"/>
            <w:noWrap/>
            <w:vAlign w:val="bottom"/>
            <w:hideMark/>
          </w:tcPr>
          <w:p w14:paraId="3D1B777F" w14:textId="77777777" w:rsidR="00541ED5" w:rsidRPr="00541ED5" w:rsidRDefault="00541ED5" w:rsidP="00BD3743">
            <w:pPr>
              <w:jc w:val="right"/>
              <w:rPr>
                <w:color w:val="000000"/>
                <w:sz w:val="18"/>
                <w:szCs w:val="18"/>
              </w:rPr>
            </w:pPr>
            <w:r w:rsidRPr="00541ED5">
              <w:rPr>
                <w:color w:val="000000"/>
                <w:sz w:val="18"/>
                <w:szCs w:val="18"/>
              </w:rPr>
              <w:t>125 697 450,00</w:t>
            </w:r>
          </w:p>
        </w:tc>
        <w:tc>
          <w:tcPr>
            <w:tcW w:w="1701" w:type="dxa"/>
            <w:tcBorders>
              <w:top w:val="nil"/>
              <w:left w:val="nil"/>
              <w:bottom w:val="single" w:sz="4" w:space="0" w:color="auto"/>
              <w:right w:val="single" w:sz="4" w:space="0" w:color="auto"/>
            </w:tcBorders>
            <w:shd w:val="clear" w:color="auto" w:fill="auto"/>
            <w:noWrap/>
            <w:vAlign w:val="bottom"/>
            <w:hideMark/>
          </w:tcPr>
          <w:p w14:paraId="61C41E19" w14:textId="77777777" w:rsidR="00541ED5" w:rsidRPr="00541ED5" w:rsidRDefault="00541ED5" w:rsidP="00BD3743">
            <w:pPr>
              <w:jc w:val="right"/>
              <w:rPr>
                <w:color w:val="000000"/>
                <w:sz w:val="18"/>
                <w:szCs w:val="18"/>
              </w:rPr>
            </w:pPr>
            <w:r w:rsidRPr="00541ED5">
              <w:rPr>
                <w:color w:val="000000"/>
                <w:sz w:val="18"/>
                <w:szCs w:val="18"/>
              </w:rPr>
              <w:t>5 712 336,00</w:t>
            </w:r>
          </w:p>
        </w:tc>
      </w:tr>
      <w:tr w:rsidR="00541ED5" w:rsidRPr="00541ED5" w14:paraId="50E2D5C2"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58DA1386"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412BCF86" w14:textId="77777777" w:rsidR="00541ED5" w:rsidRPr="00541ED5" w:rsidRDefault="00541ED5" w:rsidP="00BD3743">
            <w:pPr>
              <w:jc w:val="center"/>
              <w:rPr>
                <w:color w:val="000000"/>
                <w:sz w:val="18"/>
                <w:szCs w:val="18"/>
              </w:rPr>
            </w:pPr>
            <w:r w:rsidRPr="00541ED5">
              <w:rPr>
                <w:color w:val="000000"/>
                <w:sz w:val="18"/>
                <w:szCs w:val="18"/>
              </w:rPr>
              <w:t xml:space="preserve"> 000 0310 0000000000 242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48C52B56" w14:textId="77777777" w:rsidR="00541ED5" w:rsidRPr="00541ED5" w:rsidRDefault="00541ED5" w:rsidP="00BD3743">
            <w:pPr>
              <w:jc w:val="right"/>
              <w:rPr>
                <w:color w:val="000000"/>
                <w:sz w:val="18"/>
                <w:szCs w:val="18"/>
              </w:rPr>
            </w:pPr>
            <w:r w:rsidRPr="00541ED5">
              <w:rPr>
                <w:color w:val="000000"/>
                <w:sz w:val="18"/>
                <w:szCs w:val="18"/>
              </w:rPr>
              <w:t>60 000,00</w:t>
            </w:r>
          </w:p>
        </w:tc>
        <w:tc>
          <w:tcPr>
            <w:tcW w:w="1701" w:type="dxa"/>
            <w:tcBorders>
              <w:top w:val="nil"/>
              <w:left w:val="nil"/>
              <w:bottom w:val="single" w:sz="4" w:space="0" w:color="auto"/>
              <w:right w:val="single" w:sz="4" w:space="0" w:color="auto"/>
            </w:tcBorders>
            <w:shd w:val="clear" w:color="auto" w:fill="auto"/>
            <w:noWrap/>
            <w:vAlign w:val="bottom"/>
            <w:hideMark/>
          </w:tcPr>
          <w:p w14:paraId="4F1C4C0C"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B9E3EFB" w14:textId="77777777" w:rsidR="00541ED5" w:rsidRPr="00541ED5" w:rsidRDefault="00541ED5" w:rsidP="00BD3743">
            <w:pPr>
              <w:jc w:val="right"/>
              <w:rPr>
                <w:color w:val="000000"/>
                <w:sz w:val="18"/>
                <w:szCs w:val="18"/>
              </w:rPr>
            </w:pPr>
            <w:r w:rsidRPr="00541ED5">
              <w:rPr>
                <w:color w:val="000000"/>
                <w:sz w:val="18"/>
                <w:szCs w:val="18"/>
              </w:rPr>
              <w:t>60 000,00</w:t>
            </w:r>
          </w:p>
        </w:tc>
      </w:tr>
      <w:tr w:rsidR="00541ED5" w:rsidRPr="00541ED5" w14:paraId="4D374CE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92F649F"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1A33E5E1" w14:textId="77777777" w:rsidR="00541ED5" w:rsidRPr="00541ED5" w:rsidRDefault="00541ED5" w:rsidP="00BD3743">
            <w:pPr>
              <w:jc w:val="center"/>
              <w:rPr>
                <w:color w:val="000000"/>
                <w:sz w:val="18"/>
                <w:szCs w:val="18"/>
              </w:rPr>
            </w:pPr>
            <w:r w:rsidRPr="00541ED5">
              <w:rPr>
                <w:color w:val="000000"/>
                <w:sz w:val="18"/>
                <w:szCs w:val="18"/>
              </w:rPr>
              <w:t xml:space="preserve"> 000 0310 0000000000 244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5406B278" w14:textId="77777777" w:rsidR="00541ED5" w:rsidRPr="00541ED5" w:rsidRDefault="00541ED5" w:rsidP="00BD3743">
            <w:pPr>
              <w:jc w:val="right"/>
              <w:rPr>
                <w:color w:val="000000"/>
                <w:sz w:val="18"/>
                <w:szCs w:val="18"/>
              </w:rPr>
            </w:pPr>
            <w:r w:rsidRPr="00541ED5">
              <w:rPr>
                <w:color w:val="000000"/>
                <w:sz w:val="18"/>
                <w:szCs w:val="18"/>
              </w:rPr>
              <w:t>131 349 786,00</w:t>
            </w:r>
          </w:p>
        </w:tc>
        <w:tc>
          <w:tcPr>
            <w:tcW w:w="1701" w:type="dxa"/>
            <w:tcBorders>
              <w:top w:val="nil"/>
              <w:left w:val="nil"/>
              <w:bottom w:val="single" w:sz="4" w:space="0" w:color="auto"/>
              <w:right w:val="single" w:sz="4" w:space="0" w:color="auto"/>
            </w:tcBorders>
            <w:shd w:val="clear" w:color="auto" w:fill="auto"/>
            <w:noWrap/>
            <w:vAlign w:val="bottom"/>
            <w:hideMark/>
          </w:tcPr>
          <w:p w14:paraId="1FF9753F" w14:textId="77777777" w:rsidR="00541ED5" w:rsidRPr="00541ED5" w:rsidRDefault="00541ED5" w:rsidP="00BD3743">
            <w:pPr>
              <w:jc w:val="right"/>
              <w:rPr>
                <w:color w:val="000000"/>
                <w:sz w:val="18"/>
                <w:szCs w:val="18"/>
              </w:rPr>
            </w:pPr>
            <w:r w:rsidRPr="00541ED5">
              <w:rPr>
                <w:color w:val="000000"/>
                <w:sz w:val="18"/>
                <w:szCs w:val="18"/>
              </w:rPr>
              <w:t>125 697 450,00</w:t>
            </w:r>
          </w:p>
        </w:tc>
        <w:tc>
          <w:tcPr>
            <w:tcW w:w="1701" w:type="dxa"/>
            <w:tcBorders>
              <w:top w:val="nil"/>
              <w:left w:val="nil"/>
              <w:bottom w:val="single" w:sz="4" w:space="0" w:color="auto"/>
              <w:right w:val="single" w:sz="4" w:space="0" w:color="auto"/>
            </w:tcBorders>
            <w:shd w:val="clear" w:color="auto" w:fill="auto"/>
            <w:noWrap/>
            <w:vAlign w:val="bottom"/>
            <w:hideMark/>
          </w:tcPr>
          <w:p w14:paraId="4013A896" w14:textId="77777777" w:rsidR="00541ED5" w:rsidRPr="00541ED5" w:rsidRDefault="00541ED5" w:rsidP="00BD3743">
            <w:pPr>
              <w:jc w:val="right"/>
              <w:rPr>
                <w:color w:val="000000"/>
                <w:sz w:val="18"/>
                <w:szCs w:val="18"/>
              </w:rPr>
            </w:pPr>
            <w:r w:rsidRPr="00541ED5">
              <w:rPr>
                <w:color w:val="000000"/>
                <w:sz w:val="18"/>
                <w:szCs w:val="18"/>
              </w:rPr>
              <w:t>5 652 336,00</w:t>
            </w:r>
          </w:p>
        </w:tc>
      </w:tr>
      <w:tr w:rsidR="00541ED5" w:rsidRPr="00541ED5" w14:paraId="5AB67CB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D8DD531" w14:textId="77777777" w:rsidR="00541ED5" w:rsidRPr="00541ED5" w:rsidRDefault="00541ED5" w:rsidP="00BD3743">
            <w:pPr>
              <w:rPr>
                <w:color w:val="000000"/>
                <w:sz w:val="18"/>
                <w:szCs w:val="18"/>
              </w:rPr>
            </w:pPr>
            <w:r w:rsidRPr="00541ED5">
              <w:rPr>
                <w:color w:val="000000"/>
                <w:sz w:val="18"/>
                <w:szCs w:val="18"/>
              </w:rPr>
              <w:lastRenderedPageBreak/>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bottom"/>
            <w:hideMark/>
          </w:tcPr>
          <w:p w14:paraId="25389723" w14:textId="77777777" w:rsidR="00541ED5" w:rsidRPr="00541ED5" w:rsidRDefault="00541ED5" w:rsidP="00BD3743">
            <w:pPr>
              <w:jc w:val="center"/>
              <w:rPr>
                <w:color w:val="000000"/>
                <w:sz w:val="18"/>
                <w:szCs w:val="18"/>
              </w:rPr>
            </w:pPr>
            <w:r w:rsidRPr="00541ED5">
              <w:rPr>
                <w:color w:val="000000"/>
                <w:sz w:val="18"/>
                <w:szCs w:val="18"/>
              </w:rPr>
              <w:t xml:space="preserve"> 000 0400 0000000000 000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070AE77F" w14:textId="77777777" w:rsidR="00541ED5" w:rsidRPr="00541ED5" w:rsidRDefault="00541ED5" w:rsidP="00BD3743">
            <w:pPr>
              <w:jc w:val="right"/>
              <w:rPr>
                <w:color w:val="000000"/>
                <w:sz w:val="18"/>
                <w:szCs w:val="18"/>
              </w:rPr>
            </w:pPr>
            <w:r w:rsidRPr="00541ED5">
              <w:rPr>
                <w:color w:val="000000"/>
                <w:sz w:val="18"/>
                <w:szCs w:val="18"/>
              </w:rPr>
              <w:t>374 966 000,00</w:t>
            </w:r>
          </w:p>
        </w:tc>
        <w:tc>
          <w:tcPr>
            <w:tcW w:w="1701" w:type="dxa"/>
            <w:tcBorders>
              <w:top w:val="nil"/>
              <w:left w:val="nil"/>
              <w:bottom w:val="single" w:sz="4" w:space="0" w:color="auto"/>
              <w:right w:val="single" w:sz="4" w:space="0" w:color="auto"/>
            </w:tcBorders>
            <w:shd w:val="clear" w:color="auto" w:fill="auto"/>
            <w:noWrap/>
            <w:vAlign w:val="bottom"/>
            <w:hideMark/>
          </w:tcPr>
          <w:p w14:paraId="485F9514" w14:textId="77777777" w:rsidR="00541ED5" w:rsidRPr="00541ED5" w:rsidRDefault="00541ED5" w:rsidP="00BD3743">
            <w:pPr>
              <w:jc w:val="right"/>
              <w:rPr>
                <w:color w:val="000000"/>
                <w:sz w:val="18"/>
                <w:szCs w:val="18"/>
              </w:rPr>
            </w:pPr>
            <w:r w:rsidRPr="00541ED5">
              <w:rPr>
                <w:color w:val="000000"/>
                <w:sz w:val="18"/>
                <w:szCs w:val="18"/>
              </w:rPr>
              <w:t>146 593 316,08</w:t>
            </w:r>
          </w:p>
        </w:tc>
        <w:tc>
          <w:tcPr>
            <w:tcW w:w="1701" w:type="dxa"/>
            <w:tcBorders>
              <w:top w:val="nil"/>
              <w:left w:val="nil"/>
              <w:bottom w:val="single" w:sz="4" w:space="0" w:color="auto"/>
              <w:right w:val="single" w:sz="4" w:space="0" w:color="auto"/>
            </w:tcBorders>
            <w:shd w:val="clear" w:color="auto" w:fill="auto"/>
            <w:noWrap/>
            <w:vAlign w:val="bottom"/>
            <w:hideMark/>
          </w:tcPr>
          <w:p w14:paraId="15E704F9" w14:textId="77777777" w:rsidR="00541ED5" w:rsidRPr="00541ED5" w:rsidRDefault="00541ED5" w:rsidP="00BD3743">
            <w:pPr>
              <w:jc w:val="right"/>
              <w:rPr>
                <w:color w:val="000000"/>
                <w:sz w:val="18"/>
                <w:szCs w:val="18"/>
              </w:rPr>
            </w:pPr>
            <w:r w:rsidRPr="00541ED5">
              <w:rPr>
                <w:color w:val="000000"/>
                <w:sz w:val="18"/>
                <w:szCs w:val="18"/>
              </w:rPr>
              <w:t>228 372 683,92</w:t>
            </w:r>
          </w:p>
        </w:tc>
      </w:tr>
      <w:tr w:rsidR="00541ED5" w:rsidRPr="00541ED5" w14:paraId="5171F87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5DBD539" w14:textId="77777777" w:rsidR="00541ED5" w:rsidRPr="00541ED5" w:rsidRDefault="00541ED5" w:rsidP="00BD3743">
            <w:pPr>
              <w:rPr>
                <w:color w:val="000000"/>
                <w:sz w:val="18"/>
                <w:szCs w:val="18"/>
              </w:rPr>
            </w:pPr>
            <w:r w:rsidRPr="00541ED5">
              <w:rPr>
                <w:color w:val="000000"/>
                <w:sz w:val="18"/>
                <w:szCs w:val="18"/>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bottom"/>
            <w:hideMark/>
          </w:tcPr>
          <w:p w14:paraId="7D8FA386" w14:textId="77777777" w:rsidR="00541ED5" w:rsidRPr="00541ED5" w:rsidRDefault="00541ED5" w:rsidP="00BD3743">
            <w:pPr>
              <w:jc w:val="center"/>
              <w:rPr>
                <w:color w:val="000000"/>
                <w:sz w:val="18"/>
                <w:szCs w:val="18"/>
              </w:rPr>
            </w:pPr>
            <w:r w:rsidRPr="00541ED5">
              <w:rPr>
                <w:color w:val="000000"/>
                <w:sz w:val="18"/>
                <w:szCs w:val="18"/>
              </w:rPr>
              <w:t xml:space="preserve"> 000 0405 0000000000 000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0A815840" w14:textId="77777777" w:rsidR="00541ED5" w:rsidRPr="00541ED5" w:rsidRDefault="00541ED5" w:rsidP="00BD3743">
            <w:pPr>
              <w:jc w:val="right"/>
              <w:rPr>
                <w:color w:val="000000"/>
                <w:sz w:val="18"/>
                <w:szCs w:val="18"/>
              </w:rPr>
            </w:pPr>
            <w:r w:rsidRPr="00541ED5">
              <w:rPr>
                <w:color w:val="000000"/>
                <w:sz w:val="18"/>
                <w:szCs w:val="18"/>
              </w:rPr>
              <w:t>6 804 200,00</w:t>
            </w:r>
          </w:p>
        </w:tc>
        <w:tc>
          <w:tcPr>
            <w:tcW w:w="1701" w:type="dxa"/>
            <w:tcBorders>
              <w:top w:val="nil"/>
              <w:left w:val="nil"/>
              <w:bottom w:val="single" w:sz="4" w:space="0" w:color="auto"/>
              <w:right w:val="single" w:sz="4" w:space="0" w:color="auto"/>
            </w:tcBorders>
            <w:shd w:val="clear" w:color="auto" w:fill="auto"/>
            <w:noWrap/>
            <w:vAlign w:val="bottom"/>
            <w:hideMark/>
          </w:tcPr>
          <w:p w14:paraId="1F233970" w14:textId="77777777" w:rsidR="00541ED5" w:rsidRPr="00541ED5" w:rsidRDefault="00541ED5" w:rsidP="00BD3743">
            <w:pPr>
              <w:jc w:val="right"/>
              <w:rPr>
                <w:color w:val="000000"/>
                <w:sz w:val="18"/>
                <w:szCs w:val="18"/>
              </w:rPr>
            </w:pPr>
            <w:r w:rsidRPr="00541ED5">
              <w:rPr>
                <w:color w:val="000000"/>
                <w:sz w:val="18"/>
                <w:szCs w:val="18"/>
              </w:rPr>
              <w:t>4 753 079,80</w:t>
            </w:r>
          </w:p>
        </w:tc>
        <w:tc>
          <w:tcPr>
            <w:tcW w:w="1701" w:type="dxa"/>
            <w:tcBorders>
              <w:top w:val="nil"/>
              <w:left w:val="nil"/>
              <w:bottom w:val="single" w:sz="4" w:space="0" w:color="auto"/>
              <w:right w:val="single" w:sz="4" w:space="0" w:color="auto"/>
            </w:tcBorders>
            <w:shd w:val="clear" w:color="auto" w:fill="auto"/>
            <w:noWrap/>
            <w:vAlign w:val="bottom"/>
            <w:hideMark/>
          </w:tcPr>
          <w:p w14:paraId="255F3B48" w14:textId="77777777" w:rsidR="00541ED5" w:rsidRPr="00541ED5" w:rsidRDefault="00541ED5" w:rsidP="00BD3743">
            <w:pPr>
              <w:jc w:val="right"/>
              <w:rPr>
                <w:color w:val="000000"/>
                <w:sz w:val="18"/>
                <w:szCs w:val="18"/>
              </w:rPr>
            </w:pPr>
            <w:r w:rsidRPr="00541ED5">
              <w:rPr>
                <w:color w:val="000000"/>
                <w:sz w:val="18"/>
                <w:szCs w:val="18"/>
              </w:rPr>
              <w:t>2 051 120,20</w:t>
            </w:r>
          </w:p>
        </w:tc>
      </w:tr>
      <w:tr w:rsidR="00541ED5" w:rsidRPr="00541ED5" w14:paraId="2F2F5C79" w14:textId="77777777" w:rsidTr="00BD3743">
        <w:trPr>
          <w:trHeight w:val="191"/>
        </w:trPr>
        <w:tc>
          <w:tcPr>
            <w:tcW w:w="2850" w:type="dxa"/>
            <w:tcBorders>
              <w:top w:val="nil"/>
              <w:left w:val="single" w:sz="4" w:space="0" w:color="auto"/>
              <w:bottom w:val="single" w:sz="4" w:space="0" w:color="auto"/>
              <w:right w:val="single" w:sz="4" w:space="0" w:color="auto"/>
            </w:tcBorders>
            <w:shd w:val="clear" w:color="auto" w:fill="auto"/>
            <w:hideMark/>
          </w:tcPr>
          <w:p w14:paraId="1C560018"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2A4E4CCC" w14:textId="77777777" w:rsidR="00541ED5" w:rsidRPr="00541ED5" w:rsidRDefault="00541ED5" w:rsidP="00BD3743">
            <w:pPr>
              <w:jc w:val="center"/>
              <w:rPr>
                <w:color w:val="000000"/>
                <w:sz w:val="18"/>
                <w:szCs w:val="18"/>
              </w:rPr>
            </w:pPr>
            <w:r w:rsidRPr="00541ED5">
              <w:rPr>
                <w:color w:val="000000"/>
                <w:sz w:val="18"/>
                <w:szCs w:val="18"/>
              </w:rPr>
              <w:t xml:space="preserve"> 000 0405 0000000000 200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18E4EACE" w14:textId="77777777" w:rsidR="00541ED5" w:rsidRPr="00541ED5" w:rsidRDefault="00541ED5" w:rsidP="00BD3743">
            <w:pPr>
              <w:jc w:val="right"/>
              <w:rPr>
                <w:color w:val="000000"/>
                <w:sz w:val="18"/>
                <w:szCs w:val="18"/>
              </w:rPr>
            </w:pPr>
            <w:r w:rsidRPr="00541ED5">
              <w:rPr>
                <w:color w:val="000000"/>
                <w:sz w:val="18"/>
                <w:szCs w:val="18"/>
              </w:rPr>
              <w:t>1 519 200,00</w:t>
            </w:r>
          </w:p>
        </w:tc>
        <w:tc>
          <w:tcPr>
            <w:tcW w:w="1701" w:type="dxa"/>
            <w:tcBorders>
              <w:top w:val="nil"/>
              <w:left w:val="nil"/>
              <w:bottom w:val="single" w:sz="4" w:space="0" w:color="auto"/>
              <w:right w:val="single" w:sz="4" w:space="0" w:color="auto"/>
            </w:tcBorders>
            <w:shd w:val="clear" w:color="auto" w:fill="auto"/>
            <w:noWrap/>
            <w:vAlign w:val="bottom"/>
            <w:hideMark/>
          </w:tcPr>
          <w:p w14:paraId="21109942" w14:textId="77777777" w:rsidR="00541ED5" w:rsidRPr="00541ED5" w:rsidRDefault="00541ED5" w:rsidP="00BD3743">
            <w:pPr>
              <w:jc w:val="right"/>
              <w:rPr>
                <w:color w:val="000000"/>
                <w:sz w:val="18"/>
                <w:szCs w:val="18"/>
              </w:rPr>
            </w:pPr>
            <w:r w:rsidRPr="00541ED5">
              <w:rPr>
                <w:color w:val="000000"/>
                <w:sz w:val="18"/>
                <w:szCs w:val="18"/>
              </w:rPr>
              <w:t>313 079,80</w:t>
            </w:r>
          </w:p>
        </w:tc>
        <w:tc>
          <w:tcPr>
            <w:tcW w:w="1701" w:type="dxa"/>
            <w:tcBorders>
              <w:top w:val="nil"/>
              <w:left w:val="nil"/>
              <w:bottom w:val="single" w:sz="4" w:space="0" w:color="auto"/>
              <w:right w:val="single" w:sz="4" w:space="0" w:color="auto"/>
            </w:tcBorders>
            <w:shd w:val="clear" w:color="auto" w:fill="auto"/>
            <w:noWrap/>
            <w:vAlign w:val="bottom"/>
            <w:hideMark/>
          </w:tcPr>
          <w:p w14:paraId="14D44A34" w14:textId="77777777" w:rsidR="00541ED5" w:rsidRPr="00541ED5" w:rsidRDefault="00541ED5" w:rsidP="00BD3743">
            <w:pPr>
              <w:jc w:val="right"/>
              <w:rPr>
                <w:color w:val="000000"/>
                <w:sz w:val="18"/>
                <w:szCs w:val="18"/>
              </w:rPr>
            </w:pPr>
            <w:r w:rsidRPr="00541ED5">
              <w:rPr>
                <w:color w:val="000000"/>
                <w:sz w:val="18"/>
                <w:szCs w:val="18"/>
              </w:rPr>
              <w:t>1 206 120,20</w:t>
            </w:r>
          </w:p>
        </w:tc>
      </w:tr>
      <w:tr w:rsidR="00541ED5" w:rsidRPr="00541ED5" w14:paraId="3E61A944" w14:textId="77777777" w:rsidTr="00BD3743">
        <w:trPr>
          <w:trHeight w:val="909"/>
        </w:trPr>
        <w:tc>
          <w:tcPr>
            <w:tcW w:w="2850" w:type="dxa"/>
            <w:tcBorders>
              <w:top w:val="nil"/>
              <w:left w:val="single" w:sz="4" w:space="0" w:color="auto"/>
              <w:bottom w:val="single" w:sz="4" w:space="0" w:color="auto"/>
              <w:right w:val="single" w:sz="4" w:space="0" w:color="auto"/>
            </w:tcBorders>
            <w:shd w:val="clear" w:color="auto" w:fill="auto"/>
            <w:hideMark/>
          </w:tcPr>
          <w:p w14:paraId="46FB4E8C"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32011A5D" w14:textId="77777777" w:rsidR="00541ED5" w:rsidRPr="00541ED5" w:rsidRDefault="00541ED5" w:rsidP="00BD3743">
            <w:pPr>
              <w:jc w:val="center"/>
              <w:rPr>
                <w:color w:val="000000"/>
                <w:sz w:val="18"/>
                <w:szCs w:val="18"/>
              </w:rPr>
            </w:pPr>
            <w:r w:rsidRPr="00541ED5">
              <w:rPr>
                <w:color w:val="000000"/>
                <w:sz w:val="18"/>
                <w:szCs w:val="18"/>
              </w:rPr>
              <w:t xml:space="preserve"> 000 0405 0000000000 240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6F5D42E4" w14:textId="77777777" w:rsidR="00541ED5" w:rsidRPr="00541ED5" w:rsidRDefault="00541ED5" w:rsidP="00BD3743">
            <w:pPr>
              <w:jc w:val="right"/>
              <w:rPr>
                <w:color w:val="000000"/>
                <w:sz w:val="18"/>
                <w:szCs w:val="18"/>
              </w:rPr>
            </w:pPr>
            <w:r w:rsidRPr="00541ED5">
              <w:rPr>
                <w:color w:val="000000"/>
                <w:sz w:val="18"/>
                <w:szCs w:val="18"/>
              </w:rPr>
              <w:t>1 519 200,00</w:t>
            </w:r>
          </w:p>
        </w:tc>
        <w:tc>
          <w:tcPr>
            <w:tcW w:w="1701" w:type="dxa"/>
            <w:tcBorders>
              <w:top w:val="nil"/>
              <w:left w:val="nil"/>
              <w:bottom w:val="single" w:sz="4" w:space="0" w:color="auto"/>
              <w:right w:val="single" w:sz="4" w:space="0" w:color="auto"/>
            </w:tcBorders>
            <w:shd w:val="clear" w:color="auto" w:fill="auto"/>
            <w:noWrap/>
            <w:vAlign w:val="bottom"/>
            <w:hideMark/>
          </w:tcPr>
          <w:p w14:paraId="67DC0E40" w14:textId="77777777" w:rsidR="00541ED5" w:rsidRPr="00541ED5" w:rsidRDefault="00541ED5" w:rsidP="00BD3743">
            <w:pPr>
              <w:jc w:val="right"/>
              <w:rPr>
                <w:color w:val="000000"/>
                <w:sz w:val="18"/>
                <w:szCs w:val="18"/>
              </w:rPr>
            </w:pPr>
            <w:r w:rsidRPr="00541ED5">
              <w:rPr>
                <w:color w:val="000000"/>
                <w:sz w:val="18"/>
                <w:szCs w:val="18"/>
              </w:rPr>
              <w:t>313 079,80</w:t>
            </w:r>
          </w:p>
        </w:tc>
        <w:tc>
          <w:tcPr>
            <w:tcW w:w="1701" w:type="dxa"/>
            <w:tcBorders>
              <w:top w:val="nil"/>
              <w:left w:val="nil"/>
              <w:bottom w:val="single" w:sz="4" w:space="0" w:color="auto"/>
              <w:right w:val="single" w:sz="4" w:space="0" w:color="auto"/>
            </w:tcBorders>
            <w:shd w:val="clear" w:color="auto" w:fill="auto"/>
            <w:noWrap/>
            <w:vAlign w:val="bottom"/>
            <w:hideMark/>
          </w:tcPr>
          <w:p w14:paraId="001B9CF9" w14:textId="77777777" w:rsidR="00541ED5" w:rsidRPr="00541ED5" w:rsidRDefault="00541ED5" w:rsidP="00BD3743">
            <w:pPr>
              <w:jc w:val="right"/>
              <w:rPr>
                <w:color w:val="000000"/>
                <w:sz w:val="18"/>
                <w:szCs w:val="18"/>
              </w:rPr>
            </w:pPr>
            <w:r w:rsidRPr="00541ED5">
              <w:rPr>
                <w:color w:val="000000"/>
                <w:sz w:val="18"/>
                <w:szCs w:val="18"/>
              </w:rPr>
              <w:t>1 206 120,20</w:t>
            </w:r>
          </w:p>
        </w:tc>
      </w:tr>
      <w:tr w:rsidR="00541ED5" w:rsidRPr="00541ED5" w14:paraId="2BEADF6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3A76102"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074160A6" w14:textId="77777777" w:rsidR="00541ED5" w:rsidRPr="00541ED5" w:rsidRDefault="00541ED5" w:rsidP="00BD3743">
            <w:pPr>
              <w:jc w:val="center"/>
              <w:rPr>
                <w:color w:val="000000"/>
                <w:sz w:val="18"/>
                <w:szCs w:val="18"/>
              </w:rPr>
            </w:pPr>
            <w:r w:rsidRPr="00541ED5">
              <w:rPr>
                <w:color w:val="000000"/>
                <w:sz w:val="18"/>
                <w:szCs w:val="18"/>
              </w:rPr>
              <w:t xml:space="preserve"> 000 0405 0000000000 244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72256863" w14:textId="77777777" w:rsidR="00541ED5" w:rsidRPr="00541ED5" w:rsidRDefault="00541ED5" w:rsidP="00BD3743">
            <w:pPr>
              <w:jc w:val="right"/>
              <w:rPr>
                <w:color w:val="000000"/>
                <w:sz w:val="18"/>
                <w:szCs w:val="18"/>
              </w:rPr>
            </w:pPr>
            <w:r w:rsidRPr="00541ED5">
              <w:rPr>
                <w:color w:val="000000"/>
                <w:sz w:val="18"/>
                <w:szCs w:val="18"/>
              </w:rPr>
              <w:t>1 519 200,00</w:t>
            </w:r>
          </w:p>
        </w:tc>
        <w:tc>
          <w:tcPr>
            <w:tcW w:w="1701" w:type="dxa"/>
            <w:tcBorders>
              <w:top w:val="nil"/>
              <w:left w:val="nil"/>
              <w:bottom w:val="single" w:sz="4" w:space="0" w:color="auto"/>
              <w:right w:val="single" w:sz="4" w:space="0" w:color="auto"/>
            </w:tcBorders>
            <w:shd w:val="clear" w:color="auto" w:fill="auto"/>
            <w:noWrap/>
            <w:vAlign w:val="bottom"/>
            <w:hideMark/>
          </w:tcPr>
          <w:p w14:paraId="2022A4FD" w14:textId="77777777" w:rsidR="00541ED5" w:rsidRPr="00541ED5" w:rsidRDefault="00541ED5" w:rsidP="00BD3743">
            <w:pPr>
              <w:jc w:val="right"/>
              <w:rPr>
                <w:color w:val="000000"/>
                <w:sz w:val="18"/>
                <w:szCs w:val="18"/>
              </w:rPr>
            </w:pPr>
            <w:r w:rsidRPr="00541ED5">
              <w:rPr>
                <w:color w:val="000000"/>
                <w:sz w:val="18"/>
                <w:szCs w:val="18"/>
              </w:rPr>
              <w:t>313 079,80</w:t>
            </w:r>
          </w:p>
        </w:tc>
        <w:tc>
          <w:tcPr>
            <w:tcW w:w="1701" w:type="dxa"/>
            <w:tcBorders>
              <w:top w:val="nil"/>
              <w:left w:val="nil"/>
              <w:bottom w:val="single" w:sz="4" w:space="0" w:color="auto"/>
              <w:right w:val="single" w:sz="4" w:space="0" w:color="auto"/>
            </w:tcBorders>
            <w:shd w:val="clear" w:color="auto" w:fill="auto"/>
            <w:noWrap/>
            <w:vAlign w:val="bottom"/>
            <w:hideMark/>
          </w:tcPr>
          <w:p w14:paraId="6C203DAC" w14:textId="77777777" w:rsidR="00541ED5" w:rsidRPr="00541ED5" w:rsidRDefault="00541ED5" w:rsidP="00BD3743">
            <w:pPr>
              <w:jc w:val="right"/>
              <w:rPr>
                <w:color w:val="000000"/>
                <w:sz w:val="18"/>
                <w:szCs w:val="18"/>
              </w:rPr>
            </w:pPr>
            <w:r w:rsidRPr="00541ED5">
              <w:rPr>
                <w:color w:val="000000"/>
                <w:sz w:val="18"/>
                <w:szCs w:val="18"/>
              </w:rPr>
              <w:t>1 206 120,20</w:t>
            </w:r>
          </w:p>
        </w:tc>
      </w:tr>
      <w:tr w:rsidR="00541ED5" w:rsidRPr="00541ED5" w14:paraId="61C1B522" w14:textId="77777777" w:rsidTr="00BD3743">
        <w:trPr>
          <w:trHeight w:val="1174"/>
        </w:trPr>
        <w:tc>
          <w:tcPr>
            <w:tcW w:w="2850" w:type="dxa"/>
            <w:tcBorders>
              <w:top w:val="nil"/>
              <w:left w:val="single" w:sz="4" w:space="0" w:color="auto"/>
              <w:bottom w:val="single" w:sz="4" w:space="0" w:color="auto"/>
              <w:right w:val="single" w:sz="4" w:space="0" w:color="auto"/>
            </w:tcBorders>
            <w:shd w:val="clear" w:color="auto" w:fill="auto"/>
            <w:hideMark/>
          </w:tcPr>
          <w:p w14:paraId="6C8A40D2" w14:textId="77777777" w:rsidR="00541ED5" w:rsidRPr="00541ED5" w:rsidRDefault="00541ED5" w:rsidP="00BD3743">
            <w:pPr>
              <w:rPr>
                <w:color w:val="000000"/>
                <w:sz w:val="18"/>
                <w:szCs w:val="18"/>
              </w:rPr>
            </w:pPr>
            <w:r w:rsidRPr="00541ED5">
              <w:rPr>
                <w:color w:val="000000"/>
                <w:sz w:val="18"/>
                <w:szCs w:val="1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14:paraId="0EE5AB88" w14:textId="77777777" w:rsidR="00541ED5" w:rsidRPr="00541ED5" w:rsidRDefault="00541ED5" w:rsidP="00BD3743">
            <w:pPr>
              <w:jc w:val="center"/>
              <w:rPr>
                <w:color w:val="000000"/>
                <w:sz w:val="18"/>
                <w:szCs w:val="18"/>
              </w:rPr>
            </w:pPr>
            <w:r w:rsidRPr="00541ED5">
              <w:rPr>
                <w:color w:val="000000"/>
                <w:sz w:val="18"/>
                <w:szCs w:val="18"/>
              </w:rPr>
              <w:t xml:space="preserve"> 000 0405 0000000000 600</w:t>
            </w:r>
          </w:p>
        </w:tc>
        <w:tc>
          <w:tcPr>
            <w:tcW w:w="1701" w:type="dxa"/>
            <w:tcBorders>
              <w:top w:val="nil"/>
              <w:left w:val="nil"/>
              <w:bottom w:val="single" w:sz="4" w:space="0" w:color="auto"/>
              <w:right w:val="single" w:sz="4" w:space="0" w:color="auto"/>
            </w:tcBorders>
            <w:shd w:val="clear" w:color="auto" w:fill="auto"/>
            <w:noWrap/>
            <w:vAlign w:val="bottom"/>
            <w:hideMark/>
          </w:tcPr>
          <w:p w14:paraId="1BF241F9" w14:textId="77777777" w:rsidR="00541ED5" w:rsidRPr="00541ED5" w:rsidRDefault="00541ED5" w:rsidP="00BD3743">
            <w:pPr>
              <w:jc w:val="right"/>
              <w:rPr>
                <w:color w:val="000000"/>
                <w:sz w:val="18"/>
                <w:szCs w:val="18"/>
              </w:rPr>
            </w:pPr>
            <w:r w:rsidRPr="00541ED5">
              <w:rPr>
                <w:color w:val="000000"/>
                <w:sz w:val="18"/>
                <w:szCs w:val="18"/>
              </w:rPr>
              <w:t>5 135 000,00</w:t>
            </w:r>
          </w:p>
        </w:tc>
        <w:tc>
          <w:tcPr>
            <w:tcW w:w="1701" w:type="dxa"/>
            <w:tcBorders>
              <w:top w:val="nil"/>
              <w:left w:val="nil"/>
              <w:bottom w:val="single" w:sz="4" w:space="0" w:color="auto"/>
              <w:right w:val="single" w:sz="4" w:space="0" w:color="auto"/>
            </w:tcBorders>
            <w:shd w:val="clear" w:color="auto" w:fill="auto"/>
            <w:noWrap/>
            <w:vAlign w:val="bottom"/>
            <w:hideMark/>
          </w:tcPr>
          <w:p w14:paraId="37D99E76" w14:textId="77777777" w:rsidR="00541ED5" w:rsidRPr="00541ED5" w:rsidRDefault="00541ED5" w:rsidP="00BD3743">
            <w:pPr>
              <w:jc w:val="right"/>
              <w:rPr>
                <w:color w:val="000000"/>
                <w:sz w:val="18"/>
                <w:szCs w:val="18"/>
              </w:rPr>
            </w:pPr>
            <w:r w:rsidRPr="00541ED5">
              <w:rPr>
                <w:color w:val="000000"/>
                <w:sz w:val="18"/>
                <w:szCs w:val="18"/>
              </w:rPr>
              <w:t>4 440 000,00</w:t>
            </w:r>
          </w:p>
        </w:tc>
        <w:tc>
          <w:tcPr>
            <w:tcW w:w="1701" w:type="dxa"/>
            <w:tcBorders>
              <w:top w:val="nil"/>
              <w:left w:val="nil"/>
              <w:bottom w:val="single" w:sz="4" w:space="0" w:color="auto"/>
              <w:right w:val="single" w:sz="4" w:space="0" w:color="auto"/>
            </w:tcBorders>
            <w:shd w:val="clear" w:color="auto" w:fill="auto"/>
            <w:noWrap/>
            <w:vAlign w:val="bottom"/>
            <w:hideMark/>
          </w:tcPr>
          <w:p w14:paraId="32A0E6C4" w14:textId="77777777" w:rsidR="00541ED5" w:rsidRPr="00541ED5" w:rsidRDefault="00541ED5" w:rsidP="00BD3743">
            <w:pPr>
              <w:jc w:val="right"/>
              <w:rPr>
                <w:color w:val="000000"/>
                <w:sz w:val="18"/>
                <w:szCs w:val="18"/>
              </w:rPr>
            </w:pPr>
            <w:r w:rsidRPr="00541ED5">
              <w:rPr>
                <w:color w:val="000000"/>
                <w:sz w:val="18"/>
                <w:szCs w:val="18"/>
              </w:rPr>
              <w:t>695 000,00</w:t>
            </w:r>
          </w:p>
        </w:tc>
      </w:tr>
      <w:tr w:rsidR="00541ED5" w:rsidRPr="00541ED5" w14:paraId="5C166D4B"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F4EC193"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bottom"/>
            <w:hideMark/>
          </w:tcPr>
          <w:p w14:paraId="6B6517A4" w14:textId="77777777" w:rsidR="00541ED5" w:rsidRPr="00541ED5" w:rsidRDefault="00541ED5" w:rsidP="00BD3743">
            <w:pPr>
              <w:jc w:val="center"/>
              <w:rPr>
                <w:color w:val="000000"/>
                <w:sz w:val="18"/>
                <w:szCs w:val="18"/>
              </w:rPr>
            </w:pPr>
            <w:r w:rsidRPr="00541ED5">
              <w:rPr>
                <w:color w:val="000000"/>
                <w:sz w:val="18"/>
                <w:szCs w:val="18"/>
              </w:rPr>
              <w:t xml:space="preserve"> 000 0405 0000000000 610</w:t>
            </w:r>
          </w:p>
        </w:tc>
        <w:tc>
          <w:tcPr>
            <w:tcW w:w="1701" w:type="dxa"/>
            <w:tcBorders>
              <w:top w:val="nil"/>
              <w:left w:val="nil"/>
              <w:bottom w:val="single" w:sz="4" w:space="0" w:color="auto"/>
              <w:right w:val="single" w:sz="4" w:space="0" w:color="auto"/>
            </w:tcBorders>
            <w:shd w:val="clear" w:color="auto" w:fill="auto"/>
            <w:noWrap/>
            <w:vAlign w:val="bottom"/>
            <w:hideMark/>
          </w:tcPr>
          <w:p w14:paraId="2048D65B" w14:textId="77777777" w:rsidR="00541ED5" w:rsidRPr="00541ED5" w:rsidRDefault="00541ED5" w:rsidP="00BD3743">
            <w:pPr>
              <w:jc w:val="right"/>
              <w:rPr>
                <w:color w:val="000000"/>
                <w:sz w:val="18"/>
                <w:szCs w:val="18"/>
              </w:rPr>
            </w:pPr>
            <w:r w:rsidRPr="00541ED5">
              <w:rPr>
                <w:color w:val="000000"/>
                <w:sz w:val="18"/>
                <w:szCs w:val="18"/>
              </w:rPr>
              <w:t>5 135 000,00</w:t>
            </w:r>
          </w:p>
        </w:tc>
        <w:tc>
          <w:tcPr>
            <w:tcW w:w="1701" w:type="dxa"/>
            <w:tcBorders>
              <w:top w:val="nil"/>
              <w:left w:val="nil"/>
              <w:bottom w:val="single" w:sz="4" w:space="0" w:color="auto"/>
              <w:right w:val="single" w:sz="4" w:space="0" w:color="auto"/>
            </w:tcBorders>
            <w:shd w:val="clear" w:color="auto" w:fill="auto"/>
            <w:noWrap/>
            <w:vAlign w:val="bottom"/>
            <w:hideMark/>
          </w:tcPr>
          <w:p w14:paraId="25542A91" w14:textId="77777777" w:rsidR="00541ED5" w:rsidRPr="00541ED5" w:rsidRDefault="00541ED5" w:rsidP="00BD3743">
            <w:pPr>
              <w:jc w:val="right"/>
              <w:rPr>
                <w:color w:val="000000"/>
                <w:sz w:val="18"/>
                <w:szCs w:val="18"/>
              </w:rPr>
            </w:pPr>
            <w:r w:rsidRPr="00541ED5">
              <w:rPr>
                <w:color w:val="000000"/>
                <w:sz w:val="18"/>
                <w:szCs w:val="18"/>
              </w:rPr>
              <w:t>4 440 000,00</w:t>
            </w:r>
          </w:p>
        </w:tc>
        <w:tc>
          <w:tcPr>
            <w:tcW w:w="1701" w:type="dxa"/>
            <w:tcBorders>
              <w:top w:val="nil"/>
              <w:left w:val="nil"/>
              <w:bottom w:val="single" w:sz="4" w:space="0" w:color="auto"/>
              <w:right w:val="single" w:sz="4" w:space="0" w:color="auto"/>
            </w:tcBorders>
            <w:shd w:val="clear" w:color="auto" w:fill="auto"/>
            <w:noWrap/>
            <w:vAlign w:val="bottom"/>
            <w:hideMark/>
          </w:tcPr>
          <w:p w14:paraId="28F1B76C" w14:textId="77777777" w:rsidR="00541ED5" w:rsidRPr="00541ED5" w:rsidRDefault="00541ED5" w:rsidP="00BD3743">
            <w:pPr>
              <w:jc w:val="right"/>
              <w:rPr>
                <w:color w:val="000000"/>
                <w:sz w:val="18"/>
                <w:szCs w:val="18"/>
              </w:rPr>
            </w:pPr>
            <w:r w:rsidRPr="00541ED5">
              <w:rPr>
                <w:color w:val="000000"/>
                <w:sz w:val="18"/>
                <w:szCs w:val="18"/>
              </w:rPr>
              <w:t>695 000,00</w:t>
            </w:r>
          </w:p>
        </w:tc>
      </w:tr>
      <w:tr w:rsidR="00541ED5" w:rsidRPr="00541ED5" w14:paraId="0E902F26"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636BC5E3"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auto" w:fill="auto"/>
            <w:noWrap/>
            <w:vAlign w:val="bottom"/>
            <w:hideMark/>
          </w:tcPr>
          <w:p w14:paraId="38938808" w14:textId="77777777" w:rsidR="00541ED5" w:rsidRPr="00541ED5" w:rsidRDefault="00541ED5" w:rsidP="00BD3743">
            <w:pPr>
              <w:jc w:val="center"/>
              <w:rPr>
                <w:color w:val="000000"/>
                <w:sz w:val="18"/>
                <w:szCs w:val="18"/>
              </w:rPr>
            </w:pPr>
            <w:r w:rsidRPr="00541ED5">
              <w:rPr>
                <w:color w:val="000000"/>
                <w:sz w:val="18"/>
                <w:szCs w:val="18"/>
              </w:rPr>
              <w:t xml:space="preserve"> 000 0405 0000000000 611</w:t>
            </w:r>
          </w:p>
        </w:tc>
        <w:tc>
          <w:tcPr>
            <w:tcW w:w="1701" w:type="dxa"/>
            <w:tcBorders>
              <w:top w:val="nil"/>
              <w:left w:val="nil"/>
              <w:bottom w:val="single" w:sz="4" w:space="0" w:color="auto"/>
              <w:right w:val="single" w:sz="4" w:space="0" w:color="auto"/>
            </w:tcBorders>
            <w:shd w:val="clear" w:color="auto" w:fill="auto"/>
            <w:noWrap/>
            <w:vAlign w:val="bottom"/>
            <w:hideMark/>
          </w:tcPr>
          <w:p w14:paraId="0ED66A55" w14:textId="77777777" w:rsidR="00541ED5" w:rsidRPr="00541ED5" w:rsidRDefault="00541ED5" w:rsidP="00BD3743">
            <w:pPr>
              <w:jc w:val="right"/>
              <w:rPr>
                <w:color w:val="000000"/>
                <w:sz w:val="18"/>
                <w:szCs w:val="18"/>
              </w:rPr>
            </w:pPr>
            <w:r w:rsidRPr="00541ED5">
              <w:rPr>
                <w:color w:val="000000"/>
                <w:sz w:val="18"/>
                <w:szCs w:val="18"/>
              </w:rPr>
              <w:t>4 935 000,00</w:t>
            </w:r>
          </w:p>
        </w:tc>
        <w:tc>
          <w:tcPr>
            <w:tcW w:w="1701" w:type="dxa"/>
            <w:tcBorders>
              <w:top w:val="nil"/>
              <w:left w:val="nil"/>
              <w:bottom w:val="single" w:sz="4" w:space="0" w:color="auto"/>
              <w:right w:val="single" w:sz="4" w:space="0" w:color="auto"/>
            </w:tcBorders>
            <w:shd w:val="clear" w:color="auto" w:fill="auto"/>
            <w:noWrap/>
            <w:vAlign w:val="bottom"/>
            <w:hideMark/>
          </w:tcPr>
          <w:p w14:paraId="52BA0709" w14:textId="77777777" w:rsidR="00541ED5" w:rsidRPr="00541ED5" w:rsidRDefault="00541ED5" w:rsidP="00BD3743">
            <w:pPr>
              <w:jc w:val="right"/>
              <w:rPr>
                <w:color w:val="000000"/>
                <w:sz w:val="18"/>
                <w:szCs w:val="18"/>
              </w:rPr>
            </w:pPr>
            <w:r w:rsidRPr="00541ED5">
              <w:rPr>
                <w:color w:val="000000"/>
                <w:sz w:val="18"/>
                <w:szCs w:val="18"/>
              </w:rPr>
              <w:t>4 440 000,00</w:t>
            </w:r>
          </w:p>
        </w:tc>
        <w:tc>
          <w:tcPr>
            <w:tcW w:w="1701" w:type="dxa"/>
            <w:tcBorders>
              <w:top w:val="nil"/>
              <w:left w:val="nil"/>
              <w:bottom w:val="single" w:sz="4" w:space="0" w:color="auto"/>
              <w:right w:val="single" w:sz="4" w:space="0" w:color="auto"/>
            </w:tcBorders>
            <w:shd w:val="clear" w:color="auto" w:fill="auto"/>
            <w:noWrap/>
            <w:vAlign w:val="bottom"/>
            <w:hideMark/>
          </w:tcPr>
          <w:p w14:paraId="45ACBB09" w14:textId="77777777" w:rsidR="00541ED5" w:rsidRPr="00541ED5" w:rsidRDefault="00541ED5" w:rsidP="00BD3743">
            <w:pPr>
              <w:jc w:val="right"/>
              <w:rPr>
                <w:color w:val="000000"/>
                <w:sz w:val="18"/>
                <w:szCs w:val="18"/>
              </w:rPr>
            </w:pPr>
            <w:r w:rsidRPr="00541ED5">
              <w:rPr>
                <w:color w:val="000000"/>
                <w:sz w:val="18"/>
                <w:szCs w:val="18"/>
              </w:rPr>
              <w:t>495 000,00</w:t>
            </w:r>
          </w:p>
        </w:tc>
      </w:tr>
      <w:tr w:rsidR="00541ED5" w:rsidRPr="00541ED5" w14:paraId="6443B7DB"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C6D8757"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bottom"/>
            <w:hideMark/>
          </w:tcPr>
          <w:p w14:paraId="20EDF9D6" w14:textId="77777777" w:rsidR="00541ED5" w:rsidRPr="00541ED5" w:rsidRDefault="00541ED5" w:rsidP="00BD3743">
            <w:pPr>
              <w:jc w:val="center"/>
              <w:rPr>
                <w:color w:val="000000"/>
                <w:sz w:val="18"/>
                <w:szCs w:val="18"/>
              </w:rPr>
            </w:pPr>
            <w:r w:rsidRPr="00541ED5">
              <w:rPr>
                <w:color w:val="000000"/>
                <w:sz w:val="18"/>
                <w:szCs w:val="18"/>
              </w:rPr>
              <w:t xml:space="preserve"> 000 0405 0000000000 612</w:t>
            </w:r>
          </w:p>
        </w:tc>
        <w:tc>
          <w:tcPr>
            <w:tcW w:w="1701" w:type="dxa"/>
            <w:tcBorders>
              <w:top w:val="nil"/>
              <w:left w:val="nil"/>
              <w:bottom w:val="single" w:sz="4" w:space="0" w:color="auto"/>
              <w:right w:val="single" w:sz="4" w:space="0" w:color="auto"/>
            </w:tcBorders>
            <w:shd w:val="clear" w:color="auto" w:fill="auto"/>
            <w:noWrap/>
            <w:vAlign w:val="bottom"/>
            <w:hideMark/>
          </w:tcPr>
          <w:p w14:paraId="6496496D" w14:textId="77777777" w:rsidR="00541ED5" w:rsidRPr="00541ED5" w:rsidRDefault="00541ED5" w:rsidP="00BD3743">
            <w:pPr>
              <w:jc w:val="right"/>
              <w:rPr>
                <w:color w:val="000000"/>
                <w:sz w:val="18"/>
                <w:szCs w:val="18"/>
              </w:rPr>
            </w:pPr>
            <w:r w:rsidRPr="00541ED5">
              <w:rPr>
                <w:color w:val="000000"/>
                <w:sz w:val="18"/>
                <w:szCs w:val="18"/>
              </w:rPr>
              <w:t>200 000,00</w:t>
            </w:r>
          </w:p>
        </w:tc>
        <w:tc>
          <w:tcPr>
            <w:tcW w:w="1701" w:type="dxa"/>
            <w:tcBorders>
              <w:top w:val="nil"/>
              <w:left w:val="nil"/>
              <w:bottom w:val="single" w:sz="4" w:space="0" w:color="auto"/>
              <w:right w:val="single" w:sz="4" w:space="0" w:color="auto"/>
            </w:tcBorders>
            <w:shd w:val="clear" w:color="auto" w:fill="auto"/>
            <w:noWrap/>
            <w:vAlign w:val="bottom"/>
            <w:hideMark/>
          </w:tcPr>
          <w:p w14:paraId="748BCDC2"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26192A6" w14:textId="77777777" w:rsidR="00541ED5" w:rsidRPr="00541ED5" w:rsidRDefault="00541ED5" w:rsidP="00BD3743">
            <w:pPr>
              <w:jc w:val="right"/>
              <w:rPr>
                <w:color w:val="000000"/>
                <w:sz w:val="18"/>
                <w:szCs w:val="18"/>
              </w:rPr>
            </w:pPr>
            <w:r w:rsidRPr="00541ED5">
              <w:rPr>
                <w:color w:val="000000"/>
                <w:sz w:val="18"/>
                <w:szCs w:val="18"/>
              </w:rPr>
              <w:t>200 000,00</w:t>
            </w:r>
          </w:p>
        </w:tc>
      </w:tr>
      <w:tr w:rsidR="00541ED5" w:rsidRPr="00541ED5" w14:paraId="132F42D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4F12653"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025808DC" w14:textId="77777777" w:rsidR="00541ED5" w:rsidRPr="00541ED5" w:rsidRDefault="00541ED5" w:rsidP="00BD3743">
            <w:pPr>
              <w:jc w:val="center"/>
              <w:rPr>
                <w:color w:val="000000"/>
                <w:sz w:val="18"/>
                <w:szCs w:val="18"/>
              </w:rPr>
            </w:pPr>
            <w:r w:rsidRPr="00541ED5">
              <w:rPr>
                <w:color w:val="000000"/>
                <w:sz w:val="18"/>
                <w:szCs w:val="18"/>
              </w:rPr>
              <w:t xml:space="preserve"> 000 0405 0000000000 800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06589713" w14:textId="77777777" w:rsidR="00541ED5" w:rsidRPr="00541ED5" w:rsidRDefault="00541ED5" w:rsidP="00BD3743">
            <w:pPr>
              <w:jc w:val="right"/>
              <w:rPr>
                <w:color w:val="000000"/>
                <w:sz w:val="18"/>
                <w:szCs w:val="18"/>
              </w:rPr>
            </w:pPr>
            <w:r w:rsidRPr="00541ED5">
              <w:rPr>
                <w:color w:val="000000"/>
                <w:sz w:val="18"/>
                <w:szCs w:val="18"/>
              </w:rPr>
              <w:t>150 000,00</w:t>
            </w:r>
          </w:p>
        </w:tc>
        <w:tc>
          <w:tcPr>
            <w:tcW w:w="1701" w:type="dxa"/>
            <w:tcBorders>
              <w:top w:val="nil"/>
              <w:left w:val="nil"/>
              <w:bottom w:val="single" w:sz="4" w:space="0" w:color="auto"/>
              <w:right w:val="single" w:sz="4" w:space="0" w:color="auto"/>
            </w:tcBorders>
            <w:shd w:val="clear" w:color="auto" w:fill="auto"/>
            <w:noWrap/>
            <w:vAlign w:val="bottom"/>
            <w:hideMark/>
          </w:tcPr>
          <w:p w14:paraId="0FA85B65"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8C6F198" w14:textId="77777777" w:rsidR="00541ED5" w:rsidRPr="00541ED5" w:rsidRDefault="00541ED5" w:rsidP="00BD3743">
            <w:pPr>
              <w:jc w:val="right"/>
              <w:rPr>
                <w:color w:val="000000"/>
                <w:sz w:val="18"/>
                <w:szCs w:val="18"/>
              </w:rPr>
            </w:pPr>
            <w:r w:rsidRPr="00541ED5">
              <w:rPr>
                <w:color w:val="000000"/>
                <w:sz w:val="18"/>
                <w:szCs w:val="18"/>
              </w:rPr>
              <w:t>150 000,00</w:t>
            </w:r>
          </w:p>
        </w:tc>
      </w:tr>
      <w:tr w:rsidR="00541ED5" w:rsidRPr="00541ED5" w14:paraId="51D72406"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17247346" w14:textId="77777777" w:rsidR="00541ED5" w:rsidRPr="00541ED5" w:rsidRDefault="00541ED5" w:rsidP="00BD3743">
            <w:pPr>
              <w:rPr>
                <w:color w:val="000000"/>
                <w:sz w:val="18"/>
                <w:szCs w:val="18"/>
              </w:rPr>
            </w:pPr>
            <w:r w:rsidRPr="00541ED5">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6C67023E" w14:textId="77777777" w:rsidR="00541ED5" w:rsidRPr="00541ED5" w:rsidRDefault="00541ED5" w:rsidP="00BD3743">
            <w:pPr>
              <w:jc w:val="center"/>
              <w:rPr>
                <w:color w:val="000000"/>
                <w:sz w:val="18"/>
                <w:szCs w:val="18"/>
              </w:rPr>
            </w:pPr>
            <w:r w:rsidRPr="00541ED5">
              <w:rPr>
                <w:color w:val="000000"/>
                <w:sz w:val="18"/>
                <w:szCs w:val="18"/>
              </w:rPr>
              <w:t xml:space="preserve"> 000 0405 0000000000 810</w:t>
            </w:r>
          </w:p>
        </w:tc>
        <w:tc>
          <w:tcPr>
            <w:tcW w:w="1701" w:type="dxa"/>
            <w:tcBorders>
              <w:top w:val="nil"/>
              <w:left w:val="nil"/>
              <w:bottom w:val="single" w:sz="4" w:space="0" w:color="auto"/>
              <w:right w:val="single" w:sz="4" w:space="0" w:color="auto"/>
            </w:tcBorders>
            <w:shd w:val="clear" w:color="auto" w:fill="auto"/>
            <w:noWrap/>
            <w:vAlign w:val="bottom"/>
            <w:hideMark/>
          </w:tcPr>
          <w:p w14:paraId="46CDFF1B" w14:textId="77777777" w:rsidR="00541ED5" w:rsidRPr="00541ED5" w:rsidRDefault="00541ED5" w:rsidP="00BD3743">
            <w:pPr>
              <w:jc w:val="right"/>
              <w:rPr>
                <w:color w:val="000000"/>
                <w:sz w:val="18"/>
                <w:szCs w:val="18"/>
              </w:rPr>
            </w:pPr>
            <w:r w:rsidRPr="00541ED5">
              <w:rPr>
                <w:color w:val="000000"/>
                <w:sz w:val="18"/>
                <w:szCs w:val="18"/>
              </w:rPr>
              <w:t>150 000,00</w:t>
            </w:r>
          </w:p>
        </w:tc>
        <w:tc>
          <w:tcPr>
            <w:tcW w:w="1701" w:type="dxa"/>
            <w:tcBorders>
              <w:top w:val="nil"/>
              <w:left w:val="nil"/>
              <w:bottom w:val="single" w:sz="4" w:space="0" w:color="auto"/>
              <w:right w:val="single" w:sz="4" w:space="0" w:color="auto"/>
            </w:tcBorders>
            <w:shd w:val="clear" w:color="auto" w:fill="auto"/>
            <w:noWrap/>
            <w:vAlign w:val="bottom"/>
            <w:hideMark/>
          </w:tcPr>
          <w:p w14:paraId="67C08EF1"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1388F1D" w14:textId="77777777" w:rsidR="00541ED5" w:rsidRPr="00541ED5" w:rsidRDefault="00541ED5" w:rsidP="00BD3743">
            <w:pPr>
              <w:jc w:val="right"/>
              <w:rPr>
                <w:color w:val="000000"/>
                <w:sz w:val="18"/>
                <w:szCs w:val="18"/>
              </w:rPr>
            </w:pPr>
            <w:r w:rsidRPr="00541ED5">
              <w:rPr>
                <w:color w:val="000000"/>
                <w:sz w:val="18"/>
                <w:szCs w:val="18"/>
              </w:rPr>
              <w:t>150 000,00</w:t>
            </w:r>
          </w:p>
        </w:tc>
      </w:tr>
      <w:tr w:rsidR="00541ED5" w:rsidRPr="00541ED5" w14:paraId="182AFFA0"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458DE7E0" w14:textId="77777777" w:rsidR="00541ED5" w:rsidRPr="00541ED5" w:rsidRDefault="00541ED5" w:rsidP="00BD3743">
            <w:pPr>
              <w:rPr>
                <w:color w:val="000000"/>
                <w:sz w:val="18"/>
                <w:szCs w:val="18"/>
              </w:rPr>
            </w:pPr>
            <w:r w:rsidRPr="00541ED5">
              <w:rPr>
                <w:color w:val="000000"/>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59" w:type="dxa"/>
            <w:tcBorders>
              <w:top w:val="nil"/>
              <w:left w:val="nil"/>
              <w:bottom w:val="single" w:sz="4" w:space="0" w:color="auto"/>
              <w:right w:val="single" w:sz="4" w:space="0" w:color="auto"/>
            </w:tcBorders>
            <w:shd w:val="clear" w:color="auto" w:fill="auto"/>
            <w:noWrap/>
            <w:vAlign w:val="bottom"/>
            <w:hideMark/>
          </w:tcPr>
          <w:p w14:paraId="70055337" w14:textId="77777777" w:rsidR="00541ED5" w:rsidRPr="00541ED5" w:rsidRDefault="00541ED5" w:rsidP="00BD3743">
            <w:pPr>
              <w:jc w:val="center"/>
              <w:rPr>
                <w:color w:val="000000"/>
                <w:sz w:val="18"/>
                <w:szCs w:val="18"/>
              </w:rPr>
            </w:pPr>
            <w:r w:rsidRPr="00541ED5">
              <w:rPr>
                <w:color w:val="000000"/>
                <w:sz w:val="18"/>
                <w:szCs w:val="18"/>
              </w:rPr>
              <w:t xml:space="preserve"> 000 0405 0000000000 813</w:t>
            </w:r>
          </w:p>
        </w:tc>
        <w:tc>
          <w:tcPr>
            <w:tcW w:w="1701" w:type="dxa"/>
            <w:tcBorders>
              <w:top w:val="nil"/>
              <w:left w:val="nil"/>
              <w:bottom w:val="single" w:sz="4" w:space="0" w:color="auto"/>
              <w:right w:val="single" w:sz="4" w:space="0" w:color="auto"/>
            </w:tcBorders>
            <w:shd w:val="clear" w:color="auto" w:fill="auto"/>
            <w:noWrap/>
            <w:vAlign w:val="bottom"/>
            <w:hideMark/>
          </w:tcPr>
          <w:p w14:paraId="175652D4" w14:textId="77777777" w:rsidR="00541ED5" w:rsidRPr="00541ED5" w:rsidRDefault="00541ED5" w:rsidP="00BD3743">
            <w:pPr>
              <w:jc w:val="right"/>
              <w:rPr>
                <w:color w:val="000000"/>
                <w:sz w:val="18"/>
                <w:szCs w:val="18"/>
              </w:rPr>
            </w:pPr>
            <w:r w:rsidRPr="00541ED5">
              <w:rPr>
                <w:color w:val="000000"/>
                <w:sz w:val="18"/>
                <w:szCs w:val="18"/>
              </w:rPr>
              <w:t>150 000,00</w:t>
            </w:r>
          </w:p>
        </w:tc>
        <w:tc>
          <w:tcPr>
            <w:tcW w:w="1701" w:type="dxa"/>
            <w:tcBorders>
              <w:top w:val="nil"/>
              <w:left w:val="nil"/>
              <w:bottom w:val="single" w:sz="4" w:space="0" w:color="auto"/>
              <w:right w:val="single" w:sz="4" w:space="0" w:color="auto"/>
            </w:tcBorders>
            <w:shd w:val="clear" w:color="auto" w:fill="auto"/>
            <w:noWrap/>
            <w:vAlign w:val="bottom"/>
            <w:hideMark/>
          </w:tcPr>
          <w:p w14:paraId="65B44D94"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1111A4E" w14:textId="77777777" w:rsidR="00541ED5" w:rsidRPr="00541ED5" w:rsidRDefault="00541ED5" w:rsidP="00BD3743">
            <w:pPr>
              <w:jc w:val="right"/>
              <w:rPr>
                <w:color w:val="000000"/>
                <w:sz w:val="18"/>
                <w:szCs w:val="18"/>
              </w:rPr>
            </w:pPr>
            <w:r w:rsidRPr="00541ED5">
              <w:rPr>
                <w:color w:val="000000"/>
                <w:sz w:val="18"/>
                <w:szCs w:val="18"/>
              </w:rPr>
              <w:t>150 000,00</w:t>
            </w:r>
          </w:p>
        </w:tc>
      </w:tr>
      <w:tr w:rsidR="00541ED5" w:rsidRPr="00541ED5" w14:paraId="72089F9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49D5612" w14:textId="77777777" w:rsidR="00541ED5" w:rsidRPr="00541ED5" w:rsidRDefault="00541ED5" w:rsidP="00BD3743">
            <w:pPr>
              <w:rPr>
                <w:color w:val="000000"/>
                <w:sz w:val="18"/>
                <w:szCs w:val="18"/>
              </w:rPr>
            </w:pPr>
            <w:r w:rsidRPr="00541ED5">
              <w:rPr>
                <w:color w:val="000000"/>
                <w:sz w:val="18"/>
                <w:szCs w:val="18"/>
              </w:rPr>
              <w:t>Транспорт</w:t>
            </w:r>
          </w:p>
        </w:tc>
        <w:tc>
          <w:tcPr>
            <w:tcW w:w="1559" w:type="dxa"/>
            <w:tcBorders>
              <w:top w:val="nil"/>
              <w:left w:val="nil"/>
              <w:bottom w:val="single" w:sz="4" w:space="0" w:color="auto"/>
              <w:right w:val="single" w:sz="4" w:space="0" w:color="auto"/>
            </w:tcBorders>
            <w:shd w:val="clear" w:color="auto" w:fill="auto"/>
            <w:noWrap/>
            <w:vAlign w:val="bottom"/>
            <w:hideMark/>
          </w:tcPr>
          <w:p w14:paraId="62FBCC2D" w14:textId="77777777" w:rsidR="00541ED5" w:rsidRPr="00541ED5" w:rsidRDefault="00541ED5" w:rsidP="00BD3743">
            <w:pPr>
              <w:jc w:val="center"/>
              <w:rPr>
                <w:color w:val="000000"/>
                <w:sz w:val="18"/>
                <w:szCs w:val="18"/>
              </w:rPr>
            </w:pPr>
            <w:r w:rsidRPr="00541ED5">
              <w:rPr>
                <w:color w:val="000000"/>
                <w:sz w:val="18"/>
                <w:szCs w:val="18"/>
              </w:rPr>
              <w:t xml:space="preserve"> 000 0408 0000000000 000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70D4B9CE" w14:textId="77777777" w:rsidR="00541ED5" w:rsidRPr="00541ED5" w:rsidRDefault="00541ED5" w:rsidP="00BD3743">
            <w:pPr>
              <w:jc w:val="right"/>
              <w:rPr>
                <w:color w:val="000000"/>
                <w:sz w:val="18"/>
                <w:szCs w:val="18"/>
              </w:rPr>
            </w:pPr>
            <w:r w:rsidRPr="00541ED5">
              <w:rPr>
                <w:color w:val="000000"/>
                <w:sz w:val="18"/>
                <w:szCs w:val="18"/>
              </w:rPr>
              <w:t>11 500 000,00</w:t>
            </w:r>
          </w:p>
        </w:tc>
        <w:tc>
          <w:tcPr>
            <w:tcW w:w="1701" w:type="dxa"/>
            <w:tcBorders>
              <w:top w:val="nil"/>
              <w:left w:val="nil"/>
              <w:bottom w:val="single" w:sz="4" w:space="0" w:color="auto"/>
              <w:right w:val="single" w:sz="4" w:space="0" w:color="auto"/>
            </w:tcBorders>
            <w:shd w:val="clear" w:color="auto" w:fill="auto"/>
            <w:noWrap/>
            <w:vAlign w:val="bottom"/>
            <w:hideMark/>
          </w:tcPr>
          <w:p w14:paraId="2BE8FD69" w14:textId="77777777" w:rsidR="00541ED5" w:rsidRPr="00541ED5" w:rsidRDefault="00541ED5" w:rsidP="00BD3743">
            <w:pPr>
              <w:jc w:val="right"/>
              <w:rPr>
                <w:color w:val="000000"/>
                <w:sz w:val="18"/>
                <w:szCs w:val="18"/>
              </w:rPr>
            </w:pPr>
            <w:r w:rsidRPr="00541ED5">
              <w:rPr>
                <w:color w:val="000000"/>
                <w:sz w:val="18"/>
                <w:szCs w:val="18"/>
              </w:rPr>
              <w:t>6 043 114,18</w:t>
            </w:r>
          </w:p>
        </w:tc>
        <w:tc>
          <w:tcPr>
            <w:tcW w:w="1701" w:type="dxa"/>
            <w:tcBorders>
              <w:top w:val="nil"/>
              <w:left w:val="nil"/>
              <w:bottom w:val="single" w:sz="4" w:space="0" w:color="auto"/>
              <w:right w:val="single" w:sz="4" w:space="0" w:color="auto"/>
            </w:tcBorders>
            <w:shd w:val="clear" w:color="auto" w:fill="auto"/>
            <w:noWrap/>
            <w:vAlign w:val="bottom"/>
            <w:hideMark/>
          </w:tcPr>
          <w:p w14:paraId="244E7C70" w14:textId="77777777" w:rsidR="00541ED5" w:rsidRPr="00541ED5" w:rsidRDefault="00541ED5" w:rsidP="00BD3743">
            <w:pPr>
              <w:jc w:val="right"/>
              <w:rPr>
                <w:color w:val="000000"/>
                <w:sz w:val="18"/>
                <w:szCs w:val="18"/>
              </w:rPr>
            </w:pPr>
            <w:r w:rsidRPr="00541ED5">
              <w:rPr>
                <w:color w:val="000000"/>
                <w:sz w:val="18"/>
                <w:szCs w:val="18"/>
              </w:rPr>
              <w:t>5 456 885,82</w:t>
            </w:r>
          </w:p>
        </w:tc>
      </w:tr>
      <w:tr w:rsidR="00541ED5" w:rsidRPr="00541ED5" w14:paraId="761F1BEE"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4FE03C7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687BEFB3" w14:textId="77777777" w:rsidR="00541ED5" w:rsidRPr="00541ED5" w:rsidRDefault="00541ED5" w:rsidP="00BD3743">
            <w:pPr>
              <w:jc w:val="center"/>
              <w:rPr>
                <w:color w:val="000000"/>
                <w:sz w:val="18"/>
                <w:szCs w:val="18"/>
              </w:rPr>
            </w:pPr>
            <w:r w:rsidRPr="00541ED5">
              <w:rPr>
                <w:color w:val="000000"/>
                <w:sz w:val="18"/>
                <w:szCs w:val="18"/>
              </w:rPr>
              <w:t xml:space="preserve"> 000 0408 0000000000 200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75A7A3C1" w14:textId="77777777" w:rsidR="00541ED5" w:rsidRPr="00541ED5" w:rsidRDefault="00541ED5" w:rsidP="00BD3743">
            <w:pPr>
              <w:jc w:val="right"/>
              <w:rPr>
                <w:color w:val="000000"/>
                <w:sz w:val="18"/>
                <w:szCs w:val="18"/>
              </w:rPr>
            </w:pPr>
            <w:r w:rsidRPr="00541ED5">
              <w:rPr>
                <w:color w:val="000000"/>
                <w:sz w:val="18"/>
                <w:szCs w:val="18"/>
              </w:rPr>
              <w:t>11 500 000,00</w:t>
            </w:r>
          </w:p>
        </w:tc>
        <w:tc>
          <w:tcPr>
            <w:tcW w:w="1701" w:type="dxa"/>
            <w:tcBorders>
              <w:top w:val="nil"/>
              <w:left w:val="nil"/>
              <w:bottom w:val="single" w:sz="4" w:space="0" w:color="auto"/>
              <w:right w:val="single" w:sz="4" w:space="0" w:color="auto"/>
            </w:tcBorders>
            <w:shd w:val="clear" w:color="auto" w:fill="auto"/>
            <w:noWrap/>
            <w:vAlign w:val="bottom"/>
            <w:hideMark/>
          </w:tcPr>
          <w:p w14:paraId="3B421B60" w14:textId="77777777" w:rsidR="00541ED5" w:rsidRPr="00541ED5" w:rsidRDefault="00541ED5" w:rsidP="00BD3743">
            <w:pPr>
              <w:jc w:val="right"/>
              <w:rPr>
                <w:color w:val="000000"/>
                <w:sz w:val="18"/>
                <w:szCs w:val="18"/>
              </w:rPr>
            </w:pPr>
            <w:r w:rsidRPr="00541ED5">
              <w:rPr>
                <w:color w:val="000000"/>
                <w:sz w:val="18"/>
                <w:szCs w:val="18"/>
              </w:rPr>
              <w:t>6 043 114,18</w:t>
            </w:r>
          </w:p>
        </w:tc>
        <w:tc>
          <w:tcPr>
            <w:tcW w:w="1701" w:type="dxa"/>
            <w:tcBorders>
              <w:top w:val="nil"/>
              <w:left w:val="nil"/>
              <w:bottom w:val="single" w:sz="4" w:space="0" w:color="auto"/>
              <w:right w:val="single" w:sz="4" w:space="0" w:color="auto"/>
            </w:tcBorders>
            <w:shd w:val="clear" w:color="auto" w:fill="auto"/>
            <w:noWrap/>
            <w:vAlign w:val="bottom"/>
            <w:hideMark/>
          </w:tcPr>
          <w:p w14:paraId="7220F9E1" w14:textId="77777777" w:rsidR="00541ED5" w:rsidRPr="00541ED5" w:rsidRDefault="00541ED5" w:rsidP="00BD3743">
            <w:pPr>
              <w:jc w:val="right"/>
              <w:rPr>
                <w:color w:val="000000"/>
                <w:sz w:val="18"/>
                <w:szCs w:val="18"/>
              </w:rPr>
            </w:pPr>
            <w:r w:rsidRPr="00541ED5">
              <w:rPr>
                <w:color w:val="000000"/>
                <w:sz w:val="18"/>
                <w:szCs w:val="18"/>
              </w:rPr>
              <w:t>5 456 885,82</w:t>
            </w:r>
          </w:p>
        </w:tc>
      </w:tr>
      <w:tr w:rsidR="00541ED5" w:rsidRPr="00541ED5" w14:paraId="51D1B016" w14:textId="77777777" w:rsidTr="00BD3743">
        <w:trPr>
          <w:trHeight w:val="191"/>
        </w:trPr>
        <w:tc>
          <w:tcPr>
            <w:tcW w:w="2850" w:type="dxa"/>
            <w:tcBorders>
              <w:top w:val="nil"/>
              <w:left w:val="single" w:sz="4" w:space="0" w:color="auto"/>
              <w:bottom w:val="single" w:sz="4" w:space="0" w:color="auto"/>
              <w:right w:val="single" w:sz="4" w:space="0" w:color="auto"/>
            </w:tcBorders>
            <w:shd w:val="clear" w:color="auto" w:fill="auto"/>
            <w:hideMark/>
          </w:tcPr>
          <w:p w14:paraId="227F6895" w14:textId="77777777" w:rsidR="00541ED5" w:rsidRPr="00541ED5" w:rsidRDefault="00541ED5" w:rsidP="00BD3743">
            <w:pPr>
              <w:rPr>
                <w:color w:val="000000"/>
                <w:sz w:val="18"/>
                <w:szCs w:val="18"/>
              </w:rPr>
            </w:pPr>
            <w:r w:rsidRPr="00541ED5">
              <w:rPr>
                <w:color w:val="000000"/>
                <w:sz w:val="18"/>
                <w:szCs w:val="18"/>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CDBDDFF" w14:textId="77777777" w:rsidR="00541ED5" w:rsidRPr="00541ED5" w:rsidRDefault="00541ED5" w:rsidP="00BD3743">
            <w:pPr>
              <w:jc w:val="center"/>
              <w:rPr>
                <w:color w:val="000000"/>
                <w:sz w:val="18"/>
                <w:szCs w:val="18"/>
              </w:rPr>
            </w:pPr>
            <w:r w:rsidRPr="00541ED5">
              <w:rPr>
                <w:color w:val="000000"/>
                <w:sz w:val="18"/>
                <w:szCs w:val="18"/>
              </w:rPr>
              <w:t xml:space="preserve"> 000 0408 0000000000 240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69E02626" w14:textId="77777777" w:rsidR="00541ED5" w:rsidRPr="00541ED5" w:rsidRDefault="00541ED5" w:rsidP="00BD3743">
            <w:pPr>
              <w:jc w:val="right"/>
              <w:rPr>
                <w:color w:val="000000"/>
                <w:sz w:val="18"/>
                <w:szCs w:val="18"/>
              </w:rPr>
            </w:pPr>
            <w:r w:rsidRPr="00541ED5">
              <w:rPr>
                <w:color w:val="000000"/>
                <w:sz w:val="18"/>
                <w:szCs w:val="18"/>
              </w:rPr>
              <w:t>11 500 000,00</w:t>
            </w:r>
          </w:p>
        </w:tc>
        <w:tc>
          <w:tcPr>
            <w:tcW w:w="1701" w:type="dxa"/>
            <w:tcBorders>
              <w:top w:val="nil"/>
              <w:left w:val="nil"/>
              <w:bottom w:val="single" w:sz="4" w:space="0" w:color="auto"/>
              <w:right w:val="single" w:sz="4" w:space="0" w:color="auto"/>
            </w:tcBorders>
            <w:shd w:val="clear" w:color="auto" w:fill="auto"/>
            <w:noWrap/>
            <w:vAlign w:val="bottom"/>
            <w:hideMark/>
          </w:tcPr>
          <w:p w14:paraId="57246794" w14:textId="77777777" w:rsidR="00541ED5" w:rsidRPr="00541ED5" w:rsidRDefault="00541ED5" w:rsidP="00BD3743">
            <w:pPr>
              <w:jc w:val="right"/>
              <w:rPr>
                <w:color w:val="000000"/>
                <w:sz w:val="18"/>
                <w:szCs w:val="18"/>
              </w:rPr>
            </w:pPr>
            <w:r w:rsidRPr="00541ED5">
              <w:rPr>
                <w:color w:val="000000"/>
                <w:sz w:val="18"/>
                <w:szCs w:val="18"/>
              </w:rPr>
              <w:t>6 043 114,18</w:t>
            </w:r>
          </w:p>
        </w:tc>
        <w:tc>
          <w:tcPr>
            <w:tcW w:w="1701" w:type="dxa"/>
            <w:tcBorders>
              <w:top w:val="nil"/>
              <w:left w:val="nil"/>
              <w:bottom w:val="single" w:sz="4" w:space="0" w:color="auto"/>
              <w:right w:val="single" w:sz="4" w:space="0" w:color="auto"/>
            </w:tcBorders>
            <w:shd w:val="clear" w:color="auto" w:fill="auto"/>
            <w:noWrap/>
            <w:vAlign w:val="bottom"/>
            <w:hideMark/>
          </w:tcPr>
          <w:p w14:paraId="2AA6888F" w14:textId="77777777" w:rsidR="00541ED5" w:rsidRPr="00541ED5" w:rsidRDefault="00541ED5" w:rsidP="00BD3743">
            <w:pPr>
              <w:jc w:val="right"/>
              <w:rPr>
                <w:color w:val="000000"/>
                <w:sz w:val="18"/>
                <w:szCs w:val="18"/>
              </w:rPr>
            </w:pPr>
            <w:r w:rsidRPr="00541ED5">
              <w:rPr>
                <w:color w:val="000000"/>
                <w:sz w:val="18"/>
                <w:szCs w:val="18"/>
              </w:rPr>
              <w:t>5 456 885,82</w:t>
            </w:r>
          </w:p>
        </w:tc>
      </w:tr>
      <w:tr w:rsidR="00541ED5" w:rsidRPr="00541ED5" w14:paraId="43B2A3CB"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45D2989"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350F5C0A" w14:textId="77777777" w:rsidR="00541ED5" w:rsidRPr="00541ED5" w:rsidRDefault="00541ED5" w:rsidP="00BD3743">
            <w:pPr>
              <w:jc w:val="center"/>
              <w:rPr>
                <w:color w:val="000000"/>
                <w:sz w:val="18"/>
                <w:szCs w:val="18"/>
              </w:rPr>
            </w:pPr>
            <w:r w:rsidRPr="00541ED5">
              <w:rPr>
                <w:color w:val="000000"/>
                <w:sz w:val="18"/>
                <w:szCs w:val="18"/>
              </w:rPr>
              <w:t xml:space="preserve"> 000 0408 0000000000 244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294ABB6F" w14:textId="77777777" w:rsidR="00541ED5" w:rsidRPr="00541ED5" w:rsidRDefault="00541ED5" w:rsidP="00BD3743">
            <w:pPr>
              <w:jc w:val="right"/>
              <w:rPr>
                <w:color w:val="000000"/>
                <w:sz w:val="18"/>
                <w:szCs w:val="18"/>
              </w:rPr>
            </w:pPr>
            <w:r w:rsidRPr="00541ED5">
              <w:rPr>
                <w:color w:val="000000"/>
                <w:sz w:val="18"/>
                <w:szCs w:val="18"/>
              </w:rPr>
              <w:t>11 500 000,00</w:t>
            </w:r>
          </w:p>
        </w:tc>
        <w:tc>
          <w:tcPr>
            <w:tcW w:w="1701" w:type="dxa"/>
            <w:tcBorders>
              <w:top w:val="nil"/>
              <w:left w:val="nil"/>
              <w:bottom w:val="single" w:sz="4" w:space="0" w:color="auto"/>
              <w:right w:val="single" w:sz="4" w:space="0" w:color="auto"/>
            </w:tcBorders>
            <w:shd w:val="clear" w:color="auto" w:fill="auto"/>
            <w:noWrap/>
            <w:vAlign w:val="bottom"/>
            <w:hideMark/>
          </w:tcPr>
          <w:p w14:paraId="330555F6" w14:textId="77777777" w:rsidR="00541ED5" w:rsidRPr="00541ED5" w:rsidRDefault="00541ED5" w:rsidP="00BD3743">
            <w:pPr>
              <w:jc w:val="right"/>
              <w:rPr>
                <w:color w:val="000000"/>
                <w:sz w:val="18"/>
                <w:szCs w:val="18"/>
              </w:rPr>
            </w:pPr>
            <w:r w:rsidRPr="00541ED5">
              <w:rPr>
                <w:color w:val="000000"/>
                <w:sz w:val="18"/>
                <w:szCs w:val="18"/>
              </w:rPr>
              <w:t>6 043 114,18</w:t>
            </w:r>
          </w:p>
        </w:tc>
        <w:tc>
          <w:tcPr>
            <w:tcW w:w="1701" w:type="dxa"/>
            <w:tcBorders>
              <w:top w:val="nil"/>
              <w:left w:val="nil"/>
              <w:bottom w:val="single" w:sz="4" w:space="0" w:color="auto"/>
              <w:right w:val="single" w:sz="4" w:space="0" w:color="auto"/>
            </w:tcBorders>
            <w:shd w:val="clear" w:color="auto" w:fill="auto"/>
            <w:noWrap/>
            <w:vAlign w:val="bottom"/>
            <w:hideMark/>
          </w:tcPr>
          <w:p w14:paraId="6EBF8087" w14:textId="77777777" w:rsidR="00541ED5" w:rsidRPr="00541ED5" w:rsidRDefault="00541ED5" w:rsidP="00BD3743">
            <w:pPr>
              <w:jc w:val="right"/>
              <w:rPr>
                <w:color w:val="000000"/>
                <w:sz w:val="18"/>
                <w:szCs w:val="18"/>
              </w:rPr>
            </w:pPr>
            <w:r w:rsidRPr="00541ED5">
              <w:rPr>
                <w:color w:val="000000"/>
                <w:sz w:val="18"/>
                <w:szCs w:val="18"/>
              </w:rPr>
              <w:t>5 456 885,82</w:t>
            </w:r>
          </w:p>
        </w:tc>
      </w:tr>
      <w:tr w:rsidR="00541ED5" w:rsidRPr="00541ED5" w14:paraId="109316D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7427A30" w14:textId="77777777" w:rsidR="00541ED5" w:rsidRPr="00541ED5" w:rsidRDefault="00541ED5" w:rsidP="00BD3743">
            <w:pPr>
              <w:rPr>
                <w:color w:val="000000"/>
                <w:sz w:val="18"/>
                <w:szCs w:val="18"/>
              </w:rPr>
            </w:pPr>
            <w:r w:rsidRPr="00541ED5">
              <w:rPr>
                <w:color w:val="000000"/>
                <w:sz w:val="18"/>
                <w:szCs w:val="18"/>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hideMark/>
          </w:tcPr>
          <w:p w14:paraId="0C565C4E" w14:textId="77777777" w:rsidR="00541ED5" w:rsidRPr="00541ED5" w:rsidRDefault="00541ED5" w:rsidP="00BD3743">
            <w:pPr>
              <w:jc w:val="center"/>
              <w:rPr>
                <w:color w:val="000000"/>
                <w:sz w:val="18"/>
                <w:szCs w:val="18"/>
              </w:rPr>
            </w:pPr>
            <w:r w:rsidRPr="00541ED5">
              <w:rPr>
                <w:color w:val="000000"/>
                <w:sz w:val="18"/>
                <w:szCs w:val="18"/>
              </w:rPr>
              <w:t xml:space="preserve"> 000 0409 0000000000 000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681FE025" w14:textId="77777777" w:rsidR="00541ED5" w:rsidRPr="00541ED5" w:rsidRDefault="00541ED5" w:rsidP="00BD3743">
            <w:pPr>
              <w:jc w:val="right"/>
              <w:rPr>
                <w:color w:val="000000"/>
                <w:sz w:val="18"/>
                <w:szCs w:val="18"/>
              </w:rPr>
            </w:pPr>
            <w:r w:rsidRPr="00541ED5">
              <w:rPr>
                <w:color w:val="000000"/>
                <w:sz w:val="18"/>
                <w:szCs w:val="18"/>
              </w:rPr>
              <w:t>201 917 200,00</w:t>
            </w:r>
          </w:p>
        </w:tc>
        <w:tc>
          <w:tcPr>
            <w:tcW w:w="1701" w:type="dxa"/>
            <w:tcBorders>
              <w:top w:val="nil"/>
              <w:left w:val="nil"/>
              <w:bottom w:val="single" w:sz="4" w:space="0" w:color="auto"/>
              <w:right w:val="single" w:sz="4" w:space="0" w:color="auto"/>
            </w:tcBorders>
            <w:shd w:val="clear" w:color="auto" w:fill="auto"/>
            <w:noWrap/>
            <w:vAlign w:val="bottom"/>
            <w:hideMark/>
          </w:tcPr>
          <w:p w14:paraId="29E6D40B" w14:textId="77777777" w:rsidR="00541ED5" w:rsidRPr="00541ED5" w:rsidRDefault="00541ED5" w:rsidP="00BD3743">
            <w:pPr>
              <w:jc w:val="right"/>
              <w:rPr>
                <w:color w:val="000000"/>
                <w:sz w:val="18"/>
                <w:szCs w:val="18"/>
              </w:rPr>
            </w:pPr>
            <w:r w:rsidRPr="00541ED5">
              <w:rPr>
                <w:color w:val="000000"/>
                <w:sz w:val="18"/>
                <w:szCs w:val="18"/>
              </w:rPr>
              <w:t>67 010 876,83</w:t>
            </w:r>
          </w:p>
        </w:tc>
        <w:tc>
          <w:tcPr>
            <w:tcW w:w="1701" w:type="dxa"/>
            <w:tcBorders>
              <w:top w:val="nil"/>
              <w:left w:val="nil"/>
              <w:bottom w:val="single" w:sz="4" w:space="0" w:color="auto"/>
              <w:right w:val="single" w:sz="4" w:space="0" w:color="auto"/>
            </w:tcBorders>
            <w:shd w:val="clear" w:color="auto" w:fill="auto"/>
            <w:noWrap/>
            <w:vAlign w:val="bottom"/>
            <w:hideMark/>
          </w:tcPr>
          <w:p w14:paraId="1761735B" w14:textId="77777777" w:rsidR="00541ED5" w:rsidRPr="00541ED5" w:rsidRDefault="00541ED5" w:rsidP="00BD3743">
            <w:pPr>
              <w:jc w:val="right"/>
              <w:rPr>
                <w:color w:val="000000"/>
                <w:sz w:val="18"/>
                <w:szCs w:val="18"/>
              </w:rPr>
            </w:pPr>
            <w:r w:rsidRPr="00541ED5">
              <w:rPr>
                <w:color w:val="000000"/>
                <w:sz w:val="18"/>
                <w:szCs w:val="18"/>
              </w:rPr>
              <w:t>134 906 323,17</w:t>
            </w:r>
          </w:p>
        </w:tc>
      </w:tr>
      <w:tr w:rsidR="00541ED5" w:rsidRPr="00541ED5" w14:paraId="0C266CE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5E10DF3" w14:textId="77777777" w:rsidR="00541ED5" w:rsidRPr="00541ED5" w:rsidRDefault="00541ED5" w:rsidP="00BD3743">
            <w:pPr>
              <w:rPr>
                <w:color w:val="000000"/>
                <w:sz w:val="18"/>
                <w:szCs w:val="18"/>
              </w:rPr>
            </w:pPr>
            <w:r w:rsidRPr="00541ED5">
              <w:rPr>
                <w:color w:val="000000"/>
                <w:sz w:val="18"/>
                <w:szCs w:val="18"/>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55E1122C" w14:textId="77777777" w:rsidR="00541ED5" w:rsidRPr="00541ED5" w:rsidRDefault="00541ED5" w:rsidP="00BD3743">
            <w:pPr>
              <w:jc w:val="center"/>
              <w:rPr>
                <w:color w:val="000000"/>
                <w:sz w:val="18"/>
                <w:szCs w:val="18"/>
              </w:rPr>
            </w:pPr>
            <w:r w:rsidRPr="00541ED5">
              <w:rPr>
                <w:color w:val="000000"/>
                <w:sz w:val="18"/>
                <w:szCs w:val="18"/>
              </w:rPr>
              <w:t xml:space="preserve"> 000 0409 0000000000 500</w:t>
            </w:r>
          </w:p>
        </w:tc>
        <w:tc>
          <w:tcPr>
            <w:tcW w:w="1701" w:type="dxa"/>
            <w:tcBorders>
              <w:top w:val="nil"/>
              <w:left w:val="nil"/>
              <w:bottom w:val="single" w:sz="4" w:space="0" w:color="auto"/>
              <w:right w:val="single" w:sz="4" w:space="0" w:color="auto"/>
            </w:tcBorders>
            <w:shd w:val="clear" w:color="auto" w:fill="auto"/>
            <w:noWrap/>
            <w:vAlign w:val="bottom"/>
            <w:hideMark/>
          </w:tcPr>
          <w:p w14:paraId="3682F53B" w14:textId="77777777" w:rsidR="00541ED5" w:rsidRPr="00541ED5" w:rsidRDefault="00541ED5" w:rsidP="00BD3743">
            <w:pPr>
              <w:jc w:val="right"/>
              <w:rPr>
                <w:color w:val="000000"/>
                <w:sz w:val="18"/>
                <w:szCs w:val="18"/>
              </w:rPr>
            </w:pPr>
            <w:r w:rsidRPr="00541ED5">
              <w:rPr>
                <w:color w:val="000000"/>
                <w:sz w:val="18"/>
                <w:szCs w:val="18"/>
              </w:rPr>
              <w:t>201 917 200,00</w:t>
            </w:r>
          </w:p>
        </w:tc>
        <w:tc>
          <w:tcPr>
            <w:tcW w:w="1701" w:type="dxa"/>
            <w:tcBorders>
              <w:top w:val="nil"/>
              <w:left w:val="nil"/>
              <w:bottom w:val="single" w:sz="4" w:space="0" w:color="auto"/>
              <w:right w:val="single" w:sz="4" w:space="0" w:color="auto"/>
            </w:tcBorders>
            <w:shd w:val="clear" w:color="auto" w:fill="auto"/>
            <w:noWrap/>
            <w:vAlign w:val="bottom"/>
            <w:hideMark/>
          </w:tcPr>
          <w:p w14:paraId="5906AAB4" w14:textId="77777777" w:rsidR="00541ED5" w:rsidRPr="00541ED5" w:rsidRDefault="00541ED5" w:rsidP="00BD3743">
            <w:pPr>
              <w:jc w:val="right"/>
              <w:rPr>
                <w:color w:val="000000"/>
                <w:sz w:val="18"/>
                <w:szCs w:val="18"/>
              </w:rPr>
            </w:pPr>
            <w:r w:rsidRPr="00541ED5">
              <w:rPr>
                <w:color w:val="000000"/>
                <w:sz w:val="18"/>
                <w:szCs w:val="18"/>
              </w:rPr>
              <w:t>67 010 876,83</w:t>
            </w:r>
          </w:p>
        </w:tc>
        <w:tc>
          <w:tcPr>
            <w:tcW w:w="1701" w:type="dxa"/>
            <w:tcBorders>
              <w:top w:val="nil"/>
              <w:left w:val="nil"/>
              <w:bottom w:val="single" w:sz="4" w:space="0" w:color="auto"/>
              <w:right w:val="single" w:sz="4" w:space="0" w:color="auto"/>
            </w:tcBorders>
            <w:shd w:val="clear" w:color="auto" w:fill="auto"/>
            <w:noWrap/>
            <w:vAlign w:val="bottom"/>
            <w:hideMark/>
          </w:tcPr>
          <w:p w14:paraId="6FCFA629" w14:textId="77777777" w:rsidR="00541ED5" w:rsidRPr="00541ED5" w:rsidRDefault="00541ED5" w:rsidP="00BD3743">
            <w:pPr>
              <w:jc w:val="right"/>
              <w:rPr>
                <w:color w:val="000000"/>
                <w:sz w:val="18"/>
                <w:szCs w:val="18"/>
              </w:rPr>
            </w:pPr>
            <w:r w:rsidRPr="00541ED5">
              <w:rPr>
                <w:color w:val="000000"/>
                <w:sz w:val="18"/>
                <w:szCs w:val="18"/>
              </w:rPr>
              <w:t>134 906 323,17</w:t>
            </w:r>
          </w:p>
        </w:tc>
      </w:tr>
      <w:tr w:rsidR="00541ED5" w:rsidRPr="00541ED5" w14:paraId="695B48D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92BC27D" w14:textId="77777777" w:rsidR="00541ED5" w:rsidRPr="00541ED5" w:rsidRDefault="00541ED5" w:rsidP="00BD3743">
            <w:pPr>
              <w:rPr>
                <w:color w:val="000000"/>
                <w:sz w:val="18"/>
                <w:szCs w:val="18"/>
              </w:rPr>
            </w:pPr>
            <w:r w:rsidRPr="00541ED5">
              <w:rPr>
                <w:color w:val="000000"/>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5ED10B93" w14:textId="77777777" w:rsidR="00541ED5" w:rsidRPr="00541ED5" w:rsidRDefault="00541ED5" w:rsidP="00BD3743">
            <w:pPr>
              <w:jc w:val="center"/>
              <w:rPr>
                <w:color w:val="000000"/>
                <w:sz w:val="18"/>
                <w:szCs w:val="18"/>
              </w:rPr>
            </w:pPr>
            <w:r w:rsidRPr="00541ED5">
              <w:rPr>
                <w:color w:val="000000"/>
                <w:sz w:val="18"/>
                <w:szCs w:val="18"/>
              </w:rPr>
              <w:t xml:space="preserve"> 000 0409 0000000000 540</w:t>
            </w:r>
          </w:p>
        </w:tc>
        <w:tc>
          <w:tcPr>
            <w:tcW w:w="1701" w:type="dxa"/>
            <w:tcBorders>
              <w:top w:val="nil"/>
              <w:left w:val="nil"/>
              <w:bottom w:val="single" w:sz="4" w:space="0" w:color="auto"/>
              <w:right w:val="single" w:sz="4" w:space="0" w:color="auto"/>
            </w:tcBorders>
            <w:shd w:val="clear" w:color="auto" w:fill="auto"/>
            <w:noWrap/>
            <w:vAlign w:val="bottom"/>
            <w:hideMark/>
          </w:tcPr>
          <w:p w14:paraId="14B60243" w14:textId="77777777" w:rsidR="00541ED5" w:rsidRPr="00541ED5" w:rsidRDefault="00541ED5" w:rsidP="00BD3743">
            <w:pPr>
              <w:jc w:val="right"/>
              <w:rPr>
                <w:color w:val="000000"/>
                <w:sz w:val="18"/>
                <w:szCs w:val="18"/>
              </w:rPr>
            </w:pPr>
            <w:r w:rsidRPr="00541ED5">
              <w:rPr>
                <w:color w:val="000000"/>
                <w:sz w:val="18"/>
                <w:szCs w:val="18"/>
              </w:rPr>
              <w:t>201 917 200,00</w:t>
            </w:r>
          </w:p>
        </w:tc>
        <w:tc>
          <w:tcPr>
            <w:tcW w:w="1701" w:type="dxa"/>
            <w:tcBorders>
              <w:top w:val="nil"/>
              <w:left w:val="nil"/>
              <w:bottom w:val="single" w:sz="4" w:space="0" w:color="auto"/>
              <w:right w:val="single" w:sz="4" w:space="0" w:color="auto"/>
            </w:tcBorders>
            <w:shd w:val="clear" w:color="auto" w:fill="auto"/>
            <w:noWrap/>
            <w:vAlign w:val="bottom"/>
            <w:hideMark/>
          </w:tcPr>
          <w:p w14:paraId="2581817C" w14:textId="77777777" w:rsidR="00541ED5" w:rsidRPr="00541ED5" w:rsidRDefault="00541ED5" w:rsidP="00BD3743">
            <w:pPr>
              <w:jc w:val="right"/>
              <w:rPr>
                <w:color w:val="000000"/>
                <w:sz w:val="18"/>
                <w:szCs w:val="18"/>
              </w:rPr>
            </w:pPr>
            <w:r w:rsidRPr="00541ED5">
              <w:rPr>
                <w:color w:val="000000"/>
                <w:sz w:val="18"/>
                <w:szCs w:val="18"/>
              </w:rPr>
              <w:t>67 010 876,83</w:t>
            </w:r>
          </w:p>
        </w:tc>
        <w:tc>
          <w:tcPr>
            <w:tcW w:w="1701" w:type="dxa"/>
            <w:tcBorders>
              <w:top w:val="nil"/>
              <w:left w:val="nil"/>
              <w:bottom w:val="single" w:sz="4" w:space="0" w:color="auto"/>
              <w:right w:val="single" w:sz="4" w:space="0" w:color="auto"/>
            </w:tcBorders>
            <w:shd w:val="clear" w:color="auto" w:fill="auto"/>
            <w:noWrap/>
            <w:vAlign w:val="bottom"/>
            <w:hideMark/>
          </w:tcPr>
          <w:p w14:paraId="74512DE9" w14:textId="77777777" w:rsidR="00541ED5" w:rsidRPr="00541ED5" w:rsidRDefault="00541ED5" w:rsidP="00BD3743">
            <w:pPr>
              <w:jc w:val="right"/>
              <w:rPr>
                <w:color w:val="000000"/>
                <w:sz w:val="18"/>
                <w:szCs w:val="18"/>
              </w:rPr>
            </w:pPr>
            <w:r w:rsidRPr="00541ED5">
              <w:rPr>
                <w:color w:val="000000"/>
                <w:sz w:val="18"/>
                <w:szCs w:val="18"/>
              </w:rPr>
              <w:t>134 906 323,17</w:t>
            </w:r>
          </w:p>
        </w:tc>
      </w:tr>
      <w:tr w:rsidR="00541ED5" w:rsidRPr="00541ED5" w14:paraId="166D690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E0744FD" w14:textId="77777777" w:rsidR="00541ED5" w:rsidRPr="00541ED5" w:rsidRDefault="00541ED5" w:rsidP="00BD3743">
            <w:pPr>
              <w:rPr>
                <w:color w:val="000000"/>
                <w:sz w:val="18"/>
                <w:szCs w:val="18"/>
              </w:rPr>
            </w:pPr>
            <w:r w:rsidRPr="00541ED5">
              <w:rPr>
                <w:color w:val="000000"/>
                <w:sz w:val="18"/>
                <w:szCs w:val="18"/>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hideMark/>
          </w:tcPr>
          <w:p w14:paraId="27EE7DAC" w14:textId="77777777" w:rsidR="00541ED5" w:rsidRPr="00541ED5" w:rsidRDefault="00541ED5" w:rsidP="00BD3743">
            <w:pPr>
              <w:jc w:val="center"/>
              <w:rPr>
                <w:color w:val="000000"/>
                <w:sz w:val="18"/>
                <w:szCs w:val="18"/>
              </w:rPr>
            </w:pPr>
            <w:r w:rsidRPr="00541ED5">
              <w:rPr>
                <w:color w:val="000000"/>
                <w:sz w:val="18"/>
                <w:szCs w:val="18"/>
              </w:rPr>
              <w:t xml:space="preserve"> 000 0412 0000000000 000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0357E85C" w14:textId="77777777" w:rsidR="00541ED5" w:rsidRPr="00541ED5" w:rsidRDefault="00541ED5" w:rsidP="00BD3743">
            <w:pPr>
              <w:jc w:val="right"/>
              <w:rPr>
                <w:color w:val="000000"/>
                <w:sz w:val="18"/>
                <w:szCs w:val="18"/>
              </w:rPr>
            </w:pPr>
            <w:r w:rsidRPr="00541ED5">
              <w:rPr>
                <w:color w:val="000000"/>
                <w:sz w:val="18"/>
                <w:szCs w:val="18"/>
              </w:rPr>
              <w:t>154 744 600,00</w:t>
            </w:r>
          </w:p>
        </w:tc>
        <w:tc>
          <w:tcPr>
            <w:tcW w:w="1701" w:type="dxa"/>
            <w:tcBorders>
              <w:top w:val="nil"/>
              <w:left w:val="nil"/>
              <w:bottom w:val="single" w:sz="4" w:space="0" w:color="auto"/>
              <w:right w:val="single" w:sz="4" w:space="0" w:color="auto"/>
            </w:tcBorders>
            <w:shd w:val="clear" w:color="auto" w:fill="auto"/>
            <w:noWrap/>
            <w:vAlign w:val="bottom"/>
            <w:hideMark/>
          </w:tcPr>
          <w:p w14:paraId="5E79BFBA" w14:textId="77777777" w:rsidR="00541ED5" w:rsidRPr="00541ED5" w:rsidRDefault="00541ED5" w:rsidP="00BD3743">
            <w:pPr>
              <w:jc w:val="right"/>
              <w:rPr>
                <w:color w:val="000000"/>
                <w:sz w:val="18"/>
                <w:szCs w:val="18"/>
              </w:rPr>
            </w:pPr>
            <w:r w:rsidRPr="00541ED5">
              <w:rPr>
                <w:color w:val="000000"/>
                <w:sz w:val="18"/>
                <w:szCs w:val="18"/>
              </w:rPr>
              <w:t>68 786 245,27</w:t>
            </w:r>
          </w:p>
        </w:tc>
        <w:tc>
          <w:tcPr>
            <w:tcW w:w="1701" w:type="dxa"/>
            <w:tcBorders>
              <w:top w:val="nil"/>
              <w:left w:val="nil"/>
              <w:bottom w:val="single" w:sz="4" w:space="0" w:color="auto"/>
              <w:right w:val="single" w:sz="4" w:space="0" w:color="auto"/>
            </w:tcBorders>
            <w:shd w:val="clear" w:color="auto" w:fill="auto"/>
            <w:noWrap/>
            <w:vAlign w:val="bottom"/>
            <w:hideMark/>
          </w:tcPr>
          <w:p w14:paraId="7FBD2625" w14:textId="77777777" w:rsidR="00541ED5" w:rsidRPr="00541ED5" w:rsidRDefault="00541ED5" w:rsidP="00BD3743">
            <w:pPr>
              <w:jc w:val="right"/>
              <w:rPr>
                <w:color w:val="000000"/>
                <w:sz w:val="18"/>
                <w:szCs w:val="18"/>
              </w:rPr>
            </w:pPr>
            <w:r w:rsidRPr="00541ED5">
              <w:rPr>
                <w:color w:val="000000"/>
                <w:sz w:val="18"/>
                <w:szCs w:val="18"/>
              </w:rPr>
              <w:t>85 958 354,73</w:t>
            </w:r>
          </w:p>
        </w:tc>
      </w:tr>
      <w:tr w:rsidR="00541ED5" w:rsidRPr="00541ED5" w14:paraId="5A4C192B"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7E622619"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165C8C03" w14:textId="77777777" w:rsidR="00541ED5" w:rsidRPr="00541ED5" w:rsidRDefault="00541ED5" w:rsidP="00BD3743">
            <w:pPr>
              <w:jc w:val="center"/>
              <w:rPr>
                <w:color w:val="000000"/>
                <w:sz w:val="18"/>
                <w:szCs w:val="18"/>
              </w:rPr>
            </w:pPr>
            <w:r w:rsidRPr="00541ED5">
              <w:rPr>
                <w:color w:val="000000"/>
                <w:sz w:val="18"/>
                <w:szCs w:val="18"/>
              </w:rPr>
              <w:t xml:space="preserve"> 000 0412 0000000000 200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77741D89" w14:textId="77777777" w:rsidR="00541ED5" w:rsidRPr="00541ED5" w:rsidRDefault="00541ED5" w:rsidP="00BD3743">
            <w:pPr>
              <w:jc w:val="right"/>
              <w:rPr>
                <w:color w:val="000000"/>
                <w:sz w:val="18"/>
                <w:szCs w:val="18"/>
              </w:rPr>
            </w:pPr>
            <w:r w:rsidRPr="00541ED5">
              <w:rPr>
                <w:color w:val="000000"/>
                <w:sz w:val="18"/>
                <w:szCs w:val="18"/>
              </w:rPr>
              <w:t>680 928,55</w:t>
            </w:r>
          </w:p>
        </w:tc>
        <w:tc>
          <w:tcPr>
            <w:tcW w:w="1701" w:type="dxa"/>
            <w:tcBorders>
              <w:top w:val="nil"/>
              <w:left w:val="nil"/>
              <w:bottom w:val="single" w:sz="4" w:space="0" w:color="auto"/>
              <w:right w:val="single" w:sz="4" w:space="0" w:color="auto"/>
            </w:tcBorders>
            <w:shd w:val="clear" w:color="auto" w:fill="auto"/>
            <w:noWrap/>
            <w:vAlign w:val="bottom"/>
            <w:hideMark/>
          </w:tcPr>
          <w:p w14:paraId="3C9E17CA"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8038683" w14:textId="77777777" w:rsidR="00541ED5" w:rsidRPr="00541ED5" w:rsidRDefault="00541ED5" w:rsidP="00BD3743">
            <w:pPr>
              <w:jc w:val="right"/>
              <w:rPr>
                <w:color w:val="000000"/>
                <w:sz w:val="18"/>
                <w:szCs w:val="18"/>
              </w:rPr>
            </w:pPr>
            <w:r w:rsidRPr="00541ED5">
              <w:rPr>
                <w:color w:val="000000"/>
                <w:sz w:val="18"/>
                <w:szCs w:val="18"/>
              </w:rPr>
              <w:t>680 928,55</w:t>
            </w:r>
          </w:p>
        </w:tc>
      </w:tr>
      <w:tr w:rsidR="00541ED5" w:rsidRPr="00541ED5" w14:paraId="387B9279" w14:textId="77777777" w:rsidTr="00BD3743">
        <w:trPr>
          <w:trHeight w:val="739"/>
        </w:trPr>
        <w:tc>
          <w:tcPr>
            <w:tcW w:w="2850" w:type="dxa"/>
            <w:tcBorders>
              <w:top w:val="nil"/>
              <w:left w:val="single" w:sz="4" w:space="0" w:color="auto"/>
              <w:bottom w:val="single" w:sz="4" w:space="0" w:color="auto"/>
              <w:right w:val="single" w:sz="4" w:space="0" w:color="auto"/>
            </w:tcBorders>
            <w:shd w:val="clear" w:color="auto" w:fill="auto"/>
            <w:hideMark/>
          </w:tcPr>
          <w:p w14:paraId="346E6EB3"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B9987F8" w14:textId="77777777" w:rsidR="00541ED5" w:rsidRPr="00541ED5" w:rsidRDefault="00541ED5" w:rsidP="00BD3743">
            <w:pPr>
              <w:jc w:val="center"/>
              <w:rPr>
                <w:color w:val="000000"/>
                <w:sz w:val="18"/>
                <w:szCs w:val="18"/>
              </w:rPr>
            </w:pPr>
            <w:r w:rsidRPr="00541ED5">
              <w:rPr>
                <w:color w:val="000000"/>
                <w:sz w:val="18"/>
                <w:szCs w:val="18"/>
              </w:rPr>
              <w:t xml:space="preserve"> 000 0412 0000000000 240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1C01FEC0" w14:textId="77777777" w:rsidR="00541ED5" w:rsidRPr="00541ED5" w:rsidRDefault="00541ED5" w:rsidP="00BD3743">
            <w:pPr>
              <w:jc w:val="right"/>
              <w:rPr>
                <w:color w:val="000000"/>
                <w:sz w:val="18"/>
                <w:szCs w:val="18"/>
              </w:rPr>
            </w:pPr>
            <w:r w:rsidRPr="00541ED5">
              <w:rPr>
                <w:color w:val="000000"/>
                <w:sz w:val="18"/>
                <w:szCs w:val="18"/>
              </w:rPr>
              <w:t>680 928,55</w:t>
            </w:r>
          </w:p>
        </w:tc>
        <w:tc>
          <w:tcPr>
            <w:tcW w:w="1701" w:type="dxa"/>
            <w:tcBorders>
              <w:top w:val="nil"/>
              <w:left w:val="nil"/>
              <w:bottom w:val="single" w:sz="4" w:space="0" w:color="auto"/>
              <w:right w:val="single" w:sz="4" w:space="0" w:color="auto"/>
            </w:tcBorders>
            <w:shd w:val="clear" w:color="auto" w:fill="auto"/>
            <w:noWrap/>
            <w:vAlign w:val="bottom"/>
            <w:hideMark/>
          </w:tcPr>
          <w:p w14:paraId="1396D46F"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C606125" w14:textId="77777777" w:rsidR="00541ED5" w:rsidRPr="00541ED5" w:rsidRDefault="00541ED5" w:rsidP="00BD3743">
            <w:pPr>
              <w:jc w:val="right"/>
              <w:rPr>
                <w:color w:val="000000"/>
                <w:sz w:val="18"/>
                <w:szCs w:val="18"/>
              </w:rPr>
            </w:pPr>
            <w:r w:rsidRPr="00541ED5">
              <w:rPr>
                <w:color w:val="000000"/>
                <w:sz w:val="18"/>
                <w:szCs w:val="18"/>
              </w:rPr>
              <w:t>680 928,55</w:t>
            </w:r>
          </w:p>
        </w:tc>
      </w:tr>
      <w:tr w:rsidR="00541ED5" w:rsidRPr="00541ED5" w14:paraId="67AC60D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7AEF11D"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0D64D87B" w14:textId="77777777" w:rsidR="00541ED5" w:rsidRPr="00541ED5" w:rsidRDefault="00541ED5" w:rsidP="00BD3743">
            <w:pPr>
              <w:jc w:val="center"/>
              <w:rPr>
                <w:color w:val="000000"/>
                <w:sz w:val="18"/>
                <w:szCs w:val="18"/>
              </w:rPr>
            </w:pPr>
            <w:r w:rsidRPr="00541ED5">
              <w:rPr>
                <w:color w:val="000000"/>
                <w:sz w:val="18"/>
                <w:szCs w:val="18"/>
              </w:rPr>
              <w:t xml:space="preserve"> 000 0412 0000000000 244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70D18C5F" w14:textId="77777777" w:rsidR="00541ED5" w:rsidRPr="00541ED5" w:rsidRDefault="00541ED5" w:rsidP="00BD3743">
            <w:pPr>
              <w:jc w:val="right"/>
              <w:rPr>
                <w:color w:val="000000"/>
                <w:sz w:val="18"/>
                <w:szCs w:val="18"/>
              </w:rPr>
            </w:pPr>
            <w:r w:rsidRPr="00541ED5">
              <w:rPr>
                <w:color w:val="000000"/>
                <w:sz w:val="18"/>
                <w:szCs w:val="18"/>
              </w:rPr>
              <w:t>680 928,55</w:t>
            </w:r>
          </w:p>
        </w:tc>
        <w:tc>
          <w:tcPr>
            <w:tcW w:w="1701" w:type="dxa"/>
            <w:tcBorders>
              <w:top w:val="nil"/>
              <w:left w:val="nil"/>
              <w:bottom w:val="single" w:sz="4" w:space="0" w:color="auto"/>
              <w:right w:val="single" w:sz="4" w:space="0" w:color="auto"/>
            </w:tcBorders>
            <w:shd w:val="clear" w:color="auto" w:fill="auto"/>
            <w:noWrap/>
            <w:vAlign w:val="bottom"/>
            <w:hideMark/>
          </w:tcPr>
          <w:p w14:paraId="3203005D"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831C055" w14:textId="77777777" w:rsidR="00541ED5" w:rsidRPr="00541ED5" w:rsidRDefault="00541ED5" w:rsidP="00BD3743">
            <w:pPr>
              <w:jc w:val="right"/>
              <w:rPr>
                <w:color w:val="000000"/>
                <w:sz w:val="18"/>
                <w:szCs w:val="18"/>
              </w:rPr>
            </w:pPr>
            <w:r w:rsidRPr="00541ED5">
              <w:rPr>
                <w:color w:val="000000"/>
                <w:sz w:val="18"/>
                <w:szCs w:val="18"/>
              </w:rPr>
              <w:t>680 928,55</w:t>
            </w:r>
          </w:p>
        </w:tc>
      </w:tr>
      <w:tr w:rsidR="00541ED5" w:rsidRPr="00541ED5" w14:paraId="67A65510"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5B0BB10E" w14:textId="77777777" w:rsidR="00541ED5" w:rsidRPr="00541ED5" w:rsidRDefault="00541ED5" w:rsidP="00BD3743">
            <w:pPr>
              <w:rPr>
                <w:color w:val="000000"/>
                <w:sz w:val="18"/>
                <w:szCs w:val="18"/>
              </w:rPr>
            </w:pPr>
            <w:r w:rsidRPr="00541ED5">
              <w:rPr>
                <w:color w:val="000000"/>
                <w:sz w:val="18"/>
                <w:szCs w:val="18"/>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6A945294" w14:textId="77777777" w:rsidR="00541ED5" w:rsidRPr="00541ED5" w:rsidRDefault="00541ED5" w:rsidP="00BD3743">
            <w:pPr>
              <w:jc w:val="center"/>
              <w:rPr>
                <w:color w:val="000000"/>
                <w:sz w:val="18"/>
                <w:szCs w:val="18"/>
              </w:rPr>
            </w:pPr>
            <w:r w:rsidRPr="00541ED5">
              <w:rPr>
                <w:color w:val="000000"/>
                <w:sz w:val="18"/>
                <w:szCs w:val="18"/>
              </w:rPr>
              <w:t xml:space="preserve"> 000 0412 0000000000 400</w:t>
            </w:r>
          </w:p>
        </w:tc>
        <w:tc>
          <w:tcPr>
            <w:tcW w:w="1701" w:type="dxa"/>
            <w:tcBorders>
              <w:top w:val="nil"/>
              <w:left w:val="nil"/>
              <w:bottom w:val="single" w:sz="4" w:space="0" w:color="auto"/>
              <w:right w:val="single" w:sz="4" w:space="0" w:color="auto"/>
            </w:tcBorders>
            <w:shd w:val="clear" w:color="auto" w:fill="auto"/>
            <w:noWrap/>
            <w:vAlign w:val="bottom"/>
            <w:hideMark/>
          </w:tcPr>
          <w:p w14:paraId="5730F891" w14:textId="77777777" w:rsidR="00541ED5" w:rsidRPr="00541ED5" w:rsidRDefault="00541ED5" w:rsidP="00BD3743">
            <w:pPr>
              <w:jc w:val="right"/>
              <w:rPr>
                <w:color w:val="000000"/>
                <w:sz w:val="18"/>
                <w:szCs w:val="18"/>
              </w:rPr>
            </w:pPr>
            <w:r w:rsidRPr="00541ED5">
              <w:rPr>
                <w:color w:val="000000"/>
                <w:sz w:val="18"/>
                <w:szCs w:val="18"/>
              </w:rPr>
              <w:t>128 769 871,45</w:t>
            </w:r>
          </w:p>
        </w:tc>
        <w:tc>
          <w:tcPr>
            <w:tcW w:w="1701" w:type="dxa"/>
            <w:tcBorders>
              <w:top w:val="nil"/>
              <w:left w:val="nil"/>
              <w:bottom w:val="single" w:sz="4" w:space="0" w:color="auto"/>
              <w:right w:val="single" w:sz="4" w:space="0" w:color="auto"/>
            </w:tcBorders>
            <w:shd w:val="clear" w:color="auto" w:fill="auto"/>
            <w:noWrap/>
            <w:vAlign w:val="bottom"/>
            <w:hideMark/>
          </w:tcPr>
          <w:p w14:paraId="0CBCB5BC" w14:textId="77777777" w:rsidR="00541ED5" w:rsidRPr="00541ED5" w:rsidRDefault="00541ED5" w:rsidP="00BD3743">
            <w:pPr>
              <w:jc w:val="right"/>
              <w:rPr>
                <w:color w:val="000000"/>
                <w:sz w:val="18"/>
                <w:szCs w:val="18"/>
              </w:rPr>
            </w:pPr>
            <w:r w:rsidRPr="00541ED5">
              <w:rPr>
                <w:color w:val="000000"/>
                <w:sz w:val="18"/>
                <w:szCs w:val="18"/>
              </w:rPr>
              <w:t>47 628 113,69</w:t>
            </w:r>
          </w:p>
        </w:tc>
        <w:tc>
          <w:tcPr>
            <w:tcW w:w="1701" w:type="dxa"/>
            <w:tcBorders>
              <w:top w:val="nil"/>
              <w:left w:val="nil"/>
              <w:bottom w:val="single" w:sz="4" w:space="0" w:color="auto"/>
              <w:right w:val="single" w:sz="4" w:space="0" w:color="auto"/>
            </w:tcBorders>
            <w:shd w:val="clear" w:color="auto" w:fill="auto"/>
            <w:noWrap/>
            <w:vAlign w:val="bottom"/>
            <w:hideMark/>
          </w:tcPr>
          <w:p w14:paraId="3E94A5B8" w14:textId="77777777" w:rsidR="00541ED5" w:rsidRPr="00541ED5" w:rsidRDefault="00541ED5" w:rsidP="00BD3743">
            <w:pPr>
              <w:jc w:val="right"/>
              <w:rPr>
                <w:color w:val="000000"/>
                <w:sz w:val="18"/>
                <w:szCs w:val="18"/>
              </w:rPr>
            </w:pPr>
            <w:r w:rsidRPr="00541ED5">
              <w:rPr>
                <w:color w:val="000000"/>
                <w:sz w:val="18"/>
                <w:szCs w:val="18"/>
              </w:rPr>
              <w:t>81 141 757,76</w:t>
            </w:r>
          </w:p>
        </w:tc>
      </w:tr>
      <w:tr w:rsidR="00541ED5" w:rsidRPr="00541ED5" w14:paraId="5361ACF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31A431E" w14:textId="77777777" w:rsidR="00541ED5" w:rsidRPr="00541ED5" w:rsidRDefault="00541ED5" w:rsidP="00BD3743">
            <w:pPr>
              <w:rPr>
                <w:color w:val="000000"/>
                <w:sz w:val="18"/>
                <w:szCs w:val="18"/>
              </w:rPr>
            </w:pPr>
            <w:r w:rsidRPr="00541ED5">
              <w:rPr>
                <w:color w:val="000000"/>
                <w:sz w:val="18"/>
                <w:szCs w:val="18"/>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bottom"/>
            <w:hideMark/>
          </w:tcPr>
          <w:p w14:paraId="518DBCD9" w14:textId="77777777" w:rsidR="00541ED5" w:rsidRPr="00541ED5" w:rsidRDefault="00541ED5" w:rsidP="00BD3743">
            <w:pPr>
              <w:jc w:val="center"/>
              <w:rPr>
                <w:color w:val="000000"/>
                <w:sz w:val="18"/>
                <w:szCs w:val="18"/>
              </w:rPr>
            </w:pPr>
            <w:r w:rsidRPr="00541ED5">
              <w:rPr>
                <w:color w:val="000000"/>
                <w:sz w:val="18"/>
                <w:szCs w:val="18"/>
              </w:rPr>
              <w:t xml:space="preserve"> 000 0412 0000000000 410</w:t>
            </w:r>
          </w:p>
        </w:tc>
        <w:tc>
          <w:tcPr>
            <w:tcW w:w="1701" w:type="dxa"/>
            <w:tcBorders>
              <w:top w:val="nil"/>
              <w:left w:val="nil"/>
              <w:bottom w:val="single" w:sz="4" w:space="0" w:color="auto"/>
              <w:right w:val="single" w:sz="4" w:space="0" w:color="auto"/>
            </w:tcBorders>
            <w:shd w:val="clear" w:color="auto" w:fill="auto"/>
            <w:noWrap/>
            <w:vAlign w:val="bottom"/>
            <w:hideMark/>
          </w:tcPr>
          <w:p w14:paraId="4592C0DA" w14:textId="77777777" w:rsidR="00541ED5" w:rsidRPr="00541ED5" w:rsidRDefault="00541ED5" w:rsidP="00BD3743">
            <w:pPr>
              <w:jc w:val="right"/>
              <w:rPr>
                <w:color w:val="000000"/>
                <w:sz w:val="18"/>
                <w:szCs w:val="18"/>
              </w:rPr>
            </w:pPr>
            <w:r w:rsidRPr="00541ED5">
              <w:rPr>
                <w:color w:val="000000"/>
                <w:sz w:val="18"/>
                <w:szCs w:val="18"/>
              </w:rPr>
              <w:t>128 769 871,45</w:t>
            </w:r>
          </w:p>
        </w:tc>
        <w:tc>
          <w:tcPr>
            <w:tcW w:w="1701" w:type="dxa"/>
            <w:tcBorders>
              <w:top w:val="nil"/>
              <w:left w:val="nil"/>
              <w:bottom w:val="single" w:sz="4" w:space="0" w:color="auto"/>
              <w:right w:val="single" w:sz="4" w:space="0" w:color="auto"/>
            </w:tcBorders>
            <w:shd w:val="clear" w:color="auto" w:fill="auto"/>
            <w:noWrap/>
            <w:vAlign w:val="bottom"/>
            <w:hideMark/>
          </w:tcPr>
          <w:p w14:paraId="29FD33E1" w14:textId="77777777" w:rsidR="00541ED5" w:rsidRPr="00541ED5" w:rsidRDefault="00541ED5" w:rsidP="00BD3743">
            <w:pPr>
              <w:jc w:val="right"/>
              <w:rPr>
                <w:color w:val="000000"/>
                <w:sz w:val="18"/>
                <w:szCs w:val="18"/>
              </w:rPr>
            </w:pPr>
            <w:r w:rsidRPr="00541ED5">
              <w:rPr>
                <w:color w:val="000000"/>
                <w:sz w:val="18"/>
                <w:szCs w:val="18"/>
              </w:rPr>
              <w:t>47 628 113,69</w:t>
            </w:r>
          </w:p>
        </w:tc>
        <w:tc>
          <w:tcPr>
            <w:tcW w:w="1701" w:type="dxa"/>
            <w:tcBorders>
              <w:top w:val="nil"/>
              <w:left w:val="nil"/>
              <w:bottom w:val="single" w:sz="4" w:space="0" w:color="auto"/>
              <w:right w:val="single" w:sz="4" w:space="0" w:color="auto"/>
            </w:tcBorders>
            <w:shd w:val="clear" w:color="auto" w:fill="auto"/>
            <w:noWrap/>
            <w:vAlign w:val="bottom"/>
            <w:hideMark/>
          </w:tcPr>
          <w:p w14:paraId="71BBF98E" w14:textId="77777777" w:rsidR="00541ED5" w:rsidRPr="00541ED5" w:rsidRDefault="00541ED5" w:rsidP="00BD3743">
            <w:pPr>
              <w:jc w:val="right"/>
              <w:rPr>
                <w:color w:val="000000"/>
                <w:sz w:val="18"/>
                <w:szCs w:val="18"/>
              </w:rPr>
            </w:pPr>
            <w:r w:rsidRPr="00541ED5">
              <w:rPr>
                <w:color w:val="000000"/>
                <w:sz w:val="18"/>
                <w:szCs w:val="18"/>
              </w:rPr>
              <w:t>81 141 757,76</w:t>
            </w:r>
          </w:p>
        </w:tc>
      </w:tr>
      <w:tr w:rsidR="00541ED5" w:rsidRPr="00541ED5" w14:paraId="549A3775"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6535DE57" w14:textId="77777777" w:rsidR="00541ED5" w:rsidRPr="00541ED5" w:rsidRDefault="00541ED5" w:rsidP="00BD3743">
            <w:pPr>
              <w:rPr>
                <w:color w:val="000000"/>
                <w:sz w:val="18"/>
                <w:szCs w:val="18"/>
              </w:rPr>
            </w:pPr>
            <w:r w:rsidRPr="00541ED5">
              <w:rPr>
                <w:color w:val="000000"/>
                <w:sz w:val="18"/>
                <w:szCs w:val="18"/>
              </w:rPr>
              <w:t>Бюджетные инвестиции в объекты капитального строительства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5E9FA28B" w14:textId="77777777" w:rsidR="00541ED5" w:rsidRPr="00541ED5" w:rsidRDefault="00541ED5" w:rsidP="00BD3743">
            <w:pPr>
              <w:jc w:val="center"/>
              <w:rPr>
                <w:color w:val="000000"/>
                <w:sz w:val="18"/>
                <w:szCs w:val="18"/>
              </w:rPr>
            </w:pPr>
            <w:r w:rsidRPr="00541ED5">
              <w:rPr>
                <w:color w:val="000000"/>
                <w:sz w:val="18"/>
                <w:szCs w:val="18"/>
              </w:rPr>
              <w:t xml:space="preserve"> 000 0412 0000000000 414</w:t>
            </w:r>
          </w:p>
        </w:tc>
        <w:tc>
          <w:tcPr>
            <w:tcW w:w="1701" w:type="dxa"/>
            <w:tcBorders>
              <w:top w:val="nil"/>
              <w:left w:val="nil"/>
              <w:bottom w:val="single" w:sz="4" w:space="0" w:color="auto"/>
              <w:right w:val="single" w:sz="4" w:space="0" w:color="auto"/>
            </w:tcBorders>
            <w:shd w:val="clear" w:color="auto" w:fill="auto"/>
            <w:noWrap/>
            <w:vAlign w:val="bottom"/>
            <w:hideMark/>
          </w:tcPr>
          <w:p w14:paraId="2D2BA0C3" w14:textId="77777777" w:rsidR="00541ED5" w:rsidRPr="00541ED5" w:rsidRDefault="00541ED5" w:rsidP="00BD3743">
            <w:pPr>
              <w:jc w:val="right"/>
              <w:rPr>
                <w:color w:val="000000"/>
                <w:sz w:val="18"/>
                <w:szCs w:val="18"/>
              </w:rPr>
            </w:pPr>
            <w:r w:rsidRPr="00541ED5">
              <w:rPr>
                <w:color w:val="000000"/>
                <w:sz w:val="18"/>
                <w:szCs w:val="18"/>
              </w:rPr>
              <w:t>128 769 871,45</w:t>
            </w:r>
          </w:p>
        </w:tc>
        <w:tc>
          <w:tcPr>
            <w:tcW w:w="1701" w:type="dxa"/>
            <w:tcBorders>
              <w:top w:val="nil"/>
              <w:left w:val="nil"/>
              <w:bottom w:val="single" w:sz="4" w:space="0" w:color="auto"/>
              <w:right w:val="single" w:sz="4" w:space="0" w:color="auto"/>
            </w:tcBorders>
            <w:shd w:val="clear" w:color="auto" w:fill="auto"/>
            <w:noWrap/>
            <w:vAlign w:val="bottom"/>
            <w:hideMark/>
          </w:tcPr>
          <w:p w14:paraId="7DC332C0" w14:textId="77777777" w:rsidR="00541ED5" w:rsidRPr="00541ED5" w:rsidRDefault="00541ED5" w:rsidP="00BD3743">
            <w:pPr>
              <w:jc w:val="right"/>
              <w:rPr>
                <w:color w:val="000000"/>
                <w:sz w:val="18"/>
                <w:szCs w:val="18"/>
              </w:rPr>
            </w:pPr>
            <w:r w:rsidRPr="00541ED5">
              <w:rPr>
                <w:color w:val="000000"/>
                <w:sz w:val="18"/>
                <w:szCs w:val="18"/>
              </w:rPr>
              <w:t>47 628 113,69</w:t>
            </w:r>
          </w:p>
        </w:tc>
        <w:tc>
          <w:tcPr>
            <w:tcW w:w="1701" w:type="dxa"/>
            <w:tcBorders>
              <w:top w:val="nil"/>
              <w:left w:val="nil"/>
              <w:bottom w:val="single" w:sz="4" w:space="0" w:color="auto"/>
              <w:right w:val="single" w:sz="4" w:space="0" w:color="auto"/>
            </w:tcBorders>
            <w:shd w:val="clear" w:color="auto" w:fill="auto"/>
            <w:noWrap/>
            <w:vAlign w:val="bottom"/>
            <w:hideMark/>
          </w:tcPr>
          <w:p w14:paraId="447EEEC1" w14:textId="77777777" w:rsidR="00541ED5" w:rsidRPr="00541ED5" w:rsidRDefault="00541ED5" w:rsidP="00BD3743">
            <w:pPr>
              <w:jc w:val="right"/>
              <w:rPr>
                <w:color w:val="000000"/>
                <w:sz w:val="18"/>
                <w:szCs w:val="18"/>
              </w:rPr>
            </w:pPr>
            <w:r w:rsidRPr="00541ED5">
              <w:rPr>
                <w:color w:val="000000"/>
                <w:sz w:val="18"/>
                <w:szCs w:val="18"/>
              </w:rPr>
              <w:t>81 141 757,76</w:t>
            </w:r>
          </w:p>
        </w:tc>
      </w:tr>
      <w:tr w:rsidR="00541ED5" w:rsidRPr="00541ED5" w14:paraId="7C8019CE"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3B4E5913" w14:textId="77777777" w:rsidR="00541ED5" w:rsidRPr="00541ED5" w:rsidRDefault="00541ED5" w:rsidP="00BD3743">
            <w:pPr>
              <w:rPr>
                <w:color w:val="000000"/>
                <w:sz w:val="18"/>
                <w:szCs w:val="18"/>
              </w:rPr>
            </w:pPr>
            <w:r w:rsidRPr="00541ED5">
              <w:rPr>
                <w:color w:val="000000"/>
                <w:sz w:val="18"/>
                <w:szCs w:val="1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14:paraId="47BBF203" w14:textId="77777777" w:rsidR="00541ED5" w:rsidRPr="00541ED5" w:rsidRDefault="00541ED5" w:rsidP="00BD3743">
            <w:pPr>
              <w:jc w:val="center"/>
              <w:rPr>
                <w:color w:val="000000"/>
                <w:sz w:val="18"/>
                <w:szCs w:val="18"/>
              </w:rPr>
            </w:pPr>
            <w:r w:rsidRPr="00541ED5">
              <w:rPr>
                <w:color w:val="000000"/>
                <w:sz w:val="18"/>
                <w:szCs w:val="18"/>
              </w:rPr>
              <w:t xml:space="preserve"> 000 0412 0000000000 600</w:t>
            </w:r>
          </w:p>
        </w:tc>
        <w:tc>
          <w:tcPr>
            <w:tcW w:w="1701" w:type="dxa"/>
            <w:tcBorders>
              <w:top w:val="nil"/>
              <w:left w:val="nil"/>
              <w:bottom w:val="single" w:sz="4" w:space="0" w:color="auto"/>
              <w:right w:val="single" w:sz="4" w:space="0" w:color="auto"/>
            </w:tcBorders>
            <w:shd w:val="clear" w:color="auto" w:fill="auto"/>
            <w:noWrap/>
            <w:vAlign w:val="bottom"/>
            <w:hideMark/>
          </w:tcPr>
          <w:p w14:paraId="10403B34" w14:textId="77777777" w:rsidR="00541ED5" w:rsidRPr="00541ED5" w:rsidRDefault="00541ED5" w:rsidP="00BD3743">
            <w:pPr>
              <w:jc w:val="right"/>
              <w:rPr>
                <w:color w:val="000000"/>
                <w:sz w:val="18"/>
                <w:szCs w:val="18"/>
              </w:rPr>
            </w:pPr>
            <w:r w:rsidRPr="00541ED5">
              <w:rPr>
                <w:color w:val="000000"/>
                <w:sz w:val="18"/>
                <w:szCs w:val="18"/>
              </w:rPr>
              <w:t>1 793 800,00</w:t>
            </w:r>
          </w:p>
        </w:tc>
        <w:tc>
          <w:tcPr>
            <w:tcW w:w="1701" w:type="dxa"/>
            <w:tcBorders>
              <w:top w:val="nil"/>
              <w:left w:val="nil"/>
              <w:bottom w:val="single" w:sz="4" w:space="0" w:color="auto"/>
              <w:right w:val="single" w:sz="4" w:space="0" w:color="auto"/>
            </w:tcBorders>
            <w:shd w:val="clear" w:color="auto" w:fill="auto"/>
            <w:noWrap/>
            <w:vAlign w:val="bottom"/>
            <w:hideMark/>
          </w:tcPr>
          <w:p w14:paraId="0B2BF2C4" w14:textId="77777777" w:rsidR="00541ED5" w:rsidRPr="00541ED5" w:rsidRDefault="00541ED5" w:rsidP="00BD3743">
            <w:pPr>
              <w:jc w:val="right"/>
              <w:rPr>
                <w:color w:val="000000"/>
                <w:sz w:val="18"/>
                <w:szCs w:val="18"/>
              </w:rPr>
            </w:pPr>
            <w:r w:rsidRPr="00541ED5">
              <w:rPr>
                <w:color w:val="000000"/>
                <w:sz w:val="18"/>
                <w:szCs w:val="18"/>
              </w:rPr>
              <w:t>1 395 934,00</w:t>
            </w:r>
          </w:p>
        </w:tc>
        <w:tc>
          <w:tcPr>
            <w:tcW w:w="1701" w:type="dxa"/>
            <w:tcBorders>
              <w:top w:val="nil"/>
              <w:left w:val="nil"/>
              <w:bottom w:val="single" w:sz="4" w:space="0" w:color="auto"/>
              <w:right w:val="single" w:sz="4" w:space="0" w:color="auto"/>
            </w:tcBorders>
            <w:shd w:val="clear" w:color="auto" w:fill="auto"/>
            <w:noWrap/>
            <w:vAlign w:val="bottom"/>
            <w:hideMark/>
          </w:tcPr>
          <w:p w14:paraId="300CF783" w14:textId="77777777" w:rsidR="00541ED5" w:rsidRPr="00541ED5" w:rsidRDefault="00541ED5" w:rsidP="00BD3743">
            <w:pPr>
              <w:jc w:val="right"/>
              <w:rPr>
                <w:color w:val="000000"/>
                <w:sz w:val="18"/>
                <w:szCs w:val="18"/>
              </w:rPr>
            </w:pPr>
            <w:r w:rsidRPr="00541ED5">
              <w:rPr>
                <w:color w:val="000000"/>
                <w:sz w:val="18"/>
                <w:szCs w:val="18"/>
              </w:rPr>
              <w:t>397 866,00</w:t>
            </w:r>
          </w:p>
        </w:tc>
      </w:tr>
      <w:tr w:rsidR="00541ED5" w:rsidRPr="00541ED5" w14:paraId="234DD1C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96ADD09" w14:textId="77777777" w:rsidR="00541ED5" w:rsidRPr="00541ED5" w:rsidRDefault="00541ED5" w:rsidP="00BD3743">
            <w:pPr>
              <w:rPr>
                <w:color w:val="000000"/>
                <w:sz w:val="18"/>
                <w:szCs w:val="18"/>
              </w:rPr>
            </w:pPr>
            <w:r w:rsidRPr="00541ED5">
              <w:rPr>
                <w:color w:val="000000"/>
                <w:sz w:val="18"/>
                <w:szCs w:val="18"/>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bottom"/>
            <w:hideMark/>
          </w:tcPr>
          <w:p w14:paraId="73AE7D01" w14:textId="77777777" w:rsidR="00541ED5" w:rsidRPr="00541ED5" w:rsidRDefault="00541ED5" w:rsidP="00BD3743">
            <w:pPr>
              <w:jc w:val="center"/>
              <w:rPr>
                <w:color w:val="000000"/>
                <w:sz w:val="18"/>
                <w:szCs w:val="18"/>
              </w:rPr>
            </w:pPr>
            <w:r w:rsidRPr="00541ED5">
              <w:rPr>
                <w:color w:val="000000"/>
                <w:sz w:val="18"/>
                <w:szCs w:val="18"/>
              </w:rPr>
              <w:t xml:space="preserve"> 000 0412 0000000000 620</w:t>
            </w:r>
          </w:p>
        </w:tc>
        <w:tc>
          <w:tcPr>
            <w:tcW w:w="1701" w:type="dxa"/>
            <w:tcBorders>
              <w:top w:val="nil"/>
              <w:left w:val="nil"/>
              <w:bottom w:val="single" w:sz="4" w:space="0" w:color="auto"/>
              <w:right w:val="single" w:sz="4" w:space="0" w:color="auto"/>
            </w:tcBorders>
            <w:shd w:val="clear" w:color="auto" w:fill="auto"/>
            <w:noWrap/>
            <w:vAlign w:val="bottom"/>
            <w:hideMark/>
          </w:tcPr>
          <w:p w14:paraId="07FE8E4C" w14:textId="77777777" w:rsidR="00541ED5" w:rsidRPr="00541ED5" w:rsidRDefault="00541ED5" w:rsidP="00BD3743">
            <w:pPr>
              <w:jc w:val="right"/>
              <w:rPr>
                <w:color w:val="000000"/>
                <w:sz w:val="18"/>
                <w:szCs w:val="18"/>
              </w:rPr>
            </w:pPr>
            <w:r w:rsidRPr="00541ED5">
              <w:rPr>
                <w:color w:val="000000"/>
                <w:sz w:val="18"/>
                <w:szCs w:val="18"/>
              </w:rPr>
              <w:t>443 800,00</w:t>
            </w:r>
          </w:p>
        </w:tc>
        <w:tc>
          <w:tcPr>
            <w:tcW w:w="1701" w:type="dxa"/>
            <w:tcBorders>
              <w:top w:val="nil"/>
              <w:left w:val="nil"/>
              <w:bottom w:val="single" w:sz="4" w:space="0" w:color="auto"/>
              <w:right w:val="single" w:sz="4" w:space="0" w:color="auto"/>
            </w:tcBorders>
            <w:shd w:val="clear" w:color="auto" w:fill="auto"/>
            <w:noWrap/>
            <w:vAlign w:val="bottom"/>
            <w:hideMark/>
          </w:tcPr>
          <w:p w14:paraId="4BA5A1B2" w14:textId="77777777" w:rsidR="00541ED5" w:rsidRPr="00541ED5" w:rsidRDefault="00541ED5" w:rsidP="00BD3743">
            <w:pPr>
              <w:jc w:val="right"/>
              <w:rPr>
                <w:color w:val="000000"/>
                <w:sz w:val="18"/>
                <w:szCs w:val="18"/>
              </w:rPr>
            </w:pPr>
            <w:r w:rsidRPr="00541ED5">
              <w:rPr>
                <w:color w:val="000000"/>
                <w:sz w:val="18"/>
                <w:szCs w:val="18"/>
              </w:rPr>
              <w:t>332 850,00</w:t>
            </w:r>
          </w:p>
        </w:tc>
        <w:tc>
          <w:tcPr>
            <w:tcW w:w="1701" w:type="dxa"/>
            <w:tcBorders>
              <w:top w:val="nil"/>
              <w:left w:val="nil"/>
              <w:bottom w:val="single" w:sz="4" w:space="0" w:color="auto"/>
              <w:right w:val="single" w:sz="4" w:space="0" w:color="auto"/>
            </w:tcBorders>
            <w:shd w:val="clear" w:color="auto" w:fill="auto"/>
            <w:noWrap/>
            <w:vAlign w:val="bottom"/>
            <w:hideMark/>
          </w:tcPr>
          <w:p w14:paraId="2C390A53" w14:textId="77777777" w:rsidR="00541ED5" w:rsidRPr="00541ED5" w:rsidRDefault="00541ED5" w:rsidP="00BD3743">
            <w:pPr>
              <w:jc w:val="right"/>
              <w:rPr>
                <w:color w:val="000000"/>
                <w:sz w:val="18"/>
                <w:szCs w:val="18"/>
              </w:rPr>
            </w:pPr>
            <w:r w:rsidRPr="00541ED5">
              <w:rPr>
                <w:color w:val="000000"/>
                <w:sz w:val="18"/>
                <w:szCs w:val="18"/>
              </w:rPr>
              <w:t>110 950,00</w:t>
            </w:r>
          </w:p>
        </w:tc>
      </w:tr>
      <w:tr w:rsidR="00541ED5" w:rsidRPr="00541ED5" w14:paraId="2E110E32" w14:textId="77777777" w:rsidTr="00BD3743">
        <w:trPr>
          <w:trHeight w:val="474"/>
        </w:trPr>
        <w:tc>
          <w:tcPr>
            <w:tcW w:w="2850" w:type="dxa"/>
            <w:tcBorders>
              <w:top w:val="nil"/>
              <w:left w:val="single" w:sz="4" w:space="0" w:color="auto"/>
              <w:bottom w:val="single" w:sz="4" w:space="0" w:color="auto"/>
              <w:right w:val="single" w:sz="4" w:space="0" w:color="auto"/>
            </w:tcBorders>
            <w:shd w:val="clear" w:color="auto" w:fill="auto"/>
            <w:hideMark/>
          </w:tcPr>
          <w:p w14:paraId="7B752E35" w14:textId="77777777" w:rsidR="00541ED5" w:rsidRPr="00541ED5" w:rsidRDefault="00541ED5" w:rsidP="00BD3743">
            <w:pPr>
              <w:rPr>
                <w:color w:val="000000"/>
                <w:sz w:val="18"/>
                <w:szCs w:val="18"/>
              </w:rPr>
            </w:pPr>
            <w:r w:rsidRPr="00541ED5">
              <w:rPr>
                <w:color w:val="000000"/>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auto" w:fill="auto"/>
            <w:noWrap/>
            <w:vAlign w:val="bottom"/>
            <w:hideMark/>
          </w:tcPr>
          <w:p w14:paraId="597A9792" w14:textId="77777777" w:rsidR="00541ED5" w:rsidRPr="00541ED5" w:rsidRDefault="00541ED5" w:rsidP="00BD3743">
            <w:pPr>
              <w:jc w:val="center"/>
              <w:rPr>
                <w:color w:val="000000"/>
                <w:sz w:val="18"/>
                <w:szCs w:val="18"/>
              </w:rPr>
            </w:pPr>
            <w:r w:rsidRPr="00541ED5">
              <w:rPr>
                <w:color w:val="000000"/>
                <w:sz w:val="18"/>
                <w:szCs w:val="18"/>
              </w:rPr>
              <w:t xml:space="preserve"> 000 0412 0000000000 621</w:t>
            </w:r>
          </w:p>
        </w:tc>
        <w:tc>
          <w:tcPr>
            <w:tcW w:w="1701" w:type="dxa"/>
            <w:tcBorders>
              <w:top w:val="nil"/>
              <w:left w:val="nil"/>
              <w:bottom w:val="single" w:sz="4" w:space="0" w:color="auto"/>
              <w:right w:val="single" w:sz="4" w:space="0" w:color="auto"/>
            </w:tcBorders>
            <w:shd w:val="clear" w:color="auto" w:fill="auto"/>
            <w:noWrap/>
            <w:vAlign w:val="bottom"/>
            <w:hideMark/>
          </w:tcPr>
          <w:p w14:paraId="4F15A0AB" w14:textId="77777777" w:rsidR="00541ED5" w:rsidRPr="00541ED5" w:rsidRDefault="00541ED5" w:rsidP="00BD3743">
            <w:pPr>
              <w:jc w:val="right"/>
              <w:rPr>
                <w:color w:val="000000"/>
                <w:sz w:val="18"/>
                <w:szCs w:val="18"/>
              </w:rPr>
            </w:pPr>
            <w:r w:rsidRPr="00541ED5">
              <w:rPr>
                <w:color w:val="000000"/>
                <w:sz w:val="18"/>
                <w:szCs w:val="18"/>
              </w:rPr>
              <w:t>443 800,00</w:t>
            </w:r>
          </w:p>
        </w:tc>
        <w:tc>
          <w:tcPr>
            <w:tcW w:w="1701" w:type="dxa"/>
            <w:tcBorders>
              <w:top w:val="nil"/>
              <w:left w:val="nil"/>
              <w:bottom w:val="single" w:sz="4" w:space="0" w:color="auto"/>
              <w:right w:val="single" w:sz="4" w:space="0" w:color="auto"/>
            </w:tcBorders>
            <w:shd w:val="clear" w:color="auto" w:fill="auto"/>
            <w:noWrap/>
            <w:vAlign w:val="bottom"/>
            <w:hideMark/>
          </w:tcPr>
          <w:p w14:paraId="0BC197CA" w14:textId="77777777" w:rsidR="00541ED5" w:rsidRPr="00541ED5" w:rsidRDefault="00541ED5" w:rsidP="00BD3743">
            <w:pPr>
              <w:jc w:val="right"/>
              <w:rPr>
                <w:color w:val="000000"/>
                <w:sz w:val="18"/>
                <w:szCs w:val="18"/>
              </w:rPr>
            </w:pPr>
            <w:r w:rsidRPr="00541ED5">
              <w:rPr>
                <w:color w:val="000000"/>
                <w:sz w:val="18"/>
                <w:szCs w:val="18"/>
              </w:rPr>
              <w:t>332 850,00</w:t>
            </w:r>
          </w:p>
        </w:tc>
        <w:tc>
          <w:tcPr>
            <w:tcW w:w="1701" w:type="dxa"/>
            <w:tcBorders>
              <w:top w:val="nil"/>
              <w:left w:val="nil"/>
              <w:bottom w:val="single" w:sz="4" w:space="0" w:color="auto"/>
              <w:right w:val="single" w:sz="4" w:space="0" w:color="auto"/>
            </w:tcBorders>
            <w:shd w:val="clear" w:color="auto" w:fill="auto"/>
            <w:noWrap/>
            <w:vAlign w:val="bottom"/>
            <w:hideMark/>
          </w:tcPr>
          <w:p w14:paraId="1CE8E7CB" w14:textId="77777777" w:rsidR="00541ED5" w:rsidRPr="00541ED5" w:rsidRDefault="00541ED5" w:rsidP="00BD3743">
            <w:pPr>
              <w:jc w:val="right"/>
              <w:rPr>
                <w:color w:val="000000"/>
                <w:sz w:val="18"/>
                <w:szCs w:val="18"/>
              </w:rPr>
            </w:pPr>
            <w:r w:rsidRPr="00541ED5">
              <w:rPr>
                <w:color w:val="000000"/>
                <w:sz w:val="18"/>
                <w:szCs w:val="18"/>
              </w:rPr>
              <w:t>110 950,00</w:t>
            </w:r>
          </w:p>
        </w:tc>
      </w:tr>
      <w:tr w:rsidR="00541ED5" w:rsidRPr="00541ED5" w14:paraId="3AB42000"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5F5A5786" w14:textId="77777777" w:rsidR="00541ED5" w:rsidRPr="00541ED5" w:rsidRDefault="00541ED5" w:rsidP="00BD3743">
            <w:pPr>
              <w:rPr>
                <w:color w:val="000000"/>
                <w:sz w:val="18"/>
                <w:szCs w:val="18"/>
              </w:rPr>
            </w:pPr>
            <w:r w:rsidRPr="00541ED5">
              <w:rPr>
                <w:color w:val="000000"/>
                <w:sz w:val="18"/>
                <w:szCs w:val="18"/>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auto"/>
              <w:right w:val="single" w:sz="4" w:space="0" w:color="auto"/>
            </w:tcBorders>
            <w:shd w:val="clear" w:color="auto" w:fill="auto"/>
            <w:noWrap/>
            <w:vAlign w:val="bottom"/>
            <w:hideMark/>
          </w:tcPr>
          <w:p w14:paraId="27DC94D6" w14:textId="77777777" w:rsidR="00541ED5" w:rsidRPr="00541ED5" w:rsidRDefault="00541ED5" w:rsidP="00BD3743">
            <w:pPr>
              <w:jc w:val="center"/>
              <w:rPr>
                <w:color w:val="000000"/>
                <w:sz w:val="18"/>
                <w:szCs w:val="18"/>
              </w:rPr>
            </w:pPr>
            <w:r w:rsidRPr="00541ED5">
              <w:rPr>
                <w:color w:val="000000"/>
                <w:sz w:val="18"/>
                <w:szCs w:val="18"/>
              </w:rPr>
              <w:t xml:space="preserve"> 000 0412 0000000000 630</w:t>
            </w:r>
          </w:p>
        </w:tc>
        <w:tc>
          <w:tcPr>
            <w:tcW w:w="1701" w:type="dxa"/>
            <w:tcBorders>
              <w:top w:val="nil"/>
              <w:left w:val="nil"/>
              <w:bottom w:val="single" w:sz="4" w:space="0" w:color="auto"/>
              <w:right w:val="single" w:sz="4" w:space="0" w:color="auto"/>
            </w:tcBorders>
            <w:shd w:val="clear" w:color="auto" w:fill="auto"/>
            <w:noWrap/>
            <w:vAlign w:val="bottom"/>
            <w:hideMark/>
          </w:tcPr>
          <w:p w14:paraId="54469176" w14:textId="77777777" w:rsidR="00541ED5" w:rsidRPr="00541ED5" w:rsidRDefault="00541ED5" w:rsidP="00BD3743">
            <w:pPr>
              <w:jc w:val="right"/>
              <w:rPr>
                <w:color w:val="000000"/>
                <w:sz w:val="18"/>
                <w:szCs w:val="18"/>
              </w:rPr>
            </w:pPr>
            <w:r w:rsidRPr="00541ED5">
              <w:rPr>
                <w:color w:val="000000"/>
                <w:sz w:val="18"/>
                <w:szCs w:val="18"/>
              </w:rPr>
              <w:t>1 350 000,00</w:t>
            </w:r>
          </w:p>
        </w:tc>
        <w:tc>
          <w:tcPr>
            <w:tcW w:w="1701" w:type="dxa"/>
            <w:tcBorders>
              <w:top w:val="nil"/>
              <w:left w:val="nil"/>
              <w:bottom w:val="single" w:sz="4" w:space="0" w:color="auto"/>
              <w:right w:val="single" w:sz="4" w:space="0" w:color="auto"/>
            </w:tcBorders>
            <w:shd w:val="clear" w:color="auto" w:fill="auto"/>
            <w:noWrap/>
            <w:vAlign w:val="bottom"/>
            <w:hideMark/>
          </w:tcPr>
          <w:p w14:paraId="32472CCA" w14:textId="77777777" w:rsidR="00541ED5" w:rsidRPr="00541ED5" w:rsidRDefault="00541ED5" w:rsidP="00BD3743">
            <w:pPr>
              <w:jc w:val="right"/>
              <w:rPr>
                <w:color w:val="000000"/>
                <w:sz w:val="18"/>
                <w:szCs w:val="18"/>
              </w:rPr>
            </w:pPr>
            <w:r w:rsidRPr="00541ED5">
              <w:rPr>
                <w:color w:val="000000"/>
                <w:sz w:val="18"/>
                <w:szCs w:val="18"/>
              </w:rPr>
              <w:t>1 063 084,00</w:t>
            </w:r>
          </w:p>
        </w:tc>
        <w:tc>
          <w:tcPr>
            <w:tcW w:w="1701" w:type="dxa"/>
            <w:tcBorders>
              <w:top w:val="nil"/>
              <w:left w:val="nil"/>
              <w:bottom w:val="single" w:sz="4" w:space="0" w:color="auto"/>
              <w:right w:val="single" w:sz="4" w:space="0" w:color="auto"/>
            </w:tcBorders>
            <w:shd w:val="clear" w:color="auto" w:fill="auto"/>
            <w:noWrap/>
            <w:vAlign w:val="bottom"/>
            <w:hideMark/>
          </w:tcPr>
          <w:p w14:paraId="6F8E21D0" w14:textId="77777777" w:rsidR="00541ED5" w:rsidRPr="00541ED5" w:rsidRDefault="00541ED5" w:rsidP="00BD3743">
            <w:pPr>
              <w:jc w:val="right"/>
              <w:rPr>
                <w:color w:val="000000"/>
                <w:sz w:val="18"/>
                <w:szCs w:val="18"/>
              </w:rPr>
            </w:pPr>
            <w:r w:rsidRPr="00541ED5">
              <w:rPr>
                <w:color w:val="000000"/>
                <w:sz w:val="18"/>
                <w:szCs w:val="18"/>
              </w:rPr>
              <w:t>286 916,00</w:t>
            </w:r>
          </w:p>
        </w:tc>
      </w:tr>
      <w:tr w:rsidR="00541ED5" w:rsidRPr="00541ED5" w14:paraId="76AEF720"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2B3C6828" w14:textId="77777777" w:rsidR="00541ED5" w:rsidRPr="00541ED5" w:rsidRDefault="00541ED5" w:rsidP="00BD3743">
            <w:pPr>
              <w:rPr>
                <w:color w:val="000000"/>
                <w:sz w:val="18"/>
                <w:szCs w:val="18"/>
              </w:rPr>
            </w:pPr>
            <w:r w:rsidRPr="00541ED5">
              <w:rPr>
                <w:color w:val="000000"/>
                <w:sz w:val="18"/>
                <w:szCs w:val="18"/>
              </w:rPr>
              <w:t>Субсидии на возмещение недополученных доходов и (или) возмещение фактически понесенных затрат</w:t>
            </w:r>
          </w:p>
        </w:tc>
        <w:tc>
          <w:tcPr>
            <w:tcW w:w="1559" w:type="dxa"/>
            <w:tcBorders>
              <w:top w:val="nil"/>
              <w:left w:val="nil"/>
              <w:bottom w:val="single" w:sz="4" w:space="0" w:color="auto"/>
              <w:right w:val="single" w:sz="4" w:space="0" w:color="auto"/>
            </w:tcBorders>
            <w:shd w:val="clear" w:color="auto" w:fill="auto"/>
            <w:noWrap/>
            <w:vAlign w:val="bottom"/>
            <w:hideMark/>
          </w:tcPr>
          <w:p w14:paraId="47749D4C" w14:textId="77777777" w:rsidR="00541ED5" w:rsidRPr="00541ED5" w:rsidRDefault="00541ED5" w:rsidP="00BD3743">
            <w:pPr>
              <w:jc w:val="center"/>
              <w:rPr>
                <w:color w:val="000000"/>
                <w:sz w:val="18"/>
                <w:szCs w:val="18"/>
              </w:rPr>
            </w:pPr>
            <w:r w:rsidRPr="00541ED5">
              <w:rPr>
                <w:color w:val="000000"/>
                <w:sz w:val="18"/>
                <w:szCs w:val="18"/>
              </w:rPr>
              <w:t xml:space="preserve"> 000 0412 0000000000 631</w:t>
            </w:r>
          </w:p>
        </w:tc>
        <w:tc>
          <w:tcPr>
            <w:tcW w:w="1701" w:type="dxa"/>
            <w:tcBorders>
              <w:top w:val="nil"/>
              <w:left w:val="nil"/>
              <w:bottom w:val="single" w:sz="4" w:space="0" w:color="auto"/>
              <w:right w:val="single" w:sz="4" w:space="0" w:color="auto"/>
            </w:tcBorders>
            <w:shd w:val="clear" w:color="auto" w:fill="auto"/>
            <w:noWrap/>
            <w:vAlign w:val="bottom"/>
            <w:hideMark/>
          </w:tcPr>
          <w:p w14:paraId="5FC3537C" w14:textId="77777777" w:rsidR="00541ED5" w:rsidRPr="00541ED5" w:rsidRDefault="00541ED5" w:rsidP="00BD3743">
            <w:pPr>
              <w:jc w:val="right"/>
              <w:rPr>
                <w:color w:val="000000"/>
                <w:sz w:val="18"/>
                <w:szCs w:val="18"/>
              </w:rPr>
            </w:pPr>
            <w:r w:rsidRPr="00541ED5">
              <w:rPr>
                <w:color w:val="000000"/>
                <w:sz w:val="18"/>
                <w:szCs w:val="18"/>
              </w:rPr>
              <w:t>500 000,00</w:t>
            </w:r>
          </w:p>
        </w:tc>
        <w:tc>
          <w:tcPr>
            <w:tcW w:w="1701" w:type="dxa"/>
            <w:tcBorders>
              <w:top w:val="nil"/>
              <w:left w:val="nil"/>
              <w:bottom w:val="single" w:sz="4" w:space="0" w:color="auto"/>
              <w:right w:val="single" w:sz="4" w:space="0" w:color="auto"/>
            </w:tcBorders>
            <w:shd w:val="clear" w:color="auto" w:fill="auto"/>
            <w:noWrap/>
            <w:vAlign w:val="bottom"/>
            <w:hideMark/>
          </w:tcPr>
          <w:p w14:paraId="6366A4F2" w14:textId="77777777" w:rsidR="00541ED5" w:rsidRPr="00541ED5" w:rsidRDefault="00541ED5" w:rsidP="00BD3743">
            <w:pPr>
              <w:jc w:val="right"/>
              <w:rPr>
                <w:color w:val="000000"/>
                <w:sz w:val="18"/>
                <w:szCs w:val="18"/>
              </w:rPr>
            </w:pPr>
            <w:r w:rsidRPr="00541ED5">
              <w:rPr>
                <w:color w:val="000000"/>
                <w:sz w:val="18"/>
                <w:szCs w:val="18"/>
              </w:rPr>
              <w:t>213 084,00</w:t>
            </w:r>
          </w:p>
        </w:tc>
        <w:tc>
          <w:tcPr>
            <w:tcW w:w="1701" w:type="dxa"/>
            <w:tcBorders>
              <w:top w:val="nil"/>
              <w:left w:val="nil"/>
              <w:bottom w:val="single" w:sz="4" w:space="0" w:color="auto"/>
              <w:right w:val="single" w:sz="4" w:space="0" w:color="auto"/>
            </w:tcBorders>
            <w:shd w:val="clear" w:color="auto" w:fill="auto"/>
            <w:noWrap/>
            <w:vAlign w:val="bottom"/>
            <w:hideMark/>
          </w:tcPr>
          <w:p w14:paraId="73D2BD24" w14:textId="77777777" w:rsidR="00541ED5" w:rsidRPr="00541ED5" w:rsidRDefault="00541ED5" w:rsidP="00BD3743">
            <w:pPr>
              <w:jc w:val="right"/>
              <w:rPr>
                <w:color w:val="000000"/>
                <w:sz w:val="18"/>
                <w:szCs w:val="18"/>
              </w:rPr>
            </w:pPr>
            <w:r w:rsidRPr="00541ED5">
              <w:rPr>
                <w:color w:val="000000"/>
                <w:sz w:val="18"/>
                <w:szCs w:val="18"/>
              </w:rPr>
              <w:t>286 916,00</w:t>
            </w:r>
          </w:p>
        </w:tc>
      </w:tr>
      <w:tr w:rsidR="00541ED5" w:rsidRPr="00541ED5" w14:paraId="51523A9A"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314B79F1" w14:textId="77777777" w:rsidR="00541ED5" w:rsidRPr="00541ED5" w:rsidRDefault="00541ED5" w:rsidP="00BD3743">
            <w:pPr>
              <w:rPr>
                <w:color w:val="000000"/>
                <w:sz w:val="18"/>
                <w:szCs w:val="18"/>
              </w:rPr>
            </w:pPr>
            <w:r w:rsidRPr="00541ED5">
              <w:rPr>
                <w:color w:val="000000"/>
                <w:sz w:val="18"/>
                <w:szCs w:val="18"/>
              </w:rPr>
              <w:t>Субсидии (гранты в форме субсидий), не подлежащие казначейскому сопровождению</w:t>
            </w:r>
          </w:p>
        </w:tc>
        <w:tc>
          <w:tcPr>
            <w:tcW w:w="1559" w:type="dxa"/>
            <w:tcBorders>
              <w:top w:val="nil"/>
              <w:left w:val="nil"/>
              <w:bottom w:val="single" w:sz="4" w:space="0" w:color="auto"/>
              <w:right w:val="single" w:sz="4" w:space="0" w:color="auto"/>
            </w:tcBorders>
            <w:shd w:val="clear" w:color="auto" w:fill="auto"/>
            <w:noWrap/>
            <w:vAlign w:val="bottom"/>
            <w:hideMark/>
          </w:tcPr>
          <w:p w14:paraId="3791DB02" w14:textId="77777777" w:rsidR="00541ED5" w:rsidRPr="00541ED5" w:rsidRDefault="00541ED5" w:rsidP="00BD3743">
            <w:pPr>
              <w:jc w:val="center"/>
              <w:rPr>
                <w:color w:val="000000"/>
                <w:sz w:val="18"/>
                <w:szCs w:val="18"/>
              </w:rPr>
            </w:pPr>
            <w:r w:rsidRPr="00541ED5">
              <w:rPr>
                <w:color w:val="000000"/>
                <w:sz w:val="18"/>
                <w:szCs w:val="18"/>
              </w:rPr>
              <w:t xml:space="preserve"> 000 0412 0000000000 633</w:t>
            </w:r>
          </w:p>
        </w:tc>
        <w:tc>
          <w:tcPr>
            <w:tcW w:w="1701" w:type="dxa"/>
            <w:tcBorders>
              <w:top w:val="nil"/>
              <w:left w:val="nil"/>
              <w:bottom w:val="single" w:sz="4" w:space="0" w:color="auto"/>
              <w:right w:val="single" w:sz="4" w:space="0" w:color="auto"/>
            </w:tcBorders>
            <w:shd w:val="clear" w:color="auto" w:fill="auto"/>
            <w:noWrap/>
            <w:vAlign w:val="bottom"/>
            <w:hideMark/>
          </w:tcPr>
          <w:p w14:paraId="718BA800" w14:textId="77777777" w:rsidR="00541ED5" w:rsidRPr="00541ED5" w:rsidRDefault="00541ED5" w:rsidP="00BD3743">
            <w:pPr>
              <w:jc w:val="right"/>
              <w:rPr>
                <w:color w:val="000000"/>
                <w:sz w:val="18"/>
                <w:szCs w:val="18"/>
              </w:rPr>
            </w:pPr>
            <w:r w:rsidRPr="00541ED5">
              <w:rPr>
                <w:color w:val="000000"/>
                <w:sz w:val="18"/>
                <w:szCs w:val="18"/>
              </w:rPr>
              <w:t>850 000,00</w:t>
            </w:r>
          </w:p>
        </w:tc>
        <w:tc>
          <w:tcPr>
            <w:tcW w:w="1701" w:type="dxa"/>
            <w:tcBorders>
              <w:top w:val="nil"/>
              <w:left w:val="nil"/>
              <w:bottom w:val="single" w:sz="4" w:space="0" w:color="auto"/>
              <w:right w:val="single" w:sz="4" w:space="0" w:color="auto"/>
            </w:tcBorders>
            <w:shd w:val="clear" w:color="auto" w:fill="auto"/>
            <w:noWrap/>
            <w:vAlign w:val="bottom"/>
            <w:hideMark/>
          </w:tcPr>
          <w:p w14:paraId="15B904C2" w14:textId="77777777" w:rsidR="00541ED5" w:rsidRPr="00541ED5" w:rsidRDefault="00541ED5" w:rsidP="00BD3743">
            <w:pPr>
              <w:jc w:val="right"/>
              <w:rPr>
                <w:color w:val="000000"/>
                <w:sz w:val="18"/>
                <w:szCs w:val="18"/>
              </w:rPr>
            </w:pPr>
            <w:r w:rsidRPr="00541ED5">
              <w:rPr>
                <w:color w:val="000000"/>
                <w:sz w:val="18"/>
                <w:szCs w:val="18"/>
              </w:rPr>
              <w:t>850 000,00</w:t>
            </w:r>
          </w:p>
        </w:tc>
        <w:tc>
          <w:tcPr>
            <w:tcW w:w="1701" w:type="dxa"/>
            <w:tcBorders>
              <w:top w:val="nil"/>
              <w:left w:val="nil"/>
              <w:bottom w:val="single" w:sz="4" w:space="0" w:color="auto"/>
              <w:right w:val="single" w:sz="4" w:space="0" w:color="auto"/>
            </w:tcBorders>
            <w:shd w:val="clear" w:color="auto" w:fill="auto"/>
            <w:noWrap/>
            <w:vAlign w:val="bottom"/>
            <w:hideMark/>
          </w:tcPr>
          <w:p w14:paraId="75F84A95"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46C72F6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A9F052E"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21968A62" w14:textId="77777777" w:rsidR="00541ED5" w:rsidRPr="00541ED5" w:rsidRDefault="00541ED5" w:rsidP="00BD3743">
            <w:pPr>
              <w:jc w:val="center"/>
              <w:rPr>
                <w:color w:val="000000"/>
                <w:sz w:val="18"/>
                <w:szCs w:val="18"/>
              </w:rPr>
            </w:pPr>
            <w:r w:rsidRPr="00541ED5">
              <w:rPr>
                <w:color w:val="000000"/>
                <w:sz w:val="18"/>
                <w:szCs w:val="18"/>
              </w:rPr>
              <w:t xml:space="preserve"> 000 0412 0000000000 800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27478ED2" w14:textId="77777777" w:rsidR="00541ED5" w:rsidRPr="00541ED5" w:rsidRDefault="00541ED5" w:rsidP="00BD3743">
            <w:pPr>
              <w:jc w:val="right"/>
              <w:rPr>
                <w:color w:val="000000"/>
                <w:sz w:val="18"/>
                <w:szCs w:val="18"/>
              </w:rPr>
            </w:pPr>
            <w:r w:rsidRPr="00541ED5">
              <w:rPr>
                <w:color w:val="000000"/>
                <w:sz w:val="18"/>
                <w:szCs w:val="18"/>
              </w:rPr>
              <w:t>23 500 000,00</w:t>
            </w:r>
          </w:p>
        </w:tc>
        <w:tc>
          <w:tcPr>
            <w:tcW w:w="1701" w:type="dxa"/>
            <w:tcBorders>
              <w:top w:val="nil"/>
              <w:left w:val="nil"/>
              <w:bottom w:val="single" w:sz="4" w:space="0" w:color="auto"/>
              <w:right w:val="single" w:sz="4" w:space="0" w:color="auto"/>
            </w:tcBorders>
            <w:shd w:val="clear" w:color="auto" w:fill="auto"/>
            <w:noWrap/>
            <w:vAlign w:val="bottom"/>
            <w:hideMark/>
          </w:tcPr>
          <w:p w14:paraId="7F3ED11F" w14:textId="77777777" w:rsidR="00541ED5" w:rsidRPr="00541ED5" w:rsidRDefault="00541ED5" w:rsidP="00BD3743">
            <w:pPr>
              <w:jc w:val="right"/>
              <w:rPr>
                <w:color w:val="000000"/>
                <w:sz w:val="18"/>
                <w:szCs w:val="18"/>
              </w:rPr>
            </w:pPr>
            <w:r w:rsidRPr="00541ED5">
              <w:rPr>
                <w:color w:val="000000"/>
                <w:sz w:val="18"/>
                <w:szCs w:val="18"/>
              </w:rPr>
              <w:t>19 762 197,58</w:t>
            </w:r>
          </w:p>
        </w:tc>
        <w:tc>
          <w:tcPr>
            <w:tcW w:w="1701" w:type="dxa"/>
            <w:tcBorders>
              <w:top w:val="nil"/>
              <w:left w:val="nil"/>
              <w:bottom w:val="single" w:sz="4" w:space="0" w:color="auto"/>
              <w:right w:val="single" w:sz="4" w:space="0" w:color="auto"/>
            </w:tcBorders>
            <w:shd w:val="clear" w:color="auto" w:fill="auto"/>
            <w:noWrap/>
            <w:vAlign w:val="bottom"/>
            <w:hideMark/>
          </w:tcPr>
          <w:p w14:paraId="27E9935D" w14:textId="77777777" w:rsidR="00541ED5" w:rsidRPr="00541ED5" w:rsidRDefault="00541ED5" w:rsidP="00BD3743">
            <w:pPr>
              <w:jc w:val="right"/>
              <w:rPr>
                <w:color w:val="000000"/>
                <w:sz w:val="18"/>
                <w:szCs w:val="18"/>
              </w:rPr>
            </w:pPr>
            <w:r w:rsidRPr="00541ED5">
              <w:rPr>
                <w:color w:val="000000"/>
                <w:sz w:val="18"/>
                <w:szCs w:val="18"/>
              </w:rPr>
              <w:t>3 737 802,42</w:t>
            </w:r>
          </w:p>
        </w:tc>
      </w:tr>
      <w:tr w:rsidR="00541ED5" w:rsidRPr="00541ED5" w14:paraId="7E9CC565"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62733DDD" w14:textId="77777777" w:rsidR="00541ED5" w:rsidRPr="00541ED5" w:rsidRDefault="00541ED5" w:rsidP="00BD3743">
            <w:pPr>
              <w:rPr>
                <w:color w:val="000000"/>
                <w:sz w:val="18"/>
                <w:szCs w:val="18"/>
              </w:rPr>
            </w:pPr>
            <w:r w:rsidRPr="00541ED5">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7A193C3F" w14:textId="77777777" w:rsidR="00541ED5" w:rsidRPr="00541ED5" w:rsidRDefault="00541ED5" w:rsidP="00BD3743">
            <w:pPr>
              <w:jc w:val="center"/>
              <w:rPr>
                <w:color w:val="000000"/>
                <w:sz w:val="18"/>
                <w:szCs w:val="18"/>
              </w:rPr>
            </w:pPr>
            <w:r w:rsidRPr="00541ED5">
              <w:rPr>
                <w:color w:val="000000"/>
                <w:sz w:val="18"/>
                <w:szCs w:val="18"/>
              </w:rPr>
              <w:t xml:space="preserve"> 000 0412 0000000000 810</w:t>
            </w:r>
          </w:p>
        </w:tc>
        <w:tc>
          <w:tcPr>
            <w:tcW w:w="1701" w:type="dxa"/>
            <w:tcBorders>
              <w:top w:val="nil"/>
              <w:left w:val="nil"/>
              <w:bottom w:val="single" w:sz="4" w:space="0" w:color="auto"/>
              <w:right w:val="single" w:sz="4" w:space="0" w:color="auto"/>
            </w:tcBorders>
            <w:shd w:val="clear" w:color="auto" w:fill="auto"/>
            <w:noWrap/>
            <w:vAlign w:val="bottom"/>
            <w:hideMark/>
          </w:tcPr>
          <w:p w14:paraId="35292B7B" w14:textId="77777777" w:rsidR="00541ED5" w:rsidRPr="00541ED5" w:rsidRDefault="00541ED5" w:rsidP="00BD3743">
            <w:pPr>
              <w:jc w:val="right"/>
              <w:rPr>
                <w:color w:val="000000"/>
                <w:sz w:val="18"/>
                <w:szCs w:val="18"/>
              </w:rPr>
            </w:pPr>
            <w:r w:rsidRPr="00541ED5">
              <w:rPr>
                <w:color w:val="000000"/>
                <w:sz w:val="18"/>
                <w:szCs w:val="18"/>
              </w:rPr>
              <w:t>23 500 000,00</w:t>
            </w:r>
          </w:p>
        </w:tc>
        <w:tc>
          <w:tcPr>
            <w:tcW w:w="1701" w:type="dxa"/>
            <w:tcBorders>
              <w:top w:val="nil"/>
              <w:left w:val="nil"/>
              <w:bottom w:val="single" w:sz="4" w:space="0" w:color="auto"/>
              <w:right w:val="single" w:sz="4" w:space="0" w:color="auto"/>
            </w:tcBorders>
            <w:shd w:val="clear" w:color="auto" w:fill="auto"/>
            <w:noWrap/>
            <w:vAlign w:val="bottom"/>
            <w:hideMark/>
          </w:tcPr>
          <w:p w14:paraId="0775EB6C" w14:textId="77777777" w:rsidR="00541ED5" w:rsidRPr="00541ED5" w:rsidRDefault="00541ED5" w:rsidP="00BD3743">
            <w:pPr>
              <w:jc w:val="right"/>
              <w:rPr>
                <w:color w:val="000000"/>
                <w:sz w:val="18"/>
                <w:szCs w:val="18"/>
              </w:rPr>
            </w:pPr>
            <w:r w:rsidRPr="00541ED5">
              <w:rPr>
                <w:color w:val="000000"/>
                <w:sz w:val="18"/>
                <w:szCs w:val="18"/>
              </w:rPr>
              <w:t>19 762 197,58</w:t>
            </w:r>
          </w:p>
        </w:tc>
        <w:tc>
          <w:tcPr>
            <w:tcW w:w="1701" w:type="dxa"/>
            <w:tcBorders>
              <w:top w:val="nil"/>
              <w:left w:val="nil"/>
              <w:bottom w:val="single" w:sz="4" w:space="0" w:color="auto"/>
              <w:right w:val="single" w:sz="4" w:space="0" w:color="auto"/>
            </w:tcBorders>
            <w:shd w:val="clear" w:color="auto" w:fill="auto"/>
            <w:noWrap/>
            <w:vAlign w:val="bottom"/>
            <w:hideMark/>
          </w:tcPr>
          <w:p w14:paraId="51D54AA0" w14:textId="77777777" w:rsidR="00541ED5" w:rsidRPr="00541ED5" w:rsidRDefault="00541ED5" w:rsidP="00BD3743">
            <w:pPr>
              <w:jc w:val="right"/>
              <w:rPr>
                <w:color w:val="000000"/>
                <w:sz w:val="18"/>
                <w:szCs w:val="18"/>
              </w:rPr>
            </w:pPr>
            <w:r w:rsidRPr="00541ED5">
              <w:rPr>
                <w:color w:val="000000"/>
                <w:sz w:val="18"/>
                <w:szCs w:val="18"/>
              </w:rPr>
              <w:t>3 737 802,42</w:t>
            </w:r>
          </w:p>
        </w:tc>
      </w:tr>
      <w:tr w:rsidR="00541ED5" w:rsidRPr="00541ED5" w14:paraId="4501FD0E"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5F4DBBC2" w14:textId="77777777" w:rsidR="00541ED5" w:rsidRPr="00541ED5" w:rsidRDefault="00541ED5" w:rsidP="00BD3743">
            <w:pPr>
              <w:rPr>
                <w:color w:val="000000"/>
                <w:sz w:val="18"/>
                <w:szCs w:val="18"/>
              </w:rPr>
            </w:pPr>
            <w:r w:rsidRPr="00541ED5">
              <w:rPr>
                <w:color w:val="000000"/>
                <w:sz w:val="18"/>
                <w:szCs w:val="1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4428FC49" w14:textId="77777777" w:rsidR="00541ED5" w:rsidRPr="00541ED5" w:rsidRDefault="00541ED5" w:rsidP="00BD3743">
            <w:pPr>
              <w:jc w:val="center"/>
              <w:rPr>
                <w:color w:val="000000"/>
                <w:sz w:val="18"/>
                <w:szCs w:val="18"/>
              </w:rPr>
            </w:pPr>
            <w:r w:rsidRPr="00541ED5">
              <w:rPr>
                <w:color w:val="000000"/>
                <w:sz w:val="18"/>
                <w:szCs w:val="18"/>
              </w:rPr>
              <w:t xml:space="preserve"> 000 0412 0000000000 811</w:t>
            </w:r>
          </w:p>
        </w:tc>
        <w:tc>
          <w:tcPr>
            <w:tcW w:w="1701" w:type="dxa"/>
            <w:tcBorders>
              <w:top w:val="nil"/>
              <w:left w:val="nil"/>
              <w:bottom w:val="single" w:sz="4" w:space="0" w:color="auto"/>
              <w:right w:val="single" w:sz="4" w:space="0" w:color="auto"/>
            </w:tcBorders>
            <w:shd w:val="clear" w:color="auto" w:fill="auto"/>
            <w:noWrap/>
            <w:vAlign w:val="bottom"/>
            <w:hideMark/>
          </w:tcPr>
          <w:p w14:paraId="73634B31" w14:textId="77777777" w:rsidR="00541ED5" w:rsidRPr="00541ED5" w:rsidRDefault="00541ED5" w:rsidP="00BD3743">
            <w:pPr>
              <w:jc w:val="right"/>
              <w:rPr>
                <w:color w:val="000000"/>
                <w:sz w:val="18"/>
                <w:szCs w:val="18"/>
              </w:rPr>
            </w:pPr>
            <w:r w:rsidRPr="00541ED5">
              <w:rPr>
                <w:color w:val="000000"/>
                <w:sz w:val="18"/>
                <w:szCs w:val="18"/>
              </w:rPr>
              <w:t>23 500 000,00</w:t>
            </w:r>
          </w:p>
        </w:tc>
        <w:tc>
          <w:tcPr>
            <w:tcW w:w="1701" w:type="dxa"/>
            <w:tcBorders>
              <w:top w:val="nil"/>
              <w:left w:val="nil"/>
              <w:bottom w:val="single" w:sz="4" w:space="0" w:color="auto"/>
              <w:right w:val="single" w:sz="4" w:space="0" w:color="auto"/>
            </w:tcBorders>
            <w:shd w:val="clear" w:color="auto" w:fill="auto"/>
            <w:noWrap/>
            <w:vAlign w:val="bottom"/>
            <w:hideMark/>
          </w:tcPr>
          <w:p w14:paraId="43488C5D" w14:textId="77777777" w:rsidR="00541ED5" w:rsidRPr="00541ED5" w:rsidRDefault="00541ED5" w:rsidP="00BD3743">
            <w:pPr>
              <w:jc w:val="right"/>
              <w:rPr>
                <w:color w:val="000000"/>
                <w:sz w:val="18"/>
                <w:szCs w:val="18"/>
              </w:rPr>
            </w:pPr>
            <w:r w:rsidRPr="00541ED5">
              <w:rPr>
                <w:color w:val="000000"/>
                <w:sz w:val="18"/>
                <w:szCs w:val="18"/>
              </w:rPr>
              <w:t>19 762 197,58</w:t>
            </w:r>
          </w:p>
        </w:tc>
        <w:tc>
          <w:tcPr>
            <w:tcW w:w="1701" w:type="dxa"/>
            <w:tcBorders>
              <w:top w:val="nil"/>
              <w:left w:val="nil"/>
              <w:bottom w:val="single" w:sz="4" w:space="0" w:color="auto"/>
              <w:right w:val="single" w:sz="4" w:space="0" w:color="auto"/>
            </w:tcBorders>
            <w:shd w:val="clear" w:color="auto" w:fill="auto"/>
            <w:noWrap/>
            <w:vAlign w:val="bottom"/>
            <w:hideMark/>
          </w:tcPr>
          <w:p w14:paraId="513DA579" w14:textId="77777777" w:rsidR="00541ED5" w:rsidRPr="00541ED5" w:rsidRDefault="00541ED5" w:rsidP="00BD3743">
            <w:pPr>
              <w:jc w:val="right"/>
              <w:rPr>
                <w:color w:val="000000"/>
                <w:sz w:val="18"/>
                <w:szCs w:val="18"/>
              </w:rPr>
            </w:pPr>
            <w:r w:rsidRPr="00541ED5">
              <w:rPr>
                <w:color w:val="000000"/>
                <w:sz w:val="18"/>
                <w:szCs w:val="18"/>
              </w:rPr>
              <w:t>3 737 802,42</w:t>
            </w:r>
          </w:p>
        </w:tc>
      </w:tr>
      <w:tr w:rsidR="00541ED5" w:rsidRPr="00541ED5" w14:paraId="6A946A2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855E3B7" w14:textId="77777777" w:rsidR="00541ED5" w:rsidRPr="00541ED5" w:rsidRDefault="00541ED5" w:rsidP="00BD3743">
            <w:pPr>
              <w:rPr>
                <w:color w:val="000000"/>
                <w:sz w:val="18"/>
                <w:szCs w:val="18"/>
              </w:rPr>
            </w:pPr>
            <w:r w:rsidRPr="00541ED5">
              <w:rPr>
                <w:color w:val="000000"/>
                <w:sz w:val="18"/>
                <w:szCs w:val="1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14:paraId="120DD753" w14:textId="77777777" w:rsidR="00541ED5" w:rsidRPr="00541ED5" w:rsidRDefault="00541ED5" w:rsidP="00BD3743">
            <w:pPr>
              <w:jc w:val="center"/>
              <w:rPr>
                <w:color w:val="000000"/>
                <w:sz w:val="18"/>
                <w:szCs w:val="18"/>
              </w:rPr>
            </w:pPr>
            <w:r w:rsidRPr="00541ED5">
              <w:rPr>
                <w:color w:val="000000"/>
                <w:sz w:val="18"/>
                <w:szCs w:val="18"/>
              </w:rPr>
              <w:t xml:space="preserve"> 000 0500 0000000000 000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380A37BC" w14:textId="77777777" w:rsidR="00541ED5" w:rsidRPr="00541ED5" w:rsidRDefault="00541ED5" w:rsidP="00BD3743">
            <w:pPr>
              <w:jc w:val="right"/>
              <w:rPr>
                <w:color w:val="000000"/>
                <w:sz w:val="18"/>
                <w:szCs w:val="18"/>
              </w:rPr>
            </w:pPr>
            <w:r w:rsidRPr="00541ED5">
              <w:rPr>
                <w:color w:val="000000"/>
                <w:sz w:val="18"/>
                <w:szCs w:val="18"/>
              </w:rPr>
              <w:t>215 556 594,74</w:t>
            </w:r>
          </w:p>
        </w:tc>
        <w:tc>
          <w:tcPr>
            <w:tcW w:w="1701" w:type="dxa"/>
            <w:tcBorders>
              <w:top w:val="nil"/>
              <w:left w:val="nil"/>
              <w:bottom w:val="single" w:sz="4" w:space="0" w:color="auto"/>
              <w:right w:val="single" w:sz="4" w:space="0" w:color="auto"/>
            </w:tcBorders>
            <w:shd w:val="clear" w:color="auto" w:fill="auto"/>
            <w:noWrap/>
            <w:vAlign w:val="bottom"/>
            <w:hideMark/>
          </w:tcPr>
          <w:p w14:paraId="7B09040E" w14:textId="77777777" w:rsidR="00541ED5" w:rsidRPr="00541ED5" w:rsidRDefault="00541ED5" w:rsidP="00BD3743">
            <w:pPr>
              <w:jc w:val="right"/>
              <w:rPr>
                <w:color w:val="000000"/>
                <w:sz w:val="18"/>
                <w:szCs w:val="18"/>
              </w:rPr>
            </w:pPr>
            <w:r w:rsidRPr="00541ED5">
              <w:rPr>
                <w:color w:val="000000"/>
                <w:sz w:val="18"/>
                <w:szCs w:val="18"/>
              </w:rPr>
              <w:t>109 888 401,99</w:t>
            </w:r>
          </w:p>
        </w:tc>
        <w:tc>
          <w:tcPr>
            <w:tcW w:w="1701" w:type="dxa"/>
            <w:tcBorders>
              <w:top w:val="nil"/>
              <w:left w:val="nil"/>
              <w:bottom w:val="single" w:sz="4" w:space="0" w:color="auto"/>
              <w:right w:val="single" w:sz="4" w:space="0" w:color="auto"/>
            </w:tcBorders>
            <w:shd w:val="clear" w:color="auto" w:fill="auto"/>
            <w:noWrap/>
            <w:vAlign w:val="bottom"/>
            <w:hideMark/>
          </w:tcPr>
          <w:p w14:paraId="23ED8858" w14:textId="77777777" w:rsidR="00541ED5" w:rsidRPr="00541ED5" w:rsidRDefault="00541ED5" w:rsidP="00BD3743">
            <w:pPr>
              <w:jc w:val="right"/>
              <w:rPr>
                <w:color w:val="000000"/>
                <w:sz w:val="18"/>
                <w:szCs w:val="18"/>
              </w:rPr>
            </w:pPr>
            <w:r w:rsidRPr="00541ED5">
              <w:rPr>
                <w:color w:val="000000"/>
                <w:sz w:val="18"/>
                <w:szCs w:val="18"/>
              </w:rPr>
              <w:t>105 668 192,75</w:t>
            </w:r>
          </w:p>
        </w:tc>
      </w:tr>
      <w:tr w:rsidR="00541ED5" w:rsidRPr="00541ED5" w14:paraId="3B10C5B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AB9B110" w14:textId="77777777" w:rsidR="00541ED5" w:rsidRPr="00541ED5" w:rsidRDefault="00541ED5" w:rsidP="00BD3743">
            <w:pPr>
              <w:rPr>
                <w:color w:val="000000"/>
                <w:sz w:val="18"/>
                <w:szCs w:val="18"/>
              </w:rPr>
            </w:pPr>
            <w:r w:rsidRPr="00541ED5">
              <w:rPr>
                <w:color w:val="000000"/>
                <w:sz w:val="18"/>
                <w:szCs w:val="18"/>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14:paraId="20CA8A8E" w14:textId="77777777" w:rsidR="00541ED5" w:rsidRPr="00541ED5" w:rsidRDefault="00541ED5" w:rsidP="00BD3743">
            <w:pPr>
              <w:jc w:val="center"/>
              <w:rPr>
                <w:color w:val="000000"/>
                <w:sz w:val="18"/>
                <w:szCs w:val="18"/>
              </w:rPr>
            </w:pPr>
            <w:r w:rsidRPr="00541ED5">
              <w:rPr>
                <w:color w:val="000000"/>
                <w:sz w:val="18"/>
                <w:szCs w:val="18"/>
              </w:rPr>
              <w:t xml:space="preserve"> 000 0502 0000000000 000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153237F7" w14:textId="77777777" w:rsidR="00541ED5" w:rsidRPr="00541ED5" w:rsidRDefault="00541ED5" w:rsidP="00BD3743">
            <w:pPr>
              <w:jc w:val="right"/>
              <w:rPr>
                <w:color w:val="000000"/>
                <w:sz w:val="18"/>
                <w:szCs w:val="18"/>
              </w:rPr>
            </w:pPr>
            <w:r w:rsidRPr="00541ED5">
              <w:rPr>
                <w:color w:val="000000"/>
                <w:sz w:val="18"/>
                <w:szCs w:val="18"/>
              </w:rPr>
              <w:t>13 327 300,00</w:t>
            </w:r>
          </w:p>
        </w:tc>
        <w:tc>
          <w:tcPr>
            <w:tcW w:w="1701" w:type="dxa"/>
            <w:tcBorders>
              <w:top w:val="nil"/>
              <w:left w:val="nil"/>
              <w:bottom w:val="single" w:sz="4" w:space="0" w:color="auto"/>
              <w:right w:val="single" w:sz="4" w:space="0" w:color="auto"/>
            </w:tcBorders>
            <w:shd w:val="clear" w:color="auto" w:fill="auto"/>
            <w:noWrap/>
            <w:vAlign w:val="bottom"/>
            <w:hideMark/>
          </w:tcPr>
          <w:p w14:paraId="4299B20E" w14:textId="77777777" w:rsidR="00541ED5" w:rsidRPr="00541ED5" w:rsidRDefault="00541ED5" w:rsidP="00BD3743">
            <w:pPr>
              <w:jc w:val="right"/>
              <w:rPr>
                <w:color w:val="000000"/>
                <w:sz w:val="18"/>
                <w:szCs w:val="18"/>
              </w:rPr>
            </w:pPr>
            <w:r w:rsidRPr="00541ED5">
              <w:rPr>
                <w:color w:val="000000"/>
                <w:sz w:val="18"/>
                <w:szCs w:val="18"/>
              </w:rPr>
              <w:t>1 956 903,70</w:t>
            </w:r>
          </w:p>
        </w:tc>
        <w:tc>
          <w:tcPr>
            <w:tcW w:w="1701" w:type="dxa"/>
            <w:tcBorders>
              <w:top w:val="nil"/>
              <w:left w:val="nil"/>
              <w:bottom w:val="single" w:sz="4" w:space="0" w:color="auto"/>
              <w:right w:val="single" w:sz="4" w:space="0" w:color="auto"/>
            </w:tcBorders>
            <w:shd w:val="clear" w:color="auto" w:fill="auto"/>
            <w:noWrap/>
            <w:vAlign w:val="bottom"/>
            <w:hideMark/>
          </w:tcPr>
          <w:p w14:paraId="1D50AD30" w14:textId="77777777" w:rsidR="00541ED5" w:rsidRPr="00541ED5" w:rsidRDefault="00541ED5" w:rsidP="00BD3743">
            <w:pPr>
              <w:jc w:val="right"/>
              <w:rPr>
                <w:color w:val="000000"/>
                <w:sz w:val="18"/>
                <w:szCs w:val="18"/>
              </w:rPr>
            </w:pPr>
            <w:r w:rsidRPr="00541ED5">
              <w:rPr>
                <w:color w:val="000000"/>
                <w:sz w:val="18"/>
                <w:szCs w:val="18"/>
              </w:rPr>
              <w:t>11 370 396,30</w:t>
            </w:r>
          </w:p>
        </w:tc>
      </w:tr>
      <w:tr w:rsidR="00541ED5" w:rsidRPr="00541ED5" w14:paraId="2DC3C429"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0D7D7E3C"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2260703B" w14:textId="77777777" w:rsidR="00541ED5" w:rsidRPr="00541ED5" w:rsidRDefault="00541ED5" w:rsidP="00BD3743">
            <w:pPr>
              <w:jc w:val="center"/>
              <w:rPr>
                <w:color w:val="000000"/>
                <w:sz w:val="18"/>
                <w:szCs w:val="18"/>
              </w:rPr>
            </w:pPr>
            <w:r w:rsidRPr="00541ED5">
              <w:rPr>
                <w:color w:val="000000"/>
                <w:sz w:val="18"/>
                <w:szCs w:val="18"/>
              </w:rPr>
              <w:t xml:space="preserve"> 000 0502 0000000000 200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68BE5642" w14:textId="77777777" w:rsidR="00541ED5" w:rsidRPr="00541ED5" w:rsidRDefault="00541ED5" w:rsidP="00BD3743">
            <w:pPr>
              <w:jc w:val="right"/>
              <w:rPr>
                <w:color w:val="000000"/>
                <w:sz w:val="18"/>
                <w:szCs w:val="18"/>
              </w:rPr>
            </w:pPr>
            <w:r w:rsidRPr="00541ED5">
              <w:rPr>
                <w:color w:val="000000"/>
                <w:sz w:val="18"/>
                <w:szCs w:val="18"/>
              </w:rPr>
              <w:t>2 610 800,00</w:t>
            </w:r>
          </w:p>
        </w:tc>
        <w:tc>
          <w:tcPr>
            <w:tcW w:w="1701" w:type="dxa"/>
            <w:tcBorders>
              <w:top w:val="nil"/>
              <w:left w:val="nil"/>
              <w:bottom w:val="single" w:sz="4" w:space="0" w:color="auto"/>
              <w:right w:val="single" w:sz="4" w:space="0" w:color="auto"/>
            </w:tcBorders>
            <w:shd w:val="clear" w:color="auto" w:fill="auto"/>
            <w:noWrap/>
            <w:vAlign w:val="bottom"/>
            <w:hideMark/>
          </w:tcPr>
          <w:p w14:paraId="68FFFF1C"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FEACCE8" w14:textId="77777777" w:rsidR="00541ED5" w:rsidRPr="00541ED5" w:rsidRDefault="00541ED5" w:rsidP="00BD3743">
            <w:pPr>
              <w:jc w:val="right"/>
              <w:rPr>
                <w:color w:val="000000"/>
                <w:sz w:val="18"/>
                <w:szCs w:val="18"/>
              </w:rPr>
            </w:pPr>
            <w:r w:rsidRPr="00541ED5">
              <w:rPr>
                <w:color w:val="000000"/>
                <w:sz w:val="18"/>
                <w:szCs w:val="18"/>
              </w:rPr>
              <w:t>2 610 800,00</w:t>
            </w:r>
          </w:p>
        </w:tc>
      </w:tr>
      <w:tr w:rsidR="00541ED5" w:rsidRPr="00541ED5" w14:paraId="5AADCDE6" w14:textId="77777777" w:rsidTr="00BD3743">
        <w:trPr>
          <w:trHeight w:val="828"/>
        </w:trPr>
        <w:tc>
          <w:tcPr>
            <w:tcW w:w="2850" w:type="dxa"/>
            <w:tcBorders>
              <w:top w:val="nil"/>
              <w:left w:val="single" w:sz="4" w:space="0" w:color="auto"/>
              <w:bottom w:val="single" w:sz="4" w:space="0" w:color="auto"/>
              <w:right w:val="single" w:sz="4" w:space="0" w:color="auto"/>
            </w:tcBorders>
            <w:shd w:val="clear" w:color="auto" w:fill="auto"/>
            <w:hideMark/>
          </w:tcPr>
          <w:p w14:paraId="4A49379B"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75E6FF8F" w14:textId="77777777" w:rsidR="00541ED5" w:rsidRPr="00541ED5" w:rsidRDefault="00541ED5" w:rsidP="00BD3743">
            <w:pPr>
              <w:jc w:val="center"/>
              <w:rPr>
                <w:color w:val="000000"/>
                <w:sz w:val="18"/>
                <w:szCs w:val="18"/>
              </w:rPr>
            </w:pPr>
            <w:r w:rsidRPr="00541ED5">
              <w:rPr>
                <w:color w:val="000000"/>
                <w:sz w:val="18"/>
                <w:szCs w:val="18"/>
              </w:rPr>
              <w:t xml:space="preserve"> 000 0502 0000000000 240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39E71161" w14:textId="77777777" w:rsidR="00541ED5" w:rsidRPr="00541ED5" w:rsidRDefault="00541ED5" w:rsidP="00BD3743">
            <w:pPr>
              <w:jc w:val="right"/>
              <w:rPr>
                <w:color w:val="000000"/>
                <w:sz w:val="18"/>
                <w:szCs w:val="18"/>
              </w:rPr>
            </w:pPr>
            <w:r w:rsidRPr="00541ED5">
              <w:rPr>
                <w:color w:val="000000"/>
                <w:sz w:val="18"/>
                <w:szCs w:val="18"/>
              </w:rPr>
              <w:t>2 610 800,00</w:t>
            </w:r>
          </w:p>
        </w:tc>
        <w:tc>
          <w:tcPr>
            <w:tcW w:w="1701" w:type="dxa"/>
            <w:tcBorders>
              <w:top w:val="nil"/>
              <w:left w:val="nil"/>
              <w:bottom w:val="single" w:sz="4" w:space="0" w:color="auto"/>
              <w:right w:val="single" w:sz="4" w:space="0" w:color="auto"/>
            </w:tcBorders>
            <w:shd w:val="clear" w:color="auto" w:fill="auto"/>
            <w:noWrap/>
            <w:vAlign w:val="bottom"/>
            <w:hideMark/>
          </w:tcPr>
          <w:p w14:paraId="70927699"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DDCCCE9" w14:textId="77777777" w:rsidR="00541ED5" w:rsidRPr="00541ED5" w:rsidRDefault="00541ED5" w:rsidP="00BD3743">
            <w:pPr>
              <w:jc w:val="right"/>
              <w:rPr>
                <w:color w:val="000000"/>
                <w:sz w:val="18"/>
                <w:szCs w:val="18"/>
              </w:rPr>
            </w:pPr>
            <w:r w:rsidRPr="00541ED5">
              <w:rPr>
                <w:color w:val="000000"/>
                <w:sz w:val="18"/>
                <w:szCs w:val="18"/>
              </w:rPr>
              <w:t>2 610 800,00</w:t>
            </w:r>
          </w:p>
        </w:tc>
      </w:tr>
      <w:tr w:rsidR="00541ED5" w:rsidRPr="00541ED5" w14:paraId="01848E0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8C0E6CA"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7B62C558" w14:textId="77777777" w:rsidR="00541ED5" w:rsidRPr="00541ED5" w:rsidRDefault="00541ED5" w:rsidP="00BD3743">
            <w:pPr>
              <w:jc w:val="center"/>
              <w:rPr>
                <w:color w:val="000000"/>
                <w:sz w:val="18"/>
                <w:szCs w:val="18"/>
              </w:rPr>
            </w:pPr>
            <w:r w:rsidRPr="00541ED5">
              <w:rPr>
                <w:color w:val="000000"/>
                <w:sz w:val="18"/>
                <w:szCs w:val="18"/>
              </w:rPr>
              <w:t xml:space="preserve"> 000 0502 0000000000 244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1739CBBD" w14:textId="77777777" w:rsidR="00541ED5" w:rsidRPr="00541ED5" w:rsidRDefault="00541ED5" w:rsidP="00BD3743">
            <w:pPr>
              <w:jc w:val="right"/>
              <w:rPr>
                <w:color w:val="000000"/>
                <w:sz w:val="18"/>
                <w:szCs w:val="18"/>
              </w:rPr>
            </w:pPr>
            <w:r w:rsidRPr="00541ED5">
              <w:rPr>
                <w:color w:val="000000"/>
                <w:sz w:val="18"/>
                <w:szCs w:val="18"/>
              </w:rPr>
              <w:t>2 610 800,00</w:t>
            </w:r>
          </w:p>
        </w:tc>
        <w:tc>
          <w:tcPr>
            <w:tcW w:w="1701" w:type="dxa"/>
            <w:tcBorders>
              <w:top w:val="nil"/>
              <w:left w:val="nil"/>
              <w:bottom w:val="single" w:sz="4" w:space="0" w:color="auto"/>
              <w:right w:val="single" w:sz="4" w:space="0" w:color="auto"/>
            </w:tcBorders>
            <w:shd w:val="clear" w:color="auto" w:fill="auto"/>
            <w:noWrap/>
            <w:vAlign w:val="bottom"/>
            <w:hideMark/>
          </w:tcPr>
          <w:p w14:paraId="1F49D46C"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E670700" w14:textId="77777777" w:rsidR="00541ED5" w:rsidRPr="00541ED5" w:rsidRDefault="00541ED5" w:rsidP="00BD3743">
            <w:pPr>
              <w:jc w:val="right"/>
              <w:rPr>
                <w:color w:val="000000"/>
                <w:sz w:val="18"/>
                <w:szCs w:val="18"/>
              </w:rPr>
            </w:pPr>
            <w:r w:rsidRPr="00541ED5">
              <w:rPr>
                <w:color w:val="000000"/>
                <w:sz w:val="18"/>
                <w:szCs w:val="18"/>
              </w:rPr>
              <w:t>2 610 800,00</w:t>
            </w:r>
          </w:p>
        </w:tc>
      </w:tr>
      <w:tr w:rsidR="00541ED5" w:rsidRPr="00541ED5" w14:paraId="4AF9AF2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54A56B9" w14:textId="77777777" w:rsidR="00541ED5" w:rsidRPr="00541ED5" w:rsidRDefault="00541ED5" w:rsidP="00BD3743">
            <w:pPr>
              <w:rPr>
                <w:color w:val="000000"/>
                <w:sz w:val="18"/>
                <w:szCs w:val="18"/>
              </w:rPr>
            </w:pPr>
            <w:r w:rsidRPr="00541ED5">
              <w:rPr>
                <w:color w:val="000000"/>
                <w:sz w:val="18"/>
                <w:szCs w:val="18"/>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1FEDD46C" w14:textId="77777777" w:rsidR="00541ED5" w:rsidRPr="00541ED5" w:rsidRDefault="00541ED5" w:rsidP="00BD3743">
            <w:pPr>
              <w:jc w:val="center"/>
              <w:rPr>
                <w:color w:val="000000"/>
                <w:sz w:val="18"/>
                <w:szCs w:val="18"/>
              </w:rPr>
            </w:pPr>
            <w:r w:rsidRPr="00541ED5">
              <w:rPr>
                <w:color w:val="000000"/>
                <w:sz w:val="18"/>
                <w:szCs w:val="18"/>
              </w:rPr>
              <w:t xml:space="preserve"> 000 0502 0000000000 500</w:t>
            </w:r>
          </w:p>
        </w:tc>
        <w:tc>
          <w:tcPr>
            <w:tcW w:w="1701" w:type="dxa"/>
            <w:tcBorders>
              <w:top w:val="nil"/>
              <w:left w:val="nil"/>
              <w:bottom w:val="single" w:sz="4" w:space="0" w:color="auto"/>
              <w:right w:val="single" w:sz="4" w:space="0" w:color="auto"/>
            </w:tcBorders>
            <w:shd w:val="clear" w:color="auto" w:fill="auto"/>
            <w:noWrap/>
            <w:vAlign w:val="bottom"/>
            <w:hideMark/>
          </w:tcPr>
          <w:p w14:paraId="01FAF0AE" w14:textId="77777777" w:rsidR="00541ED5" w:rsidRPr="00541ED5" w:rsidRDefault="00541ED5" w:rsidP="00BD3743">
            <w:pPr>
              <w:jc w:val="right"/>
              <w:rPr>
                <w:color w:val="000000"/>
                <w:sz w:val="18"/>
                <w:szCs w:val="18"/>
              </w:rPr>
            </w:pPr>
            <w:r w:rsidRPr="00541ED5">
              <w:rPr>
                <w:color w:val="000000"/>
                <w:sz w:val="18"/>
                <w:szCs w:val="18"/>
              </w:rPr>
              <w:t>10 716 500,00</w:t>
            </w:r>
          </w:p>
        </w:tc>
        <w:tc>
          <w:tcPr>
            <w:tcW w:w="1701" w:type="dxa"/>
            <w:tcBorders>
              <w:top w:val="nil"/>
              <w:left w:val="nil"/>
              <w:bottom w:val="single" w:sz="4" w:space="0" w:color="auto"/>
              <w:right w:val="single" w:sz="4" w:space="0" w:color="auto"/>
            </w:tcBorders>
            <w:shd w:val="clear" w:color="auto" w:fill="auto"/>
            <w:noWrap/>
            <w:vAlign w:val="bottom"/>
            <w:hideMark/>
          </w:tcPr>
          <w:p w14:paraId="12EFF497" w14:textId="77777777" w:rsidR="00541ED5" w:rsidRPr="00541ED5" w:rsidRDefault="00541ED5" w:rsidP="00BD3743">
            <w:pPr>
              <w:jc w:val="right"/>
              <w:rPr>
                <w:color w:val="000000"/>
                <w:sz w:val="18"/>
                <w:szCs w:val="18"/>
              </w:rPr>
            </w:pPr>
            <w:r w:rsidRPr="00541ED5">
              <w:rPr>
                <w:color w:val="000000"/>
                <w:sz w:val="18"/>
                <w:szCs w:val="18"/>
              </w:rPr>
              <w:t>1 956 903,70</w:t>
            </w:r>
          </w:p>
        </w:tc>
        <w:tc>
          <w:tcPr>
            <w:tcW w:w="1701" w:type="dxa"/>
            <w:tcBorders>
              <w:top w:val="nil"/>
              <w:left w:val="nil"/>
              <w:bottom w:val="single" w:sz="4" w:space="0" w:color="auto"/>
              <w:right w:val="single" w:sz="4" w:space="0" w:color="auto"/>
            </w:tcBorders>
            <w:shd w:val="clear" w:color="auto" w:fill="auto"/>
            <w:noWrap/>
            <w:vAlign w:val="bottom"/>
            <w:hideMark/>
          </w:tcPr>
          <w:p w14:paraId="1A87133C" w14:textId="77777777" w:rsidR="00541ED5" w:rsidRPr="00541ED5" w:rsidRDefault="00541ED5" w:rsidP="00BD3743">
            <w:pPr>
              <w:jc w:val="right"/>
              <w:rPr>
                <w:color w:val="000000"/>
                <w:sz w:val="18"/>
                <w:szCs w:val="18"/>
              </w:rPr>
            </w:pPr>
            <w:r w:rsidRPr="00541ED5">
              <w:rPr>
                <w:color w:val="000000"/>
                <w:sz w:val="18"/>
                <w:szCs w:val="18"/>
              </w:rPr>
              <w:t>8 759 596,30</w:t>
            </w:r>
          </w:p>
        </w:tc>
      </w:tr>
      <w:tr w:rsidR="00541ED5" w:rsidRPr="00541ED5" w14:paraId="5202B63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7C03FA8" w14:textId="77777777" w:rsidR="00541ED5" w:rsidRPr="00541ED5" w:rsidRDefault="00541ED5" w:rsidP="00BD3743">
            <w:pPr>
              <w:rPr>
                <w:color w:val="000000"/>
                <w:sz w:val="18"/>
                <w:szCs w:val="18"/>
              </w:rPr>
            </w:pPr>
            <w:r w:rsidRPr="00541ED5">
              <w:rPr>
                <w:color w:val="000000"/>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5556F27C" w14:textId="77777777" w:rsidR="00541ED5" w:rsidRPr="00541ED5" w:rsidRDefault="00541ED5" w:rsidP="00BD3743">
            <w:pPr>
              <w:jc w:val="center"/>
              <w:rPr>
                <w:color w:val="000000"/>
                <w:sz w:val="18"/>
                <w:szCs w:val="18"/>
              </w:rPr>
            </w:pPr>
            <w:r w:rsidRPr="00541ED5">
              <w:rPr>
                <w:color w:val="000000"/>
                <w:sz w:val="18"/>
                <w:szCs w:val="18"/>
              </w:rPr>
              <w:t xml:space="preserve"> 000 0502 0000000000 540</w:t>
            </w:r>
          </w:p>
        </w:tc>
        <w:tc>
          <w:tcPr>
            <w:tcW w:w="1701" w:type="dxa"/>
            <w:tcBorders>
              <w:top w:val="nil"/>
              <w:left w:val="nil"/>
              <w:bottom w:val="single" w:sz="4" w:space="0" w:color="auto"/>
              <w:right w:val="single" w:sz="4" w:space="0" w:color="auto"/>
            </w:tcBorders>
            <w:shd w:val="clear" w:color="auto" w:fill="auto"/>
            <w:noWrap/>
            <w:vAlign w:val="bottom"/>
            <w:hideMark/>
          </w:tcPr>
          <w:p w14:paraId="03A172D1" w14:textId="77777777" w:rsidR="00541ED5" w:rsidRPr="00541ED5" w:rsidRDefault="00541ED5" w:rsidP="00BD3743">
            <w:pPr>
              <w:jc w:val="right"/>
              <w:rPr>
                <w:color w:val="000000"/>
                <w:sz w:val="18"/>
                <w:szCs w:val="18"/>
              </w:rPr>
            </w:pPr>
            <w:r w:rsidRPr="00541ED5">
              <w:rPr>
                <w:color w:val="000000"/>
                <w:sz w:val="18"/>
                <w:szCs w:val="18"/>
              </w:rPr>
              <w:t>10 716 500,00</w:t>
            </w:r>
          </w:p>
        </w:tc>
        <w:tc>
          <w:tcPr>
            <w:tcW w:w="1701" w:type="dxa"/>
            <w:tcBorders>
              <w:top w:val="nil"/>
              <w:left w:val="nil"/>
              <w:bottom w:val="single" w:sz="4" w:space="0" w:color="auto"/>
              <w:right w:val="single" w:sz="4" w:space="0" w:color="auto"/>
            </w:tcBorders>
            <w:shd w:val="clear" w:color="auto" w:fill="auto"/>
            <w:noWrap/>
            <w:vAlign w:val="bottom"/>
            <w:hideMark/>
          </w:tcPr>
          <w:p w14:paraId="63BE6163" w14:textId="77777777" w:rsidR="00541ED5" w:rsidRPr="00541ED5" w:rsidRDefault="00541ED5" w:rsidP="00BD3743">
            <w:pPr>
              <w:jc w:val="right"/>
              <w:rPr>
                <w:color w:val="000000"/>
                <w:sz w:val="18"/>
                <w:szCs w:val="18"/>
              </w:rPr>
            </w:pPr>
            <w:r w:rsidRPr="00541ED5">
              <w:rPr>
                <w:color w:val="000000"/>
                <w:sz w:val="18"/>
                <w:szCs w:val="18"/>
              </w:rPr>
              <w:t>1 956 903,70</w:t>
            </w:r>
          </w:p>
        </w:tc>
        <w:tc>
          <w:tcPr>
            <w:tcW w:w="1701" w:type="dxa"/>
            <w:tcBorders>
              <w:top w:val="nil"/>
              <w:left w:val="nil"/>
              <w:bottom w:val="single" w:sz="4" w:space="0" w:color="auto"/>
              <w:right w:val="single" w:sz="4" w:space="0" w:color="auto"/>
            </w:tcBorders>
            <w:shd w:val="clear" w:color="auto" w:fill="auto"/>
            <w:noWrap/>
            <w:vAlign w:val="bottom"/>
            <w:hideMark/>
          </w:tcPr>
          <w:p w14:paraId="19AB0C47" w14:textId="77777777" w:rsidR="00541ED5" w:rsidRPr="00541ED5" w:rsidRDefault="00541ED5" w:rsidP="00BD3743">
            <w:pPr>
              <w:jc w:val="right"/>
              <w:rPr>
                <w:color w:val="000000"/>
                <w:sz w:val="18"/>
                <w:szCs w:val="18"/>
              </w:rPr>
            </w:pPr>
            <w:r w:rsidRPr="00541ED5">
              <w:rPr>
                <w:color w:val="000000"/>
                <w:sz w:val="18"/>
                <w:szCs w:val="18"/>
              </w:rPr>
              <w:t>8 759 596,30</w:t>
            </w:r>
          </w:p>
        </w:tc>
      </w:tr>
      <w:tr w:rsidR="00541ED5" w:rsidRPr="00541ED5" w14:paraId="3EC0E00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D144AB2" w14:textId="77777777" w:rsidR="00541ED5" w:rsidRPr="00541ED5" w:rsidRDefault="00541ED5" w:rsidP="00BD3743">
            <w:pPr>
              <w:rPr>
                <w:color w:val="000000"/>
                <w:sz w:val="18"/>
                <w:szCs w:val="18"/>
              </w:rPr>
            </w:pPr>
            <w:r w:rsidRPr="00541ED5">
              <w:rPr>
                <w:color w:val="000000"/>
                <w:sz w:val="18"/>
                <w:szCs w:val="18"/>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hideMark/>
          </w:tcPr>
          <w:p w14:paraId="1E8260CA" w14:textId="77777777" w:rsidR="00541ED5" w:rsidRPr="00541ED5" w:rsidRDefault="00541ED5" w:rsidP="00BD3743">
            <w:pPr>
              <w:jc w:val="center"/>
              <w:rPr>
                <w:color w:val="000000"/>
                <w:sz w:val="18"/>
                <w:szCs w:val="18"/>
              </w:rPr>
            </w:pPr>
            <w:r w:rsidRPr="00541ED5">
              <w:rPr>
                <w:color w:val="000000"/>
                <w:sz w:val="18"/>
                <w:szCs w:val="18"/>
              </w:rPr>
              <w:t xml:space="preserve"> 000 0503 0000000000 000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0AC7DBDC" w14:textId="77777777" w:rsidR="00541ED5" w:rsidRPr="00541ED5" w:rsidRDefault="00541ED5" w:rsidP="00BD3743">
            <w:pPr>
              <w:jc w:val="right"/>
              <w:rPr>
                <w:color w:val="000000"/>
                <w:sz w:val="18"/>
                <w:szCs w:val="18"/>
              </w:rPr>
            </w:pPr>
            <w:r w:rsidRPr="00541ED5">
              <w:rPr>
                <w:color w:val="000000"/>
                <w:sz w:val="18"/>
                <w:szCs w:val="18"/>
              </w:rPr>
              <w:t>4 176 774,41</w:t>
            </w:r>
          </w:p>
        </w:tc>
        <w:tc>
          <w:tcPr>
            <w:tcW w:w="1701" w:type="dxa"/>
            <w:tcBorders>
              <w:top w:val="nil"/>
              <w:left w:val="nil"/>
              <w:bottom w:val="single" w:sz="4" w:space="0" w:color="auto"/>
              <w:right w:val="single" w:sz="4" w:space="0" w:color="auto"/>
            </w:tcBorders>
            <w:shd w:val="clear" w:color="auto" w:fill="auto"/>
            <w:noWrap/>
            <w:vAlign w:val="bottom"/>
            <w:hideMark/>
          </w:tcPr>
          <w:p w14:paraId="304A3C6C" w14:textId="77777777" w:rsidR="00541ED5" w:rsidRPr="00541ED5" w:rsidRDefault="00541ED5" w:rsidP="00BD3743">
            <w:pPr>
              <w:jc w:val="right"/>
              <w:rPr>
                <w:color w:val="000000"/>
                <w:sz w:val="18"/>
                <w:szCs w:val="18"/>
              </w:rPr>
            </w:pPr>
            <w:r w:rsidRPr="00541ED5">
              <w:rPr>
                <w:color w:val="000000"/>
                <w:sz w:val="18"/>
                <w:szCs w:val="18"/>
              </w:rPr>
              <w:t>3 960 124,29</w:t>
            </w:r>
          </w:p>
        </w:tc>
        <w:tc>
          <w:tcPr>
            <w:tcW w:w="1701" w:type="dxa"/>
            <w:tcBorders>
              <w:top w:val="nil"/>
              <w:left w:val="nil"/>
              <w:bottom w:val="single" w:sz="4" w:space="0" w:color="auto"/>
              <w:right w:val="single" w:sz="4" w:space="0" w:color="auto"/>
            </w:tcBorders>
            <w:shd w:val="clear" w:color="auto" w:fill="auto"/>
            <w:noWrap/>
            <w:vAlign w:val="bottom"/>
            <w:hideMark/>
          </w:tcPr>
          <w:p w14:paraId="2AFCC93D" w14:textId="77777777" w:rsidR="00541ED5" w:rsidRPr="00541ED5" w:rsidRDefault="00541ED5" w:rsidP="00BD3743">
            <w:pPr>
              <w:jc w:val="right"/>
              <w:rPr>
                <w:color w:val="000000"/>
                <w:sz w:val="18"/>
                <w:szCs w:val="18"/>
              </w:rPr>
            </w:pPr>
            <w:r w:rsidRPr="00541ED5">
              <w:rPr>
                <w:color w:val="000000"/>
                <w:sz w:val="18"/>
                <w:szCs w:val="18"/>
              </w:rPr>
              <w:t>216 650,12</w:t>
            </w:r>
          </w:p>
        </w:tc>
      </w:tr>
      <w:tr w:rsidR="00541ED5" w:rsidRPr="00541ED5" w14:paraId="2741CB1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85E8512" w14:textId="77777777" w:rsidR="00541ED5" w:rsidRPr="00541ED5" w:rsidRDefault="00541ED5" w:rsidP="00BD3743">
            <w:pPr>
              <w:rPr>
                <w:color w:val="000000"/>
                <w:sz w:val="18"/>
                <w:szCs w:val="18"/>
              </w:rPr>
            </w:pPr>
            <w:r w:rsidRPr="00541ED5">
              <w:rPr>
                <w:color w:val="000000"/>
                <w:sz w:val="18"/>
                <w:szCs w:val="18"/>
              </w:rPr>
              <w:lastRenderedPageBreak/>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2D23BCF0" w14:textId="77777777" w:rsidR="00541ED5" w:rsidRPr="00541ED5" w:rsidRDefault="00541ED5" w:rsidP="00BD3743">
            <w:pPr>
              <w:jc w:val="center"/>
              <w:rPr>
                <w:color w:val="000000"/>
                <w:sz w:val="18"/>
                <w:szCs w:val="18"/>
              </w:rPr>
            </w:pPr>
            <w:r w:rsidRPr="00541ED5">
              <w:rPr>
                <w:color w:val="000000"/>
                <w:sz w:val="18"/>
                <w:szCs w:val="18"/>
              </w:rPr>
              <w:t xml:space="preserve"> 000 0503 0000000000 500</w:t>
            </w:r>
          </w:p>
        </w:tc>
        <w:tc>
          <w:tcPr>
            <w:tcW w:w="1701" w:type="dxa"/>
            <w:tcBorders>
              <w:top w:val="nil"/>
              <w:left w:val="nil"/>
              <w:bottom w:val="single" w:sz="4" w:space="0" w:color="auto"/>
              <w:right w:val="single" w:sz="4" w:space="0" w:color="auto"/>
            </w:tcBorders>
            <w:shd w:val="clear" w:color="auto" w:fill="auto"/>
            <w:noWrap/>
            <w:vAlign w:val="bottom"/>
            <w:hideMark/>
          </w:tcPr>
          <w:p w14:paraId="4F13FBE8" w14:textId="77777777" w:rsidR="00541ED5" w:rsidRPr="00541ED5" w:rsidRDefault="00541ED5" w:rsidP="00BD3743">
            <w:pPr>
              <w:jc w:val="right"/>
              <w:rPr>
                <w:color w:val="000000"/>
                <w:sz w:val="18"/>
                <w:szCs w:val="18"/>
              </w:rPr>
            </w:pPr>
            <w:r w:rsidRPr="00541ED5">
              <w:rPr>
                <w:color w:val="000000"/>
                <w:sz w:val="18"/>
                <w:szCs w:val="18"/>
              </w:rPr>
              <w:t>4 176 774,41</w:t>
            </w:r>
          </w:p>
        </w:tc>
        <w:tc>
          <w:tcPr>
            <w:tcW w:w="1701" w:type="dxa"/>
            <w:tcBorders>
              <w:top w:val="nil"/>
              <w:left w:val="nil"/>
              <w:bottom w:val="single" w:sz="4" w:space="0" w:color="auto"/>
              <w:right w:val="single" w:sz="4" w:space="0" w:color="auto"/>
            </w:tcBorders>
            <w:shd w:val="clear" w:color="auto" w:fill="auto"/>
            <w:noWrap/>
            <w:vAlign w:val="bottom"/>
            <w:hideMark/>
          </w:tcPr>
          <w:p w14:paraId="4CB3E060" w14:textId="77777777" w:rsidR="00541ED5" w:rsidRPr="00541ED5" w:rsidRDefault="00541ED5" w:rsidP="00BD3743">
            <w:pPr>
              <w:jc w:val="right"/>
              <w:rPr>
                <w:color w:val="000000"/>
                <w:sz w:val="18"/>
                <w:szCs w:val="18"/>
              </w:rPr>
            </w:pPr>
            <w:r w:rsidRPr="00541ED5">
              <w:rPr>
                <w:color w:val="000000"/>
                <w:sz w:val="18"/>
                <w:szCs w:val="18"/>
              </w:rPr>
              <w:t>3 960 124,29</w:t>
            </w:r>
          </w:p>
        </w:tc>
        <w:tc>
          <w:tcPr>
            <w:tcW w:w="1701" w:type="dxa"/>
            <w:tcBorders>
              <w:top w:val="nil"/>
              <w:left w:val="nil"/>
              <w:bottom w:val="single" w:sz="4" w:space="0" w:color="auto"/>
              <w:right w:val="single" w:sz="4" w:space="0" w:color="auto"/>
            </w:tcBorders>
            <w:shd w:val="clear" w:color="auto" w:fill="auto"/>
            <w:noWrap/>
            <w:vAlign w:val="bottom"/>
            <w:hideMark/>
          </w:tcPr>
          <w:p w14:paraId="2BB3AEB3" w14:textId="77777777" w:rsidR="00541ED5" w:rsidRPr="00541ED5" w:rsidRDefault="00541ED5" w:rsidP="00BD3743">
            <w:pPr>
              <w:jc w:val="right"/>
              <w:rPr>
                <w:color w:val="000000"/>
                <w:sz w:val="18"/>
                <w:szCs w:val="18"/>
              </w:rPr>
            </w:pPr>
            <w:r w:rsidRPr="00541ED5">
              <w:rPr>
                <w:color w:val="000000"/>
                <w:sz w:val="18"/>
                <w:szCs w:val="18"/>
              </w:rPr>
              <w:t>216 650,12</w:t>
            </w:r>
          </w:p>
        </w:tc>
      </w:tr>
      <w:tr w:rsidR="00541ED5" w:rsidRPr="00541ED5" w14:paraId="663A9EF6"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219F952" w14:textId="77777777" w:rsidR="00541ED5" w:rsidRPr="00541ED5" w:rsidRDefault="00541ED5" w:rsidP="00BD3743">
            <w:pPr>
              <w:rPr>
                <w:color w:val="000000"/>
                <w:sz w:val="18"/>
                <w:szCs w:val="18"/>
              </w:rPr>
            </w:pPr>
            <w:r w:rsidRPr="00541ED5">
              <w:rPr>
                <w:color w:val="000000"/>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597E73D6" w14:textId="77777777" w:rsidR="00541ED5" w:rsidRPr="00541ED5" w:rsidRDefault="00541ED5" w:rsidP="00BD3743">
            <w:pPr>
              <w:jc w:val="center"/>
              <w:rPr>
                <w:color w:val="000000"/>
                <w:sz w:val="18"/>
                <w:szCs w:val="18"/>
              </w:rPr>
            </w:pPr>
            <w:r w:rsidRPr="00541ED5">
              <w:rPr>
                <w:color w:val="000000"/>
                <w:sz w:val="18"/>
                <w:szCs w:val="18"/>
              </w:rPr>
              <w:t xml:space="preserve"> 000 0503 0000000000 540</w:t>
            </w:r>
          </w:p>
        </w:tc>
        <w:tc>
          <w:tcPr>
            <w:tcW w:w="1701" w:type="dxa"/>
            <w:tcBorders>
              <w:top w:val="nil"/>
              <w:left w:val="nil"/>
              <w:bottom w:val="single" w:sz="4" w:space="0" w:color="auto"/>
              <w:right w:val="single" w:sz="4" w:space="0" w:color="auto"/>
            </w:tcBorders>
            <w:shd w:val="clear" w:color="auto" w:fill="auto"/>
            <w:noWrap/>
            <w:vAlign w:val="bottom"/>
            <w:hideMark/>
          </w:tcPr>
          <w:p w14:paraId="632EC9A8" w14:textId="77777777" w:rsidR="00541ED5" w:rsidRPr="00541ED5" w:rsidRDefault="00541ED5" w:rsidP="00BD3743">
            <w:pPr>
              <w:jc w:val="right"/>
              <w:rPr>
                <w:color w:val="000000"/>
                <w:sz w:val="18"/>
                <w:szCs w:val="18"/>
              </w:rPr>
            </w:pPr>
            <w:r w:rsidRPr="00541ED5">
              <w:rPr>
                <w:color w:val="000000"/>
                <w:sz w:val="18"/>
                <w:szCs w:val="18"/>
              </w:rPr>
              <w:t>4 176 774,41</w:t>
            </w:r>
          </w:p>
        </w:tc>
        <w:tc>
          <w:tcPr>
            <w:tcW w:w="1701" w:type="dxa"/>
            <w:tcBorders>
              <w:top w:val="nil"/>
              <w:left w:val="nil"/>
              <w:bottom w:val="single" w:sz="4" w:space="0" w:color="auto"/>
              <w:right w:val="single" w:sz="4" w:space="0" w:color="auto"/>
            </w:tcBorders>
            <w:shd w:val="clear" w:color="auto" w:fill="auto"/>
            <w:noWrap/>
            <w:vAlign w:val="bottom"/>
            <w:hideMark/>
          </w:tcPr>
          <w:p w14:paraId="14FB27F9" w14:textId="77777777" w:rsidR="00541ED5" w:rsidRPr="00541ED5" w:rsidRDefault="00541ED5" w:rsidP="00BD3743">
            <w:pPr>
              <w:jc w:val="right"/>
              <w:rPr>
                <w:color w:val="000000"/>
                <w:sz w:val="18"/>
                <w:szCs w:val="18"/>
              </w:rPr>
            </w:pPr>
            <w:r w:rsidRPr="00541ED5">
              <w:rPr>
                <w:color w:val="000000"/>
                <w:sz w:val="18"/>
                <w:szCs w:val="18"/>
              </w:rPr>
              <w:t>3 960 124,29</w:t>
            </w:r>
          </w:p>
        </w:tc>
        <w:tc>
          <w:tcPr>
            <w:tcW w:w="1701" w:type="dxa"/>
            <w:tcBorders>
              <w:top w:val="nil"/>
              <w:left w:val="nil"/>
              <w:bottom w:val="single" w:sz="4" w:space="0" w:color="auto"/>
              <w:right w:val="single" w:sz="4" w:space="0" w:color="auto"/>
            </w:tcBorders>
            <w:shd w:val="clear" w:color="auto" w:fill="auto"/>
            <w:noWrap/>
            <w:vAlign w:val="bottom"/>
            <w:hideMark/>
          </w:tcPr>
          <w:p w14:paraId="02392B31" w14:textId="77777777" w:rsidR="00541ED5" w:rsidRPr="00541ED5" w:rsidRDefault="00541ED5" w:rsidP="00BD3743">
            <w:pPr>
              <w:jc w:val="right"/>
              <w:rPr>
                <w:color w:val="000000"/>
                <w:sz w:val="18"/>
                <w:szCs w:val="18"/>
              </w:rPr>
            </w:pPr>
            <w:r w:rsidRPr="00541ED5">
              <w:rPr>
                <w:color w:val="000000"/>
                <w:sz w:val="18"/>
                <w:szCs w:val="18"/>
              </w:rPr>
              <w:t>216 650,12</w:t>
            </w:r>
          </w:p>
        </w:tc>
      </w:tr>
      <w:tr w:rsidR="00541ED5" w:rsidRPr="00541ED5" w14:paraId="39BB9857" w14:textId="77777777" w:rsidTr="00BD3743">
        <w:trPr>
          <w:trHeight w:val="629"/>
        </w:trPr>
        <w:tc>
          <w:tcPr>
            <w:tcW w:w="2850" w:type="dxa"/>
            <w:tcBorders>
              <w:top w:val="nil"/>
              <w:left w:val="single" w:sz="4" w:space="0" w:color="auto"/>
              <w:bottom w:val="single" w:sz="4" w:space="0" w:color="auto"/>
              <w:right w:val="single" w:sz="4" w:space="0" w:color="auto"/>
            </w:tcBorders>
            <w:shd w:val="clear" w:color="auto" w:fill="auto"/>
            <w:hideMark/>
          </w:tcPr>
          <w:p w14:paraId="71F12AFE" w14:textId="77777777" w:rsidR="00541ED5" w:rsidRPr="00541ED5" w:rsidRDefault="00541ED5" w:rsidP="00BD3743">
            <w:pPr>
              <w:rPr>
                <w:color w:val="000000"/>
                <w:sz w:val="18"/>
                <w:szCs w:val="18"/>
              </w:rPr>
            </w:pPr>
            <w:r w:rsidRPr="00541ED5">
              <w:rPr>
                <w:color w:val="000000"/>
                <w:sz w:val="18"/>
                <w:szCs w:val="18"/>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hideMark/>
          </w:tcPr>
          <w:p w14:paraId="4C0B4B22" w14:textId="77777777" w:rsidR="00541ED5" w:rsidRPr="00541ED5" w:rsidRDefault="00541ED5" w:rsidP="00BD3743">
            <w:pPr>
              <w:jc w:val="center"/>
              <w:rPr>
                <w:color w:val="000000"/>
                <w:sz w:val="18"/>
                <w:szCs w:val="18"/>
              </w:rPr>
            </w:pPr>
            <w:r w:rsidRPr="00541ED5">
              <w:rPr>
                <w:color w:val="000000"/>
                <w:sz w:val="18"/>
                <w:szCs w:val="18"/>
              </w:rPr>
              <w:t xml:space="preserve"> 000 0505 0000000000 000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684E30BD" w14:textId="77777777" w:rsidR="00541ED5" w:rsidRPr="00541ED5" w:rsidRDefault="00541ED5" w:rsidP="00BD3743">
            <w:pPr>
              <w:jc w:val="right"/>
              <w:rPr>
                <w:color w:val="000000"/>
                <w:sz w:val="18"/>
                <w:szCs w:val="18"/>
              </w:rPr>
            </w:pPr>
            <w:r w:rsidRPr="00541ED5">
              <w:rPr>
                <w:color w:val="000000"/>
                <w:sz w:val="18"/>
                <w:szCs w:val="18"/>
              </w:rPr>
              <w:t>198 052 520,33</w:t>
            </w:r>
          </w:p>
        </w:tc>
        <w:tc>
          <w:tcPr>
            <w:tcW w:w="1701" w:type="dxa"/>
            <w:tcBorders>
              <w:top w:val="nil"/>
              <w:left w:val="nil"/>
              <w:bottom w:val="single" w:sz="4" w:space="0" w:color="auto"/>
              <w:right w:val="single" w:sz="4" w:space="0" w:color="auto"/>
            </w:tcBorders>
            <w:shd w:val="clear" w:color="auto" w:fill="auto"/>
            <w:noWrap/>
            <w:vAlign w:val="bottom"/>
            <w:hideMark/>
          </w:tcPr>
          <w:p w14:paraId="1AB0B740" w14:textId="77777777" w:rsidR="00541ED5" w:rsidRPr="00541ED5" w:rsidRDefault="00541ED5" w:rsidP="00BD3743">
            <w:pPr>
              <w:jc w:val="right"/>
              <w:rPr>
                <w:color w:val="000000"/>
                <w:sz w:val="18"/>
                <w:szCs w:val="18"/>
              </w:rPr>
            </w:pPr>
            <w:r w:rsidRPr="00541ED5">
              <w:rPr>
                <w:color w:val="000000"/>
                <w:sz w:val="18"/>
                <w:szCs w:val="18"/>
              </w:rPr>
              <w:t>103 971 374,00</w:t>
            </w:r>
          </w:p>
        </w:tc>
        <w:tc>
          <w:tcPr>
            <w:tcW w:w="1701" w:type="dxa"/>
            <w:tcBorders>
              <w:top w:val="nil"/>
              <w:left w:val="nil"/>
              <w:bottom w:val="single" w:sz="4" w:space="0" w:color="auto"/>
              <w:right w:val="single" w:sz="4" w:space="0" w:color="auto"/>
            </w:tcBorders>
            <w:shd w:val="clear" w:color="auto" w:fill="auto"/>
            <w:noWrap/>
            <w:vAlign w:val="bottom"/>
            <w:hideMark/>
          </w:tcPr>
          <w:p w14:paraId="0872DE02" w14:textId="77777777" w:rsidR="00541ED5" w:rsidRPr="00541ED5" w:rsidRDefault="00541ED5" w:rsidP="00BD3743">
            <w:pPr>
              <w:jc w:val="right"/>
              <w:rPr>
                <w:color w:val="000000"/>
                <w:sz w:val="18"/>
                <w:szCs w:val="18"/>
              </w:rPr>
            </w:pPr>
            <w:r w:rsidRPr="00541ED5">
              <w:rPr>
                <w:color w:val="000000"/>
                <w:sz w:val="18"/>
                <w:szCs w:val="18"/>
              </w:rPr>
              <w:t>94 081 146,33</w:t>
            </w:r>
          </w:p>
        </w:tc>
      </w:tr>
      <w:tr w:rsidR="00541ED5" w:rsidRPr="00541ED5" w14:paraId="1D35A6C0"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6CD0227C" w14:textId="77777777" w:rsidR="00541ED5" w:rsidRPr="00541ED5" w:rsidRDefault="00541ED5" w:rsidP="00BD3743">
            <w:pPr>
              <w:rPr>
                <w:color w:val="000000"/>
                <w:sz w:val="18"/>
                <w:szCs w:val="18"/>
              </w:rPr>
            </w:pPr>
            <w:r w:rsidRPr="00541ED5">
              <w:rPr>
                <w:color w:val="000000"/>
                <w:sz w:val="18"/>
                <w:szCs w:val="18"/>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07C7E9EF" w14:textId="77777777" w:rsidR="00541ED5" w:rsidRPr="00541ED5" w:rsidRDefault="00541ED5" w:rsidP="00BD3743">
            <w:pPr>
              <w:jc w:val="center"/>
              <w:rPr>
                <w:color w:val="000000"/>
                <w:sz w:val="18"/>
                <w:szCs w:val="18"/>
              </w:rPr>
            </w:pPr>
            <w:r w:rsidRPr="00541ED5">
              <w:rPr>
                <w:color w:val="000000"/>
                <w:sz w:val="18"/>
                <w:szCs w:val="18"/>
              </w:rPr>
              <w:t xml:space="preserve"> 000 0505 0000000000 400</w:t>
            </w:r>
          </w:p>
        </w:tc>
        <w:tc>
          <w:tcPr>
            <w:tcW w:w="1701" w:type="dxa"/>
            <w:tcBorders>
              <w:top w:val="nil"/>
              <w:left w:val="nil"/>
              <w:bottom w:val="single" w:sz="4" w:space="0" w:color="auto"/>
              <w:right w:val="single" w:sz="4" w:space="0" w:color="auto"/>
            </w:tcBorders>
            <w:shd w:val="clear" w:color="auto" w:fill="auto"/>
            <w:noWrap/>
            <w:vAlign w:val="bottom"/>
            <w:hideMark/>
          </w:tcPr>
          <w:p w14:paraId="1B66251B" w14:textId="77777777" w:rsidR="00541ED5" w:rsidRPr="00541ED5" w:rsidRDefault="00541ED5" w:rsidP="00BD3743">
            <w:pPr>
              <w:jc w:val="right"/>
              <w:rPr>
                <w:color w:val="000000"/>
                <w:sz w:val="18"/>
                <w:szCs w:val="18"/>
              </w:rPr>
            </w:pPr>
            <w:r w:rsidRPr="00541ED5">
              <w:rPr>
                <w:color w:val="000000"/>
                <w:sz w:val="18"/>
                <w:szCs w:val="18"/>
              </w:rPr>
              <w:t>77 315 700,00</w:t>
            </w:r>
          </w:p>
        </w:tc>
        <w:tc>
          <w:tcPr>
            <w:tcW w:w="1701" w:type="dxa"/>
            <w:tcBorders>
              <w:top w:val="nil"/>
              <w:left w:val="nil"/>
              <w:bottom w:val="single" w:sz="4" w:space="0" w:color="auto"/>
              <w:right w:val="single" w:sz="4" w:space="0" w:color="auto"/>
            </w:tcBorders>
            <w:shd w:val="clear" w:color="auto" w:fill="auto"/>
            <w:noWrap/>
            <w:vAlign w:val="bottom"/>
            <w:hideMark/>
          </w:tcPr>
          <w:p w14:paraId="38AA47E3" w14:textId="77777777" w:rsidR="00541ED5" w:rsidRPr="00541ED5" w:rsidRDefault="00541ED5" w:rsidP="00BD3743">
            <w:pPr>
              <w:jc w:val="right"/>
              <w:rPr>
                <w:color w:val="000000"/>
                <w:sz w:val="18"/>
                <w:szCs w:val="18"/>
              </w:rPr>
            </w:pPr>
            <w:r w:rsidRPr="00541ED5">
              <w:rPr>
                <w:color w:val="000000"/>
                <w:sz w:val="18"/>
                <w:szCs w:val="18"/>
              </w:rPr>
              <w:t>50 569 895,60</w:t>
            </w:r>
          </w:p>
        </w:tc>
        <w:tc>
          <w:tcPr>
            <w:tcW w:w="1701" w:type="dxa"/>
            <w:tcBorders>
              <w:top w:val="nil"/>
              <w:left w:val="nil"/>
              <w:bottom w:val="single" w:sz="4" w:space="0" w:color="auto"/>
              <w:right w:val="single" w:sz="4" w:space="0" w:color="auto"/>
            </w:tcBorders>
            <w:shd w:val="clear" w:color="auto" w:fill="auto"/>
            <w:noWrap/>
            <w:vAlign w:val="bottom"/>
            <w:hideMark/>
          </w:tcPr>
          <w:p w14:paraId="7794A973" w14:textId="77777777" w:rsidR="00541ED5" w:rsidRPr="00541ED5" w:rsidRDefault="00541ED5" w:rsidP="00BD3743">
            <w:pPr>
              <w:jc w:val="right"/>
              <w:rPr>
                <w:color w:val="000000"/>
                <w:sz w:val="18"/>
                <w:szCs w:val="18"/>
              </w:rPr>
            </w:pPr>
            <w:r w:rsidRPr="00541ED5">
              <w:rPr>
                <w:color w:val="000000"/>
                <w:sz w:val="18"/>
                <w:szCs w:val="18"/>
              </w:rPr>
              <w:t>26 745 804,40</w:t>
            </w:r>
          </w:p>
        </w:tc>
      </w:tr>
      <w:tr w:rsidR="00541ED5" w:rsidRPr="00541ED5" w14:paraId="44807CA7"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E4AE4E6" w14:textId="77777777" w:rsidR="00541ED5" w:rsidRPr="00541ED5" w:rsidRDefault="00541ED5" w:rsidP="00BD3743">
            <w:pPr>
              <w:rPr>
                <w:color w:val="000000"/>
                <w:sz w:val="18"/>
                <w:szCs w:val="18"/>
              </w:rPr>
            </w:pPr>
            <w:r w:rsidRPr="00541ED5">
              <w:rPr>
                <w:color w:val="000000"/>
                <w:sz w:val="18"/>
                <w:szCs w:val="18"/>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bottom"/>
            <w:hideMark/>
          </w:tcPr>
          <w:p w14:paraId="0A3C1A88" w14:textId="77777777" w:rsidR="00541ED5" w:rsidRPr="00541ED5" w:rsidRDefault="00541ED5" w:rsidP="00BD3743">
            <w:pPr>
              <w:jc w:val="center"/>
              <w:rPr>
                <w:color w:val="000000"/>
                <w:sz w:val="18"/>
                <w:szCs w:val="18"/>
              </w:rPr>
            </w:pPr>
            <w:r w:rsidRPr="00541ED5">
              <w:rPr>
                <w:color w:val="000000"/>
                <w:sz w:val="18"/>
                <w:szCs w:val="18"/>
              </w:rPr>
              <w:t xml:space="preserve"> 000 0505 0000000000 410</w:t>
            </w:r>
          </w:p>
        </w:tc>
        <w:tc>
          <w:tcPr>
            <w:tcW w:w="1701" w:type="dxa"/>
            <w:tcBorders>
              <w:top w:val="nil"/>
              <w:left w:val="nil"/>
              <w:bottom w:val="single" w:sz="4" w:space="0" w:color="auto"/>
              <w:right w:val="single" w:sz="4" w:space="0" w:color="auto"/>
            </w:tcBorders>
            <w:shd w:val="clear" w:color="auto" w:fill="auto"/>
            <w:noWrap/>
            <w:vAlign w:val="bottom"/>
            <w:hideMark/>
          </w:tcPr>
          <w:p w14:paraId="3ED2981E" w14:textId="77777777" w:rsidR="00541ED5" w:rsidRPr="00541ED5" w:rsidRDefault="00541ED5" w:rsidP="00BD3743">
            <w:pPr>
              <w:jc w:val="right"/>
              <w:rPr>
                <w:color w:val="000000"/>
                <w:sz w:val="18"/>
                <w:szCs w:val="18"/>
              </w:rPr>
            </w:pPr>
            <w:r w:rsidRPr="00541ED5">
              <w:rPr>
                <w:color w:val="000000"/>
                <w:sz w:val="18"/>
                <w:szCs w:val="18"/>
              </w:rPr>
              <w:t>77 315 700,00</w:t>
            </w:r>
          </w:p>
        </w:tc>
        <w:tc>
          <w:tcPr>
            <w:tcW w:w="1701" w:type="dxa"/>
            <w:tcBorders>
              <w:top w:val="nil"/>
              <w:left w:val="nil"/>
              <w:bottom w:val="single" w:sz="4" w:space="0" w:color="auto"/>
              <w:right w:val="single" w:sz="4" w:space="0" w:color="auto"/>
            </w:tcBorders>
            <w:shd w:val="clear" w:color="auto" w:fill="auto"/>
            <w:noWrap/>
            <w:vAlign w:val="bottom"/>
            <w:hideMark/>
          </w:tcPr>
          <w:p w14:paraId="30228008" w14:textId="77777777" w:rsidR="00541ED5" w:rsidRPr="00541ED5" w:rsidRDefault="00541ED5" w:rsidP="00BD3743">
            <w:pPr>
              <w:jc w:val="right"/>
              <w:rPr>
                <w:color w:val="000000"/>
                <w:sz w:val="18"/>
                <w:szCs w:val="18"/>
              </w:rPr>
            </w:pPr>
            <w:r w:rsidRPr="00541ED5">
              <w:rPr>
                <w:color w:val="000000"/>
                <w:sz w:val="18"/>
                <w:szCs w:val="18"/>
              </w:rPr>
              <w:t>50 569 895,60</w:t>
            </w:r>
          </w:p>
        </w:tc>
        <w:tc>
          <w:tcPr>
            <w:tcW w:w="1701" w:type="dxa"/>
            <w:tcBorders>
              <w:top w:val="nil"/>
              <w:left w:val="nil"/>
              <w:bottom w:val="single" w:sz="4" w:space="0" w:color="auto"/>
              <w:right w:val="single" w:sz="4" w:space="0" w:color="auto"/>
            </w:tcBorders>
            <w:shd w:val="clear" w:color="auto" w:fill="auto"/>
            <w:noWrap/>
            <w:vAlign w:val="bottom"/>
            <w:hideMark/>
          </w:tcPr>
          <w:p w14:paraId="3696712C" w14:textId="77777777" w:rsidR="00541ED5" w:rsidRPr="00541ED5" w:rsidRDefault="00541ED5" w:rsidP="00BD3743">
            <w:pPr>
              <w:jc w:val="right"/>
              <w:rPr>
                <w:color w:val="000000"/>
                <w:sz w:val="18"/>
                <w:szCs w:val="18"/>
              </w:rPr>
            </w:pPr>
            <w:r w:rsidRPr="00541ED5">
              <w:rPr>
                <w:color w:val="000000"/>
                <w:sz w:val="18"/>
                <w:szCs w:val="18"/>
              </w:rPr>
              <w:t>26 745 804,40</w:t>
            </w:r>
          </w:p>
        </w:tc>
      </w:tr>
      <w:tr w:rsidR="00541ED5" w:rsidRPr="00541ED5" w14:paraId="59B0165F"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103ADA14" w14:textId="77777777" w:rsidR="00541ED5" w:rsidRPr="00541ED5" w:rsidRDefault="00541ED5" w:rsidP="00BD3743">
            <w:pPr>
              <w:rPr>
                <w:color w:val="000000"/>
                <w:sz w:val="18"/>
                <w:szCs w:val="18"/>
              </w:rPr>
            </w:pPr>
            <w:r w:rsidRPr="00541ED5">
              <w:rPr>
                <w:color w:val="000000"/>
                <w:sz w:val="18"/>
                <w:szCs w:val="18"/>
              </w:rPr>
              <w:t>Бюджетные инвестиции в объекты капитального строительства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3CCCE8B7" w14:textId="77777777" w:rsidR="00541ED5" w:rsidRPr="00541ED5" w:rsidRDefault="00541ED5" w:rsidP="00BD3743">
            <w:pPr>
              <w:jc w:val="center"/>
              <w:rPr>
                <w:color w:val="000000"/>
                <w:sz w:val="18"/>
                <w:szCs w:val="18"/>
              </w:rPr>
            </w:pPr>
            <w:r w:rsidRPr="00541ED5">
              <w:rPr>
                <w:color w:val="000000"/>
                <w:sz w:val="18"/>
                <w:szCs w:val="18"/>
              </w:rPr>
              <w:t xml:space="preserve"> 000 0505 0000000000 414</w:t>
            </w:r>
          </w:p>
        </w:tc>
        <w:tc>
          <w:tcPr>
            <w:tcW w:w="1701" w:type="dxa"/>
            <w:tcBorders>
              <w:top w:val="nil"/>
              <w:left w:val="nil"/>
              <w:bottom w:val="single" w:sz="4" w:space="0" w:color="auto"/>
              <w:right w:val="single" w:sz="4" w:space="0" w:color="auto"/>
            </w:tcBorders>
            <w:shd w:val="clear" w:color="auto" w:fill="auto"/>
            <w:noWrap/>
            <w:vAlign w:val="bottom"/>
            <w:hideMark/>
          </w:tcPr>
          <w:p w14:paraId="1C0877D8" w14:textId="77777777" w:rsidR="00541ED5" w:rsidRPr="00541ED5" w:rsidRDefault="00541ED5" w:rsidP="00BD3743">
            <w:pPr>
              <w:jc w:val="right"/>
              <w:rPr>
                <w:color w:val="000000"/>
                <w:sz w:val="18"/>
                <w:szCs w:val="18"/>
              </w:rPr>
            </w:pPr>
            <w:r w:rsidRPr="00541ED5">
              <w:rPr>
                <w:color w:val="000000"/>
                <w:sz w:val="18"/>
                <w:szCs w:val="18"/>
              </w:rPr>
              <w:t>77 315 700,00</w:t>
            </w:r>
          </w:p>
        </w:tc>
        <w:tc>
          <w:tcPr>
            <w:tcW w:w="1701" w:type="dxa"/>
            <w:tcBorders>
              <w:top w:val="nil"/>
              <w:left w:val="nil"/>
              <w:bottom w:val="single" w:sz="4" w:space="0" w:color="auto"/>
              <w:right w:val="single" w:sz="4" w:space="0" w:color="auto"/>
            </w:tcBorders>
            <w:shd w:val="clear" w:color="auto" w:fill="auto"/>
            <w:noWrap/>
            <w:vAlign w:val="bottom"/>
            <w:hideMark/>
          </w:tcPr>
          <w:p w14:paraId="0BEA5843" w14:textId="77777777" w:rsidR="00541ED5" w:rsidRPr="00541ED5" w:rsidRDefault="00541ED5" w:rsidP="00BD3743">
            <w:pPr>
              <w:jc w:val="right"/>
              <w:rPr>
                <w:color w:val="000000"/>
                <w:sz w:val="18"/>
                <w:szCs w:val="18"/>
              </w:rPr>
            </w:pPr>
            <w:r w:rsidRPr="00541ED5">
              <w:rPr>
                <w:color w:val="000000"/>
                <w:sz w:val="18"/>
                <w:szCs w:val="18"/>
              </w:rPr>
              <w:t>50 569 895,60</w:t>
            </w:r>
          </w:p>
        </w:tc>
        <w:tc>
          <w:tcPr>
            <w:tcW w:w="1701" w:type="dxa"/>
            <w:tcBorders>
              <w:top w:val="nil"/>
              <w:left w:val="nil"/>
              <w:bottom w:val="single" w:sz="4" w:space="0" w:color="auto"/>
              <w:right w:val="single" w:sz="4" w:space="0" w:color="auto"/>
            </w:tcBorders>
            <w:shd w:val="clear" w:color="auto" w:fill="auto"/>
            <w:noWrap/>
            <w:vAlign w:val="bottom"/>
            <w:hideMark/>
          </w:tcPr>
          <w:p w14:paraId="3848BE0F" w14:textId="77777777" w:rsidR="00541ED5" w:rsidRPr="00541ED5" w:rsidRDefault="00541ED5" w:rsidP="00BD3743">
            <w:pPr>
              <w:jc w:val="right"/>
              <w:rPr>
                <w:color w:val="000000"/>
                <w:sz w:val="18"/>
                <w:szCs w:val="18"/>
              </w:rPr>
            </w:pPr>
            <w:r w:rsidRPr="00541ED5">
              <w:rPr>
                <w:color w:val="000000"/>
                <w:sz w:val="18"/>
                <w:szCs w:val="18"/>
              </w:rPr>
              <w:t>26 745 804,40</w:t>
            </w:r>
          </w:p>
        </w:tc>
      </w:tr>
      <w:tr w:rsidR="00541ED5" w:rsidRPr="00541ED5" w14:paraId="0A3EE41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3571AF2" w14:textId="77777777" w:rsidR="00541ED5" w:rsidRPr="00541ED5" w:rsidRDefault="00541ED5" w:rsidP="00BD3743">
            <w:pPr>
              <w:rPr>
                <w:color w:val="000000"/>
                <w:sz w:val="18"/>
                <w:szCs w:val="18"/>
              </w:rPr>
            </w:pPr>
            <w:r w:rsidRPr="00541ED5">
              <w:rPr>
                <w:color w:val="000000"/>
                <w:sz w:val="18"/>
                <w:szCs w:val="18"/>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4FB186FC" w14:textId="77777777" w:rsidR="00541ED5" w:rsidRPr="00541ED5" w:rsidRDefault="00541ED5" w:rsidP="00BD3743">
            <w:pPr>
              <w:jc w:val="center"/>
              <w:rPr>
                <w:color w:val="000000"/>
                <w:sz w:val="18"/>
                <w:szCs w:val="18"/>
              </w:rPr>
            </w:pPr>
            <w:r w:rsidRPr="00541ED5">
              <w:rPr>
                <w:color w:val="000000"/>
                <w:sz w:val="18"/>
                <w:szCs w:val="18"/>
              </w:rPr>
              <w:t xml:space="preserve"> 000 0505 0000000000 500</w:t>
            </w:r>
          </w:p>
        </w:tc>
        <w:tc>
          <w:tcPr>
            <w:tcW w:w="1701" w:type="dxa"/>
            <w:tcBorders>
              <w:top w:val="nil"/>
              <w:left w:val="nil"/>
              <w:bottom w:val="single" w:sz="4" w:space="0" w:color="auto"/>
              <w:right w:val="single" w:sz="4" w:space="0" w:color="auto"/>
            </w:tcBorders>
            <w:shd w:val="clear" w:color="auto" w:fill="auto"/>
            <w:noWrap/>
            <w:vAlign w:val="bottom"/>
            <w:hideMark/>
          </w:tcPr>
          <w:p w14:paraId="68945FEA" w14:textId="77777777" w:rsidR="00541ED5" w:rsidRPr="00541ED5" w:rsidRDefault="00541ED5" w:rsidP="00BD3743">
            <w:pPr>
              <w:jc w:val="right"/>
              <w:rPr>
                <w:color w:val="000000"/>
                <w:sz w:val="18"/>
                <w:szCs w:val="18"/>
              </w:rPr>
            </w:pPr>
            <w:r w:rsidRPr="00541ED5">
              <w:rPr>
                <w:color w:val="000000"/>
                <w:sz w:val="18"/>
                <w:szCs w:val="18"/>
              </w:rPr>
              <w:t>120 736 820,33</w:t>
            </w:r>
          </w:p>
        </w:tc>
        <w:tc>
          <w:tcPr>
            <w:tcW w:w="1701" w:type="dxa"/>
            <w:tcBorders>
              <w:top w:val="nil"/>
              <w:left w:val="nil"/>
              <w:bottom w:val="single" w:sz="4" w:space="0" w:color="auto"/>
              <w:right w:val="single" w:sz="4" w:space="0" w:color="auto"/>
            </w:tcBorders>
            <w:shd w:val="clear" w:color="auto" w:fill="auto"/>
            <w:noWrap/>
            <w:vAlign w:val="bottom"/>
            <w:hideMark/>
          </w:tcPr>
          <w:p w14:paraId="1F308334" w14:textId="77777777" w:rsidR="00541ED5" w:rsidRPr="00541ED5" w:rsidRDefault="00541ED5" w:rsidP="00BD3743">
            <w:pPr>
              <w:jc w:val="right"/>
              <w:rPr>
                <w:color w:val="000000"/>
                <w:sz w:val="18"/>
                <w:szCs w:val="18"/>
              </w:rPr>
            </w:pPr>
            <w:r w:rsidRPr="00541ED5">
              <w:rPr>
                <w:color w:val="000000"/>
                <w:sz w:val="18"/>
                <w:szCs w:val="18"/>
              </w:rPr>
              <w:t>53 401 478,40</w:t>
            </w:r>
          </w:p>
        </w:tc>
        <w:tc>
          <w:tcPr>
            <w:tcW w:w="1701" w:type="dxa"/>
            <w:tcBorders>
              <w:top w:val="nil"/>
              <w:left w:val="nil"/>
              <w:bottom w:val="single" w:sz="4" w:space="0" w:color="auto"/>
              <w:right w:val="single" w:sz="4" w:space="0" w:color="auto"/>
            </w:tcBorders>
            <w:shd w:val="clear" w:color="auto" w:fill="auto"/>
            <w:noWrap/>
            <w:vAlign w:val="bottom"/>
            <w:hideMark/>
          </w:tcPr>
          <w:p w14:paraId="23262AA6" w14:textId="77777777" w:rsidR="00541ED5" w:rsidRPr="00541ED5" w:rsidRDefault="00541ED5" w:rsidP="00BD3743">
            <w:pPr>
              <w:jc w:val="right"/>
              <w:rPr>
                <w:color w:val="000000"/>
                <w:sz w:val="18"/>
                <w:szCs w:val="18"/>
              </w:rPr>
            </w:pPr>
            <w:r w:rsidRPr="00541ED5">
              <w:rPr>
                <w:color w:val="000000"/>
                <w:sz w:val="18"/>
                <w:szCs w:val="18"/>
              </w:rPr>
              <w:t>67 335 341,93</w:t>
            </w:r>
          </w:p>
        </w:tc>
      </w:tr>
      <w:tr w:rsidR="00541ED5" w:rsidRPr="00541ED5" w14:paraId="6D52302B"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9C132A1" w14:textId="77777777" w:rsidR="00541ED5" w:rsidRPr="00541ED5" w:rsidRDefault="00541ED5" w:rsidP="00BD3743">
            <w:pPr>
              <w:rPr>
                <w:color w:val="000000"/>
                <w:sz w:val="18"/>
                <w:szCs w:val="18"/>
              </w:rPr>
            </w:pPr>
            <w:r w:rsidRPr="00541ED5">
              <w:rPr>
                <w:color w:val="000000"/>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73C01005" w14:textId="77777777" w:rsidR="00541ED5" w:rsidRPr="00541ED5" w:rsidRDefault="00541ED5" w:rsidP="00BD3743">
            <w:pPr>
              <w:jc w:val="center"/>
              <w:rPr>
                <w:color w:val="000000"/>
                <w:sz w:val="18"/>
                <w:szCs w:val="18"/>
              </w:rPr>
            </w:pPr>
            <w:r w:rsidRPr="00541ED5">
              <w:rPr>
                <w:color w:val="000000"/>
                <w:sz w:val="18"/>
                <w:szCs w:val="18"/>
              </w:rPr>
              <w:t xml:space="preserve"> 000 0505 0000000000 540</w:t>
            </w:r>
          </w:p>
        </w:tc>
        <w:tc>
          <w:tcPr>
            <w:tcW w:w="1701" w:type="dxa"/>
            <w:tcBorders>
              <w:top w:val="nil"/>
              <w:left w:val="nil"/>
              <w:bottom w:val="single" w:sz="4" w:space="0" w:color="auto"/>
              <w:right w:val="single" w:sz="4" w:space="0" w:color="auto"/>
            </w:tcBorders>
            <w:shd w:val="clear" w:color="auto" w:fill="auto"/>
            <w:noWrap/>
            <w:vAlign w:val="bottom"/>
            <w:hideMark/>
          </w:tcPr>
          <w:p w14:paraId="2A337F3D" w14:textId="77777777" w:rsidR="00541ED5" w:rsidRPr="00541ED5" w:rsidRDefault="00541ED5" w:rsidP="00BD3743">
            <w:pPr>
              <w:jc w:val="right"/>
              <w:rPr>
                <w:color w:val="000000"/>
                <w:sz w:val="18"/>
                <w:szCs w:val="18"/>
              </w:rPr>
            </w:pPr>
            <w:r w:rsidRPr="00541ED5">
              <w:rPr>
                <w:color w:val="000000"/>
                <w:sz w:val="18"/>
                <w:szCs w:val="18"/>
              </w:rPr>
              <w:t>120 736 820,33</w:t>
            </w:r>
          </w:p>
        </w:tc>
        <w:tc>
          <w:tcPr>
            <w:tcW w:w="1701" w:type="dxa"/>
            <w:tcBorders>
              <w:top w:val="nil"/>
              <w:left w:val="nil"/>
              <w:bottom w:val="single" w:sz="4" w:space="0" w:color="auto"/>
              <w:right w:val="single" w:sz="4" w:space="0" w:color="auto"/>
            </w:tcBorders>
            <w:shd w:val="clear" w:color="auto" w:fill="auto"/>
            <w:noWrap/>
            <w:vAlign w:val="bottom"/>
            <w:hideMark/>
          </w:tcPr>
          <w:p w14:paraId="14A4FE89" w14:textId="77777777" w:rsidR="00541ED5" w:rsidRPr="00541ED5" w:rsidRDefault="00541ED5" w:rsidP="00BD3743">
            <w:pPr>
              <w:jc w:val="right"/>
              <w:rPr>
                <w:color w:val="000000"/>
                <w:sz w:val="18"/>
                <w:szCs w:val="18"/>
              </w:rPr>
            </w:pPr>
            <w:r w:rsidRPr="00541ED5">
              <w:rPr>
                <w:color w:val="000000"/>
                <w:sz w:val="18"/>
                <w:szCs w:val="18"/>
              </w:rPr>
              <w:t>53 401 478,40</w:t>
            </w:r>
          </w:p>
        </w:tc>
        <w:tc>
          <w:tcPr>
            <w:tcW w:w="1701" w:type="dxa"/>
            <w:tcBorders>
              <w:top w:val="nil"/>
              <w:left w:val="nil"/>
              <w:bottom w:val="single" w:sz="4" w:space="0" w:color="auto"/>
              <w:right w:val="single" w:sz="4" w:space="0" w:color="auto"/>
            </w:tcBorders>
            <w:shd w:val="clear" w:color="auto" w:fill="auto"/>
            <w:noWrap/>
            <w:vAlign w:val="bottom"/>
            <w:hideMark/>
          </w:tcPr>
          <w:p w14:paraId="18C58A2A" w14:textId="77777777" w:rsidR="00541ED5" w:rsidRPr="00541ED5" w:rsidRDefault="00541ED5" w:rsidP="00BD3743">
            <w:pPr>
              <w:jc w:val="right"/>
              <w:rPr>
                <w:color w:val="000000"/>
                <w:sz w:val="18"/>
                <w:szCs w:val="18"/>
              </w:rPr>
            </w:pPr>
            <w:r w:rsidRPr="00541ED5">
              <w:rPr>
                <w:color w:val="000000"/>
                <w:sz w:val="18"/>
                <w:szCs w:val="18"/>
              </w:rPr>
              <w:t>67 335 341,93</w:t>
            </w:r>
          </w:p>
        </w:tc>
      </w:tr>
      <w:tr w:rsidR="00541ED5" w:rsidRPr="00541ED5" w14:paraId="6FCF9A6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50EC355" w14:textId="77777777" w:rsidR="00541ED5" w:rsidRPr="00541ED5" w:rsidRDefault="00541ED5" w:rsidP="00BD3743">
            <w:pPr>
              <w:rPr>
                <w:color w:val="000000"/>
                <w:sz w:val="18"/>
                <w:szCs w:val="18"/>
              </w:rPr>
            </w:pPr>
            <w:r w:rsidRPr="00541ED5">
              <w:rPr>
                <w:color w:val="000000"/>
                <w:sz w:val="18"/>
                <w:szCs w:val="18"/>
              </w:rPr>
              <w:t>ОХРАНА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14:paraId="226841F6" w14:textId="77777777" w:rsidR="00541ED5" w:rsidRPr="00541ED5" w:rsidRDefault="00541ED5" w:rsidP="00BD3743">
            <w:pPr>
              <w:jc w:val="center"/>
              <w:rPr>
                <w:color w:val="000000"/>
                <w:sz w:val="18"/>
                <w:szCs w:val="18"/>
              </w:rPr>
            </w:pPr>
            <w:r w:rsidRPr="00541ED5">
              <w:rPr>
                <w:color w:val="000000"/>
                <w:sz w:val="18"/>
                <w:szCs w:val="18"/>
              </w:rPr>
              <w:t xml:space="preserve"> 000 0600 0000000000 000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14B7490B" w14:textId="77777777" w:rsidR="00541ED5" w:rsidRPr="00541ED5" w:rsidRDefault="00541ED5" w:rsidP="00BD3743">
            <w:pPr>
              <w:jc w:val="right"/>
              <w:rPr>
                <w:color w:val="000000"/>
                <w:sz w:val="18"/>
                <w:szCs w:val="18"/>
              </w:rPr>
            </w:pPr>
            <w:r w:rsidRPr="00541ED5">
              <w:rPr>
                <w:color w:val="000000"/>
                <w:sz w:val="18"/>
                <w:szCs w:val="18"/>
              </w:rPr>
              <w:t>5 950 000,00</w:t>
            </w:r>
          </w:p>
        </w:tc>
        <w:tc>
          <w:tcPr>
            <w:tcW w:w="1701" w:type="dxa"/>
            <w:tcBorders>
              <w:top w:val="nil"/>
              <w:left w:val="nil"/>
              <w:bottom w:val="single" w:sz="4" w:space="0" w:color="auto"/>
              <w:right w:val="single" w:sz="4" w:space="0" w:color="auto"/>
            </w:tcBorders>
            <w:shd w:val="clear" w:color="auto" w:fill="auto"/>
            <w:noWrap/>
            <w:vAlign w:val="bottom"/>
            <w:hideMark/>
          </w:tcPr>
          <w:p w14:paraId="5679FA32"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08029C8" w14:textId="77777777" w:rsidR="00541ED5" w:rsidRPr="00541ED5" w:rsidRDefault="00541ED5" w:rsidP="00BD3743">
            <w:pPr>
              <w:jc w:val="right"/>
              <w:rPr>
                <w:color w:val="000000"/>
                <w:sz w:val="18"/>
                <w:szCs w:val="18"/>
              </w:rPr>
            </w:pPr>
            <w:r w:rsidRPr="00541ED5">
              <w:rPr>
                <w:color w:val="000000"/>
                <w:sz w:val="18"/>
                <w:szCs w:val="18"/>
              </w:rPr>
              <w:t>5 950 000,00</w:t>
            </w:r>
          </w:p>
        </w:tc>
      </w:tr>
      <w:tr w:rsidR="00541ED5" w:rsidRPr="00541ED5" w14:paraId="66FF7653" w14:textId="77777777" w:rsidTr="00BD3743">
        <w:trPr>
          <w:trHeight w:val="733"/>
        </w:trPr>
        <w:tc>
          <w:tcPr>
            <w:tcW w:w="2850" w:type="dxa"/>
            <w:tcBorders>
              <w:top w:val="nil"/>
              <w:left w:val="single" w:sz="4" w:space="0" w:color="auto"/>
              <w:bottom w:val="single" w:sz="4" w:space="0" w:color="auto"/>
              <w:right w:val="single" w:sz="4" w:space="0" w:color="auto"/>
            </w:tcBorders>
            <w:shd w:val="clear" w:color="auto" w:fill="auto"/>
            <w:hideMark/>
          </w:tcPr>
          <w:p w14:paraId="0A6406FE" w14:textId="77777777" w:rsidR="00541ED5" w:rsidRPr="00541ED5" w:rsidRDefault="00541ED5" w:rsidP="00BD3743">
            <w:pPr>
              <w:rPr>
                <w:color w:val="000000"/>
                <w:sz w:val="18"/>
                <w:szCs w:val="18"/>
              </w:rPr>
            </w:pPr>
            <w:r w:rsidRPr="00541ED5">
              <w:rPr>
                <w:color w:val="000000"/>
                <w:sz w:val="18"/>
                <w:szCs w:val="18"/>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14:paraId="3A6CE529" w14:textId="77777777" w:rsidR="00541ED5" w:rsidRPr="00541ED5" w:rsidRDefault="00541ED5" w:rsidP="00BD3743">
            <w:pPr>
              <w:jc w:val="center"/>
              <w:rPr>
                <w:color w:val="000000"/>
                <w:sz w:val="18"/>
                <w:szCs w:val="18"/>
              </w:rPr>
            </w:pPr>
            <w:r w:rsidRPr="00541ED5">
              <w:rPr>
                <w:color w:val="000000"/>
                <w:sz w:val="18"/>
                <w:szCs w:val="18"/>
              </w:rPr>
              <w:t xml:space="preserve"> 000 0605 0000000000 000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7EA03A25" w14:textId="77777777" w:rsidR="00541ED5" w:rsidRPr="00541ED5" w:rsidRDefault="00541ED5" w:rsidP="00BD3743">
            <w:pPr>
              <w:jc w:val="right"/>
              <w:rPr>
                <w:color w:val="000000"/>
                <w:sz w:val="18"/>
                <w:szCs w:val="18"/>
              </w:rPr>
            </w:pPr>
            <w:r w:rsidRPr="00541ED5">
              <w:rPr>
                <w:color w:val="000000"/>
                <w:sz w:val="18"/>
                <w:szCs w:val="18"/>
              </w:rPr>
              <w:t>5 950 000,00</w:t>
            </w:r>
          </w:p>
        </w:tc>
        <w:tc>
          <w:tcPr>
            <w:tcW w:w="1701" w:type="dxa"/>
            <w:tcBorders>
              <w:top w:val="nil"/>
              <w:left w:val="nil"/>
              <w:bottom w:val="single" w:sz="4" w:space="0" w:color="auto"/>
              <w:right w:val="single" w:sz="4" w:space="0" w:color="auto"/>
            </w:tcBorders>
            <w:shd w:val="clear" w:color="auto" w:fill="auto"/>
            <w:noWrap/>
            <w:vAlign w:val="bottom"/>
            <w:hideMark/>
          </w:tcPr>
          <w:p w14:paraId="63E39EFE"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E57525D" w14:textId="77777777" w:rsidR="00541ED5" w:rsidRPr="00541ED5" w:rsidRDefault="00541ED5" w:rsidP="00BD3743">
            <w:pPr>
              <w:jc w:val="right"/>
              <w:rPr>
                <w:color w:val="000000"/>
                <w:sz w:val="18"/>
                <w:szCs w:val="18"/>
              </w:rPr>
            </w:pPr>
            <w:r w:rsidRPr="00541ED5">
              <w:rPr>
                <w:color w:val="000000"/>
                <w:sz w:val="18"/>
                <w:szCs w:val="18"/>
              </w:rPr>
              <w:t>5 950 000,00</w:t>
            </w:r>
          </w:p>
        </w:tc>
      </w:tr>
      <w:tr w:rsidR="00541ED5" w:rsidRPr="00541ED5" w14:paraId="1EC196E3"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716B455C"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3B50DA40" w14:textId="77777777" w:rsidR="00541ED5" w:rsidRPr="00541ED5" w:rsidRDefault="00541ED5" w:rsidP="00BD3743">
            <w:pPr>
              <w:jc w:val="center"/>
              <w:rPr>
                <w:color w:val="000000"/>
                <w:sz w:val="18"/>
                <w:szCs w:val="18"/>
              </w:rPr>
            </w:pPr>
            <w:r w:rsidRPr="00541ED5">
              <w:rPr>
                <w:color w:val="000000"/>
                <w:sz w:val="18"/>
                <w:szCs w:val="18"/>
              </w:rPr>
              <w:t xml:space="preserve"> 000 0605 0000000000 200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27D19E98" w14:textId="77777777" w:rsidR="00541ED5" w:rsidRPr="00541ED5" w:rsidRDefault="00541ED5" w:rsidP="00BD3743">
            <w:pPr>
              <w:jc w:val="right"/>
              <w:rPr>
                <w:color w:val="000000"/>
                <w:sz w:val="18"/>
                <w:szCs w:val="18"/>
              </w:rPr>
            </w:pPr>
            <w:r w:rsidRPr="00541ED5">
              <w:rPr>
                <w:color w:val="000000"/>
                <w:sz w:val="18"/>
                <w:szCs w:val="18"/>
              </w:rPr>
              <w:t>5 950 000,00</w:t>
            </w:r>
          </w:p>
        </w:tc>
        <w:tc>
          <w:tcPr>
            <w:tcW w:w="1701" w:type="dxa"/>
            <w:tcBorders>
              <w:top w:val="nil"/>
              <w:left w:val="nil"/>
              <w:bottom w:val="single" w:sz="4" w:space="0" w:color="auto"/>
              <w:right w:val="single" w:sz="4" w:space="0" w:color="auto"/>
            </w:tcBorders>
            <w:shd w:val="clear" w:color="auto" w:fill="auto"/>
            <w:noWrap/>
            <w:vAlign w:val="bottom"/>
            <w:hideMark/>
          </w:tcPr>
          <w:p w14:paraId="2FBE02CA"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77DC37F" w14:textId="77777777" w:rsidR="00541ED5" w:rsidRPr="00541ED5" w:rsidRDefault="00541ED5" w:rsidP="00BD3743">
            <w:pPr>
              <w:jc w:val="right"/>
              <w:rPr>
                <w:color w:val="000000"/>
                <w:sz w:val="18"/>
                <w:szCs w:val="18"/>
              </w:rPr>
            </w:pPr>
            <w:r w:rsidRPr="00541ED5">
              <w:rPr>
                <w:color w:val="000000"/>
                <w:sz w:val="18"/>
                <w:szCs w:val="18"/>
              </w:rPr>
              <w:t>5 950 000,00</w:t>
            </w:r>
          </w:p>
        </w:tc>
      </w:tr>
      <w:tr w:rsidR="00541ED5" w:rsidRPr="00541ED5" w14:paraId="2309B275" w14:textId="77777777" w:rsidTr="00BD3743">
        <w:trPr>
          <w:trHeight w:val="928"/>
        </w:trPr>
        <w:tc>
          <w:tcPr>
            <w:tcW w:w="2850" w:type="dxa"/>
            <w:tcBorders>
              <w:top w:val="nil"/>
              <w:left w:val="single" w:sz="4" w:space="0" w:color="auto"/>
              <w:bottom w:val="single" w:sz="4" w:space="0" w:color="auto"/>
              <w:right w:val="single" w:sz="4" w:space="0" w:color="auto"/>
            </w:tcBorders>
            <w:shd w:val="clear" w:color="auto" w:fill="auto"/>
            <w:hideMark/>
          </w:tcPr>
          <w:p w14:paraId="03C63B57"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66DF26E9" w14:textId="77777777" w:rsidR="00541ED5" w:rsidRPr="00541ED5" w:rsidRDefault="00541ED5" w:rsidP="00BD3743">
            <w:pPr>
              <w:jc w:val="center"/>
              <w:rPr>
                <w:color w:val="000000"/>
                <w:sz w:val="18"/>
                <w:szCs w:val="18"/>
              </w:rPr>
            </w:pPr>
            <w:r w:rsidRPr="00541ED5">
              <w:rPr>
                <w:color w:val="000000"/>
                <w:sz w:val="18"/>
                <w:szCs w:val="18"/>
              </w:rPr>
              <w:t xml:space="preserve"> 000 0605 0000000000 240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19E49C3A" w14:textId="77777777" w:rsidR="00541ED5" w:rsidRPr="00541ED5" w:rsidRDefault="00541ED5" w:rsidP="00BD3743">
            <w:pPr>
              <w:jc w:val="right"/>
              <w:rPr>
                <w:color w:val="000000"/>
                <w:sz w:val="18"/>
                <w:szCs w:val="18"/>
              </w:rPr>
            </w:pPr>
            <w:r w:rsidRPr="00541ED5">
              <w:rPr>
                <w:color w:val="000000"/>
                <w:sz w:val="18"/>
                <w:szCs w:val="18"/>
              </w:rPr>
              <w:t>5 950 000,00</w:t>
            </w:r>
          </w:p>
        </w:tc>
        <w:tc>
          <w:tcPr>
            <w:tcW w:w="1701" w:type="dxa"/>
            <w:tcBorders>
              <w:top w:val="nil"/>
              <w:left w:val="nil"/>
              <w:bottom w:val="single" w:sz="4" w:space="0" w:color="auto"/>
              <w:right w:val="single" w:sz="4" w:space="0" w:color="auto"/>
            </w:tcBorders>
            <w:shd w:val="clear" w:color="auto" w:fill="auto"/>
            <w:noWrap/>
            <w:vAlign w:val="bottom"/>
            <w:hideMark/>
          </w:tcPr>
          <w:p w14:paraId="724A1FE7"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0B6E206" w14:textId="77777777" w:rsidR="00541ED5" w:rsidRPr="00541ED5" w:rsidRDefault="00541ED5" w:rsidP="00BD3743">
            <w:pPr>
              <w:jc w:val="right"/>
              <w:rPr>
                <w:color w:val="000000"/>
                <w:sz w:val="18"/>
                <w:szCs w:val="18"/>
              </w:rPr>
            </w:pPr>
            <w:r w:rsidRPr="00541ED5">
              <w:rPr>
                <w:color w:val="000000"/>
                <w:sz w:val="18"/>
                <w:szCs w:val="18"/>
              </w:rPr>
              <w:t>5 950 000,00</w:t>
            </w:r>
          </w:p>
        </w:tc>
      </w:tr>
      <w:tr w:rsidR="00541ED5" w:rsidRPr="00541ED5" w14:paraId="7EBA112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61007C6"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70070587" w14:textId="77777777" w:rsidR="00541ED5" w:rsidRPr="00541ED5" w:rsidRDefault="00541ED5" w:rsidP="00BD3743">
            <w:pPr>
              <w:jc w:val="center"/>
              <w:rPr>
                <w:color w:val="000000"/>
                <w:sz w:val="18"/>
                <w:szCs w:val="18"/>
              </w:rPr>
            </w:pPr>
            <w:r w:rsidRPr="00541ED5">
              <w:rPr>
                <w:color w:val="000000"/>
                <w:sz w:val="18"/>
                <w:szCs w:val="18"/>
              </w:rPr>
              <w:t xml:space="preserve"> 000 0605 0000000000 244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586BFAA3" w14:textId="77777777" w:rsidR="00541ED5" w:rsidRPr="00541ED5" w:rsidRDefault="00541ED5" w:rsidP="00BD3743">
            <w:pPr>
              <w:jc w:val="right"/>
              <w:rPr>
                <w:color w:val="000000"/>
                <w:sz w:val="18"/>
                <w:szCs w:val="18"/>
              </w:rPr>
            </w:pPr>
            <w:r w:rsidRPr="00541ED5">
              <w:rPr>
                <w:color w:val="000000"/>
                <w:sz w:val="18"/>
                <w:szCs w:val="18"/>
              </w:rPr>
              <w:t>5 950 000,00</w:t>
            </w:r>
          </w:p>
        </w:tc>
        <w:tc>
          <w:tcPr>
            <w:tcW w:w="1701" w:type="dxa"/>
            <w:tcBorders>
              <w:top w:val="nil"/>
              <w:left w:val="nil"/>
              <w:bottom w:val="single" w:sz="4" w:space="0" w:color="auto"/>
              <w:right w:val="single" w:sz="4" w:space="0" w:color="auto"/>
            </w:tcBorders>
            <w:shd w:val="clear" w:color="auto" w:fill="auto"/>
            <w:noWrap/>
            <w:vAlign w:val="bottom"/>
            <w:hideMark/>
          </w:tcPr>
          <w:p w14:paraId="417B1CF3"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B127909" w14:textId="77777777" w:rsidR="00541ED5" w:rsidRPr="00541ED5" w:rsidRDefault="00541ED5" w:rsidP="00BD3743">
            <w:pPr>
              <w:jc w:val="right"/>
              <w:rPr>
                <w:color w:val="000000"/>
                <w:sz w:val="18"/>
                <w:szCs w:val="18"/>
              </w:rPr>
            </w:pPr>
            <w:r w:rsidRPr="00541ED5">
              <w:rPr>
                <w:color w:val="000000"/>
                <w:sz w:val="18"/>
                <w:szCs w:val="18"/>
              </w:rPr>
              <w:t>5 950 000,00</w:t>
            </w:r>
          </w:p>
        </w:tc>
      </w:tr>
      <w:tr w:rsidR="00541ED5" w:rsidRPr="00541ED5" w14:paraId="30E2D780"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4331F36B" w14:textId="77777777" w:rsidR="00541ED5" w:rsidRPr="00541ED5" w:rsidRDefault="00541ED5" w:rsidP="00BD3743">
            <w:pPr>
              <w:rPr>
                <w:color w:val="000000"/>
                <w:sz w:val="18"/>
                <w:szCs w:val="18"/>
              </w:rPr>
            </w:pPr>
            <w:r w:rsidRPr="00541ED5">
              <w:rPr>
                <w:color w:val="000000"/>
                <w:sz w:val="18"/>
                <w:szCs w:val="18"/>
              </w:rPr>
              <w:t>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14:paraId="6E542450" w14:textId="77777777" w:rsidR="00541ED5" w:rsidRPr="00541ED5" w:rsidRDefault="00541ED5" w:rsidP="00BD3743">
            <w:pPr>
              <w:jc w:val="center"/>
              <w:rPr>
                <w:color w:val="000000"/>
                <w:sz w:val="18"/>
                <w:szCs w:val="18"/>
              </w:rPr>
            </w:pPr>
            <w:r w:rsidRPr="00541ED5">
              <w:rPr>
                <w:color w:val="000000"/>
                <w:sz w:val="18"/>
                <w:szCs w:val="18"/>
              </w:rPr>
              <w:t xml:space="preserve"> 000 0700 0000000000 000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2D02061A" w14:textId="77777777" w:rsidR="00541ED5" w:rsidRPr="00541ED5" w:rsidRDefault="00541ED5" w:rsidP="00BD3743">
            <w:pPr>
              <w:jc w:val="right"/>
              <w:rPr>
                <w:color w:val="000000"/>
                <w:sz w:val="18"/>
                <w:szCs w:val="18"/>
              </w:rPr>
            </w:pPr>
            <w:r w:rsidRPr="00541ED5">
              <w:rPr>
                <w:color w:val="000000"/>
                <w:sz w:val="18"/>
                <w:szCs w:val="18"/>
              </w:rPr>
              <w:t>2 313 784 918,63</w:t>
            </w:r>
          </w:p>
        </w:tc>
        <w:tc>
          <w:tcPr>
            <w:tcW w:w="1701" w:type="dxa"/>
            <w:tcBorders>
              <w:top w:val="nil"/>
              <w:left w:val="nil"/>
              <w:bottom w:val="single" w:sz="4" w:space="0" w:color="auto"/>
              <w:right w:val="single" w:sz="4" w:space="0" w:color="auto"/>
            </w:tcBorders>
            <w:shd w:val="clear" w:color="auto" w:fill="auto"/>
            <w:noWrap/>
            <w:vAlign w:val="bottom"/>
            <w:hideMark/>
          </w:tcPr>
          <w:p w14:paraId="41B0E2CB" w14:textId="77777777" w:rsidR="00541ED5" w:rsidRPr="00541ED5" w:rsidRDefault="00541ED5" w:rsidP="00BD3743">
            <w:pPr>
              <w:jc w:val="right"/>
              <w:rPr>
                <w:color w:val="000000"/>
                <w:sz w:val="18"/>
                <w:szCs w:val="18"/>
              </w:rPr>
            </w:pPr>
            <w:r w:rsidRPr="00541ED5">
              <w:rPr>
                <w:color w:val="000000"/>
                <w:sz w:val="18"/>
                <w:szCs w:val="18"/>
              </w:rPr>
              <w:t>1 449 992 204,79</w:t>
            </w:r>
          </w:p>
        </w:tc>
        <w:tc>
          <w:tcPr>
            <w:tcW w:w="1701" w:type="dxa"/>
            <w:tcBorders>
              <w:top w:val="nil"/>
              <w:left w:val="nil"/>
              <w:bottom w:val="single" w:sz="4" w:space="0" w:color="auto"/>
              <w:right w:val="single" w:sz="4" w:space="0" w:color="auto"/>
            </w:tcBorders>
            <w:shd w:val="clear" w:color="auto" w:fill="auto"/>
            <w:noWrap/>
            <w:vAlign w:val="bottom"/>
            <w:hideMark/>
          </w:tcPr>
          <w:p w14:paraId="39F96D4C" w14:textId="77777777" w:rsidR="00541ED5" w:rsidRPr="00541ED5" w:rsidRDefault="00541ED5" w:rsidP="00BD3743">
            <w:pPr>
              <w:jc w:val="right"/>
              <w:rPr>
                <w:color w:val="000000"/>
                <w:sz w:val="18"/>
                <w:szCs w:val="18"/>
              </w:rPr>
            </w:pPr>
            <w:r w:rsidRPr="00541ED5">
              <w:rPr>
                <w:color w:val="000000"/>
                <w:sz w:val="18"/>
                <w:szCs w:val="18"/>
              </w:rPr>
              <w:t>863 792 713,84</w:t>
            </w:r>
          </w:p>
        </w:tc>
      </w:tr>
      <w:tr w:rsidR="00541ED5" w:rsidRPr="00541ED5" w14:paraId="65A5BF9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97209A4" w14:textId="77777777" w:rsidR="00541ED5" w:rsidRPr="00541ED5" w:rsidRDefault="00541ED5" w:rsidP="00BD3743">
            <w:pPr>
              <w:rPr>
                <w:color w:val="000000"/>
                <w:sz w:val="18"/>
                <w:szCs w:val="18"/>
              </w:rPr>
            </w:pPr>
            <w:r w:rsidRPr="00541ED5">
              <w:rPr>
                <w:color w:val="000000"/>
                <w:sz w:val="18"/>
                <w:szCs w:val="18"/>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14:paraId="76E89EA2" w14:textId="77777777" w:rsidR="00541ED5" w:rsidRPr="00541ED5" w:rsidRDefault="00541ED5" w:rsidP="00BD3743">
            <w:pPr>
              <w:jc w:val="center"/>
              <w:rPr>
                <w:color w:val="000000"/>
                <w:sz w:val="18"/>
                <w:szCs w:val="18"/>
              </w:rPr>
            </w:pPr>
            <w:r w:rsidRPr="00541ED5">
              <w:rPr>
                <w:color w:val="000000"/>
                <w:sz w:val="18"/>
                <w:szCs w:val="18"/>
              </w:rPr>
              <w:t xml:space="preserve"> 000 0701 0000000000 000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551AA6AF" w14:textId="77777777" w:rsidR="00541ED5" w:rsidRPr="00541ED5" w:rsidRDefault="00541ED5" w:rsidP="00BD3743">
            <w:pPr>
              <w:jc w:val="right"/>
              <w:rPr>
                <w:color w:val="000000"/>
                <w:sz w:val="18"/>
                <w:szCs w:val="18"/>
              </w:rPr>
            </w:pPr>
            <w:r w:rsidRPr="00541ED5">
              <w:rPr>
                <w:color w:val="000000"/>
                <w:sz w:val="18"/>
                <w:szCs w:val="18"/>
              </w:rPr>
              <w:t>362 341 854,13</w:t>
            </w:r>
          </w:p>
        </w:tc>
        <w:tc>
          <w:tcPr>
            <w:tcW w:w="1701" w:type="dxa"/>
            <w:tcBorders>
              <w:top w:val="nil"/>
              <w:left w:val="nil"/>
              <w:bottom w:val="single" w:sz="4" w:space="0" w:color="auto"/>
              <w:right w:val="single" w:sz="4" w:space="0" w:color="auto"/>
            </w:tcBorders>
            <w:shd w:val="clear" w:color="auto" w:fill="auto"/>
            <w:noWrap/>
            <w:vAlign w:val="bottom"/>
            <w:hideMark/>
          </w:tcPr>
          <w:p w14:paraId="7A796EE6" w14:textId="77777777" w:rsidR="00541ED5" w:rsidRPr="00541ED5" w:rsidRDefault="00541ED5" w:rsidP="00BD3743">
            <w:pPr>
              <w:jc w:val="right"/>
              <w:rPr>
                <w:color w:val="000000"/>
                <w:sz w:val="18"/>
                <w:szCs w:val="18"/>
              </w:rPr>
            </w:pPr>
            <w:r w:rsidRPr="00541ED5">
              <w:rPr>
                <w:color w:val="000000"/>
                <w:sz w:val="18"/>
                <w:szCs w:val="18"/>
              </w:rPr>
              <w:t>254 531 246,58</w:t>
            </w:r>
          </w:p>
        </w:tc>
        <w:tc>
          <w:tcPr>
            <w:tcW w:w="1701" w:type="dxa"/>
            <w:tcBorders>
              <w:top w:val="nil"/>
              <w:left w:val="nil"/>
              <w:bottom w:val="single" w:sz="4" w:space="0" w:color="auto"/>
              <w:right w:val="single" w:sz="4" w:space="0" w:color="auto"/>
            </w:tcBorders>
            <w:shd w:val="clear" w:color="auto" w:fill="auto"/>
            <w:noWrap/>
            <w:vAlign w:val="bottom"/>
            <w:hideMark/>
          </w:tcPr>
          <w:p w14:paraId="1FA059E7" w14:textId="77777777" w:rsidR="00541ED5" w:rsidRPr="00541ED5" w:rsidRDefault="00541ED5" w:rsidP="00BD3743">
            <w:pPr>
              <w:jc w:val="right"/>
              <w:rPr>
                <w:color w:val="000000"/>
                <w:sz w:val="18"/>
                <w:szCs w:val="18"/>
              </w:rPr>
            </w:pPr>
            <w:r w:rsidRPr="00541ED5">
              <w:rPr>
                <w:color w:val="000000"/>
                <w:sz w:val="18"/>
                <w:szCs w:val="18"/>
              </w:rPr>
              <w:t>107 810 607,55</w:t>
            </w:r>
          </w:p>
        </w:tc>
      </w:tr>
      <w:tr w:rsidR="00541ED5" w:rsidRPr="00541ED5" w14:paraId="29EA6BF4"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22B316E9"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4B82BE70" w14:textId="77777777" w:rsidR="00541ED5" w:rsidRPr="00541ED5" w:rsidRDefault="00541ED5" w:rsidP="00BD3743">
            <w:pPr>
              <w:jc w:val="center"/>
              <w:rPr>
                <w:color w:val="000000"/>
                <w:sz w:val="18"/>
                <w:szCs w:val="18"/>
              </w:rPr>
            </w:pPr>
            <w:r w:rsidRPr="00541ED5">
              <w:rPr>
                <w:color w:val="000000"/>
                <w:sz w:val="18"/>
                <w:szCs w:val="18"/>
              </w:rPr>
              <w:t xml:space="preserve"> 000 0701 0000000000 100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71D0A7B3" w14:textId="77777777" w:rsidR="00541ED5" w:rsidRPr="00541ED5" w:rsidRDefault="00541ED5" w:rsidP="00BD3743">
            <w:pPr>
              <w:jc w:val="right"/>
              <w:rPr>
                <w:color w:val="000000"/>
                <w:sz w:val="18"/>
                <w:szCs w:val="18"/>
              </w:rPr>
            </w:pPr>
            <w:r w:rsidRPr="00541ED5">
              <w:rPr>
                <w:color w:val="000000"/>
                <w:sz w:val="18"/>
                <w:szCs w:val="18"/>
              </w:rPr>
              <w:t>225 294 556,13</w:t>
            </w:r>
          </w:p>
        </w:tc>
        <w:tc>
          <w:tcPr>
            <w:tcW w:w="1701" w:type="dxa"/>
            <w:tcBorders>
              <w:top w:val="nil"/>
              <w:left w:val="nil"/>
              <w:bottom w:val="single" w:sz="4" w:space="0" w:color="auto"/>
              <w:right w:val="single" w:sz="4" w:space="0" w:color="auto"/>
            </w:tcBorders>
            <w:shd w:val="clear" w:color="auto" w:fill="auto"/>
            <w:noWrap/>
            <w:vAlign w:val="bottom"/>
            <w:hideMark/>
          </w:tcPr>
          <w:p w14:paraId="6CBE7623" w14:textId="77777777" w:rsidR="00541ED5" w:rsidRPr="00541ED5" w:rsidRDefault="00541ED5" w:rsidP="00BD3743">
            <w:pPr>
              <w:jc w:val="right"/>
              <w:rPr>
                <w:color w:val="000000"/>
                <w:sz w:val="18"/>
                <w:szCs w:val="18"/>
              </w:rPr>
            </w:pPr>
            <w:r w:rsidRPr="00541ED5">
              <w:rPr>
                <w:color w:val="000000"/>
                <w:sz w:val="18"/>
                <w:szCs w:val="18"/>
              </w:rPr>
              <w:t>166 957 733,78</w:t>
            </w:r>
          </w:p>
        </w:tc>
        <w:tc>
          <w:tcPr>
            <w:tcW w:w="1701" w:type="dxa"/>
            <w:tcBorders>
              <w:top w:val="nil"/>
              <w:left w:val="nil"/>
              <w:bottom w:val="single" w:sz="4" w:space="0" w:color="auto"/>
              <w:right w:val="single" w:sz="4" w:space="0" w:color="auto"/>
            </w:tcBorders>
            <w:shd w:val="clear" w:color="auto" w:fill="auto"/>
            <w:noWrap/>
            <w:vAlign w:val="bottom"/>
            <w:hideMark/>
          </w:tcPr>
          <w:p w14:paraId="61C6FD25" w14:textId="77777777" w:rsidR="00541ED5" w:rsidRPr="00541ED5" w:rsidRDefault="00541ED5" w:rsidP="00BD3743">
            <w:pPr>
              <w:jc w:val="right"/>
              <w:rPr>
                <w:color w:val="000000"/>
                <w:sz w:val="18"/>
                <w:szCs w:val="18"/>
              </w:rPr>
            </w:pPr>
            <w:r w:rsidRPr="00541ED5">
              <w:rPr>
                <w:color w:val="000000"/>
                <w:sz w:val="18"/>
                <w:szCs w:val="18"/>
              </w:rPr>
              <w:t>58 336 822,35</w:t>
            </w:r>
          </w:p>
        </w:tc>
      </w:tr>
      <w:tr w:rsidR="00541ED5" w:rsidRPr="00541ED5" w14:paraId="12D06A72" w14:textId="77777777" w:rsidTr="00BD3743">
        <w:trPr>
          <w:trHeight w:val="595"/>
        </w:trPr>
        <w:tc>
          <w:tcPr>
            <w:tcW w:w="2850" w:type="dxa"/>
            <w:tcBorders>
              <w:top w:val="nil"/>
              <w:left w:val="single" w:sz="4" w:space="0" w:color="auto"/>
              <w:bottom w:val="single" w:sz="4" w:space="0" w:color="auto"/>
              <w:right w:val="single" w:sz="4" w:space="0" w:color="auto"/>
            </w:tcBorders>
            <w:shd w:val="clear" w:color="auto" w:fill="auto"/>
            <w:hideMark/>
          </w:tcPr>
          <w:p w14:paraId="213C3E9E" w14:textId="77777777" w:rsidR="00541ED5" w:rsidRPr="00541ED5" w:rsidRDefault="00541ED5" w:rsidP="00BD3743">
            <w:pPr>
              <w:rPr>
                <w:color w:val="000000"/>
                <w:sz w:val="18"/>
                <w:szCs w:val="18"/>
              </w:rPr>
            </w:pPr>
            <w:r w:rsidRPr="00541ED5">
              <w:rPr>
                <w:color w:val="000000"/>
                <w:sz w:val="18"/>
                <w:szCs w:val="18"/>
              </w:rPr>
              <w:lastRenderedPageBreak/>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1F3AF81C" w14:textId="77777777" w:rsidR="00541ED5" w:rsidRPr="00541ED5" w:rsidRDefault="00541ED5" w:rsidP="00BD3743">
            <w:pPr>
              <w:jc w:val="center"/>
              <w:rPr>
                <w:color w:val="000000"/>
                <w:sz w:val="18"/>
                <w:szCs w:val="18"/>
              </w:rPr>
            </w:pPr>
            <w:r w:rsidRPr="00541ED5">
              <w:rPr>
                <w:color w:val="000000"/>
                <w:sz w:val="18"/>
                <w:szCs w:val="18"/>
              </w:rPr>
              <w:t xml:space="preserve"> 000 0701 0000000000 110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344D134E" w14:textId="77777777" w:rsidR="00541ED5" w:rsidRPr="00541ED5" w:rsidRDefault="00541ED5" w:rsidP="00BD3743">
            <w:pPr>
              <w:jc w:val="right"/>
              <w:rPr>
                <w:color w:val="000000"/>
                <w:sz w:val="18"/>
                <w:szCs w:val="18"/>
              </w:rPr>
            </w:pPr>
            <w:r w:rsidRPr="00541ED5">
              <w:rPr>
                <w:color w:val="000000"/>
                <w:sz w:val="18"/>
                <w:szCs w:val="18"/>
              </w:rPr>
              <w:t>225 294 556,13</w:t>
            </w:r>
          </w:p>
        </w:tc>
        <w:tc>
          <w:tcPr>
            <w:tcW w:w="1701" w:type="dxa"/>
            <w:tcBorders>
              <w:top w:val="nil"/>
              <w:left w:val="nil"/>
              <w:bottom w:val="single" w:sz="4" w:space="0" w:color="auto"/>
              <w:right w:val="single" w:sz="4" w:space="0" w:color="auto"/>
            </w:tcBorders>
            <w:shd w:val="clear" w:color="auto" w:fill="auto"/>
            <w:noWrap/>
            <w:vAlign w:val="bottom"/>
            <w:hideMark/>
          </w:tcPr>
          <w:p w14:paraId="0BEA559B" w14:textId="77777777" w:rsidR="00541ED5" w:rsidRPr="00541ED5" w:rsidRDefault="00541ED5" w:rsidP="00BD3743">
            <w:pPr>
              <w:jc w:val="right"/>
              <w:rPr>
                <w:color w:val="000000"/>
                <w:sz w:val="18"/>
                <w:szCs w:val="18"/>
              </w:rPr>
            </w:pPr>
            <w:r w:rsidRPr="00541ED5">
              <w:rPr>
                <w:color w:val="000000"/>
                <w:sz w:val="18"/>
                <w:szCs w:val="18"/>
              </w:rPr>
              <w:t>166 957 733,78</w:t>
            </w:r>
          </w:p>
        </w:tc>
        <w:tc>
          <w:tcPr>
            <w:tcW w:w="1701" w:type="dxa"/>
            <w:tcBorders>
              <w:top w:val="nil"/>
              <w:left w:val="nil"/>
              <w:bottom w:val="single" w:sz="4" w:space="0" w:color="auto"/>
              <w:right w:val="single" w:sz="4" w:space="0" w:color="auto"/>
            </w:tcBorders>
            <w:shd w:val="clear" w:color="auto" w:fill="auto"/>
            <w:noWrap/>
            <w:vAlign w:val="bottom"/>
            <w:hideMark/>
          </w:tcPr>
          <w:p w14:paraId="37E2CC9D" w14:textId="77777777" w:rsidR="00541ED5" w:rsidRPr="00541ED5" w:rsidRDefault="00541ED5" w:rsidP="00BD3743">
            <w:pPr>
              <w:jc w:val="right"/>
              <w:rPr>
                <w:color w:val="000000"/>
                <w:sz w:val="18"/>
                <w:szCs w:val="18"/>
              </w:rPr>
            </w:pPr>
            <w:r w:rsidRPr="00541ED5">
              <w:rPr>
                <w:color w:val="000000"/>
                <w:sz w:val="18"/>
                <w:szCs w:val="18"/>
              </w:rPr>
              <w:t>58 336 822,35</w:t>
            </w:r>
          </w:p>
        </w:tc>
      </w:tr>
      <w:tr w:rsidR="00541ED5" w:rsidRPr="00541ED5" w14:paraId="0214942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0904EDC"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1B2E37A6" w14:textId="77777777" w:rsidR="00541ED5" w:rsidRPr="00541ED5" w:rsidRDefault="00541ED5" w:rsidP="00BD3743">
            <w:pPr>
              <w:jc w:val="center"/>
              <w:rPr>
                <w:color w:val="000000"/>
                <w:sz w:val="18"/>
                <w:szCs w:val="18"/>
              </w:rPr>
            </w:pPr>
            <w:r w:rsidRPr="00541ED5">
              <w:rPr>
                <w:color w:val="000000"/>
                <w:sz w:val="18"/>
                <w:szCs w:val="18"/>
              </w:rPr>
              <w:t xml:space="preserve"> 000 0701 0000000000 111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57199A18" w14:textId="77777777" w:rsidR="00541ED5" w:rsidRPr="00541ED5" w:rsidRDefault="00541ED5" w:rsidP="00BD3743">
            <w:pPr>
              <w:jc w:val="right"/>
              <w:rPr>
                <w:color w:val="000000"/>
                <w:sz w:val="18"/>
                <w:szCs w:val="18"/>
              </w:rPr>
            </w:pPr>
            <w:r w:rsidRPr="00541ED5">
              <w:rPr>
                <w:color w:val="000000"/>
                <w:sz w:val="18"/>
                <w:szCs w:val="18"/>
              </w:rPr>
              <w:t>173 316 456,13</w:t>
            </w:r>
          </w:p>
        </w:tc>
        <w:tc>
          <w:tcPr>
            <w:tcW w:w="1701" w:type="dxa"/>
            <w:tcBorders>
              <w:top w:val="nil"/>
              <w:left w:val="nil"/>
              <w:bottom w:val="single" w:sz="4" w:space="0" w:color="auto"/>
              <w:right w:val="single" w:sz="4" w:space="0" w:color="auto"/>
            </w:tcBorders>
            <w:shd w:val="clear" w:color="auto" w:fill="auto"/>
            <w:noWrap/>
            <w:vAlign w:val="bottom"/>
            <w:hideMark/>
          </w:tcPr>
          <w:p w14:paraId="0C396CCE" w14:textId="77777777" w:rsidR="00541ED5" w:rsidRPr="00541ED5" w:rsidRDefault="00541ED5" w:rsidP="00BD3743">
            <w:pPr>
              <w:jc w:val="right"/>
              <w:rPr>
                <w:color w:val="000000"/>
                <w:sz w:val="18"/>
                <w:szCs w:val="18"/>
              </w:rPr>
            </w:pPr>
            <w:r w:rsidRPr="00541ED5">
              <w:rPr>
                <w:color w:val="000000"/>
                <w:sz w:val="18"/>
                <w:szCs w:val="18"/>
              </w:rPr>
              <w:t>129 845 310,94</w:t>
            </w:r>
          </w:p>
        </w:tc>
        <w:tc>
          <w:tcPr>
            <w:tcW w:w="1701" w:type="dxa"/>
            <w:tcBorders>
              <w:top w:val="nil"/>
              <w:left w:val="nil"/>
              <w:bottom w:val="single" w:sz="4" w:space="0" w:color="auto"/>
              <w:right w:val="single" w:sz="4" w:space="0" w:color="auto"/>
            </w:tcBorders>
            <w:shd w:val="clear" w:color="auto" w:fill="auto"/>
            <w:noWrap/>
            <w:vAlign w:val="bottom"/>
            <w:hideMark/>
          </w:tcPr>
          <w:p w14:paraId="120FC566" w14:textId="77777777" w:rsidR="00541ED5" w:rsidRPr="00541ED5" w:rsidRDefault="00541ED5" w:rsidP="00BD3743">
            <w:pPr>
              <w:jc w:val="right"/>
              <w:rPr>
                <w:color w:val="000000"/>
                <w:sz w:val="18"/>
                <w:szCs w:val="18"/>
              </w:rPr>
            </w:pPr>
            <w:r w:rsidRPr="00541ED5">
              <w:rPr>
                <w:color w:val="000000"/>
                <w:sz w:val="18"/>
                <w:szCs w:val="18"/>
              </w:rPr>
              <w:t>43 471 145,19</w:t>
            </w:r>
          </w:p>
        </w:tc>
      </w:tr>
      <w:tr w:rsidR="00541ED5" w:rsidRPr="00541ED5" w14:paraId="3E21965E"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6A8360B2"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4D217B09" w14:textId="77777777" w:rsidR="00541ED5" w:rsidRPr="00541ED5" w:rsidRDefault="00541ED5" w:rsidP="00BD3743">
            <w:pPr>
              <w:jc w:val="center"/>
              <w:rPr>
                <w:color w:val="000000"/>
                <w:sz w:val="18"/>
                <w:szCs w:val="18"/>
              </w:rPr>
            </w:pPr>
            <w:r w:rsidRPr="00541ED5">
              <w:rPr>
                <w:color w:val="000000"/>
                <w:sz w:val="18"/>
                <w:szCs w:val="18"/>
              </w:rPr>
              <w:t xml:space="preserve"> 000 0701 0000000000 119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1879E81B" w14:textId="77777777" w:rsidR="00541ED5" w:rsidRPr="00541ED5" w:rsidRDefault="00541ED5" w:rsidP="00BD3743">
            <w:pPr>
              <w:jc w:val="right"/>
              <w:rPr>
                <w:color w:val="000000"/>
                <w:sz w:val="18"/>
                <w:szCs w:val="18"/>
              </w:rPr>
            </w:pPr>
            <w:r w:rsidRPr="00541ED5">
              <w:rPr>
                <w:color w:val="000000"/>
                <w:sz w:val="18"/>
                <w:szCs w:val="18"/>
              </w:rPr>
              <w:t>51 978 100,00</w:t>
            </w:r>
          </w:p>
        </w:tc>
        <w:tc>
          <w:tcPr>
            <w:tcW w:w="1701" w:type="dxa"/>
            <w:tcBorders>
              <w:top w:val="nil"/>
              <w:left w:val="nil"/>
              <w:bottom w:val="single" w:sz="4" w:space="0" w:color="auto"/>
              <w:right w:val="single" w:sz="4" w:space="0" w:color="auto"/>
            </w:tcBorders>
            <w:shd w:val="clear" w:color="auto" w:fill="auto"/>
            <w:noWrap/>
            <w:vAlign w:val="bottom"/>
            <w:hideMark/>
          </w:tcPr>
          <w:p w14:paraId="17CA1380" w14:textId="77777777" w:rsidR="00541ED5" w:rsidRPr="00541ED5" w:rsidRDefault="00541ED5" w:rsidP="00BD3743">
            <w:pPr>
              <w:jc w:val="right"/>
              <w:rPr>
                <w:color w:val="000000"/>
                <w:sz w:val="18"/>
                <w:szCs w:val="18"/>
              </w:rPr>
            </w:pPr>
            <w:r w:rsidRPr="00541ED5">
              <w:rPr>
                <w:color w:val="000000"/>
                <w:sz w:val="18"/>
                <w:szCs w:val="18"/>
              </w:rPr>
              <w:t>37 112 422,84</w:t>
            </w:r>
          </w:p>
        </w:tc>
        <w:tc>
          <w:tcPr>
            <w:tcW w:w="1701" w:type="dxa"/>
            <w:tcBorders>
              <w:top w:val="nil"/>
              <w:left w:val="nil"/>
              <w:bottom w:val="single" w:sz="4" w:space="0" w:color="auto"/>
              <w:right w:val="single" w:sz="4" w:space="0" w:color="auto"/>
            </w:tcBorders>
            <w:shd w:val="clear" w:color="auto" w:fill="auto"/>
            <w:noWrap/>
            <w:vAlign w:val="bottom"/>
            <w:hideMark/>
          </w:tcPr>
          <w:p w14:paraId="3E5AD81D" w14:textId="77777777" w:rsidR="00541ED5" w:rsidRPr="00541ED5" w:rsidRDefault="00541ED5" w:rsidP="00BD3743">
            <w:pPr>
              <w:jc w:val="right"/>
              <w:rPr>
                <w:color w:val="000000"/>
                <w:sz w:val="18"/>
                <w:szCs w:val="18"/>
              </w:rPr>
            </w:pPr>
            <w:r w:rsidRPr="00541ED5">
              <w:rPr>
                <w:color w:val="000000"/>
                <w:sz w:val="18"/>
                <w:szCs w:val="18"/>
              </w:rPr>
              <w:t>14 865 677,16</w:t>
            </w:r>
          </w:p>
        </w:tc>
      </w:tr>
      <w:tr w:rsidR="00541ED5" w:rsidRPr="00541ED5" w14:paraId="2B0CAC46"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29927914"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733BC170" w14:textId="77777777" w:rsidR="00541ED5" w:rsidRPr="00541ED5" w:rsidRDefault="00541ED5" w:rsidP="00BD3743">
            <w:pPr>
              <w:jc w:val="center"/>
              <w:rPr>
                <w:color w:val="000000"/>
                <w:sz w:val="18"/>
                <w:szCs w:val="18"/>
              </w:rPr>
            </w:pPr>
            <w:r w:rsidRPr="00541ED5">
              <w:rPr>
                <w:color w:val="000000"/>
                <w:sz w:val="18"/>
                <w:szCs w:val="18"/>
              </w:rPr>
              <w:t xml:space="preserve"> 000 0701 0000000000 200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5678E956" w14:textId="77777777" w:rsidR="00541ED5" w:rsidRPr="00541ED5" w:rsidRDefault="00541ED5" w:rsidP="00BD3743">
            <w:pPr>
              <w:jc w:val="right"/>
              <w:rPr>
                <w:color w:val="000000"/>
                <w:sz w:val="18"/>
                <w:szCs w:val="18"/>
              </w:rPr>
            </w:pPr>
            <w:r w:rsidRPr="00541ED5">
              <w:rPr>
                <w:color w:val="000000"/>
                <w:sz w:val="18"/>
                <w:szCs w:val="18"/>
              </w:rPr>
              <w:t>122 597 298,00</w:t>
            </w:r>
          </w:p>
        </w:tc>
        <w:tc>
          <w:tcPr>
            <w:tcW w:w="1701" w:type="dxa"/>
            <w:tcBorders>
              <w:top w:val="nil"/>
              <w:left w:val="nil"/>
              <w:bottom w:val="single" w:sz="4" w:space="0" w:color="auto"/>
              <w:right w:val="single" w:sz="4" w:space="0" w:color="auto"/>
            </w:tcBorders>
            <w:shd w:val="clear" w:color="auto" w:fill="auto"/>
            <w:noWrap/>
            <w:vAlign w:val="bottom"/>
            <w:hideMark/>
          </w:tcPr>
          <w:p w14:paraId="779C679F" w14:textId="77777777" w:rsidR="00541ED5" w:rsidRPr="00541ED5" w:rsidRDefault="00541ED5" w:rsidP="00BD3743">
            <w:pPr>
              <w:jc w:val="right"/>
              <w:rPr>
                <w:color w:val="000000"/>
                <w:sz w:val="18"/>
                <w:szCs w:val="18"/>
              </w:rPr>
            </w:pPr>
            <w:r w:rsidRPr="00541ED5">
              <w:rPr>
                <w:color w:val="000000"/>
                <w:sz w:val="18"/>
                <w:szCs w:val="18"/>
              </w:rPr>
              <w:t>77 530 052,80</w:t>
            </w:r>
          </w:p>
        </w:tc>
        <w:tc>
          <w:tcPr>
            <w:tcW w:w="1701" w:type="dxa"/>
            <w:tcBorders>
              <w:top w:val="nil"/>
              <w:left w:val="nil"/>
              <w:bottom w:val="single" w:sz="4" w:space="0" w:color="auto"/>
              <w:right w:val="single" w:sz="4" w:space="0" w:color="auto"/>
            </w:tcBorders>
            <w:shd w:val="clear" w:color="auto" w:fill="auto"/>
            <w:noWrap/>
            <w:vAlign w:val="bottom"/>
            <w:hideMark/>
          </w:tcPr>
          <w:p w14:paraId="464047BB" w14:textId="77777777" w:rsidR="00541ED5" w:rsidRPr="00541ED5" w:rsidRDefault="00541ED5" w:rsidP="00BD3743">
            <w:pPr>
              <w:jc w:val="right"/>
              <w:rPr>
                <w:color w:val="000000"/>
                <w:sz w:val="18"/>
                <w:szCs w:val="18"/>
              </w:rPr>
            </w:pPr>
            <w:r w:rsidRPr="00541ED5">
              <w:rPr>
                <w:color w:val="000000"/>
                <w:sz w:val="18"/>
                <w:szCs w:val="18"/>
              </w:rPr>
              <w:t>45 067 245,20</w:t>
            </w:r>
          </w:p>
        </w:tc>
      </w:tr>
      <w:tr w:rsidR="00541ED5" w:rsidRPr="00541ED5" w14:paraId="494D98AC" w14:textId="77777777" w:rsidTr="00BD3743">
        <w:trPr>
          <w:trHeight w:val="1004"/>
        </w:trPr>
        <w:tc>
          <w:tcPr>
            <w:tcW w:w="2850" w:type="dxa"/>
            <w:tcBorders>
              <w:top w:val="nil"/>
              <w:left w:val="single" w:sz="4" w:space="0" w:color="auto"/>
              <w:bottom w:val="single" w:sz="4" w:space="0" w:color="auto"/>
              <w:right w:val="single" w:sz="4" w:space="0" w:color="auto"/>
            </w:tcBorders>
            <w:shd w:val="clear" w:color="auto" w:fill="auto"/>
            <w:hideMark/>
          </w:tcPr>
          <w:p w14:paraId="2039BD04"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62151625" w14:textId="77777777" w:rsidR="00541ED5" w:rsidRPr="00541ED5" w:rsidRDefault="00541ED5" w:rsidP="00BD3743">
            <w:pPr>
              <w:jc w:val="center"/>
              <w:rPr>
                <w:color w:val="000000"/>
                <w:sz w:val="18"/>
                <w:szCs w:val="18"/>
              </w:rPr>
            </w:pPr>
            <w:r w:rsidRPr="00541ED5">
              <w:rPr>
                <w:color w:val="000000"/>
                <w:sz w:val="18"/>
                <w:szCs w:val="18"/>
              </w:rPr>
              <w:t xml:space="preserve"> 000 0701 0000000000 240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5DFF8585" w14:textId="77777777" w:rsidR="00541ED5" w:rsidRPr="00541ED5" w:rsidRDefault="00541ED5" w:rsidP="00BD3743">
            <w:pPr>
              <w:jc w:val="right"/>
              <w:rPr>
                <w:color w:val="000000"/>
                <w:sz w:val="18"/>
                <w:szCs w:val="18"/>
              </w:rPr>
            </w:pPr>
            <w:r w:rsidRPr="00541ED5">
              <w:rPr>
                <w:color w:val="000000"/>
                <w:sz w:val="18"/>
                <w:szCs w:val="18"/>
              </w:rPr>
              <w:t>122 597 298,00</w:t>
            </w:r>
          </w:p>
        </w:tc>
        <w:tc>
          <w:tcPr>
            <w:tcW w:w="1701" w:type="dxa"/>
            <w:tcBorders>
              <w:top w:val="nil"/>
              <w:left w:val="nil"/>
              <w:bottom w:val="single" w:sz="4" w:space="0" w:color="auto"/>
              <w:right w:val="single" w:sz="4" w:space="0" w:color="auto"/>
            </w:tcBorders>
            <w:shd w:val="clear" w:color="auto" w:fill="auto"/>
            <w:noWrap/>
            <w:vAlign w:val="bottom"/>
            <w:hideMark/>
          </w:tcPr>
          <w:p w14:paraId="2EB237BA" w14:textId="77777777" w:rsidR="00541ED5" w:rsidRPr="00541ED5" w:rsidRDefault="00541ED5" w:rsidP="00BD3743">
            <w:pPr>
              <w:jc w:val="right"/>
              <w:rPr>
                <w:color w:val="000000"/>
                <w:sz w:val="18"/>
                <w:szCs w:val="18"/>
              </w:rPr>
            </w:pPr>
            <w:r w:rsidRPr="00541ED5">
              <w:rPr>
                <w:color w:val="000000"/>
                <w:sz w:val="18"/>
                <w:szCs w:val="18"/>
              </w:rPr>
              <w:t>77 530 052,80</w:t>
            </w:r>
          </w:p>
        </w:tc>
        <w:tc>
          <w:tcPr>
            <w:tcW w:w="1701" w:type="dxa"/>
            <w:tcBorders>
              <w:top w:val="nil"/>
              <w:left w:val="nil"/>
              <w:bottom w:val="single" w:sz="4" w:space="0" w:color="auto"/>
              <w:right w:val="single" w:sz="4" w:space="0" w:color="auto"/>
            </w:tcBorders>
            <w:shd w:val="clear" w:color="auto" w:fill="auto"/>
            <w:noWrap/>
            <w:vAlign w:val="bottom"/>
            <w:hideMark/>
          </w:tcPr>
          <w:p w14:paraId="0610B071" w14:textId="77777777" w:rsidR="00541ED5" w:rsidRPr="00541ED5" w:rsidRDefault="00541ED5" w:rsidP="00BD3743">
            <w:pPr>
              <w:jc w:val="right"/>
              <w:rPr>
                <w:color w:val="000000"/>
                <w:sz w:val="18"/>
                <w:szCs w:val="18"/>
              </w:rPr>
            </w:pPr>
            <w:r w:rsidRPr="00541ED5">
              <w:rPr>
                <w:color w:val="000000"/>
                <w:sz w:val="18"/>
                <w:szCs w:val="18"/>
              </w:rPr>
              <w:t>45 067 245,20</w:t>
            </w:r>
          </w:p>
        </w:tc>
      </w:tr>
      <w:tr w:rsidR="00541ED5" w:rsidRPr="00541ED5" w14:paraId="58C967E0"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40E6CC1C"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71312EE7" w14:textId="77777777" w:rsidR="00541ED5" w:rsidRPr="00541ED5" w:rsidRDefault="00541ED5" w:rsidP="00BD3743">
            <w:pPr>
              <w:jc w:val="center"/>
              <w:rPr>
                <w:color w:val="000000"/>
                <w:sz w:val="18"/>
                <w:szCs w:val="18"/>
              </w:rPr>
            </w:pPr>
            <w:r w:rsidRPr="00541ED5">
              <w:rPr>
                <w:color w:val="000000"/>
                <w:sz w:val="18"/>
                <w:szCs w:val="18"/>
              </w:rPr>
              <w:t xml:space="preserve"> 000 0701 0000000000 242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06E140DE" w14:textId="77777777" w:rsidR="00541ED5" w:rsidRPr="00541ED5" w:rsidRDefault="00541ED5" w:rsidP="00BD3743">
            <w:pPr>
              <w:jc w:val="right"/>
              <w:rPr>
                <w:color w:val="000000"/>
                <w:sz w:val="18"/>
                <w:szCs w:val="18"/>
              </w:rPr>
            </w:pPr>
            <w:r w:rsidRPr="00541ED5">
              <w:rPr>
                <w:color w:val="000000"/>
                <w:sz w:val="18"/>
                <w:szCs w:val="18"/>
              </w:rPr>
              <w:t>1 966 377,00</w:t>
            </w:r>
          </w:p>
        </w:tc>
        <w:tc>
          <w:tcPr>
            <w:tcW w:w="1701" w:type="dxa"/>
            <w:tcBorders>
              <w:top w:val="nil"/>
              <w:left w:val="nil"/>
              <w:bottom w:val="single" w:sz="4" w:space="0" w:color="auto"/>
              <w:right w:val="single" w:sz="4" w:space="0" w:color="auto"/>
            </w:tcBorders>
            <w:shd w:val="clear" w:color="auto" w:fill="auto"/>
            <w:noWrap/>
            <w:vAlign w:val="bottom"/>
            <w:hideMark/>
          </w:tcPr>
          <w:p w14:paraId="0A823C53" w14:textId="77777777" w:rsidR="00541ED5" w:rsidRPr="00541ED5" w:rsidRDefault="00541ED5" w:rsidP="00BD3743">
            <w:pPr>
              <w:jc w:val="right"/>
              <w:rPr>
                <w:color w:val="000000"/>
                <w:sz w:val="18"/>
                <w:szCs w:val="18"/>
              </w:rPr>
            </w:pPr>
            <w:r w:rsidRPr="00541ED5">
              <w:rPr>
                <w:color w:val="000000"/>
                <w:sz w:val="18"/>
                <w:szCs w:val="18"/>
              </w:rPr>
              <w:t>1 144 063,48</w:t>
            </w:r>
          </w:p>
        </w:tc>
        <w:tc>
          <w:tcPr>
            <w:tcW w:w="1701" w:type="dxa"/>
            <w:tcBorders>
              <w:top w:val="nil"/>
              <w:left w:val="nil"/>
              <w:bottom w:val="single" w:sz="4" w:space="0" w:color="auto"/>
              <w:right w:val="single" w:sz="4" w:space="0" w:color="auto"/>
            </w:tcBorders>
            <w:shd w:val="clear" w:color="auto" w:fill="auto"/>
            <w:noWrap/>
            <w:vAlign w:val="bottom"/>
            <w:hideMark/>
          </w:tcPr>
          <w:p w14:paraId="4150EE0E" w14:textId="77777777" w:rsidR="00541ED5" w:rsidRPr="00541ED5" w:rsidRDefault="00541ED5" w:rsidP="00BD3743">
            <w:pPr>
              <w:jc w:val="right"/>
              <w:rPr>
                <w:color w:val="000000"/>
                <w:sz w:val="18"/>
                <w:szCs w:val="18"/>
              </w:rPr>
            </w:pPr>
            <w:r w:rsidRPr="00541ED5">
              <w:rPr>
                <w:color w:val="000000"/>
                <w:sz w:val="18"/>
                <w:szCs w:val="18"/>
              </w:rPr>
              <w:t>822 313,52</w:t>
            </w:r>
          </w:p>
        </w:tc>
      </w:tr>
      <w:tr w:rsidR="00541ED5" w:rsidRPr="00541ED5" w14:paraId="20BD553B"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1A2DF95"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20681D7D" w14:textId="77777777" w:rsidR="00541ED5" w:rsidRPr="00541ED5" w:rsidRDefault="00541ED5" w:rsidP="00BD3743">
            <w:pPr>
              <w:jc w:val="center"/>
              <w:rPr>
                <w:color w:val="000000"/>
                <w:sz w:val="18"/>
                <w:szCs w:val="18"/>
              </w:rPr>
            </w:pPr>
            <w:r w:rsidRPr="00541ED5">
              <w:rPr>
                <w:color w:val="000000"/>
                <w:sz w:val="18"/>
                <w:szCs w:val="18"/>
              </w:rPr>
              <w:t xml:space="preserve"> 000 0701 0000000000 244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55400D64" w14:textId="77777777" w:rsidR="00541ED5" w:rsidRPr="00541ED5" w:rsidRDefault="00541ED5" w:rsidP="00BD3743">
            <w:pPr>
              <w:jc w:val="right"/>
              <w:rPr>
                <w:color w:val="000000"/>
                <w:sz w:val="18"/>
                <w:szCs w:val="18"/>
              </w:rPr>
            </w:pPr>
            <w:r w:rsidRPr="00541ED5">
              <w:rPr>
                <w:color w:val="000000"/>
                <w:sz w:val="18"/>
                <w:szCs w:val="18"/>
              </w:rPr>
              <w:t>101 567 864,00</w:t>
            </w:r>
          </w:p>
        </w:tc>
        <w:tc>
          <w:tcPr>
            <w:tcW w:w="1701" w:type="dxa"/>
            <w:tcBorders>
              <w:top w:val="nil"/>
              <w:left w:val="nil"/>
              <w:bottom w:val="single" w:sz="4" w:space="0" w:color="auto"/>
              <w:right w:val="single" w:sz="4" w:space="0" w:color="auto"/>
            </w:tcBorders>
            <w:shd w:val="clear" w:color="auto" w:fill="auto"/>
            <w:noWrap/>
            <w:vAlign w:val="bottom"/>
            <w:hideMark/>
          </w:tcPr>
          <w:p w14:paraId="154E8C06" w14:textId="77777777" w:rsidR="00541ED5" w:rsidRPr="00541ED5" w:rsidRDefault="00541ED5" w:rsidP="00BD3743">
            <w:pPr>
              <w:jc w:val="right"/>
              <w:rPr>
                <w:color w:val="000000"/>
                <w:sz w:val="18"/>
                <w:szCs w:val="18"/>
              </w:rPr>
            </w:pPr>
            <w:r w:rsidRPr="00541ED5">
              <w:rPr>
                <w:color w:val="000000"/>
                <w:sz w:val="18"/>
                <w:szCs w:val="18"/>
              </w:rPr>
              <w:t>65 908 035,78</w:t>
            </w:r>
          </w:p>
        </w:tc>
        <w:tc>
          <w:tcPr>
            <w:tcW w:w="1701" w:type="dxa"/>
            <w:tcBorders>
              <w:top w:val="nil"/>
              <w:left w:val="nil"/>
              <w:bottom w:val="single" w:sz="4" w:space="0" w:color="auto"/>
              <w:right w:val="single" w:sz="4" w:space="0" w:color="auto"/>
            </w:tcBorders>
            <w:shd w:val="clear" w:color="auto" w:fill="auto"/>
            <w:noWrap/>
            <w:vAlign w:val="bottom"/>
            <w:hideMark/>
          </w:tcPr>
          <w:p w14:paraId="015E7BBB" w14:textId="77777777" w:rsidR="00541ED5" w:rsidRPr="00541ED5" w:rsidRDefault="00541ED5" w:rsidP="00BD3743">
            <w:pPr>
              <w:jc w:val="right"/>
              <w:rPr>
                <w:color w:val="000000"/>
                <w:sz w:val="18"/>
                <w:szCs w:val="18"/>
              </w:rPr>
            </w:pPr>
            <w:r w:rsidRPr="00541ED5">
              <w:rPr>
                <w:color w:val="000000"/>
                <w:sz w:val="18"/>
                <w:szCs w:val="18"/>
              </w:rPr>
              <w:t>35 659 828,22</w:t>
            </w:r>
          </w:p>
        </w:tc>
      </w:tr>
      <w:tr w:rsidR="00541ED5" w:rsidRPr="00541ED5" w14:paraId="1265861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A7B76ED" w14:textId="77777777" w:rsidR="00541ED5" w:rsidRPr="00541ED5" w:rsidRDefault="00541ED5" w:rsidP="00BD3743">
            <w:pPr>
              <w:rPr>
                <w:color w:val="000000"/>
                <w:sz w:val="18"/>
                <w:szCs w:val="18"/>
              </w:rPr>
            </w:pPr>
            <w:r w:rsidRPr="00541ED5">
              <w:rPr>
                <w:color w:val="000000"/>
                <w:sz w:val="18"/>
                <w:szCs w:val="18"/>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14:paraId="0D8E33CF" w14:textId="77777777" w:rsidR="00541ED5" w:rsidRPr="00541ED5" w:rsidRDefault="00541ED5" w:rsidP="00BD3743">
            <w:pPr>
              <w:jc w:val="center"/>
              <w:rPr>
                <w:color w:val="000000"/>
                <w:sz w:val="18"/>
                <w:szCs w:val="18"/>
              </w:rPr>
            </w:pPr>
            <w:r w:rsidRPr="00541ED5">
              <w:rPr>
                <w:color w:val="000000"/>
                <w:sz w:val="18"/>
                <w:szCs w:val="18"/>
              </w:rPr>
              <w:t xml:space="preserve"> 000 0701 0000000000 247</w:t>
            </w:r>
          </w:p>
        </w:tc>
        <w:tc>
          <w:tcPr>
            <w:tcW w:w="1701" w:type="dxa"/>
            <w:tcBorders>
              <w:top w:val="nil"/>
              <w:left w:val="nil"/>
              <w:bottom w:val="single" w:sz="4" w:space="0" w:color="auto"/>
              <w:right w:val="single" w:sz="4" w:space="0" w:color="auto"/>
            </w:tcBorders>
            <w:shd w:val="clear" w:color="auto" w:fill="auto"/>
            <w:noWrap/>
            <w:vAlign w:val="bottom"/>
            <w:hideMark/>
          </w:tcPr>
          <w:p w14:paraId="236655E5" w14:textId="77777777" w:rsidR="00541ED5" w:rsidRPr="00541ED5" w:rsidRDefault="00541ED5" w:rsidP="00BD3743">
            <w:pPr>
              <w:jc w:val="right"/>
              <w:rPr>
                <w:color w:val="000000"/>
                <w:sz w:val="18"/>
                <w:szCs w:val="18"/>
              </w:rPr>
            </w:pPr>
            <w:r w:rsidRPr="00541ED5">
              <w:rPr>
                <w:color w:val="000000"/>
                <w:sz w:val="18"/>
                <w:szCs w:val="18"/>
              </w:rPr>
              <w:t>19 063 057,00</w:t>
            </w:r>
          </w:p>
        </w:tc>
        <w:tc>
          <w:tcPr>
            <w:tcW w:w="1701" w:type="dxa"/>
            <w:tcBorders>
              <w:top w:val="nil"/>
              <w:left w:val="nil"/>
              <w:bottom w:val="single" w:sz="4" w:space="0" w:color="auto"/>
              <w:right w:val="single" w:sz="4" w:space="0" w:color="auto"/>
            </w:tcBorders>
            <w:shd w:val="clear" w:color="auto" w:fill="auto"/>
            <w:noWrap/>
            <w:vAlign w:val="bottom"/>
            <w:hideMark/>
          </w:tcPr>
          <w:p w14:paraId="27F9EB2D" w14:textId="77777777" w:rsidR="00541ED5" w:rsidRPr="00541ED5" w:rsidRDefault="00541ED5" w:rsidP="00BD3743">
            <w:pPr>
              <w:jc w:val="right"/>
              <w:rPr>
                <w:color w:val="000000"/>
                <w:sz w:val="18"/>
                <w:szCs w:val="18"/>
              </w:rPr>
            </w:pPr>
            <w:r w:rsidRPr="00541ED5">
              <w:rPr>
                <w:color w:val="000000"/>
                <w:sz w:val="18"/>
                <w:szCs w:val="18"/>
              </w:rPr>
              <w:t>10 477 953,54</w:t>
            </w:r>
          </w:p>
        </w:tc>
        <w:tc>
          <w:tcPr>
            <w:tcW w:w="1701" w:type="dxa"/>
            <w:tcBorders>
              <w:top w:val="nil"/>
              <w:left w:val="nil"/>
              <w:bottom w:val="single" w:sz="4" w:space="0" w:color="auto"/>
              <w:right w:val="single" w:sz="4" w:space="0" w:color="auto"/>
            </w:tcBorders>
            <w:shd w:val="clear" w:color="auto" w:fill="auto"/>
            <w:noWrap/>
            <w:vAlign w:val="bottom"/>
            <w:hideMark/>
          </w:tcPr>
          <w:p w14:paraId="39BFE94A" w14:textId="77777777" w:rsidR="00541ED5" w:rsidRPr="00541ED5" w:rsidRDefault="00541ED5" w:rsidP="00BD3743">
            <w:pPr>
              <w:jc w:val="right"/>
              <w:rPr>
                <w:color w:val="000000"/>
                <w:sz w:val="18"/>
                <w:szCs w:val="18"/>
              </w:rPr>
            </w:pPr>
            <w:r w:rsidRPr="00541ED5">
              <w:rPr>
                <w:color w:val="000000"/>
                <w:sz w:val="18"/>
                <w:szCs w:val="18"/>
              </w:rPr>
              <w:t>8 585 103,46</w:t>
            </w:r>
          </w:p>
        </w:tc>
      </w:tr>
      <w:tr w:rsidR="00541ED5" w:rsidRPr="00541ED5" w14:paraId="1C4E989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BD656E1"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48CFE1DC" w14:textId="77777777" w:rsidR="00541ED5" w:rsidRPr="00541ED5" w:rsidRDefault="00541ED5" w:rsidP="00BD3743">
            <w:pPr>
              <w:jc w:val="center"/>
              <w:rPr>
                <w:color w:val="000000"/>
                <w:sz w:val="18"/>
                <w:szCs w:val="18"/>
              </w:rPr>
            </w:pPr>
            <w:r w:rsidRPr="00541ED5">
              <w:rPr>
                <w:color w:val="000000"/>
                <w:sz w:val="18"/>
                <w:szCs w:val="18"/>
              </w:rPr>
              <w:t xml:space="preserve"> 000 0701 0000000000 800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6A1892E1" w14:textId="77777777" w:rsidR="00541ED5" w:rsidRPr="00541ED5" w:rsidRDefault="00541ED5" w:rsidP="00BD3743">
            <w:pPr>
              <w:jc w:val="right"/>
              <w:rPr>
                <w:color w:val="000000"/>
                <w:sz w:val="18"/>
                <w:szCs w:val="18"/>
              </w:rPr>
            </w:pPr>
            <w:r w:rsidRPr="00541ED5">
              <w:rPr>
                <w:color w:val="000000"/>
                <w:sz w:val="18"/>
                <w:szCs w:val="18"/>
              </w:rPr>
              <w:t>14 450 000,00</w:t>
            </w:r>
          </w:p>
        </w:tc>
        <w:tc>
          <w:tcPr>
            <w:tcW w:w="1701" w:type="dxa"/>
            <w:tcBorders>
              <w:top w:val="nil"/>
              <w:left w:val="nil"/>
              <w:bottom w:val="single" w:sz="4" w:space="0" w:color="auto"/>
              <w:right w:val="single" w:sz="4" w:space="0" w:color="auto"/>
            </w:tcBorders>
            <w:shd w:val="clear" w:color="auto" w:fill="auto"/>
            <w:noWrap/>
            <w:vAlign w:val="bottom"/>
            <w:hideMark/>
          </w:tcPr>
          <w:p w14:paraId="4BC7B966" w14:textId="77777777" w:rsidR="00541ED5" w:rsidRPr="00541ED5" w:rsidRDefault="00541ED5" w:rsidP="00BD3743">
            <w:pPr>
              <w:jc w:val="right"/>
              <w:rPr>
                <w:color w:val="000000"/>
                <w:sz w:val="18"/>
                <w:szCs w:val="18"/>
              </w:rPr>
            </w:pPr>
            <w:r w:rsidRPr="00541ED5">
              <w:rPr>
                <w:color w:val="000000"/>
                <w:sz w:val="18"/>
                <w:szCs w:val="18"/>
              </w:rPr>
              <w:t>10 043 460,00</w:t>
            </w:r>
          </w:p>
        </w:tc>
        <w:tc>
          <w:tcPr>
            <w:tcW w:w="1701" w:type="dxa"/>
            <w:tcBorders>
              <w:top w:val="nil"/>
              <w:left w:val="nil"/>
              <w:bottom w:val="single" w:sz="4" w:space="0" w:color="auto"/>
              <w:right w:val="single" w:sz="4" w:space="0" w:color="auto"/>
            </w:tcBorders>
            <w:shd w:val="clear" w:color="auto" w:fill="auto"/>
            <w:noWrap/>
            <w:vAlign w:val="bottom"/>
            <w:hideMark/>
          </w:tcPr>
          <w:p w14:paraId="48205AF7" w14:textId="77777777" w:rsidR="00541ED5" w:rsidRPr="00541ED5" w:rsidRDefault="00541ED5" w:rsidP="00BD3743">
            <w:pPr>
              <w:jc w:val="right"/>
              <w:rPr>
                <w:color w:val="000000"/>
                <w:sz w:val="18"/>
                <w:szCs w:val="18"/>
              </w:rPr>
            </w:pPr>
            <w:r w:rsidRPr="00541ED5">
              <w:rPr>
                <w:color w:val="000000"/>
                <w:sz w:val="18"/>
                <w:szCs w:val="18"/>
              </w:rPr>
              <w:t>4 406 540,00</w:t>
            </w:r>
          </w:p>
        </w:tc>
      </w:tr>
      <w:tr w:rsidR="00541ED5" w:rsidRPr="00541ED5" w14:paraId="64BC9FE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E3F9632"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3871B363" w14:textId="77777777" w:rsidR="00541ED5" w:rsidRPr="00541ED5" w:rsidRDefault="00541ED5" w:rsidP="00BD3743">
            <w:pPr>
              <w:jc w:val="center"/>
              <w:rPr>
                <w:color w:val="000000"/>
                <w:sz w:val="18"/>
                <w:szCs w:val="18"/>
              </w:rPr>
            </w:pPr>
            <w:r w:rsidRPr="00541ED5">
              <w:rPr>
                <w:color w:val="000000"/>
                <w:sz w:val="18"/>
                <w:szCs w:val="18"/>
              </w:rPr>
              <w:t xml:space="preserve"> 000 0701 0000000000 850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7CFBB1C8" w14:textId="77777777" w:rsidR="00541ED5" w:rsidRPr="00541ED5" w:rsidRDefault="00541ED5" w:rsidP="00BD3743">
            <w:pPr>
              <w:jc w:val="right"/>
              <w:rPr>
                <w:color w:val="000000"/>
                <w:sz w:val="18"/>
                <w:szCs w:val="18"/>
              </w:rPr>
            </w:pPr>
            <w:r w:rsidRPr="00541ED5">
              <w:rPr>
                <w:color w:val="000000"/>
                <w:sz w:val="18"/>
                <w:szCs w:val="18"/>
              </w:rPr>
              <w:t>14 450 000,00</w:t>
            </w:r>
          </w:p>
        </w:tc>
        <w:tc>
          <w:tcPr>
            <w:tcW w:w="1701" w:type="dxa"/>
            <w:tcBorders>
              <w:top w:val="nil"/>
              <w:left w:val="nil"/>
              <w:bottom w:val="single" w:sz="4" w:space="0" w:color="auto"/>
              <w:right w:val="single" w:sz="4" w:space="0" w:color="auto"/>
            </w:tcBorders>
            <w:shd w:val="clear" w:color="auto" w:fill="auto"/>
            <w:noWrap/>
            <w:vAlign w:val="bottom"/>
            <w:hideMark/>
          </w:tcPr>
          <w:p w14:paraId="5EE0372C" w14:textId="77777777" w:rsidR="00541ED5" w:rsidRPr="00541ED5" w:rsidRDefault="00541ED5" w:rsidP="00BD3743">
            <w:pPr>
              <w:jc w:val="right"/>
              <w:rPr>
                <w:color w:val="000000"/>
                <w:sz w:val="18"/>
                <w:szCs w:val="18"/>
              </w:rPr>
            </w:pPr>
            <w:r w:rsidRPr="00541ED5">
              <w:rPr>
                <w:color w:val="000000"/>
                <w:sz w:val="18"/>
                <w:szCs w:val="18"/>
              </w:rPr>
              <w:t>10 043 460,00</w:t>
            </w:r>
          </w:p>
        </w:tc>
        <w:tc>
          <w:tcPr>
            <w:tcW w:w="1701" w:type="dxa"/>
            <w:tcBorders>
              <w:top w:val="nil"/>
              <w:left w:val="nil"/>
              <w:bottom w:val="single" w:sz="4" w:space="0" w:color="auto"/>
              <w:right w:val="single" w:sz="4" w:space="0" w:color="auto"/>
            </w:tcBorders>
            <w:shd w:val="clear" w:color="auto" w:fill="auto"/>
            <w:noWrap/>
            <w:vAlign w:val="bottom"/>
            <w:hideMark/>
          </w:tcPr>
          <w:p w14:paraId="5AB17404" w14:textId="77777777" w:rsidR="00541ED5" w:rsidRPr="00541ED5" w:rsidRDefault="00541ED5" w:rsidP="00BD3743">
            <w:pPr>
              <w:jc w:val="right"/>
              <w:rPr>
                <w:color w:val="000000"/>
                <w:sz w:val="18"/>
                <w:szCs w:val="18"/>
              </w:rPr>
            </w:pPr>
            <w:r w:rsidRPr="00541ED5">
              <w:rPr>
                <w:color w:val="000000"/>
                <w:sz w:val="18"/>
                <w:szCs w:val="18"/>
              </w:rPr>
              <w:t>4 406 540,00</w:t>
            </w:r>
          </w:p>
        </w:tc>
      </w:tr>
      <w:tr w:rsidR="00541ED5" w:rsidRPr="00541ED5" w14:paraId="65741055" w14:textId="77777777" w:rsidTr="00BD3743">
        <w:trPr>
          <w:trHeight w:val="332"/>
        </w:trPr>
        <w:tc>
          <w:tcPr>
            <w:tcW w:w="2850" w:type="dxa"/>
            <w:tcBorders>
              <w:top w:val="nil"/>
              <w:left w:val="single" w:sz="4" w:space="0" w:color="auto"/>
              <w:bottom w:val="single" w:sz="4" w:space="0" w:color="auto"/>
              <w:right w:val="single" w:sz="4" w:space="0" w:color="auto"/>
            </w:tcBorders>
            <w:shd w:val="clear" w:color="auto" w:fill="auto"/>
            <w:hideMark/>
          </w:tcPr>
          <w:p w14:paraId="334F7B0C"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0B304731" w14:textId="77777777" w:rsidR="00541ED5" w:rsidRPr="00541ED5" w:rsidRDefault="00541ED5" w:rsidP="00BD3743">
            <w:pPr>
              <w:jc w:val="center"/>
              <w:rPr>
                <w:color w:val="000000"/>
                <w:sz w:val="18"/>
                <w:szCs w:val="18"/>
              </w:rPr>
            </w:pPr>
            <w:r w:rsidRPr="00541ED5">
              <w:rPr>
                <w:color w:val="000000"/>
                <w:sz w:val="18"/>
                <w:szCs w:val="18"/>
              </w:rPr>
              <w:t xml:space="preserve"> 000 0701 0000000000 851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5627CF62" w14:textId="77777777" w:rsidR="00541ED5" w:rsidRPr="00541ED5" w:rsidRDefault="00541ED5" w:rsidP="00BD3743">
            <w:pPr>
              <w:jc w:val="right"/>
              <w:rPr>
                <w:color w:val="000000"/>
                <w:sz w:val="18"/>
                <w:szCs w:val="18"/>
              </w:rPr>
            </w:pPr>
            <w:r w:rsidRPr="00541ED5">
              <w:rPr>
                <w:color w:val="000000"/>
                <w:sz w:val="18"/>
                <w:szCs w:val="18"/>
              </w:rPr>
              <w:t>14 400 000,00</w:t>
            </w:r>
          </w:p>
        </w:tc>
        <w:tc>
          <w:tcPr>
            <w:tcW w:w="1701" w:type="dxa"/>
            <w:tcBorders>
              <w:top w:val="nil"/>
              <w:left w:val="nil"/>
              <w:bottom w:val="single" w:sz="4" w:space="0" w:color="auto"/>
              <w:right w:val="single" w:sz="4" w:space="0" w:color="auto"/>
            </w:tcBorders>
            <w:shd w:val="clear" w:color="auto" w:fill="auto"/>
            <w:noWrap/>
            <w:vAlign w:val="bottom"/>
            <w:hideMark/>
          </w:tcPr>
          <w:p w14:paraId="504BBF5D" w14:textId="77777777" w:rsidR="00541ED5" w:rsidRPr="00541ED5" w:rsidRDefault="00541ED5" w:rsidP="00BD3743">
            <w:pPr>
              <w:jc w:val="right"/>
              <w:rPr>
                <w:color w:val="000000"/>
                <w:sz w:val="18"/>
                <w:szCs w:val="18"/>
              </w:rPr>
            </w:pPr>
            <w:r w:rsidRPr="00541ED5">
              <w:rPr>
                <w:color w:val="000000"/>
                <w:sz w:val="18"/>
                <w:szCs w:val="18"/>
              </w:rPr>
              <w:t>10 043 460,00</w:t>
            </w:r>
          </w:p>
        </w:tc>
        <w:tc>
          <w:tcPr>
            <w:tcW w:w="1701" w:type="dxa"/>
            <w:tcBorders>
              <w:top w:val="nil"/>
              <w:left w:val="nil"/>
              <w:bottom w:val="single" w:sz="4" w:space="0" w:color="auto"/>
              <w:right w:val="single" w:sz="4" w:space="0" w:color="auto"/>
            </w:tcBorders>
            <w:shd w:val="clear" w:color="auto" w:fill="auto"/>
            <w:noWrap/>
            <w:vAlign w:val="bottom"/>
            <w:hideMark/>
          </w:tcPr>
          <w:p w14:paraId="04F927AF" w14:textId="77777777" w:rsidR="00541ED5" w:rsidRPr="00541ED5" w:rsidRDefault="00541ED5" w:rsidP="00BD3743">
            <w:pPr>
              <w:jc w:val="right"/>
              <w:rPr>
                <w:color w:val="000000"/>
                <w:sz w:val="18"/>
                <w:szCs w:val="18"/>
              </w:rPr>
            </w:pPr>
            <w:r w:rsidRPr="00541ED5">
              <w:rPr>
                <w:color w:val="000000"/>
                <w:sz w:val="18"/>
                <w:szCs w:val="18"/>
              </w:rPr>
              <w:t>4 356 540,00</w:t>
            </w:r>
          </w:p>
        </w:tc>
      </w:tr>
      <w:tr w:rsidR="00541ED5" w:rsidRPr="00541ED5" w14:paraId="3D1BA19B"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0A369B7"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081B6D59" w14:textId="77777777" w:rsidR="00541ED5" w:rsidRPr="00541ED5" w:rsidRDefault="00541ED5" w:rsidP="00BD3743">
            <w:pPr>
              <w:jc w:val="center"/>
              <w:rPr>
                <w:color w:val="000000"/>
                <w:sz w:val="18"/>
                <w:szCs w:val="18"/>
              </w:rPr>
            </w:pPr>
            <w:r w:rsidRPr="00541ED5">
              <w:rPr>
                <w:color w:val="000000"/>
                <w:sz w:val="18"/>
                <w:szCs w:val="18"/>
              </w:rPr>
              <w:t xml:space="preserve"> 000 0701 0000000000 852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1F3E96F9" w14:textId="77777777" w:rsidR="00541ED5" w:rsidRPr="00541ED5" w:rsidRDefault="00541ED5" w:rsidP="00BD3743">
            <w:pPr>
              <w:jc w:val="right"/>
              <w:rPr>
                <w:color w:val="000000"/>
                <w:sz w:val="18"/>
                <w:szCs w:val="18"/>
              </w:rPr>
            </w:pPr>
            <w:r w:rsidRPr="00541ED5">
              <w:rPr>
                <w:color w:val="000000"/>
                <w:sz w:val="18"/>
                <w:szCs w:val="18"/>
              </w:rPr>
              <w:t>50 000,00</w:t>
            </w:r>
          </w:p>
        </w:tc>
        <w:tc>
          <w:tcPr>
            <w:tcW w:w="1701" w:type="dxa"/>
            <w:tcBorders>
              <w:top w:val="nil"/>
              <w:left w:val="nil"/>
              <w:bottom w:val="single" w:sz="4" w:space="0" w:color="auto"/>
              <w:right w:val="single" w:sz="4" w:space="0" w:color="auto"/>
            </w:tcBorders>
            <w:shd w:val="clear" w:color="auto" w:fill="auto"/>
            <w:noWrap/>
            <w:vAlign w:val="bottom"/>
            <w:hideMark/>
          </w:tcPr>
          <w:p w14:paraId="3F32854E"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030D9AE" w14:textId="77777777" w:rsidR="00541ED5" w:rsidRPr="00541ED5" w:rsidRDefault="00541ED5" w:rsidP="00BD3743">
            <w:pPr>
              <w:jc w:val="right"/>
              <w:rPr>
                <w:color w:val="000000"/>
                <w:sz w:val="18"/>
                <w:szCs w:val="18"/>
              </w:rPr>
            </w:pPr>
            <w:r w:rsidRPr="00541ED5">
              <w:rPr>
                <w:color w:val="000000"/>
                <w:sz w:val="18"/>
                <w:szCs w:val="18"/>
              </w:rPr>
              <w:t>50 000,00</w:t>
            </w:r>
          </w:p>
        </w:tc>
      </w:tr>
      <w:tr w:rsidR="00541ED5" w:rsidRPr="00541ED5" w14:paraId="2FDB88B6"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8139664" w14:textId="77777777" w:rsidR="00541ED5" w:rsidRPr="00541ED5" w:rsidRDefault="00541ED5" w:rsidP="00BD3743">
            <w:pPr>
              <w:rPr>
                <w:color w:val="000000"/>
                <w:sz w:val="18"/>
                <w:szCs w:val="18"/>
              </w:rPr>
            </w:pPr>
            <w:r w:rsidRPr="00541ED5">
              <w:rPr>
                <w:color w:val="000000"/>
                <w:sz w:val="18"/>
                <w:szCs w:val="18"/>
              </w:rPr>
              <w:t>Общее 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14:paraId="527D676C" w14:textId="77777777" w:rsidR="00541ED5" w:rsidRPr="00541ED5" w:rsidRDefault="00541ED5" w:rsidP="00BD3743">
            <w:pPr>
              <w:jc w:val="center"/>
              <w:rPr>
                <w:color w:val="000000"/>
                <w:sz w:val="18"/>
                <w:szCs w:val="18"/>
              </w:rPr>
            </w:pPr>
            <w:r w:rsidRPr="00541ED5">
              <w:rPr>
                <w:color w:val="000000"/>
                <w:sz w:val="18"/>
                <w:szCs w:val="18"/>
              </w:rPr>
              <w:t xml:space="preserve"> 000 0702 0000000000 000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2FF5860F" w14:textId="77777777" w:rsidR="00541ED5" w:rsidRPr="00541ED5" w:rsidRDefault="00541ED5" w:rsidP="00BD3743">
            <w:pPr>
              <w:jc w:val="right"/>
              <w:rPr>
                <w:color w:val="000000"/>
                <w:sz w:val="18"/>
                <w:szCs w:val="18"/>
              </w:rPr>
            </w:pPr>
            <w:r w:rsidRPr="00541ED5">
              <w:rPr>
                <w:color w:val="000000"/>
                <w:sz w:val="18"/>
                <w:szCs w:val="18"/>
              </w:rPr>
              <w:t>741 259 602,87</w:t>
            </w:r>
          </w:p>
        </w:tc>
        <w:tc>
          <w:tcPr>
            <w:tcW w:w="1701" w:type="dxa"/>
            <w:tcBorders>
              <w:top w:val="nil"/>
              <w:left w:val="nil"/>
              <w:bottom w:val="single" w:sz="4" w:space="0" w:color="auto"/>
              <w:right w:val="single" w:sz="4" w:space="0" w:color="auto"/>
            </w:tcBorders>
            <w:shd w:val="clear" w:color="auto" w:fill="auto"/>
            <w:noWrap/>
            <w:vAlign w:val="bottom"/>
            <w:hideMark/>
          </w:tcPr>
          <w:p w14:paraId="7924AF88" w14:textId="77777777" w:rsidR="00541ED5" w:rsidRPr="00541ED5" w:rsidRDefault="00541ED5" w:rsidP="00BD3743">
            <w:pPr>
              <w:jc w:val="right"/>
              <w:rPr>
                <w:color w:val="000000"/>
                <w:sz w:val="18"/>
                <w:szCs w:val="18"/>
              </w:rPr>
            </w:pPr>
            <w:r w:rsidRPr="00541ED5">
              <w:rPr>
                <w:color w:val="000000"/>
                <w:sz w:val="18"/>
                <w:szCs w:val="18"/>
              </w:rPr>
              <w:t>556 939 070,56</w:t>
            </w:r>
          </w:p>
        </w:tc>
        <w:tc>
          <w:tcPr>
            <w:tcW w:w="1701" w:type="dxa"/>
            <w:tcBorders>
              <w:top w:val="nil"/>
              <w:left w:val="nil"/>
              <w:bottom w:val="single" w:sz="4" w:space="0" w:color="auto"/>
              <w:right w:val="single" w:sz="4" w:space="0" w:color="auto"/>
            </w:tcBorders>
            <w:shd w:val="clear" w:color="auto" w:fill="auto"/>
            <w:noWrap/>
            <w:vAlign w:val="bottom"/>
            <w:hideMark/>
          </w:tcPr>
          <w:p w14:paraId="0F6EFC8E" w14:textId="77777777" w:rsidR="00541ED5" w:rsidRPr="00541ED5" w:rsidRDefault="00541ED5" w:rsidP="00BD3743">
            <w:pPr>
              <w:jc w:val="right"/>
              <w:rPr>
                <w:color w:val="000000"/>
                <w:sz w:val="18"/>
                <w:szCs w:val="18"/>
              </w:rPr>
            </w:pPr>
            <w:r w:rsidRPr="00541ED5">
              <w:rPr>
                <w:color w:val="000000"/>
                <w:sz w:val="18"/>
                <w:szCs w:val="18"/>
              </w:rPr>
              <w:t>184 320 532,31</w:t>
            </w:r>
          </w:p>
        </w:tc>
      </w:tr>
      <w:tr w:rsidR="00541ED5" w:rsidRPr="00541ED5" w14:paraId="3518BC36"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14187FA4"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0AE58209" w14:textId="77777777" w:rsidR="00541ED5" w:rsidRPr="00541ED5" w:rsidRDefault="00541ED5" w:rsidP="00BD3743">
            <w:pPr>
              <w:jc w:val="center"/>
              <w:rPr>
                <w:color w:val="000000"/>
                <w:sz w:val="18"/>
                <w:szCs w:val="18"/>
              </w:rPr>
            </w:pPr>
            <w:r w:rsidRPr="00541ED5">
              <w:rPr>
                <w:color w:val="000000"/>
                <w:sz w:val="18"/>
                <w:szCs w:val="18"/>
              </w:rPr>
              <w:t xml:space="preserve"> 000 0702 0000000000 100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21BA4360" w14:textId="77777777" w:rsidR="00541ED5" w:rsidRPr="00541ED5" w:rsidRDefault="00541ED5" w:rsidP="00BD3743">
            <w:pPr>
              <w:jc w:val="right"/>
              <w:rPr>
                <w:color w:val="000000"/>
                <w:sz w:val="18"/>
                <w:szCs w:val="18"/>
              </w:rPr>
            </w:pPr>
            <w:r w:rsidRPr="00541ED5">
              <w:rPr>
                <w:color w:val="000000"/>
                <w:sz w:val="18"/>
                <w:szCs w:val="18"/>
              </w:rPr>
              <w:t>316 399 475,70</w:t>
            </w:r>
          </w:p>
        </w:tc>
        <w:tc>
          <w:tcPr>
            <w:tcW w:w="1701" w:type="dxa"/>
            <w:tcBorders>
              <w:top w:val="nil"/>
              <w:left w:val="nil"/>
              <w:bottom w:val="single" w:sz="4" w:space="0" w:color="auto"/>
              <w:right w:val="single" w:sz="4" w:space="0" w:color="auto"/>
            </w:tcBorders>
            <w:shd w:val="clear" w:color="auto" w:fill="auto"/>
            <w:noWrap/>
            <w:vAlign w:val="bottom"/>
            <w:hideMark/>
          </w:tcPr>
          <w:p w14:paraId="01B784E2" w14:textId="77777777" w:rsidR="00541ED5" w:rsidRPr="00541ED5" w:rsidRDefault="00541ED5" w:rsidP="00BD3743">
            <w:pPr>
              <w:jc w:val="right"/>
              <w:rPr>
                <w:color w:val="000000"/>
                <w:sz w:val="18"/>
                <w:szCs w:val="18"/>
              </w:rPr>
            </w:pPr>
            <w:r w:rsidRPr="00541ED5">
              <w:rPr>
                <w:color w:val="000000"/>
                <w:sz w:val="18"/>
                <w:szCs w:val="18"/>
              </w:rPr>
              <w:t>254 271 434,54</w:t>
            </w:r>
          </w:p>
        </w:tc>
        <w:tc>
          <w:tcPr>
            <w:tcW w:w="1701" w:type="dxa"/>
            <w:tcBorders>
              <w:top w:val="nil"/>
              <w:left w:val="nil"/>
              <w:bottom w:val="single" w:sz="4" w:space="0" w:color="auto"/>
              <w:right w:val="single" w:sz="4" w:space="0" w:color="auto"/>
            </w:tcBorders>
            <w:shd w:val="clear" w:color="auto" w:fill="auto"/>
            <w:noWrap/>
            <w:vAlign w:val="bottom"/>
            <w:hideMark/>
          </w:tcPr>
          <w:p w14:paraId="78717EC1" w14:textId="77777777" w:rsidR="00541ED5" w:rsidRPr="00541ED5" w:rsidRDefault="00541ED5" w:rsidP="00BD3743">
            <w:pPr>
              <w:jc w:val="right"/>
              <w:rPr>
                <w:color w:val="000000"/>
                <w:sz w:val="18"/>
                <w:szCs w:val="18"/>
              </w:rPr>
            </w:pPr>
            <w:r w:rsidRPr="00541ED5">
              <w:rPr>
                <w:color w:val="000000"/>
                <w:sz w:val="18"/>
                <w:szCs w:val="18"/>
              </w:rPr>
              <w:t>62 128 041,16</w:t>
            </w:r>
          </w:p>
        </w:tc>
      </w:tr>
      <w:tr w:rsidR="00541ED5" w:rsidRPr="00541ED5" w14:paraId="658892D2" w14:textId="77777777" w:rsidTr="00BD3743">
        <w:trPr>
          <w:trHeight w:val="652"/>
        </w:trPr>
        <w:tc>
          <w:tcPr>
            <w:tcW w:w="2850" w:type="dxa"/>
            <w:tcBorders>
              <w:top w:val="nil"/>
              <w:left w:val="single" w:sz="4" w:space="0" w:color="auto"/>
              <w:bottom w:val="single" w:sz="4" w:space="0" w:color="auto"/>
              <w:right w:val="single" w:sz="4" w:space="0" w:color="auto"/>
            </w:tcBorders>
            <w:shd w:val="clear" w:color="auto" w:fill="auto"/>
            <w:hideMark/>
          </w:tcPr>
          <w:p w14:paraId="10F92508" w14:textId="77777777" w:rsidR="00541ED5" w:rsidRPr="00541ED5" w:rsidRDefault="00541ED5" w:rsidP="00BD3743">
            <w:pPr>
              <w:rPr>
                <w:color w:val="000000"/>
                <w:sz w:val="18"/>
                <w:szCs w:val="18"/>
              </w:rPr>
            </w:pPr>
            <w:r w:rsidRPr="00541ED5">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410E6D56" w14:textId="77777777" w:rsidR="00541ED5" w:rsidRPr="00541ED5" w:rsidRDefault="00541ED5" w:rsidP="00BD3743">
            <w:pPr>
              <w:jc w:val="center"/>
              <w:rPr>
                <w:color w:val="000000"/>
                <w:sz w:val="18"/>
                <w:szCs w:val="18"/>
              </w:rPr>
            </w:pPr>
            <w:r w:rsidRPr="00541ED5">
              <w:rPr>
                <w:color w:val="000000"/>
                <w:sz w:val="18"/>
                <w:szCs w:val="18"/>
              </w:rPr>
              <w:t xml:space="preserve"> 000 0702 0000000000 110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61855661" w14:textId="77777777" w:rsidR="00541ED5" w:rsidRPr="00541ED5" w:rsidRDefault="00541ED5" w:rsidP="00BD3743">
            <w:pPr>
              <w:jc w:val="right"/>
              <w:rPr>
                <w:color w:val="000000"/>
                <w:sz w:val="18"/>
                <w:szCs w:val="18"/>
              </w:rPr>
            </w:pPr>
            <w:r w:rsidRPr="00541ED5">
              <w:rPr>
                <w:color w:val="000000"/>
                <w:sz w:val="18"/>
                <w:szCs w:val="18"/>
              </w:rPr>
              <w:t>316 399 475,70</w:t>
            </w:r>
          </w:p>
        </w:tc>
        <w:tc>
          <w:tcPr>
            <w:tcW w:w="1701" w:type="dxa"/>
            <w:tcBorders>
              <w:top w:val="nil"/>
              <w:left w:val="nil"/>
              <w:bottom w:val="single" w:sz="4" w:space="0" w:color="auto"/>
              <w:right w:val="single" w:sz="4" w:space="0" w:color="auto"/>
            </w:tcBorders>
            <w:shd w:val="clear" w:color="auto" w:fill="auto"/>
            <w:noWrap/>
            <w:vAlign w:val="bottom"/>
            <w:hideMark/>
          </w:tcPr>
          <w:p w14:paraId="534FB4C8" w14:textId="77777777" w:rsidR="00541ED5" w:rsidRPr="00541ED5" w:rsidRDefault="00541ED5" w:rsidP="00BD3743">
            <w:pPr>
              <w:jc w:val="right"/>
              <w:rPr>
                <w:color w:val="000000"/>
                <w:sz w:val="18"/>
                <w:szCs w:val="18"/>
              </w:rPr>
            </w:pPr>
            <w:r w:rsidRPr="00541ED5">
              <w:rPr>
                <w:color w:val="000000"/>
                <w:sz w:val="18"/>
                <w:szCs w:val="18"/>
              </w:rPr>
              <w:t>254 271 434,54</w:t>
            </w:r>
          </w:p>
        </w:tc>
        <w:tc>
          <w:tcPr>
            <w:tcW w:w="1701" w:type="dxa"/>
            <w:tcBorders>
              <w:top w:val="nil"/>
              <w:left w:val="nil"/>
              <w:bottom w:val="single" w:sz="4" w:space="0" w:color="auto"/>
              <w:right w:val="single" w:sz="4" w:space="0" w:color="auto"/>
            </w:tcBorders>
            <w:shd w:val="clear" w:color="auto" w:fill="auto"/>
            <w:noWrap/>
            <w:vAlign w:val="bottom"/>
            <w:hideMark/>
          </w:tcPr>
          <w:p w14:paraId="33D74BED" w14:textId="77777777" w:rsidR="00541ED5" w:rsidRPr="00541ED5" w:rsidRDefault="00541ED5" w:rsidP="00BD3743">
            <w:pPr>
              <w:jc w:val="right"/>
              <w:rPr>
                <w:color w:val="000000"/>
                <w:sz w:val="18"/>
                <w:szCs w:val="18"/>
              </w:rPr>
            </w:pPr>
            <w:r w:rsidRPr="00541ED5">
              <w:rPr>
                <w:color w:val="000000"/>
                <w:sz w:val="18"/>
                <w:szCs w:val="18"/>
              </w:rPr>
              <w:t>62 128 041,16</w:t>
            </w:r>
          </w:p>
        </w:tc>
      </w:tr>
      <w:tr w:rsidR="00541ED5" w:rsidRPr="00541ED5" w14:paraId="766C06D4"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3756652"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09E31E13" w14:textId="77777777" w:rsidR="00541ED5" w:rsidRPr="00541ED5" w:rsidRDefault="00541ED5" w:rsidP="00BD3743">
            <w:pPr>
              <w:jc w:val="center"/>
              <w:rPr>
                <w:color w:val="000000"/>
                <w:sz w:val="18"/>
                <w:szCs w:val="18"/>
              </w:rPr>
            </w:pPr>
            <w:r w:rsidRPr="00541ED5">
              <w:rPr>
                <w:color w:val="000000"/>
                <w:sz w:val="18"/>
                <w:szCs w:val="18"/>
              </w:rPr>
              <w:t xml:space="preserve"> 000 0702 0000000000 111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690580E9" w14:textId="77777777" w:rsidR="00541ED5" w:rsidRPr="00541ED5" w:rsidRDefault="00541ED5" w:rsidP="00BD3743">
            <w:pPr>
              <w:jc w:val="right"/>
              <w:rPr>
                <w:color w:val="000000"/>
                <w:sz w:val="18"/>
                <w:szCs w:val="18"/>
              </w:rPr>
            </w:pPr>
            <w:r w:rsidRPr="00541ED5">
              <w:rPr>
                <w:color w:val="000000"/>
                <w:sz w:val="18"/>
                <w:szCs w:val="18"/>
              </w:rPr>
              <w:t>243 512 583,14</w:t>
            </w:r>
          </w:p>
        </w:tc>
        <w:tc>
          <w:tcPr>
            <w:tcW w:w="1701" w:type="dxa"/>
            <w:tcBorders>
              <w:top w:val="nil"/>
              <w:left w:val="nil"/>
              <w:bottom w:val="single" w:sz="4" w:space="0" w:color="auto"/>
              <w:right w:val="single" w:sz="4" w:space="0" w:color="auto"/>
            </w:tcBorders>
            <w:shd w:val="clear" w:color="auto" w:fill="auto"/>
            <w:noWrap/>
            <w:vAlign w:val="bottom"/>
            <w:hideMark/>
          </w:tcPr>
          <w:p w14:paraId="132F6BD3" w14:textId="77777777" w:rsidR="00541ED5" w:rsidRPr="00541ED5" w:rsidRDefault="00541ED5" w:rsidP="00BD3743">
            <w:pPr>
              <w:jc w:val="right"/>
              <w:rPr>
                <w:color w:val="000000"/>
                <w:sz w:val="18"/>
                <w:szCs w:val="18"/>
              </w:rPr>
            </w:pPr>
            <w:r w:rsidRPr="00541ED5">
              <w:rPr>
                <w:color w:val="000000"/>
                <w:sz w:val="18"/>
                <w:szCs w:val="18"/>
              </w:rPr>
              <w:t>196 245 367,35</w:t>
            </w:r>
          </w:p>
        </w:tc>
        <w:tc>
          <w:tcPr>
            <w:tcW w:w="1701" w:type="dxa"/>
            <w:tcBorders>
              <w:top w:val="nil"/>
              <w:left w:val="nil"/>
              <w:bottom w:val="single" w:sz="4" w:space="0" w:color="auto"/>
              <w:right w:val="single" w:sz="4" w:space="0" w:color="auto"/>
            </w:tcBorders>
            <w:shd w:val="clear" w:color="auto" w:fill="auto"/>
            <w:noWrap/>
            <w:vAlign w:val="bottom"/>
            <w:hideMark/>
          </w:tcPr>
          <w:p w14:paraId="1D4836D3" w14:textId="77777777" w:rsidR="00541ED5" w:rsidRPr="00541ED5" w:rsidRDefault="00541ED5" w:rsidP="00BD3743">
            <w:pPr>
              <w:jc w:val="right"/>
              <w:rPr>
                <w:color w:val="000000"/>
                <w:sz w:val="18"/>
                <w:szCs w:val="18"/>
              </w:rPr>
            </w:pPr>
            <w:r w:rsidRPr="00541ED5">
              <w:rPr>
                <w:color w:val="000000"/>
                <w:sz w:val="18"/>
                <w:szCs w:val="18"/>
              </w:rPr>
              <w:t>47 267 215,79</w:t>
            </w:r>
          </w:p>
        </w:tc>
      </w:tr>
      <w:tr w:rsidR="00541ED5" w:rsidRPr="00541ED5" w14:paraId="30CD91A4"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294EEC7A" w14:textId="77777777" w:rsidR="00541ED5" w:rsidRPr="00541ED5" w:rsidRDefault="00541ED5" w:rsidP="00BD3743">
            <w:pPr>
              <w:rPr>
                <w:color w:val="000000"/>
                <w:sz w:val="18"/>
                <w:szCs w:val="18"/>
              </w:rPr>
            </w:pPr>
            <w:r w:rsidRPr="00541ED5">
              <w:rPr>
                <w:color w:val="000000"/>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53D2C8BB" w14:textId="77777777" w:rsidR="00541ED5" w:rsidRPr="00541ED5" w:rsidRDefault="00541ED5" w:rsidP="00BD3743">
            <w:pPr>
              <w:jc w:val="center"/>
              <w:rPr>
                <w:color w:val="000000"/>
                <w:sz w:val="18"/>
                <w:szCs w:val="18"/>
              </w:rPr>
            </w:pPr>
            <w:r w:rsidRPr="00541ED5">
              <w:rPr>
                <w:color w:val="000000"/>
                <w:sz w:val="18"/>
                <w:szCs w:val="18"/>
              </w:rPr>
              <w:t xml:space="preserve"> 000 0702 0000000000 119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586B818D" w14:textId="77777777" w:rsidR="00541ED5" w:rsidRPr="00541ED5" w:rsidRDefault="00541ED5" w:rsidP="00BD3743">
            <w:pPr>
              <w:jc w:val="right"/>
              <w:rPr>
                <w:color w:val="000000"/>
                <w:sz w:val="18"/>
                <w:szCs w:val="18"/>
              </w:rPr>
            </w:pPr>
            <w:r w:rsidRPr="00541ED5">
              <w:rPr>
                <w:color w:val="000000"/>
                <w:sz w:val="18"/>
                <w:szCs w:val="18"/>
              </w:rPr>
              <w:t>72 886 892,56</w:t>
            </w:r>
          </w:p>
        </w:tc>
        <w:tc>
          <w:tcPr>
            <w:tcW w:w="1701" w:type="dxa"/>
            <w:tcBorders>
              <w:top w:val="nil"/>
              <w:left w:val="nil"/>
              <w:bottom w:val="single" w:sz="4" w:space="0" w:color="auto"/>
              <w:right w:val="single" w:sz="4" w:space="0" w:color="auto"/>
            </w:tcBorders>
            <w:shd w:val="clear" w:color="auto" w:fill="auto"/>
            <w:noWrap/>
            <w:vAlign w:val="bottom"/>
            <w:hideMark/>
          </w:tcPr>
          <w:p w14:paraId="2F55F356" w14:textId="77777777" w:rsidR="00541ED5" w:rsidRPr="00541ED5" w:rsidRDefault="00541ED5" w:rsidP="00BD3743">
            <w:pPr>
              <w:jc w:val="right"/>
              <w:rPr>
                <w:color w:val="000000"/>
                <w:sz w:val="18"/>
                <w:szCs w:val="18"/>
              </w:rPr>
            </w:pPr>
            <w:r w:rsidRPr="00541ED5">
              <w:rPr>
                <w:color w:val="000000"/>
                <w:sz w:val="18"/>
                <w:szCs w:val="18"/>
              </w:rPr>
              <w:t>58 026 067,19</w:t>
            </w:r>
          </w:p>
        </w:tc>
        <w:tc>
          <w:tcPr>
            <w:tcW w:w="1701" w:type="dxa"/>
            <w:tcBorders>
              <w:top w:val="nil"/>
              <w:left w:val="nil"/>
              <w:bottom w:val="single" w:sz="4" w:space="0" w:color="auto"/>
              <w:right w:val="single" w:sz="4" w:space="0" w:color="auto"/>
            </w:tcBorders>
            <w:shd w:val="clear" w:color="auto" w:fill="auto"/>
            <w:noWrap/>
            <w:vAlign w:val="bottom"/>
            <w:hideMark/>
          </w:tcPr>
          <w:p w14:paraId="0F65006A" w14:textId="77777777" w:rsidR="00541ED5" w:rsidRPr="00541ED5" w:rsidRDefault="00541ED5" w:rsidP="00BD3743">
            <w:pPr>
              <w:jc w:val="right"/>
              <w:rPr>
                <w:color w:val="000000"/>
                <w:sz w:val="18"/>
                <w:szCs w:val="18"/>
              </w:rPr>
            </w:pPr>
            <w:r w:rsidRPr="00541ED5">
              <w:rPr>
                <w:color w:val="000000"/>
                <w:sz w:val="18"/>
                <w:szCs w:val="18"/>
              </w:rPr>
              <w:t>14 860 825,37</w:t>
            </w:r>
          </w:p>
        </w:tc>
      </w:tr>
      <w:tr w:rsidR="00541ED5" w:rsidRPr="00541ED5" w14:paraId="52FBE4E5"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5958FDB8"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460A5E13" w14:textId="77777777" w:rsidR="00541ED5" w:rsidRPr="00541ED5" w:rsidRDefault="00541ED5" w:rsidP="00BD3743">
            <w:pPr>
              <w:jc w:val="center"/>
              <w:rPr>
                <w:color w:val="000000"/>
                <w:sz w:val="18"/>
                <w:szCs w:val="18"/>
              </w:rPr>
            </w:pPr>
            <w:r w:rsidRPr="00541ED5">
              <w:rPr>
                <w:color w:val="000000"/>
                <w:sz w:val="18"/>
                <w:szCs w:val="18"/>
              </w:rPr>
              <w:t xml:space="preserve"> 000 0702 0000000000 200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16C7DDC4" w14:textId="77777777" w:rsidR="00541ED5" w:rsidRPr="00541ED5" w:rsidRDefault="00541ED5" w:rsidP="00BD3743">
            <w:pPr>
              <w:jc w:val="right"/>
              <w:rPr>
                <w:color w:val="000000"/>
                <w:sz w:val="18"/>
                <w:szCs w:val="18"/>
              </w:rPr>
            </w:pPr>
            <w:r w:rsidRPr="00541ED5">
              <w:rPr>
                <w:color w:val="000000"/>
                <w:sz w:val="18"/>
                <w:szCs w:val="18"/>
              </w:rPr>
              <w:t>143 942 251,00</w:t>
            </w:r>
          </w:p>
        </w:tc>
        <w:tc>
          <w:tcPr>
            <w:tcW w:w="1701" w:type="dxa"/>
            <w:tcBorders>
              <w:top w:val="nil"/>
              <w:left w:val="nil"/>
              <w:bottom w:val="single" w:sz="4" w:space="0" w:color="auto"/>
              <w:right w:val="single" w:sz="4" w:space="0" w:color="auto"/>
            </w:tcBorders>
            <w:shd w:val="clear" w:color="auto" w:fill="auto"/>
            <w:noWrap/>
            <w:vAlign w:val="bottom"/>
            <w:hideMark/>
          </w:tcPr>
          <w:p w14:paraId="0C935A09" w14:textId="77777777" w:rsidR="00541ED5" w:rsidRPr="00541ED5" w:rsidRDefault="00541ED5" w:rsidP="00BD3743">
            <w:pPr>
              <w:jc w:val="right"/>
              <w:rPr>
                <w:color w:val="000000"/>
                <w:sz w:val="18"/>
                <w:szCs w:val="18"/>
              </w:rPr>
            </w:pPr>
            <w:r w:rsidRPr="00541ED5">
              <w:rPr>
                <w:color w:val="000000"/>
                <w:sz w:val="18"/>
                <w:szCs w:val="18"/>
              </w:rPr>
              <w:t>81 898 417,64</w:t>
            </w:r>
          </w:p>
        </w:tc>
        <w:tc>
          <w:tcPr>
            <w:tcW w:w="1701" w:type="dxa"/>
            <w:tcBorders>
              <w:top w:val="nil"/>
              <w:left w:val="nil"/>
              <w:bottom w:val="single" w:sz="4" w:space="0" w:color="auto"/>
              <w:right w:val="single" w:sz="4" w:space="0" w:color="auto"/>
            </w:tcBorders>
            <w:shd w:val="clear" w:color="auto" w:fill="auto"/>
            <w:noWrap/>
            <w:vAlign w:val="bottom"/>
            <w:hideMark/>
          </w:tcPr>
          <w:p w14:paraId="0BF1B6BB" w14:textId="77777777" w:rsidR="00541ED5" w:rsidRPr="00541ED5" w:rsidRDefault="00541ED5" w:rsidP="00BD3743">
            <w:pPr>
              <w:jc w:val="right"/>
              <w:rPr>
                <w:color w:val="000000"/>
                <w:sz w:val="18"/>
                <w:szCs w:val="18"/>
              </w:rPr>
            </w:pPr>
            <w:r w:rsidRPr="00541ED5">
              <w:rPr>
                <w:color w:val="000000"/>
                <w:sz w:val="18"/>
                <w:szCs w:val="18"/>
              </w:rPr>
              <w:t>62 043 833,36</w:t>
            </w:r>
          </w:p>
        </w:tc>
      </w:tr>
      <w:tr w:rsidR="00541ED5" w:rsidRPr="00541ED5" w14:paraId="05975D2D" w14:textId="77777777" w:rsidTr="00BD3743">
        <w:trPr>
          <w:trHeight w:val="920"/>
        </w:trPr>
        <w:tc>
          <w:tcPr>
            <w:tcW w:w="2850" w:type="dxa"/>
            <w:tcBorders>
              <w:top w:val="nil"/>
              <w:left w:val="single" w:sz="4" w:space="0" w:color="auto"/>
              <w:bottom w:val="single" w:sz="4" w:space="0" w:color="auto"/>
              <w:right w:val="single" w:sz="4" w:space="0" w:color="auto"/>
            </w:tcBorders>
            <w:shd w:val="clear" w:color="auto" w:fill="auto"/>
            <w:hideMark/>
          </w:tcPr>
          <w:p w14:paraId="2489118A"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3972A7A3" w14:textId="77777777" w:rsidR="00541ED5" w:rsidRPr="00541ED5" w:rsidRDefault="00541ED5" w:rsidP="00BD3743">
            <w:pPr>
              <w:jc w:val="center"/>
              <w:rPr>
                <w:color w:val="000000"/>
                <w:sz w:val="18"/>
                <w:szCs w:val="18"/>
              </w:rPr>
            </w:pPr>
            <w:r w:rsidRPr="00541ED5">
              <w:rPr>
                <w:color w:val="000000"/>
                <w:sz w:val="18"/>
                <w:szCs w:val="18"/>
              </w:rPr>
              <w:t xml:space="preserve"> 000 0702 0000000000 240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7E95DD25" w14:textId="77777777" w:rsidR="00541ED5" w:rsidRPr="00541ED5" w:rsidRDefault="00541ED5" w:rsidP="00BD3743">
            <w:pPr>
              <w:jc w:val="right"/>
              <w:rPr>
                <w:color w:val="000000"/>
                <w:sz w:val="18"/>
                <w:szCs w:val="18"/>
              </w:rPr>
            </w:pPr>
            <w:r w:rsidRPr="00541ED5">
              <w:rPr>
                <w:color w:val="000000"/>
                <w:sz w:val="18"/>
                <w:szCs w:val="18"/>
              </w:rPr>
              <w:t>143 942 251,00</w:t>
            </w:r>
          </w:p>
        </w:tc>
        <w:tc>
          <w:tcPr>
            <w:tcW w:w="1701" w:type="dxa"/>
            <w:tcBorders>
              <w:top w:val="nil"/>
              <w:left w:val="nil"/>
              <w:bottom w:val="single" w:sz="4" w:space="0" w:color="auto"/>
              <w:right w:val="single" w:sz="4" w:space="0" w:color="auto"/>
            </w:tcBorders>
            <w:shd w:val="clear" w:color="auto" w:fill="auto"/>
            <w:noWrap/>
            <w:vAlign w:val="bottom"/>
            <w:hideMark/>
          </w:tcPr>
          <w:p w14:paraId="5651D8D7" w14:textId="77777777" w:rsidR="00541ED5" w:rsidRPr="00541ED5" w:rsidRDefault="00541ED5" w:rsidP="00BD3743">
            <w:pPr>
              <w:jc w:val="right"/>
              <w:rPr>
                <w:color w:val="000000"/>
                <w:sz w:val="18"/>
                <w:szCs w:val="18"/>
              </w:rPr>
            </w:pPr>
            <w:r w:rsidRPr="00541ED5">
              <w:rPr>
                <w:color w:val="000000"/>
                <w:sz w:val="18"/>
                <w:szCs w:val="18"/>
              </w:rPr>
              <w:t>81 898 417,64</w:t>
            </w:r>
          </w:p>
        </w:tc>
        <w:tc>
          <w:tcPr>
            <w:tcW w:w="1701" w:type="dxa"/>
            <w:tcBorders>
              <w:top w:val="nil"/>
              <w:left w:val="nil"/>
              <w:bottom w:val="single" w:sz="4" w:space="0" w:color="auto"/>
              <w:right w:val="single" w:sz="4" w:space="0" w:color="auto"/>
            </w:tcBorders>
            <w:shd w:val="clear" w:color="auto" w:fill="auto"/>
            <w:noWrap/>
            <w:vAlign w:val="bottom"/>
            <w:hideMark/>
          </w:tcPr>
          <w:p w14:paraId="1CF88873" w14:textId="77777777" w:rsidR="00541ED5" w:rsidRPr="00541ED5" w:rsidRDefault="00541ED5" w:rsidP="00BD3743">
            <w:pPr>
              <w:jc w:val="right"/>
              <w:rPr>
                <w:color w:val="000000"/>
                <w:sz w:val="18"/>
                <w:szCs w:val="18"/>
              </w:rPr>
            </w:pPr>
            <w:r w:rsidRPr="00541ED5">
              <w:rPr>
                <w:color w:val="000000"/>
                <w:sz w:val="18"/>
                <w:szCs w:val="18"/>
              </w:rPr>
              <w:t>62 043 833,36</w:t>
            </w:r>
          </w:p>
        </w:tc>
      </w:tr>
      <w:tr w:rsidR="00541ED5" w:rsidRPr="00541ED5" w14:paraId="4AABA9CC"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1ADE4012"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5B4CB945" w14:textId="77777777" w:rsidR="00541ED5" w:rsidRPr="00541ED5" w:rsidRDefault="00541ED5" w:rsidP="00BD3743">
            <w:pPr>
              <w:jc w:val="center"/>
              <w:rPr>
                <w:color w:val="000000"/>
                <w:sz w:val="18"/>
                <w:szCs w:val="18"/>
              </w:rPr>
            </w:pPr>
            <w:r w:rsidRPr="00541ED5">
              <w:rPr>
                <w:color w:val="000000"/>
                <w:sz w:val="18"/>
                <w:szCs w:val="18"/>
              </w:rPr>
              <w:t xml:space="preserve"> 000 0702 0000000000 242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296C77E4" w14:textId="77777777" w:rsidR="00541ED5" w:rsidRPr="00541ED5" w:rsidRDefault="00541ED5" w:rsidP="00BD3743">
            <w:pPr>
              <w:jc w:val="right"/>
              <w:rPr>
                <w:color w:val="000000"/>
                <w:sz w:val="18"/>
                <w:szCs w:val="18"/>
              </w:rPr>
            </w:pPr>
            <w:r w:rsidRPr="00541ED5">
              <w:rPr>
                <w:color w:val="000000"/>
                <w:sz w:val="18"/>
                <w:szCs w:val="18"/>
              </w:rPr>
              <w:t>1 632 724,54</w:t>
            </w:r>
          </w:p>
        </w:tc>
        <w:tc>
          <w:tcPr>
            <w:tcW w:w="1701" w:type="dxa"/>
            <w:tcBorders>
              <w:top w:val="nil"/>
              <w:left w:val="nil"/>
              <w:bottom w:val="single" w:sz="4" w:space="0" w:color="auto"/>
              <w:right w:val="single" w:sz="4" w:space="0" w:color="auto"/>
            </w:tcBorders>
            <w:shd w:val="clear" w:color="auto" w:fill="auto"/>
            <w:noWrap/>
            <w:vAlign w:val="bottom"/>
            <w:hideMark/>
          </w:tcPr>
          <w:p w14:paraId="414027EA" w14:textId="77777777" w:rsidR="00541ED5" w:rsidRPr="00541ED5" w:rsidRDefault="00541ED5" w:rsidP="00BD3743">
            <w:pPr>
              <w:jc w:val="right"/>
              <w:rPr>
                <w:color w:val="000000"/>
                <w:sz w:val="18"/>
                <w:szCs w:val="18"/>
              </w:rPr>
            </w:pPr>
            <w:r w:rsidRPr="00541ED5">
              <w:rPr>
                <w:color w:val="000000"/>
                <w:sz w:val="18"/>
                <w:szCs w:val="18"/>
              </w:rPr>
              <w:t>910 738,15</w:t>
            </w:r>
          </w:p>
        </w:tc>
        <w:tc>
          <w:tcPr>
            <w:tcW w:w="1701" w:type="dxa"/>
            <w:tcBorders>
              <w:top w:val="nil"/>
              <w:left w:val="nil"/>
              <w:bottom w:val="single" w:sz="4" w:space="0" w:color="auto"/>
              <w:right w:val="single" w:sz="4" w:space="0" w:color="auto"/>
            </w:tcBorders>
            <w:shd w:val="clear" w:color="auto" w:fill="auto"/>
            <w:noWrap/>
            <w:vAlign w:val="bottom"/>
            <w:hideMark/>
          </w:tcPr>
          <w:p w14:paraId="55481DCA" w14:textId="77777777" w:rsidR="00541ED5" w:rsidRPr="00541ED5" w:rsidRDefault="00541ED5" w:rsidP="00BD3743">
            <w:pPr>
              <w:jc w:val="right"/>
              <w:rPr>
                <w:color w:val="000000"/>
                <w:sz w:val="18"/>
                <w:szCs w:val="18"/>
              </w:rPr>
            </w:pPr>
            <w:r w:rsidRPr="00541ED5">
              <w:rPr>
                <w:color w:val="000000"/>
                <w:sz w:val="18"/>
                <w:szCs w:val="18"/>
              </w:rPr>
              <w:t>721 986,39</w:t>
            </w:r>
          </w:p>
        </w:tc>
      </w:tr>
      <w:tr w:rsidR="00541ED5" w:rsidRPr="00541ED5" w14:paraId="5995890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69DC1AA"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5D1B6655" w14:textId="77777777" w:rsidR="00541ED5" w:rsidRPr="00541ED5" w:rsidRDefault="00541ED5" w:rsidP="00BD3743">
            <w:pPr>
              <w:jc w:val="center"/>
              <w:rPr>
                <w:color w:val="000000"/>
                <w:sz w:val="18"/>
                <w:szCs w:val="18"/>
              </w:rPr>
            </w:pPr>
            <w:r w:rsidRPr="00541ED5">
              <w:rPr>
                <w:color w:val="000000"/>
                <w:sz w:val="18"/>
                <w:szCs w:val="18"/>
              </w:rPr>
              <w:t xml:space="preserve"> 000 0702 0000000000 244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7F31A0F8" w14:textId="77777777" w:rsidR="00541ED5" w:rsidRPr="00541ED5" w:rsidRDefault="00541ED5" w:rsidP="00BD3743">
            <w:pPr>
              <w:jc w:val="right"/>
              <w:rPr>
                <w:color w:val="000000"/>
                <w:sz w:val="18"/>
                <w:szCs w:val="18"/>
              </w:rPr>
            </w:pPr>
            <w:r w:rsidRPr="00541ED5">
              <w:rPr>
                <w:color w:val="000000"/>
                <w:sz w:val="18"/>
                <w:szCs w:val="18"/>
              </w:rPr>
              <w:t>116 104 659,46</w:t>
            </w:r>
          </w:p>
        </w:tc>
        <w:tc>
          <w:tcPr>
            <w:tcW w:w="1701" w:type="dxa"/>
            <w:tcBorders>
              <w:top w:val="nil"/>
              <w:left w:val="nil"/>
              <w:bottom w:val="single" w:sz="4" w:space="0" w:color="auto"/>
              <w:right w:val="single" w:sz="4" w:space="0" w:color="auto"/>
            </w:tcBorders>
            <w:shd w:val="clear" w:color="auto" w:fill="auto"/>
            <w:noWrap/>
            <w:vAlign w:val="bottom"/>
            <w:hideMark/>
          </w:tcPr>
          <w:p w14:paraId="2DF93EFC" w14:textId="77777777" w:rsidR="00541ED5" w:rsidRPr="00541ED5" w:rsidRDefault="00541ED5" w:rsidP="00BD3743">
            <w:pPr>
              <w:jc w:val="right"/>
              <w:rPr>
                <w:color w:val="000000"/>
                <w:sz w:val="18"/>
                <w:szCs w:val="18"/>
              </w:rPr>
            </w:pPr>
            <w:r w:rsidRPr="00541ED5">
              <w:rPr>
                <w:color w:val="000000"/>
                <w:sz w:val="18"/>
                <w:szCs w:val="18"/>
              </w:rPr>
              <w:t>67 868 574,52</w:t>
            </w:r>
          </w:p>
        </w:tc>
        <w:tc>
          <w:tcPr>
            <w:tcW w:w="1701" w:type="dxa"/>
            <w:tcBorders>
              <w:top w:val="nil"/>
              <w:left w:val="nil"/>
              <w:bottom w:val="single" w:sz="4" w:space="0" w:color="auto"/>
              <w:right w:val="single" w:sz="4" w:space="0" w:color="auto"/>
            </w:tcBorders>
            <w:shd w:val="clear" w:color="auto" w:fill="auto"/>
            <w:noWrap/>
            <w:vAlign w:val="bottom"/>
            <w:hideMark/>
          </w:tcPr>
          <w:p w14:paraId="4DF20ACF" w14:textId="77777777" w:rsidR="00541ED5" w:rsidRPr="00541ED5" w:rsidRDefault="00541ED5" w:rsidP="00BD3743">
            <w:pPr>
              <w:jc w:val="right"/>
              <w:rPr>
                <w:color w:val="000000"/>
                <w:sz w:val="18"/>
                <w:szCs w:val="18"/>
              </w:rPr>
            </w:pPr>
            <w:r w:rsidRPr="00541ED5">
              <w:rPr>
                <w:color w:val="000000"/>
                <w:sz w:val="18"/>
                <w:szCs w:val="18"/>
              </w:rPr>
              <w:t>48 236 084,94</w:t>
            </w:r>
          </w:p>
        </w:tc>
      </w:tr>
      <w:tr w:rsidR="00541ED5" w:rsidRPr="00541ED5" w14:paraId="582312BF"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8B7C077" w14:textId="77777777" w:rsidR="00541ED5" w:rsidRPr="00541ED5" w:rsidRDefault="00541ED5" w:rsidP="00BD3743">
            <w:pPr>
              <w:rPr>
                <w:color w:val="000000"/>
                <w:sz w:val="18"/>
                <w:szCs w:val="18"/>
              </w:rPr>
            </w:pPr>
            <w:r w:rsidRPr="00541ED5">
              <w:rPr>
                <w:color w:val="000000"/>
                <w:sz w:val="18"/>
                <w:szCs w:val="18"/>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14:paraId="1C5F8207" w14:textId="77777777" w:rsidR="00541ED5" w:rsidRPr="00541ED5" w:rsidRDefault="00541ED5" w:rsidP="00BD3743">
            <w:pPr>
              <w:jc w:val="center"/>
              <w:rPr>
                <w:color w:val="000000"/>
                <w:sz w:val="18"/>
                <w:szCs w:val="18"/>
              </w:rPr>
            </w:pPr>
            <w:r w:rsidRPr="00541ED5">
              <w:rPr>
                <w:color w:val="000000"/>
                <w:sz w:val="18"/>
                <w:szCs w:val="18"/>
              </w:rPr>
              <w:t xml:space="preserve"> 000 0702 0000000000 247</w:t>
            </w:r>
          </w:p>
        </w:tc>
        <w:tc>
          <w:tcPr>
            <w:tcW w:w="1701" w:type="dxa"/>
            <w:tcBorders>
              <w:top w:val="nil"/>
              <w:left w:val="nil"/>
              <w:bottom w:val="single" w:sz="4" w:space="0" w:color="auto"/>
              <w:right w:val="single" w:sz="4" w:space="0" w:color="auto"/>
            </w:tcBorders>
            <w:shd w:val="clear" w:color="auto" w:fill="auto"/>
            <w:noWrap/>
            <w:vAlign w:val="bottom"/>
            <w:hideMark/>
          </w:tcPr>
          <w:p w14:paraId="170C167F" w14:textId="77777777" w:rsidR="00541ED5" w:rsidRPr="00541ED5" w:rsidRDefault="00541ED5" w:rsidP="00BD3743">
            <w:pPr>
              <w:jc w:val="right"/>
              <w:rPr>
                <w:color w:val="000000"/>
                <w:sz w:val="18"/>
                <w:szCs w:val="18"/>
              </w:rPr>
            </w:pPr>
            <w:r w:rsidRPr="00541ED5">
              <w:rPr>
                <w:color w:val="000000"/>
                <w:sz w:val="18"/>
                <w:szCs w:val="18"/>
              </w:rPr>
              <w:t>26 204 867,00</w:t>
            </w:r>
          </w:p>
        </w:tc>
        <w:tc>
          <w:tcPr>
            <w:tcW w:w="1701" w:type="dxa"/>
            <w:tcBorders>
              <w:top w:val="nil"/>
              <w:left w:val="nil"/>
              <w:bottom w:val="single" w:sz="4" w:space="0" w:color="auto"/>
              <w:right w:val="single" w:sz="4" w:space="0" w:color="auto"/>
            </w:tcBorders>
            <w:shd w:val="clear" w:color="auto" w:fill="auto"/>
            <w:noWrap/>
            <w:vAlign w:val="bottom"/>
            <w:hideMark/>
          </w:tcPr>
          <w:p w14:paraId="45C7B258" w14:textId="77777777" w:rsidR="00541ED5" w:rsidRPr="00541ED5" w:rsidRDefault="00541ED5" w:rsidP="00BD3743">
            <w:pPr>
              <w:jc w:val="right"/>
              <w:rPr>
                <w:color w:val="000000"/>
                <w:sz w:val="18"/>
                <w:szCs w:val="18"/>
              </w:rPr>
            </w:pPr>
            <w:r w:rsidRPr="00541ED5">
              <w:rPr>
                <w:color w:val="000000"/>
                <w:sz w:val="18"/>
                <w:szCs w:val="18"/>
              </w:rPr>
              <w:t>13 119 104,97</w:t>
            </w:r>
          </w:p>
        </w:tc>
        <w:tc>
          <w:tcPr>
            <w:tcW w:w="1701" w:type="dxa"/>
            <w:tcBorders>
              <w:top w:val="nil"/>
              <w:left w:val="nil"/>
              <w:bottom w:val="single" w:sz="4" w:space="0" w:color="auto"/>
              <w:right w:val="single" w:sz="4" w:space="0" w:color="auto"/>
            </w:tcBorders>
            <w:shd w:val="clear" w:color="auto" w:fill="auto"/>
            <w:noWrap/>
            <w:vAlign w:val="bottom"/>
            <w:hideMark/>
          </w:tcPr>
          <w:p w14:paraId="1911BA41" w14:textId="77777777" w:rsidR="00541ED5" w:rsidRPr="00541ED5" w:rsidRDefault="00541ED5" w:rsidP="00BD3743">
            <w:pPr>
              <w:jc w:val="right"/>
              <w:rPr>
                <w:color w:val="000000"/>
                <w:sz w:val="18"/>
                <w:szCs w:val="18"/>
              </w:rPr>
            </w:pPr>
            <w:r w:rsidRPr="00541ED5">
              <w:rPr>
                <w:color w:val="000000"/>
                <w:sz w:val="18"/>
                <w:szCs w:val="18"/>
              </w:rPr>
              <w:t>13 085 762,03</w:t>
            </w:r>
          </w:p>
        </w:tc>
      </w:tr>
      <w:tr w:rsidR="00541ED5" w:rsidRPr="00541ED5" w14:paraId="24A4E5C6"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54931FFF" w14:textId="77777777" w:rsidR="00541ED5" w:rsidRPr="00541ED5" w:rsidRDefault="00541ED5" w:rsidP="00BD3743">
            <w:pPr>
              <w:rPr>
                <w:color w:val="000000"/>
                <w:sz w:val="18"/>
                <w:szCs w:val="18"/>
              </w:rPr>
            </w:pPr>
            <w:r w:rsidRPr="00541ED5">
              <w:rPr>
                <w:color w:val="000000"/>
                <w:sz w:val="18"/>
                <w:szCs w:val="1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14:paraId="2B3F6815" w14:textId="77777777" w:rsidR="00541ED5" w:rsidRPr="00541ED5" w:rsidRDefault="00541ED5" w:rsidP="00BD3743">
            <w:pPr>
              <w:jc w:val="center"/>
              <w:rPr>
                <w:color w:val="000000"/>
                <w:sz w:val="18"/>
                <w:szCs w:val="18"/>
              </w:rPr>
            </w:pPr>
            <w:r w:rsidRPr="00541ED5">
              <w:rPr>
                <w:color w:val="000000"/>
                <w:sz w:val="18"/>
                <w:szCs w:val="18"/>
              </w:rPr>
              <w:t xml:space="preserve"> 000 0702 0000000000 600</w:t>
            </w:r>
          </w:p>
        </w:tc>
        <w:tc>
          <w:tcPr>
            <w:tcW w:w="1701" w:type="dxa"/>
            <w:tcBorders>
              <w:top w:val="nil"/>
              <w:left w:val="nil"/>
              <w:bottom w:val="single" w:sz="4" w:space="0" w:color="auto"/>
              <w:right w:val="single" w:sz="4" w:space="0" w:color="auto"/>
            </w:tcBorders>
            <w:shd w:val="clear" w:color="auto" w:fill="auto"/>
            <w:noWrap/>
            <w:vAlign w:val="bottom"/>
            <w:hideMark/>
          </w:tcPr>
          <w:p w14:paraId="3A88BD6E" w14:textId="77777777" w:rsidR="00541ED5" w:rsidRPr="00541ED5" w:rsidRDefault="00541ED5" w:rsidP="00BD3743">
            <w:pPr>
              <w:jc w:val="right"/>
              <w:rPr>
                <w:color w:val="000000"/>
                <w:sz w:val="18"/>
                <w:szCs w:val="18"/>
              </w:rPr>
            </w:pPr>
            <w:r w:rsidRPr="00541ED5">
              <w:rPr>
                <w:color w:val="000000"/>
                <w:sz w:val="18"/>
                <w:szCs w:val="18"/>
              </w:rPr>
              <w:t>263 262 876,17</w:t>
            </w:r>
          </w:p>
        </w:tc>
        <w:tc>
          <w:tcPr>
            <w:tcW w:w="1701" w:type="dxa"/>
            <w:tcBorders>
              <w:top w:val="nil"/>
              <w:left w:val="nil"/>
              <w:bottom w:val="single" w:sz="4" w:space="0" w:color="auto"/>
              <w:right w:val="single" w:sz="4" w:space="0" w:color="auto"/>
            </w:tcBorders>
            <w:shd w:val="clear" w:color="auto" w:fill="auto"/>
            <w:noWrap/>
            <w:vAlign w:val="bottom"/>
            <w:hideMark/>
          </w:tcPr>
          <w:p w14:paraId="2AD7E999" w14:textId="77777777" w:rsidR="00541ED5" w:rsidRPr="00541ED5" w:rsidRDefault="00541ED5" w:rsidP="00BD3743">
            <w:pPr>
              <w:jc w:val="right"/>
              <w:rPr>
                <w:color w:val="000000"/>
                <w:sz w:val="18"/>
                <w:szCs w:val="18"/>
              </w:rPr>
            </w:pPr>
            <w:r w:rsidRPr="00541ED5">
              <w:rPr>
                <w:color w:val="000000"/>
                <w:sz w:val="18"/>
                <w:szCs w:val="18"/>
              </w:rPr>
              <w:t>207 287 891,55</w:t>
            </w:r>
          </w:p>
        </w:tc>
        <w:tc>
          <w:tcPr>
            <w:tcW w:w="1701" w:type="dxa"/>
            <w:tcBorders>
              <w:top w:val="nil"/>
              <w:left w:val="nil"/>
              <w:bottom w:val="single" w:sz="4" w:space="0" w:color="auto"/>
              <w:right w:val="single" w:sz="4" w:space="0" w:color="auto"/>
            </w:tcBorders>
            <w:shd w:val="clear" w:color="auto" w:fill="auto"/>
            <w:noWrap/>
            <w:vAlign w:val="bottom"/>
            <w:hideMark/>
          </w:tcPr>
          <w:p w14:paraId="382954BF" w14:textId="77777777" w:rsidR="00541ED5" w:rsidRPr="00541ED5" w:rsidRDefault="00541ED5" w:rsidP="00BD3743">
            <w:pPr>
              <w:jc w:val="right"/>
              <w:rPr>
                <w:color w:val="000000"/>
                <w:sz w:val="18"/>
                <w:szCs w:val="18"/>
              </w:rPr>
            </w:pPr>
            <w:r w:rsidRPr="00541ED5">
              <w:rPr>
                <w:color w:val="000000"/>
                <w:sz w:val="18"/>
                <w:szCs w:val="18"/>
              </w:rPr>
              <w:t>55 974 984,62</w:t>
            </w:r>
          </w:p>
        </w:tc>
      </w:tr>
      <w:tr w:rsidR="00541ED5" w:rsidRPr="00541ED5" w14:paraId="1871F29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50FB438"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bottom"/>
            <w:hideMark/>
          </w:tcPr>
          <w:p w14:paraId="2681B9A3" w14:textId="77777777" w:rsidR="00541ED5" w:rsidRPr="00541ED5" w:rsidRDefault="00541ED5" w:rsidP="00BD3743">
            <w:pPr>
              <w:jc w:val="center"/>
              <w:rPr>
                <w:color w:val="000000"/>
                <w:sz w:val="18"/>
                <w:szCs w:val="18"/>
              </w:rPr>
            </w:pPr>
            <w:r w:rsidRPr="00541ED5">
              <w:rPr>
                <w:color w:val="000000"/>
                <w:sz w:val="18"/>
                <w:szCs w:val="18"/>
              </w:rPr>
              <w:t xml:space="preserve"> 000 0702 0000000000 610</w:t>
            </w:r>
          </w:p>
        </w:tc>
        <w:tc>
          <w:tcPr>
            <w:tcW w:w="1701" w:type="dxa"/>
            <w:tcBorders>
              <w:top w:val="nil"/>
              <w:left w:val="nil"/>
              <w:bottom w:val="single" w:sz="4" w:space="0" w:color="auto"/>
              <w:right w:val="single" w:sz="4" w:space="0" w:color="auto"/>
            </w:tcBorders>
            <w:shd w:val="clear" w:color="auto" w:fill="auto"/>
            <w:noWrap/>
            <w:vAlign w:val="bottom"/>
            <w:hideMark/>
          </w:tcPr>
          <w:p w14:paraId="59BB6E44" w14:textId="77777777" w:rsidR="00541ED5" w:rsidRPr="00541ED5" w:rsidRDefault="00541ED5" w:rsidP="00BD3743">
            <w:pPr>
              <w:jc w:val="right"/>
              <w:rPr>
                <w:color w:val="000000"/>
                <w:sz w:val="18"/>
                <w:szCs w:val="18"/>
              </w:rPr>
            </w:pPr>
            <w:r w:rsidRPr="00541ED5">
              <w:rPr>
                <w:color w:val="000000"/>
                <w:sz w:val="18"/>
                <w:szCs w:val="18"/>
              </w:rPr>
              <w:t>263 262 876,17</w:t>
            </w:r>
          </w:p>
        </w:tc>
        <w:tc>
          <w:tcPr>
            <w:tcW w:w="1701" w:type="dxa"/>
            <w:tcBorders>
              <w:top w:val="nil"/>
              <w:left w:val="nil"/>
              <w:bottom w:val="single" w:sz="4" w:space="0" w:color="auto"/>
              <w:right w:val="single" w:sz="4" w:space="0" w:color="auto"/>
            </w:tcBorders>
            <w:shd w:val="clear" w:color="auto" w:fill="auto"/>
            <w:noWrap/>
            <w:vAlign w:val="bottom"/>
            <w:hideMark/>
          </w:tcPr>
          <w:p w14:paraId="06820E8F" w14:textId="77777777" w:rsidR="00541ED5" w:rsidRPr="00541ED5" w:rsidRDefault="00541ED5" w:rsidP="00BD3743">
            <w:pPr>
              <w:jc w:val="right"/>
              <w:rPr>
                <w:color w:val="000000"/>
                <w:sz w:val="18"/>
                <w:szCs w:val="18"/>
              </w:rPr>
            </w:pPr>
            <w:r w:rsidRPr="00541ED5">
              <w:rPr>
                <w:color w:val="000000"/>
                <w:sz w:val="18"/>
                <w:szCs w:val="18"/>
              </w:rPr>
              <w:t>207 287 891,55</w:t>
            </w:r>
          </w:p>
        </w:tc>
        <w:tc>
          <w:tcPr>
            <w:tcW w:w="1701" w:type="dxa"/>
            <w:tcBorders>
              <w:top w:val="nil"/>
              <w:left w:val="nil"/>
              <w:bottom w:val="single" w:sz="4" w:space="0" w:color="auto"/>
              <w:right w:val="single" w:sz="4" w:space="0" w:color="auto"/>
            </w:tcBorders>
            <w:shd w:val="clear" w:color="auto" w:fill="auto"/>
            <w:noWrap/>
            <w:vAlign w:val="bottom"/>
            <w:hideMark/>
          </w:tcPr>
          <w:p w14:paraId="46752DFC" w14:textId="77777777" w:rsidR="00541ED5" w:rsidRPr="00541ED5" w:rsidRDefault="00541ED5" w:rsidP="00BD3743">
            <w:pPr>
              <w:jc w:val="right"/>
              <w:rPr>
                <w:color w:val="000000"/>
                <w:sz w:val="18"/>
                <w:szCs w:val="18"/>
              </w:rPr>
            </w:pPr>
            <w:r w:rsidRPr="00541ED5">
              <w:rPr>
                <w:color w:val="000000"/>
                <w:sz w:val="18"/>
                <w:szCs w:val="18"/>
              </w:rPr>
              <w:t>55 974 984,62</w:t>
            </w:r>
          </w:p>
        </w:tc>
      </w:tr>
      <w:tr w:rsidR="00541ED5" w:rsidRPr="00541ED5" w14:paraId="75B7A9ED" w14:textId="77777777" w:rsidTr="00BD3743">
        <w:trPr>
          <w:trHeight w:val="332"/>
        </w:trPr>
        <w:tc>
          <w:tcPr>
            <w:tcW w:w="2850" w:type="dxa"/>
            <w:tcBorders>
              <w:top w:val="nil"/>
              <w:left w:val="single" w:sz="4" w:space="0" w:color="auto"/>
              <w:bottom w:val="single" w:sz="4" w:space="0" w:color="auto"/>
              <w:right w:val="single" w:sz="4" w:space="0" w:color="auto"/>
            </w:tcBorders>
            <w:shd w:val="clear" w:color="auto" w:fill="auto"/>
            <w:hideMark/>
          </w:tcPr>
          <w:p w14:paraId="66736C3B"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auto" w:fill="auto"/>
            <w:noWrap/>
            <w:vAlign w:val="bottom"/>
            <w:hideMark/>
          </w:tcPr>
          <w:p w14:paraId="750BFF2D" w14:textId="77777777" w:rsidR="00541ED5" w:rsidRPr="00541ED5" w:rsidRDefault="00541ED5" w:rsidP="00BD3743">
            <w:pPr>
              <w:jc w:val="center"/>
              <w:rPr>
                <w:color w:val="000000"/>
                <w:sz w:val="18"/>
                <w:szCs w:val="18"/>
              </w:rPr>
            </w:pPr>
            <w:r w:rsidRPr="00541ED5">
              <w:rPr>
                <w:color w:val="000000"/>
                <w:sz w:val="18"/>
                <w:szCs w:val="18"/>
              </w:rPr>
              <w:t xml:space="preserve"> 000 0702 0000000000 611</w:t>
            </w:r>
          </w:p>
        </w:tc>
        <w:tc>
          <w:tcPr>
            <w:tcW w:w="1701" w:type="dxa"/>
            <w:tcBorders>
              <w:top w:val="nil"/>
              <w:left w:val="nil"/>
              <w:bottom w:val="single" w:sz="4" w:space="0" w:color="auto"/>
              <w:right w:val="single" w:sz="4" w:space="0" w:color="auto"/>
            </w:tcBorders>
            <w:shd w:val="clear" w:color="auto" w:fill="auto"/>
            <w:noWrap/>
            <w:vAlign w:val="bottom"/>
            <w:hideMark/>
          </w:tcPr>
          <w:p w14:paraId="68496931" w14:textId="77777777" w:rsidR="00541ED5" w:rsidRPr="00541ED5" w:rsidRDefault="00541ED5" w:rsidP="00BD3743">
            <w:pPr>
              <w:jc w:val="right"/>
              <w:rPr>
                <w:color w:val="000000"/>
                <w:sz w:val="18"/>
                <w:szCs w:val="18"/>
              </w:rPr>
            </w:pPr>
            <w:r w:rsidRPr="00541ED5">
              <w:rPr>
                <w:color w:val="000000"/>
                <w:sz w:val="18"/>
                <w:szCs w:val="18"/>
              </w:rPr>
              <w:t>148 323 530,02</w:t>
            </w:r>
          </w:p>
        </w:tc>
        <w:tc>
          <w:tcPr>
            <w:tcW w:w="1701" w:type="dxa"/>
            <w:tcBorders>
              <w:top w:val="nil"/>
              <w:left w:val="nil"/>
              <w:bottom w:val="single" w:sz="4" w:space="0" w:color="auto"/>
              <w:right w:val="single" w:sz="4" w:space="0" w:color="auto"/>
            </w:tcBorders>
            <w:shd w:val="clear" w:color="auto" w:fill="auto"/>
            <w:noWrap/>
            <w:vAlign w:val="bottom"/>
            <w:hideMark/>
          </w:tcPr>
          <w:p w14:paraId="635562C7" w14:textId="77777777" w:rsidR="00541ED5" w:rsidRPr="00541ED5" w:rsidRDefault="00541ED5" w:rsidP="00BD3743">
            <w:pPr>
              <w:jc w:val="right"/>
              <w:rPr>
                <w:color w:val="000000"/>
                <w:sz w:val="18"/>
                <w:szCs w:val="18"/>
              </w:rPr>
            </w:pPr>
            <w:r w:rsidRPr="00541ED5">
              <w:rPr>
                <w:color w:val="000000"/>
                <w:sz w:val="18"/>
                <w:szCs w:val="18"/>
              </w:rPr>
              <w:t>95 602 736,52</w:t>
            </w:r>
          </w:p>
        </w:tc>
        <w:tc>
          <w:tcPr>
            <w:tcW w:w="1701" w:type="dxa"/>
            <w:tcBorders>
              <w:top w:val="nil"/>
              <w:left w:val="nil"/>
              <w:bottom w:val="single" w:sz="4" w:space="0" w:color="auto"/>
              <w:right w:val="single" w:sz="4" w:space="0" w:color="auto"/>
            </w:tcBorders>
            <w:shd w:val="clear" w:color="auto" w:fill="auto"/>
            <w:noWrap/>
            <w:vAlign w:val="bottom"/>
            <w:hideMark/>
          </w:tcPr>
          <w:p w14:paraId="5DBB4E4C" w14:textId="77777777" w:rsidR="00541ED5" w:rsidRPr="00541ED5" w:rsidRDefault="00541ED5" w:rsidP="00BD3743">
            <w:pPr>
              <w:jc w:val="right"/>
              <w:rPr>
                <w:color w:val="000000"/>
                <w:sz w:val="18"/>
                <w:szCs w:val="18"/>
              </w:rPr>
            </w:pPr>
            <w:r w:rsidRPr="00541ED5">
              <w:rPr>
                <w:color w:val="000000"/>
                <w:sz w:val="18"/>
                <w:szCs w:val="18"/>
              </w:rPr>
              <w:t>52 720 793,50</w:t>
            </w:r>
          </w:p>
        </w:tc>
      </w:tr>
      <w:tr w:rsidR="00541ED5" w:rsidRPr="00541ED5" w14:paraId="5ADFBB8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1FECDA7"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bottom"/>
            <w:hideMark/>
          </w:tcPr>
          <w:p w14:paraId="47245084" w14:textId="77777777" w:rsidR="00541ED5" w:rsidRPr="00541ED5" w:rsidRDefault="00541ED5" w:rsidP="00BD3743">
            <w:pPr>
              <w:jc w:val="center"/>
              <w:rPr>
                <w:color w:val="000000"/>
                <w:sz w:val="18"/>
                <w:szCs w:val="18"/>
              </w:rPr>
            </w:pPr>
            <w:r w:rsidRPr="00541ED5">
              <w:rPr>
                <w:color w:val="000000"/>
                <w:sz w:val="18"/>
                <w:szCs w:val="18"/>
              </w:rPr>
              <w:t xml:space="preserve"> 000 0702 0000000000 612</w:t>
            </w:r>
          </w:p>
        </w:tc>
        <w:tc>
          <w:tcPr>
            <w:tcW w:w="1701" w:type="dxa"/>
            <w:tcBorders>
              <w:top w:val="nil"/>
              <w:left w:val="nil"/>
              <w:bottom w:val="single" w:sz="4" w:space="0" w:color="auto"/>
              <w:right w:val="single" w:sz="4" w:space="0" w:color="auto"/>
            </w:tcBorders>
            <w:shd w:val="clear" w:color="auto" w:fill="auto"/>
            <w:noWrap/>
            <w:vAlign w:val="bottom"/>
            <w:hideMark/>
          </w:tcPr>
          <w:p w14:paraId="5731B16B" w14:textId="77777777" w:rsidR="00541ED5" w:rsidRPr="00541ED5" w:rsidRDefault="00541ED5" w:rsidP="00BD3743">
            <w:pPr>
              <w:jc w:val="right"/>
              <w:rPr>
                <w:color w:val="000000"/>
                <w:sz w:val="18"/>
                <w:szCs w:val="18"/>
              </w:rPr>
            </w:pPr>
            <w:r w:rsidRPr="00541ED5">
              <w:rPr>
                <w:color w:val="000000"/>
                <w:sz w:val="18"/>
                <w:szCs w:val="18"/>
              </w:rPr>
              <w:t>114 939 346,15</w:t>
            </w:r>
          </w:p>
        </w:tc>
        <w:tc>
          <w:tcPr>
            <w:tcW w:w="1701" w:type="dxa"/>
            <w:tcBorders>
              <w:top w:val="nil"/>
              <w:left w:val="nil"/>
              <w:bottom w:val="single" w:sz="4" w:space="0" w:color="auto"/>
              <w:right w:val="single" w:sz="4" w:space="0" w:color="auto"/>
            </w:tcBorders>
            <w:shd w:val="clear" w:color="auto" w:fill="auto"/>
            <w:noWrap/>
            <w:vAlign w:val="bottom"/>
            <w:hideMark/>
          </w:tcPr>
          <w:p w14:paraId="28702B11" w14:textId="77777777" w:rsidR="00541ED5" w:rsidRPr="00541ED5" w:rsidRDefault="00541ED5" w:rsidP="00BD3743">
            <w:pPr>
              <w:jc w:val="right"/>
              <w:rPr>
                <w:color w:val="000000"/>
                <w:sz w:val="18"/>
                <w:szCs w:val="18"/>
              </w:rPr>
            </w:pPr>
            <w:r w:rsidRPr="00541ED5">
              <w:rPr>
                <w:color w:val="000000"/>
                <w:sz w:val="18"/>
                <w:szCs w:val="18"/>
              </w:rPr>
              <w:t>111 685 155,03</w:t>
            </w:r>
          </w:p>
        </w:tc>
        <w:tc>
          <w:tcPr>
            <w:tcW w:w="1701" w:type="dxa"/>
            <w:tcBorders>
              <w:top w:val="nil"/>
              <w:left w:val="nil"/>
              <w:bottom w:val="single" w:sz="4" w:space="0" w:color="auto"/>
              <w:right w:val="single" w:sz="4" w:space="0" w:color="auto"/>
            </w:tcBorders>
            <w:shd w:val="clear" w:color="auto" w:fill="auto"/>
            <w:noWrap/>
            <w:vAlign w:val="bottom"/>
            <w:hideMark/>
          </w:tcPr>
          <w:p w14:paraId="7230F2CE" w14:textId="77777777" w:rsidR="00541ED5" w:rsidRPr="00541ED5" w:rsidRDefault="00541ED5" w:rsidP="00BD3743">
            <w:pPr>
              <w:jc w:val="right"/>
              <w:rPr>
                <w:color w:val="000000"/>
                <w:sz w:val="18"/>
                <w:szCs w:val="18"/>
              </w:rPr>
            </w:pPr>
            <w:r w:rsidRPr="00541ED5">
              <w:rPr>
                <w:color w:val="000000"/>
                <w:sz w:val="18"/>
                <w:szCs w:val="18"/>
              </w:rPr>
              <w:t>3 254 191,12</w:t>
            </w:r>
          </w:p>
        </w:tc>
      </w:tr>
      <w:tr w:rsidR="00541ED5" w:rsidRPr="00541ED5" w14:paraId="0706F15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42AEDA8"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0DEC3348" w14:textId="77777777" w:rsidR="00541ED5" w:rsidRPr="00541ED5" w:rsidRDefault="00541ED5" w:rsidP="00BD3743">
            <w:pPr>
              <w:jc w:val="center"/>
              <w:rPr>
                <w:color w:val="000000"/>
                <w:sz w:val="18"/>
                <w:szCs w:val="18"/>
              </w:rPr>
            </w:pPr>
            <w:r w:rsidRPr="00541ED5">
              <w:rPr>
                <w:color w:val="000000"/>
                <w:sz w:val="18"/>
                <w:szCs w:val="18"/>
              </w:rPr>
              <w:t xml:space="preserve"> 000 0702 0000000000 800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3977FE30" w14:textId="77777777" w:rsidR="00541ED5" w:rsidRPr="00541ED5" w:rsidRDefault="00541ED5" w:rsidP="00BD3743">
            <w:pPr>
              <w:jc w:val="right"/>
              <w:rPr>
                <w:color w:val="000000"/>
                <w:sz w:val="18"/>
                <w:szCs w:val="18"/>
              </w:rPr>
            </w:pPr>
            <w:r w:rsidRPr="00541ED5">
              <w:rPr>
                <w:color w:val="000000"/>
                <w:sz w:val="18"/>
                <w:szCs w:val="18"/>
              </w:rPr>
              <w:t>17 655 000,00</w:t>
            </w:r>
          </w:p>
        </w:tc>
        <w:tc>
          <w:tcPr>
            <w:tcW w:w="1701" w:type="dxa"/>
            <w:tcBorders>
              <w:top w:val="nil"/>
              <w:left w:val="nil"/>
              <w:bottom w:val="single" w:sz="4" w:space="0" w:color="auto"/>
              <w:right w:val="single" w:sz="4" w:space="0" w:color="auto"/>
            </w:tcBorders>
            <w:shd w:val="clear" w:color="auto" w:fill="auto"/>
            <w:noWrap/>
            <w:vAlign w:val="bottom"/>
            <w:hideMark/>
          </w:tcPr>
          <w:p w14:paraId="4B5F57A5" w14:textId="77777777" w:rsidR="00541ED5" w:rsidRPr="00541ED5" w:rsidRDefault="00541ED5" w:rsidP="00BD3743">
            <w:pPr>
              <w:jc w:val="right"/>
              <w:rPr>
                <w:color w:val="000000"/>
                <w:sz w:val="18"/>
                <w:szCs w:val="18"/>
              </w:rPr>
            </w:pPr>
            <w:r w:rsidRPr="00541ED5">
              <w:rPr>
                <w:color w:val="000000"/>
                <w:sz w:val="18"/>
                <w:szCs w:val="18"/>
              </w:rPr>
              <w:t>13 481 326,83</w:t>
            </w:r>
          </w:p>
        </w:tc>
        <w:tc>
          <w:tcPr>
            <w:tcW w:w="1701" w:type="dxa"/>
            <w:tcBorders>
              <w:top w:val="nil"/>
              <w:left w:val="nil"/>
              <w:bottom w:val="single" w:sz="4" w:space="0" w:color="auto"/>
              <w:right w:val="single" w:sz="4" w:space="0" w:color="auto"/>
            </w:tcBorders>
            <w:shd w:val="clear" w:color="auto" w:fill="auto"/>
            <w:noWrap/>
            <w:vAlign w:val="bottom"/>
            <w:hideMark/>
          </w:tcPr>
          <w:p w14:paraId="23B23779" w14:textId="77777777" w:rsidR="00541ED5" w:rsidRPr="00541ED5" w:rsidRDefault="00541ED5" w:rsidP="00BD3743">
            <w:pPr>
              <w:jc w:val="right"/>
              <w:rPr>
                <w:color w:val="000000"/>
                <w:sz w:val="18"/>
                <w:szCs w:val="18"/>
              </w:rPr>
            </w:pPr>
            <w:r w:rsidRPr="00541ED5">
              <w:rPr>
                <w:color w:val="000000"/>
                <w:sz w:val="18"/>
                <w:szCs w:val="18"/>
              </w:rPr>
              <w:t>4 173 673,17</w:t>
            </w:r>
          </w:p>
        </w:tc>
      </w:tr>
      <w:tr w:rsidR="00541ED5" w:rsidRPr="00541ED5" w14:paraId="331DD6A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064EB39"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2AA0BD07" w14:textId="77777777" w:rsidR="00541ED5" w:rsidRPr="00541ED5" w:rsidRDefault="00541ED5" w:rsidP="00BD3743">
            <w:pPr>
              <w:jc w:val="center"/>
              <w:rPr>
                <w:color w:val="000000"/>
                <w:sz w:val="18"/>
                <w:szCs w:val="18"/>
              </w:rPr>
            </w:pPr>
            <w:r w:rsidRPr="00541ED5">
              <w:rPr>
                <w:color w:val="000000"/>
                <w:sz w:val="18"/>
                <w:szCs w:val="18"/>
              </w:rPr>
              <w:t xml:space="preserve"> 000 0702 0000000000 850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73808EC8" w14:textId="77777777" w:rsidR="00541ED5" w:rsidRPr="00541ED5" w:rsidRDefault="00541ED5" w:rsidP="00BD3743">
            <w:pPr>
              <w:jc w:val="right"/>
              <w:rPr>
                <w:color w:val="000000"/>
                <w:sz w:val="18"/>
                <w:szCs w:val="18"/>
              </w:rPr>
            </w:pPr>
            <w:r w:rsidRPr="00541ED5">
              <w:rPr>
                <w:color w:val="000000"/>
                <w:sz w:val="18"/>
                <w:szCs w:val="18"/>
              </w:rPr>
              <w:t>17 655 000,00</w:t>
            </w:r>
          </w:p>
        </w:tc>
        <w:tc>
          <w:tcPr>
            <w:tcW w:w="1701" w:type="dxa"/>
            <w:tcBorders>
              <w:top w:val="nil"/>
              <w:left w:val="nil"/>
              <w:bottom w:val="single" w:sz="4" w:space="0" w:color="auto"/>
              <w:right w:val="single" w:sz="4" w:space="0" w:color="auto"/>
            </w:tcBorders>
            <w:shd w:val="clear" w:color="auto" w:fill="auto"/>
            <w:noWrap/>
            <w:vAlign w:val="bottom"/>
            <w:hideMark/>
          </w:tcPr>
          <w:p w14:paraId="25F2754F" w14:textId="77777777" w:rsidR="00541ED5" w:rsidRPr="00541ED5" w:rsidRDefault="00541ED5" w:rsidP="00BD3743">
            <w:pPr>
              <w:jc w:val="right"/>
              <w:rPr>
                <w:color w:val="000000"/>
                <w:sz w:val="18"/>
                <w:szCs w:val="18"/>
              </w:rPr>
            </w:pPr>
            <w:r w:rsidRPr="00541ED5">
              <w:rPr>
                <w:color w:val="000000"/>
                <w:sz w:val="18"/>
                <w:szCs w:val="18"/>
              </w:rPr>
              <w:t>13 481 326,83</w:t>
            </w:r>
          </w:p>
        </w:tc>
        <w:tc>
          <w:tcPr>
            <w:tcW w:w="1701" w:type="dxa"/>
            <w:tcBorders>
              <w:top w:val="nil"/>
              <w:left w:val="nil"/>
              <w:bottom w:val="single" w:sz="4" w:space="0" w:color="auto"/>
              <w:right w:val="single" w:sz="4" w:space="0" w:color="auto"/>
            </w:tcBorders>
            <w:shd w:val="clear" w:color="auto" w:fill="auto"/>
            <w:noWrap/>
            <w:vAlign w:val="bottom"/>
            <w:hideMark/>
          </w:tcPr>
          <w:p w14:paraId="618B2BD8" w14:textId="77777777" w:rsidR="00541ED5" w:rsidRPr="00541ED5" w:rsidRDefault="00541ED5" w:rsidP="00BD3743">
            <w:pPr>
              <w:jc w:val="right"/>
              <w:rPr>
                <w:color w:val="000000"/>
                <w:sz w:val="18"/>
                <w:szCs w:val="18"/>
              </w:rPr>
            </w:pPr>
            <w:r w:rsidRPr="00541ED5">
              <w:rPr>
                <w:color w:val="000000"/>
                <w:sz w:val="18"/>
                <w:szCs w:val="18"/>
              </w:rPr>
              <w:t>4 173 673,17</w:t>
            </w:r>
          </w:p>
        </w:tc>
      </w:tr>
      <w:tr w:rsidR="00541ED5" w:rsidRPr="00541ED5" w14:paraId="64FD7D92" w14:textId="77777777" w:rsidTr="00BD3743">
        <w:trPr>
          <w:trHeight w:val="683"/>
        </w:trPr>
        <w:tc>
          <w:tcPr>
            <w:tcW w:w="2850" w:type="dxa"/>
            <w:tcBorders>
              <w:top w:val="nil"/>
              <w:left w:val="single" w:sz="4" w:space="0" w:color="auto"/>
              <w:bottom w:val="single" w:sz="4" w:space="0" w:color="auto"/>
              <w:right w:val="single" w:sz="4" w:space="0" w:color="auto"/>
            </w:tcBorders>
            <w:shd w:val="clear" w:color="auto" w:fill="auto"/>
            <w:hideMark/>
          </w:tcPr>
          <w:p w14:paraId="1ABFE48A"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4EAF33E2" w14:textId="77777777" w:rsidR="00541ED5" w:rsidRPr="00541ED5" w:rsidRDefault="00541ED5" w:rsidP="00BD3743">
            <w:pPr>
              <w:jc w:val="center"/>
              <w:rPr>
                <w:color w:val="000000"/>
                <w:sz w:val="18"/>
                <w:szCs w:val="18"/>
              </w:rPr>
            </w:pPr>
            <w:r w:rsidRPr="00541ED5">
              <w:rPr>
                <w:color w:val="000000"/>
                <w:sz w:val="18"/>
                <w:szCs w:val="18"/>
              </w:rPr>
              <w:t xml:space="preserve"> 000 0702 0000000000 851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32665652" w14:textId="77777777" w:rsidR="00541ED5" w:rsidRPr="00541ED5" w:rsidRDefault="00541ED5" w:rsidP="00BD3743">
            <w:pPr>
              <w:jc w:val="right"/>
              <w:rPr>
                <w:color w:val="000000"/>
                <w:sz w:val="18"/>
                <w:szCs w:val="18"/>
              </w:rPr>
            </w:pPr>
            <w:r w:rsidRPr="00541ED5">
              <w:rPr>
                <w:color w:val="000000"/>
                <w:sz w:val="18"/>
                <w:szCs w:val="18"/>
              </w:rPr>
              <w:t>17 554 160,74</w:t>
            </w:r>
          </w:p>
        </w:tc>
        <w:tc>
          <w:tcPr>
            <w:tcW w:w="1701" w:type="dxa"/>
            <w:tcBorders>
              <w:top w:val="nil"/>
              <w:left w:val="nil"/>
              <w:bottom w:val="single" w:sz="4" w:space="0" w:color="auto"/>
              <w:right w:val="single" w:sz="4" w:space="0" w:color="auto"/>
            </w:tcBorders>
            <w:shd w:val="clear" w:color="auto" w:fill="auto"/>
            <w:noWrap/>
            <w:vAlign w:val="bottom"/>
            <w:hideMark/>
          </w:tcPr>
          <w:p w14:paraId="1B0A4CE0" w14:textId="77777777" w:rsidR="00541ED5" w:rsidRPr="00541ED5" w:rsidRDefault="00541ED5" w:rsidP="00BD3743">
            <w:pPr>
              <w:jc w:val="right"/>
              <w:rPr>
                <w:color w:val="000000"/>
                <w:sz w:val="18"/>
                <w:szCs w:val="18"/>
              </w:rPr>
            </w:pPr>
            <w:r w:rsidRPr="00541ED5">
              <w:rPr>
                <w:color w:val="000000"/>
                <w:sz w:val="18"/>
                <w:szCs w:val="18"/>
              </w:rPr>
              <w:t>13 445 488,00</w:t>
            </w:r>
          </w:p>
        </w:tc>
        <w:tc>
          <w:tcPr>
            <w:tcW w:w="1701" w:type="dxa"/>
            <w:tcBorders>
              <w:top w:val="nil"/>
              <w:left w:val="nil"/>
              <w:bottom w:val="single" w:sz="4" w:space="0" w:color="auto"/>
              <w:right w:val="single" w:sz="4" w:space="0" w:color="auto"/>
            </w:tcBorders>
            <w:shd w:val="clear" w:color="auto" w:fill="auto"/>
            <w:noWrap/>
            <w:vAlign w:val="bottom"/>
            <w:hideMark/>
          </w:tcPr>
          <w:p w14:paraId="7533F2FB" w14:textId="77777777" w:rsidR="00541ED5" w:rsidRPr="00541ED5" w:rsidRDefault="00541ED5" w:rsidP="00BD3743">
            <w:pPr>
              <w:jc w:val="right"/>
              <w:rPr>
                <w:color w:val="000000"/>
                <w:sz w:val="18"/>
                <w:szCs w:val="18"/>
              </w:rPr>
            </w:pPr>
            <w:r w:rsidRPr="00541ED5">
              <w:rPr>
                <w:color w:val="000000"/>
                <w:sz w:val="18"/>
                <w:szCs w:val="18"/>
              </w:rPr>
              <w:t>4 108 672,74</w:t>
            </w:r>
          </w:p>
        </w:tc>
      </w:tr>
      <w:tr w:rsidR="00541ED5" w:rsidRPr="00541ED5" w14:paraId="4C04BCD3"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BC72393"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51ACC0ED" w14:textId="77777777" w:rsidR="00541ED5" w:rsidRPr="00541ED5" w:rsidRDefault="00541ED5" w:rsidP="00BD3743">
            <w:pPr>
              <w:jc w:val="center"/>
              <w:rPr>
                <w:color w:val="000000"/>
                <w:sz w:val="18"/>
                <w:szCs w:val="18"/>
              </w:rPr>
            </w:pPr>
            <w:r w:rsidRPr="00541ED5">
              <w:rPr>
                <w:color w:val="000000"/>
                <w:sz w:val="18"/>
                <w:szCs w:val="18"/>
              </w:rPr>
              <w:t xml:space="preserve"> 000 0702 0000000000 852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6B722E1E" w14:textId="77777777" w:rsidR="00541ED5" w:rsidRPr="00541ED5" w:rsidRDefault="00541ED5" w:rsidP="00BD3743">
            <w:pPr>
              <w:jc w:val="right"/>
              <w:rPr>
                <w:color w:val="000000"/>
                <w:sz w:val="18"/>
                <w:szCs w:val="18"/>
              </w:rPr>
            </w:pPr>
            <w:r w:rsidRPr="00541ED5">
              <w:rPr>
                <w:color w:val="000000"/>
                <w:sz w:val="18"/>
                <w:szCs w:val="18"/>
              </w:rPr>
              <w:t>70 000,00</w:t>
            </w:r>
          </w:p>
        </w:tc>
        <w:tc>
          <w:tcPr>
            <w:tcW w:w="1701" w:type="dxa"/>
            <w:tcBorders>
              <w:top w:val="nil"/>
              <w:left w:val="nil"/>
              <w:bottom w:val="single" w:sz="4" w:space="0" w:color="auto"/>
              <w:right w:val="single" w:sz="4" w:space="0" w:color="auto"/>
            </w:tcBorders>
            <w:shd w:val="clear" w:color="auto" w:fill="auto"/>
            <w:noWrap/>
            <w:vAlign w:val="bottom"/>
            <w:hideMark/>
          </w:tcPr>
          <w:p w14:paraId="166035EE" w14:textId="77777777" w:rsidR="00541ED5" w:rsidRPr="00541ED5" w:rsidRDefault="00541ED5" w:rsidP="00BD3743">
            <w:pPr>
              <w:jc w:val="right"/>
              <w:rPr>
                <w:color w:val="000000"/>
                <w:sz w:val="18"/>
                <w:szCs w:val="18"/>
              </w:rPr>
            </w:pPr>
            <w:r w:rsidRPr="00541ED5">
              <w:rPr>
                <w:color w:val="000000"/>
                <w:sz w:val="18"/>
                <w:szCs w:val="18"/>
              </w:rPr>
              <w:t>5 000,00</w:t>
            </w:r>
          </w:p>
        </w:tc>
        <w:tc>
          <w:tcPr>
            <w:tcW w:w="1701" w:type="dxa"/>
            <w:tcBorders>
              <w:top w:val="nil"/>
              <w:left w:val="nil"/>
              <w:bottom w:val="single" w:sz="4" w:space="0" w:color="auto"/>
              <w:right w:val="single" w:sz="4" w:space="0" w:color="auto"/>
            </w:tcBorders>
            <w:shd w:val="clear" w:color="auto" w:fill="auto"/>
            <w:noWrap/>
            <w:vAlign w:val="bottom"/>
            <w:hideMark/>
          </w:tcPr>
          <w:p w14:paraId="040196D9" w14:textId="77777777" w:rsidR="00541ED5" w:rsidRPr="00541ED5" w:rsidRDefault="00541ED5" w:rsidP="00BD3743">
            <w:pPr>
              <w:jc w:val="right"/>
              <w:rPr>
                <w:color w:val="000000"/>
                <w:sz w:val="18"/>
                <w:szCs w:val="18"/>
              </w:rPr>
            </w:pPr>
            <w:r w:rsidRPr="00541ED5">
              <w:rPr>
                <w:color w:val="000000"/>
                <w:sz w:val="18"/>
                <w:szCs w:val="18"/>
              </w:rPr>
              <w:t>65 000,00</w:t>
            </w:r>
          </w:p>
        </w:tc>
      </w:tr>
      <w:tr w:rsidR="00541ED5" w:rsidRPr="00541ED5" w14:paraId="6B81536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CCCDB1E" w14:textId="77777777" w:rsidR="00541ED5" w:rsidRPr="00541ED5" w:rsidRDefault="00541ED5" w:rsidP="00BD3743">
            <w:pPr>
              <w:rPr>
                <w:color w:val="000000"/>
                <w:sz w:val="18"/>
                <w:szCs w:val="18"/>
              </w:rPr>
            </w:pPr>
            <w:r w:rsidRPr="00541ED5">
              <w:rPr>
                <w:color w:val="000000"/>
                <w:sz w:val="18"/>
                <w:szCs w:val="18"/>
              </w:rPr>
              <w:t>Уплата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09FF0064" w14:textId="77777777" w:rsidR="00541ED5" w:rsidRPr="00541ED5" w:rsidRDefault="00541ED5" w:rsidP="00BD3743">
            <w:pPr>
              <w:jc w:val="center"/>
              <w:rPr>
                <w:color w:val="000000"/>
                <w:sz w:val="18"/>
                <w:szCs w:val="18"/>
              </w:rPr>
            </w:pPr>
            <w:r w:rsidRPr="00541ED5">
              <w:rPr>
                <w:color w:val="000000"/>
                <w:sz w:val="18"/>
                <w:szCs w:val="18"/>
              </w:rPr>
              <w:t xml:space="preserve"> 000 0702 0000000000 853</w:t>
            </w:r>
          </w:p>
        </w:tc>
        <w:tc>
          <w:tcPr>
            <w:tcW w:w="1701" w:type="dxa"/>
            <w:tcBorders>
              <w:top w:val="nil"/>
              <w:left w:val="nil"/>
              <w:bottom w:val="single" w:sz="4" w:space="0" w:color="auto"/>
              <w:right w:val="single" w:sz="4" w:space="0" w:color="auto"/>
            </w:tcBorders>
            <w:shd w:val="clear" w:color="auto" w:fill="auto"/>
            <w:noWrap/>
            <w:vAlign w:val="bottom"/>
            <w:hideMark/>
          </w:tcPr>
          <w:p w14:paraId="16BEC4C9" w14:textId="77777777" w:rsidR="00541ED5" w:rsidRPr="00541ED5" w:rsidRDefault="00541ED5" w:rsidP="00BD3743">
            <w:pPr>
              <w:jc w:val="right"/>
              <w:rPr>
                <w:color w:val="000000"/>
                <w:sz w:val="18"/>
                <w:szCs w:val="18"/>
              </w:rPr>
            </w:pPr>
            <w:r w:rsidRPr="00541ED5">
              <w:rPr>
                <w:color w:val="000000"/>
                <w:sz w:val="18"/>
                <w:szCs w:val="18"/>
              </w:rPr>
              <w:t>30 839,26</w:t>
            </w:r>
          </w:p>
        </w:tc>
        <w:tc>
          <w:tcPr>
            <w:tcW w:w="1701" w:type="dxa"/>
            <w:tcBorders>
              <w:top w:val="nil"/>
              <w:left w:val="nil"/>
              <w:bottom w:val="single" w:sz="4" w:space="0" w:color="auto"/>
              <w:right w:val="single" w:sz="4" w:space="0" w:color="auto"/>
            </w:tcBorders>
            <w:shd w:val="clear" w:color="auto" w:fill="auto"/>
            <w:noWrap/>
            <w:vAlign w:val="bottom"/>
            <w:hideMark/>
          </w:tcPr>
          <w:p w14:paraId="2F901F4C" w14:textId="77777777" w:rsidR="00541ED5" w:rsidRPr="00541ED5" w:rsidRDefault="00541ED5" w:rsidP="00BD3743">
            <w:pPr>
              <w:jc w:val="right"/>
              <w:rPr>
                <w:color w:val="000000"/>
                <w:sz w:val="18"/>
                <w:szCs w:val="18"/>
              </w:rPr>
            </w:pPr>
            <w:r w:rsidRPr="00541ED5">
              <w:rPr>
                <w:color w:val="000000"/>
                <w:sz w:val="18"/>
                <w:szCs w:val="18"/>
              </w:rPr>
              <w:t>30 838,83</w:t>
            </w:r>
          </w:p>
        </w:tc>
        <w:tc>
          <w:tcPr>
            <w:tcW w:w="1701" w:type="dxa"/>
            <w:tcBorders>
              <w:top w:val="nil"/>
              <w:left w:val="nil"/>
              <w:bottom w:val="single" w:sz="4" w:space="0" w:color="auto"/>
              <w:right w:val="single" w:sz="4" w:space="0" w:color="auto"/>
            </w:tcBorders>
            <w:shd w:val="clear" w:color="auto" w:fill="auto"/>
            <w:noWrap/>
            <w:vAlign w:val="bottom"/>
            <w:hideMark/>
          </w:tcPr>
          <w:p w14:paraId="470D7D00" w14:textId="77777777" w:rsidR="00541ED5" w:rsidRPr="00541ED5" w:rsidRDefault="00541ED5" w:rsidP="00BD3743">
            <w:pPr>
              <w:jc w:val="right"/>
              <w:rPr>
                <w:color w:val="000000"/>
                <w:sz w:val="18"/>
                <w:szCs w:val="18"/>
              </w:rPr>
            </w:pPr>
            <w:r w:rsidRPr="00541ED5">
              <w:rPr>
                <w:color w:val="000000"/>
                <w:sz w:val="18"/>
                <w:szCs w:val="18"/>
              </w:rPr>
              <w:t>0,43</w:t>
            </w:r>
          </w:p>
        </w:tc>
      </w:tr>
      <w:tr w:rsidR="00541ED5" w:rsidRPr="00541ED5" w14:paraId="638EAC79"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B694732" w14:textId="77777777" w:rsidR="00541ED5" w:rsidRPr="00541ED5" w:rsidRDefault="00541ED5" w:rsidP="00BD3743">
            <w:pPr>
              <w:rPr>
                <w:color w:val="000000"/>
                <w:sz w:val="18"/>
                <w:szCs w:val="18"/>
              </w:rPr>
            </w:pPr>
            <w:r w:rsidRPr="00541ED5">
              <w:rPr>
                <w:color w:val="000000"/>
                <w:sz w:val="18"/>
                <w:szCs w:val="18"/>
              </w:rPr>
              <w:lastRenderedPageBreak/>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hideMark/>
          </w:tcPr>
          <w:p w14:paraId="70DD2C97" w14:textId="77777777" w:rsidR="00541ED5" w:rsidRPr="00541ED5" w:rsidRDefault="00541ED5" w:rsidP="00BD3743">
            <w:pPr>
              <w:jc w:val="center"/>
              <w:rPr>
                <w:color w:val="000000"/>
                <w:sz w:val="18"/>
                <w:szCs w:val="18"/>
              </w:rPr>
            </w:pPr>
            <w:r w:rsidRPr="00541ED5">
              <w:rPr>
                <w:color w:val="000000"/>
                <w:sz w:val="18"/>
                <w:szCs w:val="18"/>
              </w:rPr>
              <w:t xml:space="preserve"> 000 0703 0000000000 000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70049E7B" w14:textId="77777777" w:rsidR="00541ED5" w:rsidRPr="00541ED5" w:rsidRDefault="00541ED5" w:rsidP="00BD3743">
            <w:pPr>
              <w:jc w:val="right"/>
              <w:rPr>
                <w:color w:val="000000"/>
                <w:sz w:val="18"/>
                <w:szCs w:val="18"/>
              </w:rPr>
            </w:pPr>
            <w:r w:rsidRPr="00541ED5">
              <w:rPr>
                <w:color w:val="000000"/>
                <w:sz w:val="18"/>
                <w:szCs w:val="18"/>
              </w:rPr>
              <w:t>128 065 943,91</w:t>
            </w:r>
          </w:p>
        </w:tc>
        <w:tc>
          <w:tcPr>
            <w:tcW w:w="1701" w:type="dxa"/>
            <w:tcBorders>
              <w:top w:val="nil"/>
              <w:left w:val="nil"/>
              <w:bottom w:val="single" w:sz="4" w:space="0" w:color="auto"/>
              <w:right w:val="single" w:sz="4" w:space="0" w:color="auto"/>
            </w:tcBorders>
            <w:shd w:val="clear" w:color="auto" w:fill="auto"/>
            <w:noWrap/>
            <w:vAlign w:val="bottom"/>
            <w:hideMark/>
          </w:tcPr>
          <w:p w14:paraId="7C40B7CF" w14:textId="77777777" w:rsidR="00541ED5" w:rsidRPr="00541ED5" w:rsidRDefault="00541ED5" w:rsidP="00BD3743">
            <w:pPr>
              <w:jc w:val="right"/>
              <w:rPr>
                <w:color w:val="000000"/>
                <w:sz w:val="18"/>
                <w:szCs w:val="18"/>
              </w:rPr>
            </w:pPr>
            <w:r w:rsidRPr="00541ED5">
              <w:rPr>
                <w:color w:val="000000"/>
                <w:sz w:val="18"/>
                <w:szCs w:val="18"/>
              </w:rPr>
              <w:t>65 445 355,14</w:t>
            </w:r>
          </w:p>
        </w:tc>
        <w:tc>
          <w:tcPr>
            <w:tcW w:w="1701" w:type="dxa"/>
            <w:tcBorders>
              <w:top w:val="nil"/>
              <w:left w:val="nil"/>
              <w:bottom w:val="single" w:sz="4" w:space="0" w:color="auto"/>
              <w:right w:val="single" w:sz="4" w:space="0" w:color="auto"/>
            </w:tcBorders>
            <w:shd w:val="clear" w:color="auto" w:fill="auto"/>
            <w:noWrap/>
            <w:vAlign w:val="bottom"/>
            <w:hideMark/>
          </w:tcPr>
          <w:p w14:paraId="59D88C64" w14:textId="77777777" w:rsidR="00541ED5" w:rsidRPr="00541ED5" w:rsidRDefault="00541ED5" w:rsidP="00BD3743">
            <w:pPr>
              <w:jc w:val="right"/>
              <w:rPr>
                <w:color w:val="000000"/>
                <w:sz w:val="18"/>
                <w:szCs w:val="18"/>
              </w:rPr>
            </w:pPr>
            <w:r w:rsidRPr="00541ED5">
              <w:rPr>
                <w:color w:val="000000"/>
                <w:sz w:val="18"/>
                <w:szCs w:val="18"/>
              </w:rPr>
              <w:t>62 620 588,77</w:t>
            </w:r>
          </w:p>
        </w:tc>
      </w:tr>
      <w:tr w:rsidR="00541ED5" w:rsidRPr="00541ED5" w14:paraId="22FFA2E9"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737B771E"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6295BFF2" w14:textId="77777777" w:rsidR="00541ED5" w:rsidRPr="00541ED5" w:rsidRDefault="00541ED5" w:rsidP="00BD3743">
            <w:pPr>
              <w:jc w:val="center"/>
              <w:rPr>
                <w:color w:val="000000"/>
                <w:sz w:val="18"/>
                <w:szCs w:val="18"/>
              </w:rPr>
            </w:pPr>
            <w:r w:rsidRPr="00541ED5">
              <w:rPr>
                <w:color w:val="000000"/>
                <w:sz w:val="18"/>
                <w:szCs w:val="18"/>
              </w:rPr>
              <w:t xml:space="preserve"> 000 0703 0000000000 100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25F17F1B" w14:textId="77777777" w:rsidR="00541ED5" w:rsidRPr="00541ED5" w:rsidRDefault="00541ED5" w:rsidP="00BD3743">
            <w:pPr>
              <w:jc w:val="right"/>
              <w:rPr>
                <w:color w:val="000000"/>
                <w:sz w:val="18"/>
                <w:szCs w:val="18"/>
              </w:rPr>
            </w:pPr>
            <w:r w:rsidRPr="00541ED5">
              <w:rPr>
                <w:color w:val="000000"/>
                <w:sz w:val="18"/>
                <w:szCs w:val="18"/>
              </w:rPr>
              <w:t>90 501 300,00</w:t>
            </w:r>
          </w:p>
        </w:tc>
        <w:tc>
          <w:tcPr>
            <w:tcW w:w="1701" w:type="dxa"/>
            <w:tcBorders>
              <w:top w:val="nil"/>
              <w:left w:val="nil"/>
              <w:bottom w:val="single" w:sz="4" w:space="0" w:color="auto"/>
              <w:right w:val="single" w:sz="4" w:space="0" w:color="auto"/>
            </w:tcBorders>
            <w:shd w:val="clear" w:color="auto" w:fill="auto"/>
            <w:noWrap/>
            <w:vAlign w:val="bottom"/>
            <w:hideMark/>
          </w:tcPr>
          <w:p w14:paraId="3CA600A1" w14:textId="77777777" w:rsidR="00541ED5" w:rsidRPr="00541ED5" w:rsidRDefault="00541ED5" w:rsidP="00BD3743">
            <w:pPr>
              <w:jc w:val="right"/>
              <w:rPr>
                <w:color w:val="000000"/>
                <w:sz w:val="18"/>
                <w:szCs w:val="18"/>
              </w:rPr>
            </w:pPr>
            <w:r w:rsidRPr="00541ED5">
              <w:rPr>
                <w:color w:val="000000"/>
                <w:sz w:val="18"/>
                <w:szCs w:val="18"/>
              </w:rPr>
              <w:t>45 315 552,32</w:t>
            </w:r>
          </w:p>
        </w:tc>
        <w:tc>
          <w:tcPr>
            <w:tcW w:w="1701" w:type="dxa"/>
            <w:tcBorders>
              <w:top w:val="nil"/>
              <w:left w:val="nil"/>
              <w:bottom w:val="single" w:sz="4" w:space="0" w:color="auto"/>
              <w:right w:val="single" w:sz="4" w:space="0" w:color="auto"/>
            </w:tcBorders>
            <w:shd w:val="clear" w:color="auto" w:fill="auto"/>
            <w:noWrap/>
            <w:vAlign w:val="bottom"/>
            <w:hideMark/>
          </w:tcPr>
          <w:p w14:paraId="477307D0" w14:textId="77777777" w:rsidR="00541ED5" w:rsidRPr="00541ED5" w:rsidRDefault="00541ED5" w:rsidP="00BD3743">
            <w:pPr>
              <w:jc w:val="right"/>
              <w:rPr>
                <w:color w:val="000000"/>
                <w:sz w:val="18"/>
                <w:szCs w:val="18"/>
              </w:rPr>
            </w:pPr>
            <w:r w:rsidRPr="00541ED5">
              <w:rPr>
                <w:color w:val="000000"/>
                <w:sz w:val="18"/>
                <w:szCs w:val="18"/>
              </w:rPr>
              <w:t>45 185 747,68</w:t>
            </w:r>
          </w:p>
        </w:tc>
      </w:tr>
      <w:tr w:rsidR="00541ED5" w:rsidRPr="00541ED5" w14:paraId="16A43875" w14:textId="77777777" w:rsidTr="00BD3743">
        <w:trPr>
          <w:trHeight w:val="643"/>
        </w:trPr>
        <w:tc>
          <w:tcPr>
            <w:tcW w:w="2850" w:type="dxa"/>
            <w:tcBorders>
              <w:top w:val="nil"/>
              <w:left w:val="single" w:sz="4" w:space="0" w:color="auto"/>
              <w:bottom w:val="single" w:sz="4" w:space="0" w:color="auto"/>
              <w:right w:val="single" w:sz="4" w:space="0" w:color="auto"/>
            </w:tcBorders>
            <w:shd w:val="clear" w:color="auto" w:fill="auto"/>
            <w:hideMark/>
          </w:tcPr>
          <w:p w14:paraId="44199125" w14:textId="77777777" w:rsidR="00541ED5" w:rsidRPr="00541ED5" w:rsidRDefault="00541ED5" w:rsidP="00BD3743">
            <w:pPr>
              <w:rPr>
                <w:color w:val="000000"/>
                <w:sz w:val="18"/>
                <w:szCs w:val="18"/>
              </w:rPr>
            </w:pPr>
            <w:r w:rsidRPr="00541ED5">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23E223BE" w14:textId="77777777" w:rsidR="00541ED5" w:rsidRPr="00541ED5" w:rsidRDefault="00541ED5" w:rsidP="00BD3743">
            <w:pPr>
              <w:jc w:val="center"/>
              <w:rPr>
                <w:color w:val="000000"/>
                <w:sz w:val="18"/>
                <w:szCs w:val="18"/>
              </w:rPr>
            </w:pPr>
            <w:r w:rsidRPr="00541ED5">
              <w:rPr>
                <w:color w:val="000000"/>
                <w:sz w:val="18"/>
                <w:szCs w:val="18"/>
              </w:rPr>
              <w:t xml:space="preserve"> 000 0703 0000000000 110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3581E7B2" w14:textId="77777777" w:rsidR="00541ED5" w:rsidRPr="00541ED5" w:rsidRDefault="00541ED5" w:rsidP="00BD3743">
            <w:pPr>
              <w:jc w:val="right"/>
              <w:rPr>
                <w:color w:val="000000"/>
                <w:sz w:val="18"/>
                <w:szCs w:val="18"/>
              </w:rPr>
            </w:pPr>
            <w:r w:rsidRPr="00541ED5">
              <w:rPr>
                <w:color w:val="000000"/>
                <w:sz w:val="18"/>
                <w:szCs w:val="18"/>
              </w:rPr>
              <w:t>90 501 300,00</w:t>
            </w:r>
          </w:p>
        </w:tc>
        <w:tc>
          <w:tcPr>
            <w:tcW w:w="1701" w:type="dxa"/>
            <w:tcBorders>
              <w:top w:val="nil"/>
              <w:left w:val="nil"/>
              <w:bottom w:val="single" w:sz="4" w:space="0" w:color="auto"/>
              <w:right w:val="single" w:sz="4" w:space="0" w:color="auto"/>
            </w:tcBorders>
            <w:shd w:val="clear" w:color="auto" w:fill="auto"/>
            <w:noWrap/>
            <w:vAlign w:val="bottom"/>
            <w:hideMark/>
          </w:tcPr>
          <w:p w14:paraId="53A26FEE" w14:textId="77777777" w:rsidR="00541ED5" w:rsidRPr="00541ED5" w:rsidRDefault="00541ED5" w:rsidP="00BD3743">
            <w:pPr>
              <w:jc w:val="right"/>
              <w:rPr>
                <w:color w:val="000000"/>
                <w:sz w:val="18"/>
                <w:szCs w:val="18"/>
              </w:rPr>
            </w:pPr>
            <w:r w:rsidRPr="00541ED5">
              <w:rPr>
                <w:color w:val="000000"/>
                <w:sz w:val="18"/>
                <w:szCs w:val="18"/>
              </w:rPr>
              <w:t>45 315 552,32</w:t>
            </w:r>
          </w:p>
        </w:tc>
        <w:tc>
          <w:tcPr>
            <w:tcW w:w="1701" w:type="dxa"/>
            <w:tcBorders>
              <w:top w:val="nil"/>
              <w:left w:val="nil"/>
              <w:bottom w:val="single" w:sz="4" w:space="0" w:color="auto"/>
              <w:right w:val="single" w:sz="4" w:space="0" w:color="auto"/>
            </w:tcBorders>
            <w:shd w:val="clear" w:color="auto" w:fill="auto"/>
            <w:noWrap/>
            <w:vAlign w:val="bottom"/>
            <w:hideMark/>
          </w:tcPr>
          <w:p w14:paraId="19ACD641" w14:textId="77777777" w:rsidR="00541ED5" w:rsidRPr="00541ED5" w:rsidRDefault="00541ED5" w:rsidP="00BD3743">
            <w:pPr>
              <w:jc w:val="right"/>
              <w:rPr>
                <w:color w:val="000000"/>
                <w:sz w:val="18"/>
                <w:szCs w:val="18"/>
              </w:rPr>
            </w:pPr>
            <w:r w:rsidRPr="00541ED5">
              <w:rPr>
                <w:color w:val="000000"/>
                <w:sz w:val="18"/>
                <w:szCs w:val="18"/>
              </w:rPr>
              <w:t>45 185 747,68</w:t>
            </w:r>
          </w:p>
        </w:tc>
      </w:tr>
      <w:tr w:rsidR="00541ED5" w:rsidRPr="00541ED5" w14:paraId="2C3324E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516A6DD"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410C3544" w14:textId="77777777" w:rsidR="00541ED5" w:rsidRPr="00541ED5" w:rsidRDefault="00541ED5" w:rsidP="00BD3743">
            <w:pPr>
              <w:jc w:val="center"/>
              <w:rPr>
                <w:color w:val="000000"/>
                <w:sz w:val="18"/>
                <w:szCs w:val="18"/>
              </w:rPr>
            </w:pPr>
            <w:r w:rsidRPr="00541ED5">
              <w:rPr>
                <w:color w:val="000000"/>
                <w:sz w:val="18"/>
                <w:szCs w:val="18"/>
              </w:rPr>
              <w:t xml:space="preserve"> 000 0703 0000000000 111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0C644866" w14:textId="77777777" w:rsidR="00541ED5" w:rsidRPr="00541ED5" w:rsidRDefault="00541ED5" w:rsidP="00BD3743">
            <w:pPr>
              <w:jc w:val="right"/>
              <w:rPr>
                <w:color w:val="000000"/>
                <w:sz w:val="18"/>
                <w:szCs w:val="18"/>
              </w:rPr>
            </w:pPr>
            <w:r w:rsidRPr="00541ED5">
              <w:rPr>
                <w:color w:val="000000"/>
                <w:sz w:val="18"/>
                <w:szCs w:val="18"/>
              </w:rPr>
              <w:t>69 557 900,00</w:t>
            </w:r>
          </w:p>
        </w:tc>
        <w:tc>
          <w:tcPr>
            <w:tcW w:w="1701" w:type="dxa"/>
            <w:tcBorders>
              <w:top w:val="nil"/>
              <w:left w:val="nil"/>
              <w:bottom w:val="single" w:sz="4" w:space="0" w:color="auto"/>
              <w:right w:val="single" w:sz="4" w:space="0" w:color="auto"/>
            </w:tcBorders>
            <w:shd w:val="clear" w:color="auto" w:fill="auto"/>
            <w:noWrap/>
            <w:vAlign w:val="bottom"/>
            <w:hideMark/>
          </w:tcPr>
          <w:p w14:paraId="7E3A2A99" w14:textId="77777777" w:rsidR="00541ED5" w:rsidRPr="00541ED5" w:rsidRDefault="00541ED5" w:rsidP="00BD3743">
            <w:pPr>
              <w:jc w:val="right"/>
              <w:rPr>
                <w:color w:val="000000"/>
                <w:sz w:val="18"/>
                <w:szCs w:val="18"/>
              </w:rPr>
            </w:pPr>
            <w:r w:rsidRPr="00541ED5">
              <w:rPr>
                <w:color w:val="000000"/>
                <w:sz w:val="18"/>
                <w:szCs w:val="18"/>
              </w:rPr>
              <w:t>35 675 255,56</w:t>
            </w:r>
          </w:p>
        </w:tc>
        <w:tc>
          <w:tcPr>
            <w:tcW w:w="1701" w:type="dxa"/>
            <w:tcBorders>
              <w:top w:val="nil"/>
              <w:left w:val="nil"/>
              <w:bottom w:val="single" w:sz="4" w:space="0" w:color="auto"/>
              <w:right w:val="single" w:sz="4" w:space="0" w:color="auto"/>
            </w:tcBorders>
            <w:shd w:val="clear" w:color="auto" w:fill="auto"/>
            <w:noWrap/>
            <w:vAlign w:val="bottom"/>
            <w:hideMark/>
          </w:tcPr>
          <w:p w14:paraId="18811C9B" w14:textId="77777777" w:rsidR="00541ED5" w:rsidRPr="00541ED5" w:rsidRDefault="00541ED5" w:rsidP="00BD3743">
            <w:pPr>
              <w:jc w:val="right"/>
              <w:rPr>
                <w:color w:val="000000"/>
                <w:sz w:val="18"/>
                <w:szCs w:val="18"/>
              </w:rPr>
            </w:pPr>
            <w:r w:rsidRPr="00541ED5">
              <w:rPr>
                <w:color w:val="000000"/>
                <w:sz w:val="18"/>
                <w:szCs w:val="18"/>
              </w:rPr>
              <w:t>33 882 644,44</w:t>
            </w:r>
          </w:p>
        </w:tc>
      </w:tr>
      <w:tr w:rsidR="00541ED5" w:rsidRPr="00541ED5" w14:paraId="3B2FF3BC" w14:textId="77777777" w:rsidTr="00BD3743">
        <w:trPr>
          <w:trHeight w:val="706"/>
        </w:trPr>
        <w:tc>
          <w:tcPr>
            <w:tcW w:w="2850" w:type="dxa"/>
            <w:tcBorders>
              <w:top w:val="nil"/>
              <w:left w:val="single" w:sz="4" w:space="0" w:color="auto"/>
              <w:bottom w:val="single" w:sz="4" w:space="0" w:color="auto"/>
              <w:right w:val="single" w:sz="4" w:space="0" w:color="auto"/>
            </w:tcBorders>
            <w:shd w:val="clear" w:color="auto" w:fill="auto"/>
            <w:hideMark/>
          </w:tcPr>
          <w:p w14:paraId="411A728D" w14:textId="77777777" w:rsidR="00541ED5" w:rsidRPr="00541ED5" w:rsidRDefault="00541ED5" w:rsidP="00BD3743">
            <w:pPr>
              <w:rPr>
                <w:color w:val="000000"/>
                <w:sz w:val="18"/>
                <w:szCs w:val="18"/>
              </w:rPr>
            </w:pPr>
            <w:r w:rsidRPr="00541ED5">
              <w:rPr>
                <w:color w:val="000000"/>
                <w:sz w:val="18"/>
                <w:szCs w:val="18"/>
              </w:rPr>
              <w:t>Иные выплаты персоналу учреждений,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2EA96882" w14:textId="77777777" w:rsidR="00541ED5" w:rsidRPr="00541ED5" w:rsidRDefault="00541ED5" w:rsidP="00BD3743">
            <w:pPr>
              <w:jc w:val="center"/>
              <w:rPr>
                <w:color w:val="000000"/>
                <w:sz w:val="18"/>
                <w:szCs w:val="18"/>
              </w:rPr>
            </w:pPr>
            <w:r w:rsidRPr="00541ED5">
              <w:rPr>
                <w:color w:val="000000"/>
                <w:sz w:val="18"/>
                <w:szCs w:val="18"/>
              </w:rPr>
              <w:t xml:space="preserve"> 000 0703 0000000000 112</w:t>
            </w:r>
          </w:p>
        </w:tc>
        <w:tc>
          <w:tcPr>
            <w:tcW w:w="1701" w:type="dxa"/>
            <w:tcBorders>
              <w:top w:val="nil"/>
              <w:left w:val="nil"/>
              <w:bottom w:val="single" w:sz="4" w:space="0" w:color="auto"/>
              <w:right w:val="single" w:sz="4" w:space="0" w:color="auto"/>
            </w:tcBorders>
            <w:shd w:val="clear" w:color="auto" w:fill="auto"/>
            <w:noWrap/>
            <w:vAlign w:val="bottom"/>
            <w:hideMark/>
          </w:tcPr>
          <w:p w14:paraId="341B2289" w14:textId="77777777" w:rsidR="00541ED5" w:rsidRPr="00541ED5" w:rsidRDefault="00541ED5" w:rsidP="00BD3743">
            <w:pPr>
              <w:jc w:val="right"/>
              <w:rPr>
                <w:color w:val="000000"/>
                <w:sz w:val="18"/>
                <w:szCs w:val="18"/>
              </w:rPr>
            </w:pPr>
            <w:r w:rsidRPr="00541ED5">
              <w:rPr>
                <w:color w:val="000000"/>
                <w:sz w:val="18"/>
                <w:szCs w:val="18"/>
              </w:rPr>
              <w:t>12 000,00</w:t>
            </w:r>
          </w:p>
        </w:tc>
        <w:tc>
          <w:tcPr>
            <w:tcW w:w="1701" w:type="dxa"/>
            <w:tcBorders>
              <w:top w:val="nil"/>
              <w:left w:val="nil"/>
              <w:bottom w:val="single" w:sz="4" w:space="0" w:color="auto"/>
              <w:right w:val="single" w:sz="4" w:space="0" w:color="auto"/>
            </w:tcBorders>
            <w:shd w:val="clear" w:color="auto" w:fill="auto"/>
            <w:noWrap/>
            <w:vAlign w:val="bottom"/>
            <w:hideMark/>
          </w:tcPr>
          <w:p w14:paraId="1008BD69" w14:textId="77777777" w:rsidR="00541ED5" w:rsidRPr="00541ED5" w:rsidRDefault="00541ED5" w:rsidP="00BD3743">
            <w:pPr>
              <w:jc w:val="right"/>
              <w:rPr>
                <w:color w:val="000000"/>
                <w:sz w:val="18"/>
                <w:szCs w:val="18"/>
              </w:rPr>
            </w:pPr>
            <w:r w:rsidRPr="00541ED5">
              <w:rPr>
                <w:color w:val="000000"/>
                <w:sz w:val="18"/>
                <w:szCs w:val="18"/>
              </w:rPr>
              <w:t>664,00</w:t>
            </w:r>
          </w:p>
        </w:tc>
        <w:tc>
          <w:tcPr>
            <w:tcW w:w="1701" w:type="dxa"/>
            <w:tcBorders>
              <w:top w:val="nil"/>
              <w:left w:val="nil"/>
              <w:bottom w:val="single" w:sz="4" w:space="0" w:color="auto"/>
              <w:right w:val="single" w:sz="4" w:space="0" w:color="auto"/>
            </w:tcBorders>
            <w:shd w:val="clear" w:color="auto" w:fill="auto"/>
            <w:noWrap/>
            <w:vAlign w:val="bottom"/>
            <w:hideMark/>
          </w:tcPr>
          <w:p w14:paraId="3A571E3E" w14:textId="77777777" w:rsidR="00541ED5" w:rsidRPr="00541ED5" w:rsidRDefault="00541ED5" w:rsidP="00BD3743">
            <w:pPr>
              <w:jc w:val="right"/>
              <w:rPr>
                <w:color w:val="000000"/>
                <w:sz w:val="18"/>
                <w:szCs w:val="18"/>
              </w:rPr>
            </w:pPr>
            <w:r w:rsidRPr="00541ED5">
              <w:rPr>
                <w:color w:val="000000"/>
                <w:sz w:val="18"/>
                <w:szCs w:val="18"/>
              </w:rPr>
              <w:t>11 336,00</w:t>
            </w:r>
          </w:p>
        </w:tc>
      </w:tr>
      <w:tr w:rsidR="00541ED5" w:rsidRPr="00541ED5" w14:paraId="47C5ECAE"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39A64A84"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3B856DEA" w14:textId="77777777" w:rsidR="00541ED5" w:rsidRPr="00541ED5" w:rsidRDefault="00541ED5" w:rsidP="00BD3743">
            <w:pPr>
              <w:jc w:val="center"/>
              <w:rPr>
                <w:color w:val="000000"/>
                <w:sz w:val="18"/>
                <w:szCs w:val="18"/>
              </w:rPr>
            </w:pPr>
            <w:r w:rsidRPr="00541ED5">
              <w:rPr>
                <w:color w:val="000000"/>
                <w:sz w:val="18"/>
                <w:szCs w:val="18"/>
              </w:rPr>
              <w:t xml:space="preserve"> 000 0703 0000000000 119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08D67A2F" w14:textId="77777777" w:rsidR="00541ED5" w:rsidRPr="00541ED5" w:rsidRDefault="00541ED5" w:rsidP="00BD3743">
            <w:pPr>
              <w:jc w:val="right"/>
              <w:rPr>
                <w:color w:val="000000"/>
                <w:sz w:val="18"/>
                <w:szCs w:val="18"/>
              </w:rPr>
            </w:pPr>
            <w:r w:rsidRPr="00541ED5">
              <w:rPr>
                <w:color w:val="000000"/>
                <w:sz w:val="18"/>
                <w:szCs w:val="18"/>
              </w:rPr>
              <w:t>20 931 400,00</w:t>
            </w:r>
          </w:p>
        </w:tc>
        <w:tc>
          <w:tcPr>
            <w:tcW w:w="1701" w:type="dxa"/>
            <w:tcBorders>
              <w:top w:val="nil"/>
              <w:left w:val="nil"/>
              <w:bottom w:val="single" w:sz="4" w:space="0" w:color="auto"/>
              <w:right w:val="single" w:sz="4" w:space="0" w:color="auto"/>
            </w:tcBorders>
            <w:shd w:val="clear" w:color="auto" w:fill="auto"/>
            <w:noWrap/>
            <w:vAlign w:val="bottom"/>
            <w:hideMark/>
          </w:tcPr>
          <w:p w14:paraId="271A1E30" w14:textId="77777777" w:rsidR="00541ED5" w:rsidRPr="00541ED5" w:rsidRDefault="00541ED5" w:rsidP="00BD3743">
            <w:pPr>
              <w:jc w:val="right"/>
              <w:rPr>
                <w:color w:val="000000"/>
                <w:sz w:val="18"/>
                <w:szCs w:val="18"/>
              </w:rPr>
            </w:pPr>
            <w:r w:rsidRPr="00541ED5">
              <w:rPr>
                <w:color w:val="000000"/>
                <w:sz w:val="18"/>
                <w:szCs w:val="18"/>
              </w:rPr>
              <w:t>9 639 632,76</w:t>
            </w:r>
          </w:p>
        </w:tc>
        <w:tc>
          <w:tcPr>
            <w:tcW w:w="1701" w:type="dxa"/>
            <w:tcBorders>
              <w:top w:val="nil"/>
              <w:left w:val="nil"/>
              <w:bottom w:val="single" w:sz="4" w:space="0" w:color="auto"/>
              <w:right w:val="single" w:sz="4" w:space="0" w:color="auto"/>
            </w:tcBorders>
            <w:shd w:val="clear" w:color="auto" w:fill="auto"/>
            <w:noWrap/>
            <w:vAlign w:val="bottom"/>
            <w:hideMark/>
          </w:tcPr>
          <w:p w14:paraId="3004EB5C" w14:textId="77777777" w:rsidR="00541ED5" w:rsidRPr="00541ED5" w:rsidRDefault="00541ED5" w:rsidP="00BD3743">
            <w:pPr>
              <w:jc w:val="right"/>
              <w:rPr>
                <w:color w:val="000000"/>
                <w:sz w:val="18"/>
                <w:szCs w:val="18"/>
              </w:rPr>
            </w:pPr>
            <w:r w:rsidRPr="00541ED5">
              <w:rPr>
                <w:color w:val="000000"/>
                <w:sz w:val="18"/>
                <w:szCs w:val="18"/>
              </w:rPr>
              <w:t>11 291 767,24</w:t>
            </w:r>
          </w:p>
        </w:tc>
      </w:tr>
      <w:tr w:rsidR="00541ED5" w:rsidRPr="00541ED5" w14:paraId="2976844E" w14:textId="77777777" w:rsidTr="00BD3743">
        <w:trPr>
          <w:trHeight w:val="679"/>
        </w:trPr>
        <w:tc>
          <w:tcPr>
            <w:tcW w:w="2850" w:type="dxa"/>
            <w:tcBorders>
              <w:top w:val="nil"/>
              <w:left w:val="single" w:sz="4" w:space="0" w:color="auto"/>
              <w:bottom w:val="single" w:sz="4" w:space="0" w:color="auto"/>
              <w:right w:val="single" w:sz="4" w:space="0" w:color="auto"/>
            </w:tcBorders>
            <w:shd w:val="clear" w:color="auto" w:fill="auto"/>
            <w:hideMark/>
          </w:tcPr>
          <w:p w14:paraId="0F15BB4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4FBDA9F8" w14:textId="77777777" w:rsidR="00541ED5" w:rsidRPr="00541ED5" w:rsidRDefault="00541ED5" w:rsidP="00BD3743">
            <w:pPr>
              <w:jc w:val="center"/>
              <w:rPr>
                <w:color w:val="000000"/>
                <w:sz w:val="18"/>
                <w:szCs w:val="18"/>
              </w:rPr>
            </w:pPr>
            <w:r w:rsidRPr="00541ED5">
              <w:rPr>
                <w:color w:val="000000"/>
                <w:sz w:val="18"/>
                <w:szCs w:val="18"/>
              </w:rPr>
              <w:t xml:space="preserve"> 000 0703 0000000000 200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3A2E6483" w14:textId="77777777" w:rsidR="00541ED5" w:rsidRPr="00541ED5" w:rsidRDefault="00541ED5" w:rsidP="00BD3743">
            <w:pPr>
              <w:jc w:val="right"/>
              <w:rPr>
                <w:color w:val="000000"/>
                <w:sz w:val="18"/>
                <w:szCs w:val="18"/>
              </w:rPr>
            </w:pPr>
            <w:r w:rsidRPr="00541ED5">
              <w:rPr>
                <w:color w:val="000000"/>
                <w:sz w:val="18"/>
                <w:szCs w:val="18"/>
              </w:rPr>
              <w:t>9 625 000,00</w:t>
            </w:r>
          </w:p>
        </w:tc>
        <w:tc>
          <w:tcPr>
            <w:tcW w:w="1701" w:type="dxa"/>
            <w:tcBorders>
              <w:top w:val="nil"/>
              <w:left w:val="nil"/>
              <w:bottom w:val="single" w:sz="4" w:space="0" w:color="auto"/>
              <w:right w:val="single" w:sz="4" w:space="0" w:color="auto"/>
            </w:tcBorders>
            <w:shd w:val="clear" w:color="auto" w:fill="auto"/>
            <w:noWrap/>
            <w:vAlign w:val="bottom"/>
            <w:hideMark/>
          </w:tcPr>
          <w:p w14:paraId="20D2D221" w14:textId="77777777" w:rsidR="00541ED5" w:rsidRPr="00541ED5" w:rsidRDefault="00541ED5" w:rsidP="00BD3743">
            <w:pPr>
              <w:jc w:val="right"/>
              <w:rPr>
                <w:color w:val="000000"/>
                <w:sz w:val="18"/>
                <w:szCs w:val="18"/>
              </w:rPr>
            </w:pPr>
            <w:r w:rsidRPr="00541ED5">
              <w:rPr>
                <w:color w:val="000000"/>
                <w:sz w:val="18"/>
                <w:szCs w:val="18"/>
              </w:rPr>
              <w:t>4 485 858,82</w:t>
            </w:r>
          </w:p>
        </w:tc>
        <w:tc>
          <w:tcPr>
            <w:tcW w:w="1701" w:type="dxa"/>
            <w:tcBorders>
              <w:top w:val="nil"/>
              <w:left w:val="nil"/>
              <w:bottom w:val="single" w:sz="4" w:space="0" w:color="auto"/>
              <w:right w:val="single" w:sz="4" w:space="0" w:color="auto"/>
            </w:tcBorders>
            <w:shd w:val="clear" w:color="auto" w:fill="auto"/>
            <w:noWrap/>
            <w:vAlign w:val="bottom"/>
            <w:hideMark/>
          </w:tcPr>
          <w:p w14:paraId="52D3FBFA" w14:textId="77777777" w:rsidR="00541ED5" w:rsidRPr="00541ED5" w:rsidRDefault="00541ED5" w:rsidP="00BD3743">
            <w:pPr>
              <w:jc w:val="right"/>
              <w:rPr>
                <w:color w:val="000000"/>
                <w:sz w:val="18"/>
                <w:szCs w:val="18"/>
              </w:rPr>
            </w:pPr>
            <w:r w:rsidRPr="00541ED5">
              <w:rPr>
                <w:color w:val="000000"/>
                <w:sz w:val="18"/>
                <w:szCs w:val="18"/>
              </w:rPr>
              <w:t>5 139 141,18</w:t>
            </w:r>
          </w:p>
        </w:tc>
      </w:tr>
      <w:tr w:rsidR="00541ED5" w:rsidRPr="00541ED5" w14:paraId="4DF25953" w14:textId="77777777" w:rsidTr="00BD3743">
        <w:trPr>
          <w:trHeight w:val="616"/>
        </w:trPr>
        <w:tc>
          <w:tcPr>
            <w:tcW w:w="2850" w:type="dxa"/>
            <w:tcBorders>
              <w:top w:val="nil"/>
              <w:left w:val="single" w:sz="4" w:space="0" w:color="auto"/>
              <w:bottom w:val="single" w:sz="4" w:space="0" w:color="auto"/>
              <w:right w:val="single" w:sz="4" w:space="0" w:color="auto"/>
            </w:tcBorders>
            <w:shd w:val="clear" w:color="auto" w:fill="auto"/>
            <w:hideMark/>
          </w:tcPr>
          <w:p w14:paraId="42BE800C"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214332CA" w14:textId="77777777" w:rsidR="00541ED5" w:rsidRPr="00541ED5" w:rsidRDefault="00541ED5" w:rsidP="00BD3743">
            <w:pPr>
              <w:jc w:val="center"/>
              <w:rPr>
                <w:color w:val="000000"/>
                <w:sz w:val="18"/>
                <w:szCs w:val="18"/>
              </w:rPr>
            </w:pPr>
            <w:r w:rsidRPr="00541ED5">
              <w:rPr>
                <w:color w:val="000000"/>
                <w:sz w:val="18"/>
                <w:szCs w:val="18"/>
              </w:rPr>
              <w:t xml:space="preserve"> 000 0703 0000000000 240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2A002E79" w14:textId="77777777" w:rsidR="00541ED5" w:rsidRPr="00541ED5" w:rsidRDefault="00541ED5" w:rsidP="00BD3743">
            <w:pPr>
              <w:jc w:val="right"/>
              <w:rPr>
                <w:color w:val="000000"/>
                <w:sz w:val="18"/>
                <w:szCs w:val="18"/>
              </w:rPr>
            </w:pPr>
            <w:r w:rsidRPr="00541ED5">
              <w:rPr>
                <w:color w:val="000000"/>
                <w:sz w:val="18"/>
                <w:szCs w:val="18"/>
              </w:rPr>
              <w:t>9 625 000,00</w:t>
            </w:r>
          </w:p>
        </w:tc>
        <w:tc>
          <w:tcPr>
            <w:tcW w:w="1701" w:type="dxa"/>
            <w:tcBorders>
              <w:top w:val="nil"/>
              <w:left w:val="nil"/>
              <w:bottom w:val="single" w:sz="4" w:space="0" w:color="auto"/>
              <w:right w:val="single" w:sz="4" w:space="0" w:color="auto"/>
            </w:tcBorders>
            <w:shd w:val="clear" w:color="auto" w:fill="auto"/>
            <w:noWrap/>
            <w:vAlign w:val="bottom"/>
            <w:hideMark/>
          </w:tcPr>
          <w:p w14:paraId="6403AF8C" w14:textId="77777777" w:rsidR="00541ED5" w:rsidRPr="00541ED5" w:rsidRDefault="00541ED5" w:rsidP="00BD3743">
            <w:pPr>
              <w:jc w:val="right"/>
              <w:rPr>
                <w:color w:val="000000"/>
                <w:sz w:val="18"/>
                <w:szCs w:val="18"/>
              </w:rPr>
            </w:pPr>
            <w:r w:rsidRPr="00541ED5">
              <w:rPr>
                <w:color w:val="000000"/>
                <w:sz w:val="18"/>
                <w:szCs w:val="18"/>
              </w:rPr>
              <w:t>4 485 858,82</w:t>
            </w:r>
          </w:p>
        </w:tc>
        <w:tc>
          <w:tcPr>
            <w:tcW w:w="1701" w:type="dxa"/>
            <w:tcBorders>
              <w:top w:val="nil"/>
              <w:left w:val="nil"/>
              <w:bottom w:val="single" w:sz="4" w:space="0" w:color="auto"/>
              <w:right w:val="single" w:sz="4" w:space="0" w:color="auto"/>
            </w:tcBorders>
            <w:shd w:val="clear" w:color="auto" w:fill="auto"/>
            <w:noWrap/>
            <w:vAlign w:val="bottom"/>
            <w:hideMark/>
          </w:tcPr>
          <w:p w14:paraId="7C7274A8" w14:textId="77777777" w:rsidR="00541ED5" w:rsidRPr="00541ED5" w:rsidRDefault="00541ED5" w:rsidP="00BD3743">
            <w:pPr>
              <w:jc w:val="right"/>
              <w:rPr>
                <w:color w:val="000000"/>
                <w:sz w:val="18"/>
                <w:szCs w:val="18"/>
              </w:rPr>
            </w:pPr>
            <w:r w:rsidRPr="00541ED5">
              <w:rPr>
                <w:color w:val="000000"/>
                <w:sz w:val="18"/>
                <w:szCs w:val="18"/>
              </w:rPr>
              <w:t>5 139 141,18</w:t>
            </w:r>
          </w:p>
        </w:tc>
      </w:tr>
      <w:tr w:rsidR="00541ED5" w:rsidRPr="00541ED5" w14:paraId="63D10AC4"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6559AE9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3C8B2D0C" w14:textId="77777777" w:rsidR="00541ED5" w:rsidRPr="00541ED5" w:rsidRDefault="00541ED5" w:rsidP="00BD3743">
            <w:pPr>
              <w:jc w:val="center"/>
              <w:rPr>
                <w:color w:val="000000"/>
                <w:sz w:val="18"/>
                <w:szCs w:val="18"/>
              </w:rPr>
            </w:pPr>
            <w:r w:rsidRPr="00541ED5">
              <w:rPr>
                <w:color w:val="000000"/>
                <w:sz w:val="18"/>
                <w:szCs w:val="18"/>
              </w:rPr>
              <w:t xml:space="preserve"> 000 0703 0000000000 242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424BF190" w14:textId="77777777" w:rsidR="00541ED5" w:rsidRPr="00541ED5" w:rsidRDefault="00541ED5" w:rsidP="00BD3743">
            <w:pPr>
              <w:jc w:val="right"/>
              <w:rPr>
                <w:color w:val="000000"/>
                <w:sz w:val="18"/>
                <w:szCs w:val="18"/>
              </w:rPr>
            </w:pPr>
            <w:r w:rsidRPr="00541ED5">
              <w:rPr>
                <w:color w:val="000000"/>
                <w:sz w:val="18"/>
                <w:szCs w:val="18"/>
              </w:rPr>
              <w:t>636 550,00</w:t>
            </w:r>
          </w:p>
        </w:tc>
        <w:tc>
          <w:tcPr>
            <w:tcW w:w="1701" w:type="dxa"/>
            <w:tcBorders>
              <w:top w:val="nil"/>
              <w:left w:val="nil"/>
              <w:bottom w:val="single" w:sz="4" w:space="0" w:color="auto"/>
              <w:right w:val="single" w:sz="4" w:space="0" w:color="auto"/>
            </w:tcBorders>
            <w:shd w:val="clear" w:color="auto" w:fill="auto"/>
            <w:noWrap/>
            <w:vAlign w:val="bottom"/>
            <w:hideMark/>
          </w:tcPr>
          <w:p w14:paraId="767EF0BC" w14:textId="77777777" w:rsidR="00541ED5" w:rsidRPr="00541ED5" w:rsidRDefault="00541ED5" w:rsidP="00BD3743">
            <w:pPr>
              <w:jc w:val="right"/>
              <w:rPr>
                <w:color w:val="000000"/>
                <w:sz w:val="18"/>
                <w:szCs w:val="18"/>
              </w:rPr>
            </w:pPr>
            <w:r w:rsidRPr="00541ED5">
              <w:rPr>
                <w:color w:val="000000"/>
                <w:sz w:val="18"/>
                <w:szCs w:val="18"/>
              </w:rPr>
              <w:t>259 968,31</w:t>
            </w:r>
          </w:p>
        </w:tc>
        <w:tc>
          <w:tcPr>
            <w:tcW w:w="1701" w:type="dxa"/>
            <w:tcBorders>
              <w:top w:val="nil"/>
              <w:left w:val="nil"/>
              <w:bottom w:val="single" w:sz="4" w:space="0" w:color="auto"/>
              <w:right w:val="single" w:sz="4" w:space="0" w:color="auto"/>
            </w:tcBorders>
            <w:shd w:val="clear" w:color="auto" w:fill="auto"/>
            <w:noWrap/>
            <w:vAlign w:val="bottom"/>
            <w:hideMark/>
          </w:tcPr>
          <w:p w14:paraId="7EE64AD0" w14:textId="77777777" w:rsidR="00541ED5" w:rsidRPr="00541ED5" w:rsidRDefault="00541ED5" w:rsidP="00BD3743">
            <w:pPr>
              <w:jc w:val="right"/>
              <w:rPr>
                <w:color w:val="000000"/>
                <w:sz w:val="18"/>
                <w:szCs w:val="18"/>
              </w:rPr>
            </w:pPr>
            <w:r w:rsidRPr="00541ED5">
              <w:rPr>
                <w:color w:val="000000"/>
                <w:sz w:val="18"/>
                <w:szCs w:val="18"/>
              </w:rPr>
              <w:t>376 581,69</w:t>
            </w:r>
          </w:p>
        </w:tc>
      </w:tr>
      <w:tr w:rsidR="00541ED5" w:rsidRPr="00541ED5" w14:paraId="2A68DD1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596EF1F"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6A606402" w14:textId="77777777" w:rsidR="00541ED5" w:rsidRPr="00541ED5" w:rsidRDefault="00541ED5" w:rsidP="00BD3743">
            <w:pPr>
              <w:jc w:val="center"/>
              <w:rPr>
                <w:color w:val="000000"/>
                <w:sz w:val="18"/>
                <w:szCs w:val="18"/>
              </w:rPr>
            </w:pPr>
            <w:r w:rsidRPr="00541ED5">
              <w:rPr>
                <w:color w:val="000000"/>
                <w:sz w:val="18"/>
                <w:szCs w:val="18"/>
              </w:rPr>
              <w:t xml:space="preserve"> 000 0703 0000000000 244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0EE98236" w14:textId="77777777" w:rsidR="00541ED5" w:rsidRPr="00541ED5" w:rsidRDefault="00541ED5" w:rsidP="00BD3743">
            <w:pPr>
              <w:jc w:val="right"/>
              <w:rPr>
                <w:color w:val="000000"/>
                <w:sz w:val="18"/>
                <w:szCs w:val="18"/>
              </w:rPr>
            </w:pPr>
            <w:r w:rsidRPr="00541ED5">
              <w:rPr>
                <w:color w:val="000000"/>
                <w:sz w:val="18"/>
                <w:szCs w:val="18"/>
              </w:rPr>
              <w:t>7 663 450,00</w:t>
            </w:r>
          </w:p>
        </w:tc>
        <w:tc>
          <w:tcPr>
            <w:tcW w:w="1701" w:type="dxa"/>
            <w:tcBorders>
              <w:top w:val="nil"/>
              <w:left w:val="nil"/>
              <w:bottom w:val="single" w:sz="4" w:space="0" w:color="auto"/>
              <w:right w:val="single" w:sz="4" w:space="0" w:color="auto"/>
            </w:tcBorders>
            <w:shd w:val="clear" w:color="auto" w:fill="auto"/>
            <w:noWrap/>
            <w:vAlign w:val="bottom"/>
            <w:hideMark/>
          </w:tcPr>
          <w:p w14:paraId="2F351128" w14:textId="77777777" w:rsidR="00541ED5" w:rsidRPr="00541ED5" w:rsidRDefault="00541ED5" w:rsidP="00BD3743">
            <w:pPr>
              <w:jc w:val="right"/>
              <w:rPr>
                <w:color w:val="000000"/>
                <w:sz w:val="18"/>
                <w:szCs w:val="18"/>
              </w:rPr>
            </w:pPr>
            <w:r w:rsidRPr="00541ED5">
              <w:rPr>
                <w:color w:val="000000"/>
                <w:sz w:val="18"/>
                <w:szCs w:val="18"/>
              </w:rPr>
              <w:t>3 706 364,48</w:t>
            </w:r>
          </w:p>
        </w:tc>
        <w:tc>
          <w:tcPr>
            <w:tcW w:w="1701" w:type="dxa"/>
            <w:tcBorders>
              <w:top w:val="nil"/>
              <w:left w:val="nil"/>
              <w:bottom w:val="single" w:sz="4" w:space="0" w:color="auto"/>
              <w:right w:val="single" w:sz="4" w:space="0" w:color="auto"/>
            </w:tcBorders>
            <w:shd w:val="clear" w:color="auto" w:fill="auto"/>
            <w:noWrap/>
            <w:vAlign w:val="bottom"/>
            <w:hideMark/>
          </w:tcPr>
          <w:p w14:paraId="21E00692" w14:textId="77777777" w:rsidR="00541ED5" w:rsidRPr="00541ED5" w:rsidRDefault="00541ED5" w:rsidP="00BD3743">
            <w:pPr>
              <w:jc w:val="right"/>
              <w:rPr>
                <w:color w:val="000000"/>
                <w:sz w:val="18"/>
                <w:szCs w:val="18"/>
              </w:rPr>
            </w:pPr>
            <w:r w:rsidRPr="00541ED5">
              <w:rPr>
                <w:color w:val="000000"/>
                <w:sz w:val="18"/>
                <w:szCs w:val="18"/>
              </w:rPr>
              <w:t>3 957 085,52</w:t>
            </w:r>
          </w:p>
        </w:tc>
      </w:tr>
      <w:tr w:rsidR="00541ED5" w:rsidRPr="00541ED5" w14:paraId="5A73BDF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3F785B8" w14:textId="77777777" w:rsidR="00541ED5" w:rsidRPr="00541ED5" w:rsidRDefault="00541ED5" w:rsidP="00BD3743">
            <w:pPr>
              <w:rPr>
                <w:color w:val="000000"/>
                <w:sz w:val="18"/>
                <w:szCs w:val="18"/>
              </w:rPr>
            </w:pPr>
            <w:r w:rsidRPr="00541ED5">
              <w:rPr>
                <w:color w:val="000000"/>
                <w:sz w:val="18"/>
                <w:szCs w:val="18"/>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14:paraId="19D191B4" w14:textId="77777777" w:rsidR="00541ED5" w:rsidRPr="00541ED5" w:rsidRDefault="00541ED5" w:rsidP="00BD3743">
            <w:pPr>
              <w:jc w:val="center"/>
              <w:rPr>
                <w:color w:val="000000"/>
                <w:sz w:val="18"/>
                <w:szCs w:val="18"/>
              </w:rPr>
            </w:pPr>
            <w:r w:rsidRPr="00541ED5">
              <w:rPr>
                <w:color w:val="000000"/>
                <w:sz w:val="18"/>
                <w:szCs w:val="18"/>
              </w:rPr>
              <w:t xml:space="preserve"> 000 0703 0000000000 247</w:t>
            </w:r>
          </w:p>
        </w:tc>
        <w:tc>
          <w:tcPr>
            <w:tcW w:w="1701" w:type="dxa"/>
            <w:tcBorders>
              <w:top w:val="nil"/>
              <w:left w:val="nil"/>
              <w:bottom w:val="single" w:sz="4" w:space="0" w:color="auto"/>
              <w:right w:val="single" w:sz="4" w:space="0" w:color="auto"/>
            </w:tcBorders>
            <w:shd w:val="clear" w:color="auto" w:fill="auto"/>
            <w:noWrap/>
            <w:vAlign w:val="bottom"/>
            <w:hideMark/>
          </w:tcPr>
          <w:p w14:paraId="17CF602A" w14:textId="77777777" w:rsidR="00541ED5" w:rsidRPr="00541ED5" w:rsidRDefault="00541ED5" w:rsidP="00BD3743">
            <w:pPr>
              <w:jc w:val="right"/>
              <w:rPr>
                <w:color w:val="000000"/>
                <w:sz w:val="18"/>
                <w:szCs w:val="18"/>
              </w:rPr>
            </w:pPr>
            <w:r w:rsidRPr="00541ED5">
              <w:rPr>
                <w:color w:val="000000"/>
                <w:sz w:val="18"/>
                <w:szCs w:val="18"/>
              </w:rPr>
              <w:t>1 325 000,00</w:t>
            </w:r>
          </w:p>
        </w:tc>
        <w:tc>
          <w:tcPr>
            <w:tcW w:w="1701" w:type="dxa"/>
            <w:tcBorders>
              <w:top w:val="nil"/>
              <w:left w:val="nil"/>
              <w:bottom w:val="single" w:sz="4" w:space="0" w:color="auto"/>
              <w:right w:val="single" w:sz="4" w:space="0" w:color="auto"/>
            </w:tcBorders>
            <w:shd w:val="clear" w:color="auto" w:fill="auto"/>
            <w:noWrap/>
            <w:vAlign w:val="bottom"/>
            <w:hideMark/>
          </w:tcPr>
          <w:p w14:paraId="09A8E076" w14:textId="77777777" w:rsidR="00541ED5" w:rsidRPr="00541ED5" w:rsidRDefault="00541ED5" w:rsidP="00BD3743">
            <w:pPr>
              <w:jc w:val="right"/>
              <w:rPr>
                <w:color w:val="000000"/>
                <w:sz w:val="18"/>
                <w:szCs w:val="18"/>
              </w:rPr>
            </w:pPr>
            <w:r w:rsidRPr="00541ED5">
              <w:rPr>
                <w:color w:val="000000"/>
                <w:sz w:val="18"/>
                <w:szCs w:val="18"/>
              </w:rPr>
              <w:t>519 526,03</w:t>
            </w:r>
          </w:p>
        </w:tc>
        <w:tc>
          <w:tcPr>
            <w:tcW w:w="1701" w:type="dxa"/>
            <w:tcBorders>
              <w:top w:val="nil"/>
              <w:left w:val="nil"/>
              <w:bottom w:val="single" w:sz="4" w:space="0" w:color="auto"/>
              <w:right w:val="single" w:sz="4" w:space="0" w:color="auto"/>
            </w:tcBorders>
            <w:shd w:val="clear" w:color="auto" w:fill="auto"/>
            <w:noWrap/>
            <w:vAlign w:val="bottom"/>
            <w:hideMark/>
          </w:tcPr>
          <w:p w14:paraId="2EB7C0FF" w14:textId="77777777" w:rsidR="00541ED5" w:rsidRPr="00541ED5" w:rsidRDefault="00541ED5" w:rsidP="00BD3743">
            <w:pPr>
              <w:jc w:val="right"/>
              <w:rPr>
                <w:color w:val="000000"/>
                <w:sz w:val="18"/>
                <w:szCs w:val="18"/>
              </w:rPr>
            </w:pPr>
            <w:r w:rsidRPr="00541ED5">
              <w:rPr>
                <w:color w:val="000000"/>
                <w:sz w:val="18"/>
                <w:szCs w:val="18"/>
              </w:rPr>
              <w:t>805 473,97</w:t>
            </w:r>
          </w:p>
        </w:tc>
      </w:tr>
      <w:tr w:rsidR="00541ED5" w:rsidRPr="00541ED5" w14:paraId="60E21E02" w14:textId="77777777" w:rsidTr="00BD3743">
        <w:trPr>
          <w:trHeight w:val="1064"/>
        </w:trPr>
        <w:tc>
          <w:tcPr>
            <w:tcW w:w="2850" w:type="dxa"/>
            <w:tcBorders>
              <w:top w:val="nil"/>
              <w:left w:val="single" w:sz="4" w:space="0" w:color="auto"/>
              <w:bottom w:val="single" w:sz="4" w:space="0" w:color="auto"/>
              <w:right w:val="single" w:sz="4" w:space="0" w:color="auto"/>
            </w:tcBorders>
            <w:shd w:val="clear" w:color="auto" w:fill="auto"/>
            <w:hideMark/>
          </w:tcPr>
          <w:p w14:paraId="254BA9F0" w14:textId="77777777" w:rsidR="00541ED5" w:rsidRPr="00541ED5" w:rsidRDefault="00541ED5" w:rsidP="00BD3743">
            <w:pPr>
              <w:rPr>
                <w:color w:val="000000"/>
                <w:sz w:val="18"/>
                <w:szCs w:val="18"/>
              </w:rPr>
            </w:pPr>
            <w:r w:rsidRPr="00541ED5">
              <w:rPr>
                <w:color w:val="000000"/>
                <w:sz w:val="18"/>
                <w:szCs w:val="1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14:paraId="62C323AB" w14:textId="77777777" w:rsidR="00541ED5" w:rsidRPr="00541ED5" w:rsidRDefault="00541ED5" w:rsidP="00BD3743">
            <w:pPr>
              <w:jc w:val="center"/>
              <w:rPr>
                <w:color w:val="000000"/>
                <w:sz w:val="18"/>
                <w:szCs w:val="18"/>
              </w:rPr>
            </w:pPr>
            <w:r w:rsidRPr="00541ED5">
              <w:rPr>
                <w:color w:val="000000"/>
                <w:sz w:val="18"/>
                <w:szCs w:val="18"/>
              </w:rPr>
              <w:t xml:space="preserve"> 000 0703 0000000000 600</w:t>
            </w:r>
          </w:p>
        </w:tc>
        <w:tc>
          <w:tcPr>
            <w:tcW w:w="1701" w:type="dxa"/>
            <w:tcBorders>
              <w:top w:val="nil"/>
              <w:left w:val="nil"/>
              <w:bottom w:val="single" w:sz="4" w:space="0" w:color="auto"/>
              <w:right w:val="single" w:sz="4" w:space="0" w:color="auto"/>
            </w:tcBorders>
            <w:shd w:val="clear" w:color="auto" w:fill="auto"/>
            <w:noWrap/>
            <w:vAlign w:val="bottom"/>
            <w:hideMark/>
          </w:tcPr>
          <w:p w14:paraId="733C3BE6" w14:textId="77777777" w:rsidR="00541ED5" w:rsidRPr="00541ED5" w:rsidRDefault="00541ED5" w:rsidP="00BD3743">
            <w:pPr>
              <w:jc w:val="right"/>
              <w:rPr>
                <w:color w:val="000000"/>
                <w:sz w:val="18"/>
                <w:szCs w:val="18"/>
              </w:rPr>
            </w:pPr>
            <w:r w:rsidRPr="00541ED5">
              <w:rPr>
                <w:color w:val="000000"/>
                <w:sz w:val="18"/>
                <w:szCs w:val="18"/>
              </w:rPr>
              <w:t>27 352 543,91</w:t>
            </w:r>
          </w:p>
        </w:tc>
        <w:tc>
          <w:tcPr>
            <w:tcW w:w="1701" w:type="dxa"/>
            <w:tcBorders>
              <w:top w:val="nil"/>
              <w:left w:val="nil"/>
              <w:bottom w:val="single" w:sz="4" w:space="0" w:color="auto"/>
              <w:right w:val="single" w:sz="4" w:space="0" w:color="auto"/>
            </w:tcBorders>
            <w:shd w:val="clear" w:color="auto" w:fill="auto"/>
            <w:noWrap/>
            <w:vAlign w:val="bottom"/>
            <w:hideMark/>
          </w:tcPr>
          <w:p w14:paraId="68D2CC28" w14:textId="77777777" w:rsidR="00541ED5" w:rsidRPr="00541ED5" w:rsidRDefault="00541ED5" w:rsidP="00BD3743">
            <w:pPr>
              <w:jc w:val="right"/>
              <w:rPr>
                <w:color w:val="000000"/>
                <w:sz w:val="18"/>
                <w:szCs w:val="18"/>
              </w:rPr>
            </w:pPr>
            <w:r w:rsidRPr="00541ED5">
              <w:rPr>
                <w:color w:val="000000"/>
                <w:sz w:val="18"/>
                <w:szCs w:val="18"/>
              </w:rPr>
              <w:t>15 300 000,00</w:t>
            </w:r>
          </w:p>
        </w:tc>
        <w:tc>
          <w:tcPr>
            <w:tcW w:w="1701" w:type="dxa"/>
            <w:tcBorders>
              <w:top w:val="nil"/>
              <w:left w:val="nil"/>
              <w:bottom w:val="single" w:sz="4" w:space="0" w:color="auto"/>
              <w:right w:val="single" w:sz="4" w:space="0" w:color="auto"/>
            </w:tcBorders>
            <w:shd w:val="clear" w:color="auto" w:fill="auto"/>
            <w:noWrap/>
            <w:vAlign w:val="bottom"/>
            <w:hideMark/>
          </w:tcPr>
          <w:p w14:paraId="79EF000E" w14:textId="77777777" w:rsidR="00541ED5" w:rsidRPr="00541ED5" w:rsidRDefault="00541ED5" w:rsidP="00BD3743">
            <w:pPr>
              <w:jc w:val="right"/>
              <w:rPr>
                <w:color w:val="000000"/>
                <w:sz w:val="18"/>
                <w:szCs w:val="18"/>
              </w:rPr>
            </w:pPr>
            <w:r w:rsidRPr="00541ED5">
              <w:rPr>
                <w:color w:val="000000"/>
                <w:sz w:val="18"/>
                <w:szCs w:val="18"/>
              </w:rPr>
              <w:t>12 052 543,91</w:t>
            </w:r>
          </w:p>
        </w:tc>
      </w:tr>
      <w:tr w:rsidR="00541ED5" w:rsidRPr="00541ED5" w14:paraId="4CCD7004"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DA6158E"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bottom"/>
            <w:hideMark/>
          </w:tcPr>
          <w:p w14:paraId="4795D8D4" w14:textId="77777777" w:rsidR="00541ED5" w:rsidRPr="00541ED5" w:rsidRDefault="00541ED5" w:rsidP="00BD3743">
            <w:pPr>
              <w:jc w:val="center"/>
              <w:rPr>
                <w:color w:val="000000"/>
                <w:sz w:val="18"/>
                <w:szCs w:val="18"/>
              </w:rPr>
            </w:pPr>
            <w:r w:rsidRPr="00541ED5">
              <w:rPr>
                <w:color w:val="000000"/>
                <w:sz w:val="18"/>
                <w:szCs w:val="18"/>
              </w:rPr>
              <w:t xml:space="preserve"> 000 0703 0000000000 610</w:t>
            </w:r>
          </w:p>
        </w:tc>
        <w:tc>
          <w:tcPr>
            <w:tcW w:w="1701" w:type="dxa"/>
            <w:tcBorders>
              <w:top w:val="nil"/>
              <w:left w:val="nil"/>
              <w:bottom w:val="single" w:sz="4" w:space="0" w:color="auto"/>
              <w:right w:val="single" w:sz="4" w:space="0" w:color="auto"/>
            </w:tcBorders>
            <w:shd w:val="clear" w:color="auto" w:fill="auto"/>
            <w:noWrap/>
            <w:vAlign w:val="bottom"/>
            <w:hideMark/>
          </w:tcPr>
          <w:p w14:paraId="5AAC1A9A" w14:textId="77777777" w:rsidR="00541ED5" w:rsidRPr="00541ED5" w:rsidRDefault="00541ED5" w:rsidP="00BD3743">
            <w:pPr>
              <w:jc w:val="right"/>
              <w:rPr>
                <w:color w:val="000000"/>
                <w:sz w:val="18"/>
                <w:szCs w:val="18"/>
              </w:rPr>
            </w:pPr>
            <w:r w:rsidRPr="00541ED5">
              <w:rPr>
                <w:color w:val="000000"/>
                <w:sz w:val="18"/>
                <w:szCs w:val="18"/>
              </w:rPr>
              <w:t>27 352 543,91</w:t>
            </w:r>
          </w:p>
        </w:tc>
        <w:tc>
          <w:tcPr>
            <w:tcW w:w="1701" w:type="dxa"/>
            <w:tcBorders>
              <w:top w:val="nil"/>
              <w:left w:val="nil"/>
              <w:bottom w:val="single" w:sz="4" w:space="0" w:color="auto"/>
              <w:right w:val="single" w:sz="4" w:space="0" w:color="auto"/>
            </w:tcBorders>
            <w:shd w:val="clear" w:color="auto" w:fill="auto"/>
            <w:noWrap/>
            <w:vAlign w:val="bottom"/>
            <w:hideMark/>
          </w:tcPr>
          <w:p w14:paraId="17855AC4" w14:textId="77777777" w:rsidR="00541ED5" w:rsidRPr="00541ED5" w:rsidRDefault="00541ED5" w:rsidP="00BD3743">
            <w:pPr>
              <w:jc w:val="right"/>
              <w:rPr>
                <w:color w:val="000000"/>
                <w:sz w:val="18"/>
                <w:szCs w:val="18"/>
              </w:rPr>
            </w:pPr>
            <w:r w:rsidRPr="00541ED5">
              <w:rPr>
                <w:color w:val="000000"/>
                <w:sz w:val="18"/>
                <w:szCs w:val="18"/>
              </w:rPr>
              <w:t>15 300 000,00</w:t>
            </w:r>
          </w:p>
        </w:tc>
        <w:tc>
          <w:tcPr>
            <w:tcW w:w="1701" w:type="dxa"/>
            <w:tcBorders>
              <w:top w:val="nil"/>
              <w:left w:val="nil"/>
              <w:bottom w:val="single" w:sz="4" w:space="0" w:color="auto"/>
              <w:right w:val="single" w:sz="4" w:space="0" w:color="auto"/>
            </w:tcBorders>
            <w:shd w:val="clear" w:color="auto" w:fill="auto"/>
            <w:noWrap/>
            <w:vAlign w:val="bottom"/>
            <w:hideMark/>
          </w:tcPr>
          <w:p w14:paraId="71F7DC5A" w14:textId="77777777" w:rsidR="00541ED5" w:rsidRPr="00541ED5" w:rsidRDefault="00541ED5" w:rsidP="00BD3743">
            <w:pPr>
              <w:jc w:val="right"/>
              <w:rPr>
                <w:color w:val="000000"/>
                <w:sz w:val="18"/>
                <w:szCs w:val="18"/>
              </w:rPr>
            </w:pPr>
            <w:r w:rsidRPr="00541ED5">
              <w:rPr>
                <w:color w:val="000000"/>
                <w:sz w:val="18"/>
                <w:szCs w:val="18"/>
              </w:rPr>
              <w:t>12 052 543,91</w:t>
            </w:r>
          </w:p>
        </w:tc>
      </w:tr>
      <w:tr w:rsidR="00541ED5" w:rsidRPr="00541ED5" w14:paraId="3930D017"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004F2518"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auto" w:fill="auto"/>
            <w:noWrap/>
            <w:vAlign w:val="bottom"/>
            <w:hideMark/>
          </w:tcPr>
          <w:p w14:paraId="774EC2D0" w14:textId="77777777" w:rsidR="00541ED5" w:rsidRPr="00541ED5" w:rsidRDefault="00541ED5" w:rsidP="00BD3743">
            <w:pPr>
              <w:jc w:val="center"/>
              <w:rPr>
                <w:color w:val="000000"/>
                <w:sz w:val="18"/>
                <w:szCs w:val="18"/>
              </w:rPr>
            </w:pPr>
            <w:r w:rsidRPr="00541ED5">
              <w:rPr>
                <w:color w:val="000000"/>
                <w:sz w:val="18"/>
                <w:szCs w:val="18"/>
              </w:rPr>
              <w:t xml:space="preserve"> 000 0703 0000000000 611</w:t>
            </w:r>
          </w:p>
        </w:tc>
        <w:tc>
          <w:tcPr>
            <w:tcW w:w="1701" w:type="dxa"/>
            <w:tcBorders>
              <w:top w:val="nil"/>
              <w:left w:val="nil"/>
              <w:bottom w:val="single" w:sz="4" w:space="0" w:color="auto"/>
              <w:right w:val="single" w:sz="4" w:space="0" w:color="auto"/>
            </w:tcBorders>
            <w:shd w:val="clear" w:color="auto" w:fill="auto"/>
            <w:noWrap/>
            <w:vAlign w:val="bottom"/>
            <w:hideMark/>
          </w:tcPr>
          <w:p w14:paraId="23948F24" w14:textId="77777777" w:rsidR="00541ED5" w:rsidRPr="00541ED5" w:rsidRDefault="00541ED5" w:rsidP="00BD3743">
            <w:pPr>
              <w:jc w:val="right"/>
              <w:rPr>
                <w:color w:val="000000"/>
                <w:sz w:val="18"/>
                <w:szCs w:val="18"/>
              </w:rPr>
            </w:pPr>
            <w:r w:rsidRPr="00541ED5">
              <w:rPr>
                <w:color w:val="000000"/>
                <w:sz w:val="18"/>
                <w:szCs w:val="18"/>
              </w:rPr>
              <w:t>24 399 743,91</w:t>
            </w:r>
          </w:p>
        </w:tc>
        <w:tc>
          <w:tcPr>
            <w:tcW w:w="1701" w:type="dxa"/>
            <w:tcBorders>
              <w:top w:val="nil"/>
              <w:left w:val="nil"/>
              <w:bottom w:val="single" w:sz="4" w:space="0" w:color="auto"/>
              <w:right w:val="single" w:sz="4" w:space="0" w:color="auto"/>
            </w:tcBorders>
            <w:shd w:val="clear" w:color="auto" w:fill="auto"/>
            <w:noWrap/>
            <w:vAlign w:val="bottom"/>
            <w:hideMark/>
          </w:tcPr>
          <w:p w14:paraId="15441765" w14:textId="77777777" w:rsidR="00541ED5" w:rsidRPr="00541ED5" w:rsidRDefault="00541ED5" w:rsidP="00BD3743">
            <w:pPr>
              <w:jc w:val="right"/>
              <w:rPr>
                <w:color w:val="000000"/>
                <w:sz w:val="18"/>
                <w:szCs w:val="18"/>
              </w:rPr>
            </w:pPr>
            <w:r w:rsidRPr="00541ED5">
              <w:rPr>
                <w:color w:val="000000"/>
                <w:sz w:val="18"/>
                <w:szCs w:val="18"/>
              </w:rPr>
              <w:t>15 300 000,00</w:t>
            </w:r>
          </w:p>
        </w:tc>
        <w:tc>
          <w:tcPr>
            <w:tcW w:w="1701" w:type="dxa"/>
            <w:tcBorders>
              <w:top w:val="nil"/>
              <w:left w:val="nil"/>
              <w:bottom w:val="single" w:sz="4" w:space="0" w:color="auto"/>
              <w:right w:val="single" w:sz="4" w:space="0" w:color="auto"/>
            </w:tcBorders>
            <w:shd w:val="clear" w:color="auto" w:fill="auto"/>
            <w:noWrap/>
            <w:vAlign w:val="bottom"/>
            <w:hideMark/>
          </w:tcPr>
          <w:p w14:paraId="704243D2" w14:textId="77777777" w:rsidR="00541ED5" w:rsidRPr="00541ED5" w:rsidRDefault="00541ED5" w:rsidP="00BD3743">
            <w:pPr>
              <w:jc w:val="right"/>
              <w:rPr>
                <w:color w:val="000000"/>
                <w:sz w:val="18"/>
                <w:szCs w:val="18"/>
              </w:rPr>
            </w:pPr>
            <w:r w:rsidRPr="00541ED5">
              <w:rPr>
                <w:color w:val="000000"/>
                <w:sz w:val="18"/>
                <w:szCs w:val="18"/>
              </w:rPr>
              <w:t>9 099 743,91</w:t>
            </w:r>
          </w:p>
        </w:tc>
      </w:tr>
      <w:tr w:rsidR="00541ED5" w:rsidRPr="00541ED5" w14:paraId="2DF65996" w14:textId="77777777" w:rsidTr="00BD3743">
        <w:trPr>
          <w:trHeight w:val="2055"/>
        </w:trPr>
        <w:tc>
          <w:tcPr>
            <w:tcW w:w="2850" w:type="dxa"/>
            <w:tcBorders>
              <w:top w:val="nil"/>
              <w:left w:val="single" w:sz="4" w:space="0" w:color="auto"/>
              <w:bottom w:val="single" w:sz="4" w:space="0" w:color="auto"/>
              <w:right w:val="single" w:sz="4" w:space="0" w:color="auto"/>
            </w:tcBorders>
            <w:shd w:val="clear" w:color="auto" w:fill="auto"/>
            <w:hideMark/>
          </w:tcPr>
          <w:p w14:paraId="20ABE57D" w14:textId="77777777" w:rsidR="00541ED5" w:rsidRPr="00541ED5" w:rsidRDefault="00541ED5" w:rsidP="00BD3743">
            <w:pPr>
              <w:rPr>
                <w:color w:val="000000"/>
                <w:sz w:val="18"/>
                <w:szCs w:val="18"/>
              </w:rPr>
            </w:pPr>
            <w:r w:rsidRPr="00541ED5">
              <w:rPr>
                <w:color w:val="000000"/>
                <w:sz w:val="18"/>
                <w:szCs w:val="18"/>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559" w:type="dxa"/>
            <w:tcBorders>
              <w:top w:val="nil"/>
              <w:left w:val="nil"/>
              <w:bottom w:val="single" w:sz="4" w:space="0" w:color="auto"/>
              <w:right w:val="single" w:sz="4" w:space="0" w:color="auto"/>
            </w:tcBorders>
            <w:shd w:val="clear" w:color="auto" w:fill="auto"/>
            <w:noWrap/>
            <w:vAlign w:val="bottom"/>
            <w:hideMark/>
          </w:tcPr>
          <w:p w14:paraId="7D8FABCC" w14:textId="77777777" w:rsidR="00541ED5" w:rsidRPr="00541ED5" w:rsidRDefault="00541ED5" w:rsidP="00BD3743">
            <w:pPr>
              <w:jc w:val="center"/>
              <w:rPr>
                <w:color w:val="000000"/>
                <w:sz w:val="18"/>
                <w:szCs w:val="18"/>
              </w:rPr>
            </w:pPr>
            <w:r w:rsidRPr="00541ED5">
              <w:rPr>
                <w:color w:val="000000"/>
                <w:sz w:val="18"/>
                <w:szCs w:val="18"/>
              </w:rPr>
              <w:t xml:space="preserve"> 000 0703 0000000000 614</w:t>
            </w:r>
          </w:p>
        </w:tc>
        <w:tc>
          <w:tcPr>
            <w:tcW w:w="1701" w:type="dxa"/>
            <w:tcBorders>
              <w:top w:val="nil"/>
              <w:left w:val="nil"/>
              <w:bottom w:val="single" w:sz="4" w:space="0" w:color="auto"/>
              <w:right w:val="single" w:sz="4" w:space="0" w:color="auto"/>
            </w:tcBorders>
            <w:shd w:val="clear" w:color="auto" w:fill="auto"/>
            <w:noWrap/>
            <w:vAlign w:val="bottom"/>
            <w:hideMark/>
          </w:tcPr>
          <w:p w14:paraId="0BBEA494" w14:textId="77777777" w:rsidR="00541ED5" w:rsidRPr="00541ED5" w:rsidRDefault="00541ED5" w:rsidP="00BD3743">
            <w:pPr>
              <w:jc w:val="right"/>
              <w:rPr>
                <w:color w:val="000000"/>
                <w:sz w:val="18"/>
                <w:szCs w:val="18"/>
              </w:rPr>
            </w:pPr>
            <w:r w:rsidRPr="00541ED5">
              <w:rPr>
                <w:color w:val="000000"/>
                <w:sz w:val="18"/>
                <w:szCs w:val="18"/>
              </w:rPr>
              <w:t>2 952 800,00</w:t>
            </w:r>
          </w:p>
        </w:tc>
        <w:tc>
          <w:tcPr>
            <w:tcW w:w="1701" w:type="dxa"/>
            <w:tcBorders>
              <w:top w:val="nil"/>
              <w:left w:val="nil"/>
              <w:bottom w:val="single" w:sz="4" w:space="0" w:color="auto"/>
              <w:right w:val="single" w:sz="4" w:space="0" w:color="auto"/>
            </w:tcBorders>
            <w:shd w:val="clear" w:color="auto" w:fill="auto"/>
            <w:noWrap/>
            <w:vAlign w:val="bottom"/>
            <w:hideMark/>
          </w:tcPr>
          <w:p w14:paraId="2BBC71CC"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7666324" w14:textId="77777777" w:rsidR="00541ED5" w:rsidRPr="00541ED5" w:rsidRDefault="00541ED5" w:rsidP="00BD3743">
            <w:pPr>
              <w:jc w:val="right"/>
              <w:rPr>
                <w:color w:val="000000"/>
                <w:sz w:val="18"/>
                <w:szCs w:val="18"/>
              </w:rPr>
            </w:pPr>
            <w:r w:rsidRPr="00541ED5">
              <w:rPr>
                <w:color w:val="000000"/>
                <w:sz w:val="18"/>
                <w:szCs w:val="18"/>
              </w:rPr>
              <w:t>2 952 800,00</w:t>
            </w:r>
          </w:p>
        </w:tc>
      </w:tr>
      <w:tr w:rsidR="00541ED5" w:rsidRPr="00541ED5" w14:paraId="1EBFC8A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ED78C8F"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0E382537" w14:textId="77777777" w:rsidR="00541ED5" w:rsidRPr="00541ED5" w:rsidRDefault="00541ED5" w:rsidP="00BD3743">
            <w:pPr>
              <w:jc w:val="center"/>
              <w:rPr>
                <w:color w:val="000000"/>
                <w:sz w:val="18"/>
                <w:szCs w:val="18"/>
              </w:rPr>
            </w:pPr>
            <w:r w:rsidRPr="00541ED5">
              <w:rPr>
                <w:color w:val="000000"/>
                <w:sz w:val="18"/>
                <w:szCs w:val="18"/>
              </w:rPr>
              <w:t xml:space="preserve"> 000 0703 0000000000 800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1AF86B9A" w14:textId="77777777" w:rsidR="00541ED5" w:rsidRPr="00541ED5" w:rsidRDefault="00541ED5" w:rsidP="00BD3743">
            <w:pPr>
              <w:jc w:val="right"/>
              <w:rPr>
                <w:color w:val="000000"/>
                <w:sz w:val="18"/>
                <w:szCs w:val="18"/>
              </w:rPr>
            </w:pPr>
            <w:r w:rsidRPr="00541ED5">
              <w:rPr>
                <w:color w:val="000000"/>
                <w:sz w:val="18"/>
                <w:szCs w:val="18"/>
              </w:rPr>
              <w:t>587 100,00</w:t>
            </w:r>
          </w:p>
        </w:tc>
        <w:tc>
          <w:tcPr>
            <w:tcW w:w="1701" w:type="dxa"/>
            <w:tcBorders>
              <w:top w:val="nil"/>
              <w:left w:val="nil"/>
              <w:bottom w:val="single" w:sz="4" w:space="0" w:color="auto"/>
              <w:right w:val="single" w:sz="4" w:space="0" w:color="auto"/>
            </w:tcBorders>
            <w:shd w:val="clear" w:color="auto" w:fill="auto"/>
            <w:noWrap/>
            <w:vAlign w:val="bottom"/>
            <w:hideMark/>
          </w:tcPr>
          <w:p w14:paraId="4744A466" w14:textId="77777777" w:rsidR="00541ED5" w:rsidRPr="00541ED5" w:rsidRDefault="00541ED5" w:rsidP="00BD3743">
            <w:pPr>
              <w:jc w:val="right"/>
              <w:rPr>
                <w:color w:val="000000"/>
                <w:sz w:val="18"/>
                <w:szCs w:val="18"/>
              </w:rPr>
            </w:pPr>
            <w:r w:rsidRPr="00541ED5">
              <w:rPr>
                <w:color w:val="000000"/>
                <w:sz w:val="18"/>
                <w:szCs w:val="18"/>
              </w:rPr>
              <w:t>343 944,00</w:t>
            </w:r>
          </w:p>
        </w:tc>
        <w:tc>
          <w:tcPr>
            <w:tcW w:w="1701" w:type="dxa"/>
            <w:tcBorders>
              <w:top w:val="nil"/>
              <w:left w:val="nil"/>
              <w:bottom w:val="single" w:sz="4" w:space="0" w:color="auto"/>
              <w:right w:val="single" w:sz="4" w:space="0" w:color="auto"/>
            </w:tcBorders>
            <w:shd w:val="clear" w:color="auto" w:fill="auto"/>
            <w:noWrap/>
            <w:vAlign w:val="bottom"/>
            <w:hideMark/>
          </w:tcPr>
          <w:p w14:paraId="2F63B266" w14:textId="77777777" w:rsidR="00541ED5" w:rsidRPr="00541ED5" w:rsidRDefault="00541ED5" w:rsidP="00BD3743">
            <w:pPr>
              <w:jc w:val="right"/>
              <w:rPr>
                <w:color w:val="000000"/>
                <w:sz w:val="18"/>
                <w:szCs w:val="18"/>
              </w:rPr>
            </w:pPr>
            <w:r w:rsidRPr="00541ED5">
              <w:rPr>
                <w:color w:val="000000"/>
                <w:sz w:val="18"/>
                <w:szCs w:val="18"/>
              </w:rPr>
              <w:t>243 156,00</w:t>
            </w:r>
          </w:p>
        </w:tc>
      </w:tr>
      <w:tr w:rsidR="00541ED5" w:rsidRPr="00541ED5" w14:paraId="0A6251E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E80663C"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5EDEE9E8" w14:textId="77777777" w:rsidR="00541ED5" w:rsidRPr="00541ED5" w:rsidRDefault="00541ED5" w:rsidP="00BD3743">
            <w:pPr>
              <w:jc w:val="center"/>
              <w:rPr>
                <w:color w:val="000000"/>
                <w:sz w:val="18"/>
                <w:szCs w:val="18"/>
              </w:rPr>
            </w:pPr>
            <w:r w:rsidRPr="00541ED5">
              <w:rPr>
                <w:color w:val="000000"/>
                <w:sz w:val="18"/>
                <w:szCs w:val="18"/>
              </w:rPr>
              <w:t xml:space="preserve"> 000 0703 0000000000 850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28C04884" w14:textId="77777777" w:rsidR="00541ED5" w:rsidRPr="00541ED5" w:rsidRDefault="00541ED5" w:rsidP="00BD3743">
            <w:pPr>
              <w:jc w:val="right"/>
              <w:rPr>
                <w:color w:val="000000"/>
                <w:sz w:val="18"/>
                <w:szCs w:val="18"/>
              </w:rPr>
            </w:pPr>
            <w:r w:rsidRPr="00541ED5">
              <w:rPr>
                <w:color w:val="000000"/>
                <w:sz w:val="18"/>
                <w:szCs w:val="18"/>
              </w:rPr>
              <w:t>587 100,00</w:t>
            </w:r>
          </w:p>
        </w:tc>
        <w:tc>
          <w:tcPr>
            <w:tcW w:w="1701" w:type="dxa"/>
            <w:tcBorders>
              <w:top w:val="nil"/>
              <w:left w:val="nil"/>
              <w:bottom w:val="single" w:sz="4" w:space="0" w:color="auto"/>
              <w:right w:val="single" w:sz="4" w:space="0" w:color="auto"/>
            </w:tcBorders>
            <w:shd w:val="clear" w:color="auto" w:fill="auto"/>
            <w:noWrap/>
            <w:vAlign w:val="bottom"/>
            <w:hideMark/>
          </w:tcPr>
          <w:p w14:paraId="73AAC49F" w14:textId="77777777" w:rsidR="00541ED5" w:rsidRPr="00541ED5" w:rsidRDefault="00541ED5" w:rsidP="00BD3743">
            <w:pPr>
              <w:jc w:val="right"/>
              <w:rPr>
                <w:color w:val="000000"/>
                <w:sz w:val="18"/>
                <w:szCs w:val="18"/>
              </w:rPr>
            </w:pPr>
            <w:r w:rsidRPr="00541ED5">
              <w:rPr>
                <w:color w:val="000000"/>
                <w:sz w:val="18"/>
                <w:szCs w:val="18"/>
              </w:rPr>
              <w:t>343 944,00</w:t>
            </w:r>
          </w:p>
        </w:tc>
        <w:tc>
          <w:tcPr>
            <w:tcW w:w="1701" w:type="dxa"/>
            <w:tcBorders>
              <w:top w:val="nil"/>
              <w:left w:val="nil"/>
              <w:bottom w:val="single" w:sz="4" w:space="0" w:color="auto"/>
              <w:right w:val="single" w:sz="4" w:space="0" w:color="auto"/>
            </w:tcBorders>
            <w:shd w:val="clear" w:color="auto" w:fill="auto"/>
            <w:noWrap/>
            <w:vAlign w:val="bottom"/>
            <w:hideMark/>
          </w:tcPr>
          <w:p w14:paraId="7945EB57" w14:textId="77777777" w:rsidR="00541ED5" w:rsidRPr="00541ED5" w:rsidRDefault="00541ED5" w:rsidP="00BD3743">
            <w:pPr>
              <w:jc w:val="right"/>
              <w:rPr>
                <w:color w:val="000000"/>
                <w:sz w:val="18"/>
                <w:szCs w:val="18"/>
              </w:rPr>
            </w:pPr>
            <w:r w:rsidRPr="00541ED5">
              <w:rPr>
                <w:color w:val="000000"/>
                <w:sz w:val="18"/>
                <w:szCs w:val="18"/>
              </w:rPr>
              <w:t>243 156,00</w:t>
            </w:r>
          </w:p>
        </w:tc>
      </w:tr>
      <w:tr w:rsidR="00541ED5" w:rsidRPr="00541ED5" w14:paraId="35C0C7D8"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78EC0684"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11C2F7BB" w14:textId="77777777" w:rsidR="00541ED5" w:rsidRPr="00541ED5" w:rsidRDefault="00541ED5" w:rsidP="00BD3743">
            <w:pPr>
              <w:jc w:val="center"/>
              <w:rPr>
                <w:color w:val="000000"/>
                <w:sz w:val="18"/>
                <w:szCs w:val="18"/>
              </w:rPr>
            </w:pPr>
            <w:r w:rsidRPr="00541ED5">
              <w:rPr>
                <w:color w:val="000000"/>
                <w:sz w:val="18"/>
                <w:szCs w:val="18"/>
              </w:rPr>
              <w:t xml:space="preserve"> 000 0703 0000000000 851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7FA68B7C" w14:textId="77777777" w:rsidR="00541ED5" w:rsidRPr="00541ED5" w:rsidRDefault="00541ED5" w:rsidP="00BD3743">
            <w:pPr>
              <w:jc w:val="right"/>
              <w:rPr>
                <w:color w:val="000000"/>
                <w:sz w:val="18"/>
                <w:szCs w:val="18"/>
              </w:rPr>
            </w:pPr>
            <w:r w:rsidRPr="00541ED5">
              <w:rPr>
                <w:color w:val="000000"/>
                <w:sz w:val="18"/>
                <w:szCs w:val="18"/>
              </w:rPr>
              <w:t>584 100,00</w:t>
            </w:r>
          </w:p>
        </w:tc>
        <w:tc>
          <w:tcPr>
            <w:tcW w:w="1701" w:type="dxa"/>
            <w:tcBorders>
              <w:top w:val="nil"/>
              <w:left w:val="nil"/>
              <w:bottom w:val="single" w:sz="4" w:space="0" w:color="auto"/>
              <w:right w:val="single" w:sz="4" w:space="0" w:color="auto"/>
            </w:tcBorders>
            <w:shd w:val="clear" w:color="auto" w:fill="auto"/>
            <w:noWrap/>
            <w:vAlign w:val="bottom"/>
            <w:hideMark/>
          </w:tcPr>
          <w:p w14:paraId="334209FC" w14:textId="77777777" w:rsidR="00541ED5" w:rsidRPr="00541ED5" w:rsidRDefault="00541ED5" w:rsidP="00BD3743">
            <w:pPr>
              <w:jc w:val="right"/>
              <w:rPr>
                <w:color w:val="000000"/>
                <w:sz w:val="18"/>
                <w:szCs w:val="18"/>
              </w:rPr>
            </w:pPr>
            <w:r w:rsidRPr="00541ED5">
              <w:rPr>
                <w:color w:val="000000"/>
                <w:sz w:val="18"/>
                <w:szCs w:val="18"/>
              </w:rPr>
              <w:t>343 944,00</w:t>
            </w:r>
          </w:p>
        </w:tc>
        <w:tc>
          <w:tcPr>
            <w:tcW w:w="1701" w:type="dxa"/>
            <w:tcBorders>
              <w:top w:val="nil"/>
              <w:left w:val="nil"/>
              <w:bottom w:val="single" w:sz="4" w:space="0" w:color="auto"/>
              <w:right w:val="single" w:sz="4" w:space="0" w:color="auto"/>
            </w:tcBorders>
            <w:shd w:val="clear" w:color="auto" w:fill="auto"/>
            <w:noWrap/>
            <w:vAlign w:val="bottom"/>
            <w:hideMark/>
          </w:tcPr>
          <w:p w14:paraId="0785DECB" w14:textId="77777777" w:rsidR="00541ED5" w:rsidRPr="00541ED5" w:rsidRDefault="00541ED5" w:rsidP="00BD3743">
            <w:pPr>
              <w:jc w:val="right"/>
              <w:rPr>
                <w:color w:val="000000"/>
                <w:sz w:val="18"/>
                <w:szCs w:val="18"/>
              </w:rPr>
            </w:pPr>
            <w:r w:rsidRPr="00541ED5">
              <w:rPr>
                <w:color w:val="000000"/>
                <w:sz w:val="18"/>
                <w:szCs w:val="18"/>
              </w:rPr>
              <w:t>240 156,00</w:t>
            </w:r>
          </w:p>
        </w:tc>
      </w:tr>
      <w:tr w:rsidR="00541ED5" w:rsidRPr="00541ED5" w14:paraId="4257E03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FBF88DA"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31F1F5CD" w14:textId="77777777" w:rsidR="00541ED5" w:rsidRPr="00541ED5" w:rsidRDefault="00541ED5" w:rsidP="00BD3743">
            <w:pPr>
              <w:jc w:val="center"/>
              <w:rPr>
                <w:color w:val="000000"/>
                <w:sz w:val="18"/>
                <w:szCs w:val="18"/>
              </w:rPr>
            </w:pPr>
            <w:r w:rsidRPr="00541ED5">
              <w:rPr>
                <w:color w:val="000000"/>
                <w:sz w:val="18"/>
                <w:szCs w:val="18"/>
              </w:rPr>
              <w:t xml:space="preserve"> 000 0703 0000000000 852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2A6F94D0"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15ACB327"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D618C81" w14:textId="77777777" w:rsidR="00541ED5" w:rsidRPr="00541ED5" w:rsidRDefault="00541ED5" w:rsidP="00BD3743">
            <w:pPr>
              <w:jc w:val="right"/>
              <w:rPr>
                <w:color w:val="000000"/>
                <w:sz w:val="18"/>
                <w:szCs w:val="18"/>
              </w:rPr>
            </w:pPr>
            <w:r w:rsidRPr="00541ED5">
              <w:rPr>
                <w:color w:val="000000"/>
                <w:sz w:val="18"/>
                <w:szCs w:val="18"/>
              </w:rPr>
              <w:t>3 000,00</w:t>
            </w:r>
          </w:p>
        </w:tc>
      </w:tr>
      <w:tr w:rsidR="00541ED5" w:rsidRPr="00541ED5" w14:paraId="13ACBC40" w14:textId="77777777" w:rsidTr="00BD3743">
        <w:trPr>
          <w:trHeight w:val="191"/>
        </w:trPr>
        <w:tc>
          <w:tcPr>
            <w:tcW w:w="2850" w:type="dxa"/>
            <w:tcBorders>
              <w:top w:val="nil"/>
              <w:left w:val="single" w:sz="4" w:space="0" w:color="auto"/>
              <w:bottom w:val="single" w:sz="4" w:space="0" w:color="auto"/>
              <w:right w:val="single" w:sz="4" w:space="0" w:color="auto"/>
            </w:tcBorders>
            <w:shd w:val="clear" w:color="auto" w:fill="auto"/>
            <w:hideMark/>
          </w:tcPr>
          <w:p w14:paraId="40419664" w14:textId="77777777" w:rsidR="00541ED5" w:rsidRPr="00541ED5" w:rsidRDefault="00541ED5" w:rsidP="00BD3743">
            <w:pPr>
              <w:rPr>
                <w:color w:val="000000"/>
                <w:sz w:val="18"/>
                <w:szCs w:val="18"/>
              </w:rPr>
            </w:pPr>
            <w:r w:rsidRPr="00541ED5">
              <w:rPr>
                <w:color w:val="000000"/>
                <w:sz w:val="18"/>
                <w:szCs w:val="18"/>
              </w:rPr>
              <w:t>Молодежная политика</w:t>
            </w:r>
          </w:p>
        </w:tc>
        <w:tc>
          <w:tcPr>
            <w:tcW w:w="1559" w:type="dxa"/>
            <w:tcBorders>
              <w:top w:val="nil"/>
              <w:left w:val="nil"/>
              <w:bottom w:val="single" w:sz="4" w:space="0" w:color="auto"/>
              <w:right w:val="single" w:sz="4" w:space="0" w:color="auto"/>
            </w:tcBorders>
            <w:shd w:val="clear" w:color="auto" w:fill="auto"/>
            <w:noWrap/>
            <w:vAlign w:val="bottom"/>
            <w:hideMark/>
          </w:tcPr>
          <w:p w14:paraId="2F335033" w14:textId="77777777" w:rsidR="00541ED5" w:rsidRPr="00541ED5" w:rsidRDefault="00541ED5" w:rsidP="00BD3743">
            <w:pPr>
              <w:jc w:val="center"/>
              <w:rPr>
                <w:color w:val="000000"/>
                <w:sz w:val="18"/>
                <w:szCs w:val="18"/>
              </w:rPr>
            </w:pPr>
            <w:r w:rsidRPr="00541ED5">
              <w:rPr>
                <w:color w:val="000000"/>
                <w:sz w:val="18"/>
                <w:szCs w:val="18"/>
              </w:rPr>
              <w:t xml:space="preserve"> 000 0707 0000000000 000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5E986E25" w14:textId="77777777" w:rsidR="00541ED5" w:rsidRPr="00541ED5" w:rsidRDefault="00541ED5" w:rsidP="00BD3743">
            <w:pPr>
              <w:jc w:val="right"/>
              <w:rPr>
                <w:color w:val="000000"/>
                <w:sz w:val="18"/>
                <w:szCs w:val="18"/>
              </w:rPr>
            </w:pPr>
            <w:r w:rsidRPr="00541ED5">
              <w:rPr>
                <w:color w:val="000000"/>
                <w:sz w:val="18"/>
                <w:szCs w:val="18"/>
              </w:rPr>
              <w:t>31 368 144,09</w:t>
            </w:r>
          </w:p>
        </w:tc>
        <w:tc>
          <w:tcPr>
            <w:tcW w:w="1701" w:type="dxa"/>
            <w:tcBorders>
              <w:top w:val="nil"/>
              <w:left w:val="nil"/>
              <w:bottom w:val="single" w:sz="4" w:space="0" w:color="auto"/>
              <w:right w:val="single" w:sz="4" w:space="0" w:color="auto"/>
            </w:tcBorders>
            <w:shd w:val="clear" w:color="auto" w:fill="auto"/>
            <w:noWrap/>
            <w:vAlign w:val="bottom"/>
            <w:hideMark/>
          </w:tcPr>
          <w:p w14:paraId="18C6756F" w14:textId="77777777" w:rsidR="00541ED5" w:rsidRPr="00541ED5" w:rsidRDefault="00541ED5" w:rsidP="00BD3743">
            <w:pPr>
              <w:jc w:val="right"/>
              <w:rPr>
                <w:color w:val="000000"/>
                <w:sz w:val="18"/>
                <w:szCs w:val="18"/>
              </w:rPr>
            </w:pPr>
            <w:r w:rsidRPr="00541ED5">
              <w:rPr>
                <w:color w:val="000000"/>
                <w:sz w:val="18"/>
                <w:szCs w:val="18"/>
              </w:rPr>
              <w:t>26 164 141,17</w:t>
            </w:r>
          </w:p>
        </w:tc>
        <w:tc>
          <w:tcPr>
            <w:tcW w:w="1701" w:type="dxa"/>
            <w:tcBorders>
              <w:top w:val="nil"/>
              <w:left w:val="nil"/>
              <w:bottom w:val="single" w:sz="4" w:space="0" w:color="auto"/>
              <w:right w:val="single" w:sz="4" w:space="0" w:color="auto"/>
            </w:tcBorders>
            <w:shd w:val="clear" w:color="auto" w:fill="auto"/>
            <w:noWrap/>
            <w:vAlign w:val="bottom"/>
            <w:hideMark/>
          </w:tcPr>
          <w:p w14:paraId="1093DDB2" w14:textId="77777777" w:rsidR="00541ED5" w:rsidRPr="00541ED5" w:rsidRDefault="00541ED5" w:rsidP="00BD3743">
            <w:pPr>
              <w:jc w:val="right"/>
              <w:rPr>
                <w:color w:val="000000"/>
                <w:sz w:val="18"/>
                <w:szCs w:val="18"/>
              </w:rPr>
            </w:pPr>
            <w:r w:rsidRPr="00541ED5">
              <w:rPr>
                <w:color w:val="000000"/>
                <w:sz w:val="18"/>
                <w:szCs w:val="18"/>
              </w:rPr>
              <w:t>5 204 002,92</w:t>
            </w:r>
          </w:p>
        </w:tc>
      </w:tr>
      <w:tr w:rsidR="00541ED5" w:rsidRPr="00541ED5" w14:paraId="78C57DE8"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64BE9AC5"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7F446841" w14:textId="77777777" w:rsidR="00541ED5" w:rsidRPr="00541ED5" w:rsidRDefault="00541ED5" w:rsidP="00BD3743">
            <w:pPr>
              <w:jc w:val="center"/>
              <w:rPr>
                <w:color w:val="000000"/>
                <w:sz w:val="18"/>
                <w:szCs w:val="18"/>
              </w:rPr>
            </w:pPr>
            <w:r w:rsidRPr="00541ED5">
              <w:rPr>
                <w:color w:val="000000"/>
                <w:sz w:val="18"/>
                <w:szCs w:val="18"/>
              </w:rPr>
              <w:t xml:space="preserve"> 000 0707 0000000000 100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7E608D01" w14:textId="77777777" w:rsidR="00541ED5" w:rsidRPr="00541ED5" w:rsidRDefault="00541ED5" w:rsidP="00BD3743">
            <w:pPr>
              <w:jc w:val="right"/>
              <w:rPr>
                <w:color w:val="000000"/>
                <w:sz w:val="18"/>
                <w:szCs w:val="18"/>
              </w:rPr>
            </w:pPr>
            <w:r w:rsidRPr="00541ED5">
              <w:rPr>
                <w:color w:val="000000"/>
                <w:sz w:val="18"/>
                <w:szCs w:val="18"/>
              </w:rPr>
              <w:t>23 566 000,00</w:t>
            </w:r>
          </w:p>
        </w:tc>
        <w:tc>
          <w:tcPr>
            <w:tcW w:w="1701" w:type="dxa"/>
            <w:tcBorders>
              <w:top w:val="nil"/>
              <w:left w:val="nil"/>
              <w:bottom w:val="single" w:sz="4" w:space="0" w:color="auto"/>
              <w:right w:val="single" w:sz="4" w:space="0" w:color="auto"/>
            </w:tcBorders>
            <w:shd w:val="clear" w:color="auto" w:fill="auto"/>
            <w:noWrap/>
            <w:vAlign w:val="bottom"/>
            <w:hideMark/>
          </w:tcPr>
          <w:p w14:paraId="590E6842" w14:textId="77777777" w:rsidR="00541ED5" w:rsidRPr="00541ED5" w:rsidRDefault="00541ED5" w:rsidP="00BD3743">
            <w:pPr>
              <w:jc w:val="right"/>
              <w:rPr>
                <w:color w:val="000000"/>
                <w:sz w:val="18"/>
                <w:szCs w:val="18"/>
              </w:rPr>
            </w:pPr>
            <w:r w:rsidRPr="00541ED5">
              <w:rPr>
                <w:color w:val="000000"/>
                <w:sz w:val="18"/>
                <w:szCs w:val="18"/>
              </w:rPr>
              <w:t>19 146 878,24</w:t>
            </w:r>
          </w:p>
        </w:tc>
        <w:tc>
          <w:tcPr>
            <w:tcW w:w="1701" w:type="dxa"/>
            <w:tcBorders>
              <w:top w:val="nil"/>
              <w:left w:val="nil"/>
              <w:bottom w:val="single" w:sz="4" w:space="0" w:color="auto"/>
              <w:right w:val="single" w:sz="4" w:space="0" w:color="auto"/>
            </w:tcBorders>
            <w:shd w:val="clear" w:color="auto" w:fill="auto"/>
            <w:noWrap/>
            <w:vAlign w:val="bottom"/>
            <w:hideMark/>
          </w:tcPr>
          <w:p w14:paraId="18C2806C" w14:textId="77777777" w:rsidR="00541ED5" w:rsidRPr="00541ED5" w:rsidRDefault="00541ED5" w:rsidP="00BD3743">
            <w:pPr>
              <w:jc w:val="right"/>
              <w:rPr>
                <w:color w:val="000000"/>
                <w:sz w:val="18"/>
                <w:szCs w:val="18"/>
              </w:rPr>
            </w:pPr>
            <w:r w:rsidRPr="00541ED5">
              <w:rPr>
                <w:color w:val="000000"/>
                <w:sz w:val="18"/>
                <w:szCs w:val="18"/>
              </w:rPr>
              <w:t>4 419 121,76</w:t>
            </w:r>
          </w:p>
        </w:tc>
      </w:tr>
      <w:tr w:rsidR="00541ED5" w:rsidRPr="00541ED5" w14:paraId="34EBBB54"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4B7C22D8" w14:textId="77777777" w:rsidR="00541ED5" w:rsidRPr="00541ED5" w:rsidRDefault="00541ED5" w:rsidP="00BD3743">
            <w:pPr>
              <w:rPr>
                <w:color w:val="000000"/>
                <w:sz w:val="18"/>
                <w:szCs w:val="18"/>
              </w:rPr>
            </w:pPr>
            <w:r w:rsidRPr="00541ED5">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74519228" w14:textId="77777777" w:rsidR="00541ED5" w:rsidRPr="00541ED5" w:rsidRDefault="00541ED5" w:rsidP="00BD3743">
            <w:pPr>
              <w:jc w:val="center"/>
              <w:rPr>
                <w:color w:val="000000"/>
                <w:sz w:val="18"/>
                <w:szCs w:val="18"/>
              </w:rPr>
            </w:pPr>
            <w:r w:rsidRPr="00541ED5">
              <w:rPr>
                <w:color w:val="000000"/>
                <w:sz w:val="18"/>
                <w:szCs w:val="18"/>
              </w:rPr>
              <w:t xml:space="preserve"> 000 0707 0000000000 110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7860F2A0" w14:textId="77777777" w:rsidR="00541ED5" w:rsidRPr="00541ED5" w:rsidRDefault="00541ED5" w:rsidP="00BD3743">
            <w:pPr>
              <w:jc w:val="right"/>
              <w:rPr>
                <w:color w:val="000000"/>
                <w:sz w:val="18"/>
                <w:szCs w:val="18"/>
              </w:rPr>
            </w:pPr>
            <w:r w:rsidRPr="00541ED5">
              <w:rPr>
                <w:color w:val="000000"/>
                <w:sz w:val="18"/>
                <w:szCs w:val="18"/>
              </w:rPr>
              <w:t>23 566 000,00</w:t>
            </w:r>
          </w:p>
        </w:tc>
        <w:tc>
          <w:tcPr>
            <w:tcW w:w="1701" w:type="dxa"/>
            <w:tcBorders>
              <w:top w:val="nil"/>
              <w:left w:val="nil"/>
              <w:bottom w:val="single" w:sz="4" w:space="0" w:color="auto"/>
              <w:right w:val="single" w:sz="4" w:space="0" w:color="auto"/>
            </w:tcBorders>
            <w:shd w:val="clear" w:color="auto" w:fill="auto"/>
            <w:noWrap/>
            <w:vAlign w:val="bottom"/>
            <w:hideMark/>
          </w:tcPr>
          <w:p w14:paraId="3A48EC1F" w14:textId="77777777" w:rsidR="00541ED5" w:rsidRPr="00541ED5" w:rsidRDefault="00541ED5" w:rsidP="00BD3743">
            <w:pPr>
              <w:jc w:val="right"/>
              <w:rPr>
                <w:color w:val="000000"/>
                <w:sz w:val="18"/>
                <w:szCs w:val="18"/>
              </w:rPr>
            </w:pPr>
            <w:r w:rsidRPr="00541ED5">
              <w:rPr>
                <w:color w:val="000000"/>
                <w:sz w:val="18"/>
                <w:szCs w:val="18"/>
              </w:rPr>
              <w:t>19 146 878,24</w:t>
            </w:r>
          </w:p>
        </w:tc>
        <w:tc>
          <w:tcPr>
            <w:tcW w:w="1701" w:type="dxa"/>
            <w:tcBorders>
              <w:top w:val="nil"/>
              <w:left w:val="nil"/>
              <w:bottom w:val="single" w:sz="4" w:space="0" w:color="auto"/>
              <w:right w:val="single" w:sz="4" w:space="0" w:color="auto"/>
            </w:tcBorders>
            <w:shd w:val="clear" w:color="auto" w:fill="auto"/>
            <w:noWrap/>
            <w:vAlign w:val="bottom"/>
            <w:hideMark/>
          </w:tcPr>
          <w:p w14:paraId="1A972ED1" w14:textId="77777777" w:rsidR="00541ED5" w:rsidRPr="00541ED5" w:rsidRDefault="00541ED5" w:rsidP="00BD3743">
            <w:pPr>
              <w:jc w:val="right"/>
              <w:rPr>
                <w:color w:val="000000"/>
                <w:sz w:val="18"/>
                <w:szCs w:val="18"/>
              </w:rPr>
            </w:pPr>
            <w:r w:rsidRPr="00541ED5">
              <w:rPr>
                <w:color w:val="000000"/>
                <w:sz w:val="18"/>
                <w:szCs w:val="18"/>
              </w:rPr>
              <w:t>4 419 121,76</w:t>
            </w:r>
          </w:p>
        </w:tc>
      </w:tr>
      <w:tr w:rsidR="00541ED5" w:rsidRPr="00541ED5" w14:paraId="548A4539"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27E5038"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52D851DA" w14:textId="77777777" w:rsidR="00541ED5" w:rsidRPr="00541ED5" w:rsidRDefault="00541ED5" w:rsidP="00BD3743">
            <w:pPr>
              <w:jc w:val="center"/>
              <w:rPr>
                <w:color w:val="000000"/>
                <w:sz w:val="18"/>
                <w:szCs w:val="18"/>
              </w:rPr>
            </w:pPr>
            <w:r w:rsidRPr="00541ED5">
              <w:rPr>
                <w:color w:val="000000"/>
                <w:sz w:val="18"/>
                <w:szCs w:val="18"/>
              </w:rPr>
              <w:t xml:space="preserve"> 000 0707 0000000000 111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4FC90C69" w14:textId="77777777" w:rsidR="00541ED5" w:rsidRPr="00541ED5" w:rsidRDefault="00541ED5" w:rsidP="00BD3743">
            <w:pPr>
              <w:jc w:val="right"/>
              <w:rPr>
                <w:color w:val="000000"/>
                <w:sz w:val="18"/>
                <w:szCs w:val="18"/>
              </w:rPr>
            </w:pPr>
            <w:r w:rsidRPr="00541ED5">
              <w:rPr>
                <w:color w:val="000000"/>
                <w:sz w:val="18"/>
                <w:szCs w:val="18"/>
              </w:rPr>
              <w:t>18 100 000,00</w:t>
            </w:r>
          </w:p>
        </w:tc>
        <w:tc>
          <w:tcPr>
            <w:tcW w:w="1701" w:type="dxa"/>
            <w:tcBorders>
              <w:top w:val="nil"/>
              <w:left w:val="nil"/>
              <w:bottom w:val="single" w:sz="4" w:space="0" w:color="auto"/>
              <w:right w:val="single" w:sz="4" w:space="0" w:color="auto"/>
            </w:tcBorders>
            <w:shd w:val="clear" w:color="auto" w:fill="auto"/>
            <w:noWrap/>
            <w:vAlign w:val="bottom"/>
            <w:hideMark/>
          </w:tcPr>
          <w:p w14:paraId="6EEDE76B" w14:textId="77777777" w:rsidR="00541ED5" w:rsidRPr="00541ED5" w:rsidRDefault="00541ED5" w:rsidP="00BD3743">
            <w:pPr>
              <w:jc w:val="right"/>
              <w:rPr>
                <w:color w:val="000000"/>
                <w:sz w:val="18"/>
                <w:szCs w:val="18"/>
              </w:rPr>
            </w:pPr>
            <w:r w:rsidRPr="00541ED5">
              <w:rPr>
                <w:color w:val="000000"/>
                <w:sz w:val="18"/>
                <w:szCs w:val="18"/>
              </w:rPr>
              <w:t>15 101 170,44</w:t>
            </w:r>
          </w:p>
        </w:tc>
        <w:tc>
          <w:tcPr>
            <w:tcW w:w="1701" w:type="dxa"/>
            <w:tcBorders>
              <w:top w:val="nil"/>
              <w:left w:val="nil"/>
              <w:bottom w:val="single" w:sz="4" w:space="0" w:color="auto"/>
              <w:right w:val="single" w:sz="4" w:space="0" w:color="auto"/>
            </w:tcBorders>
            <w:shd w:val="clear" w:color="auto" w:fill="auto"/>
            <w:noWrap/>
            <w:vAlign w:val="bottom"/>
            <w:hideMark/>
          </w:tcPr>
          <w:p w14:paraId="37D3D474" w14:textId="77777777" w:rsidR="00541ED5" w:rsidRPr="00541ED5" w:rsidRDefault="00541ED5" w:rsidP="00BD3743">
            <w:pPr>
              <w:jc w:val="right"/>
              <w:rPr>
                <w:color w:val="000000"/>
                <w:sz w:val="18"/>
                <w:szCs w:val="18"/>
              </w:rPr>
            </w:pPr>
            <w:r w:rsidRPr="00541ED5">
              <w:rPr>
                <w:color w:val="000000"/>
                <w:sz w:val="18"/>
                <w:szCs w:val="18"/>
              </w:rPr>
              <w:t>2 998 829,56</w:t>
            </w:r>
          </w:p>
        </w:tc>
      </w:tr>
      <w:tr w:rsidR="00541ED5" w:rsidRPr="00541ED5" w14:paraId="2A62C292"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578E88CD"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12230C4C" w14:textId="77777777" w:rsidR="00541ED5" w:rsidRPr="00541ED5" w:rsidRDefault="00541ED5" w:rsidP="00BD3743">
            <w:pPr>
              <w:jc w:val="center"/>
              <w:rPr>
                <w:color w:val="000000"/>
                <w:sz w:val="18"/>
                <w:szCs w:val="18"/>
              </w:rPr>
            </w:pPr>
            <w:r w:rsidRPr="00541ED5">
              <w:rPr>
                <w:color w:val="000000"/>
                <w:sz w:val="18"/>
                <w:szCs w:val="18"/>
              </w:rPr>
              <w:t xml:space="preserve"> 000 0707 0000000000 119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659B81B2" w14:textId="77777777" w:rsidR="00541ED5" w:rsidRPr="00541ED5" w:rsidRDefault="00541ED5" w:rsidP="00BD3743">
            <w:pPr>
              <w:jc w:val="right"/>
              <w:rPr>
                <w:color w:val="000000"/>
                <w:sz w:val="18"/>
                <w:szCs w:val="18"/>
              </w:rPr>
            </w:pPr>
            <w:r w:rsidRPr="00541ED5">
              <w:rPr>
                <w:color w:val="000000"/>
                <w:sz w:val="18"/>
                <w:szCs w:val="18"/>
              </w:rPr>
              <w:t>5 466 000,00</w:t>
            </w:r>
          </w:p>
        </w:tc>
        <w:tc>
          <w:tcPr>
            <w:tcW w:w="1701" w:type="dxa"/>
            <w:tcBorders>
              <w:top w:val="nil"/>
              <w:left w:val="nil"/>
              <w:bottom w:val="single" w:sz="4" w:space="0" w:color="auto"/>
              <w:right w:val="single" w:sz="4" w:space="0" w:color="auto"/>
            </w:tcBorders>
            <w:shd w:val="clear" w:color="auto" w:fill="auto"/>
            <w:noWrap/>
            <w:vAlign w:val="bottom"/>
            <w:hideMark/>
          </w:tcPr>
          <w:p w14:paraId="19CB6B73" w14:textId="77777777" w:rsidR="00541ED5" w:rsidRPr="00541ED5" w:rsidRDefault="00541ED5" w:rsidP="00BD3743">
            <w:pPr>
              <w:jc w:val="right"/>
              <w:rPr>
                <w:color w:val="000000"/>
                <w:sz w:val="18"/>
                <w:szCs w:val="18"/>
              </w:rPr>
            </w:pPr>
            <w:r w:rsidRPr="00541ED5">
              <w:rPr>
                <w:color w:val="000000"/>
                <w:sz w:val="18"/>
                <w:szCs w:val="18"/>
              </w:rPr>
              <w:t>4 045 707,80</w:t>
            </w:r>
          </w:p>
        </w:tc>
        <w:tc>
          <w:tcPr>
            <w:tcW w:w="1701" w:type="dxa"/>
            <w:tcBorders>
              <w:top w:val="nil"/>
              <w:left w:val="nil"/>
              <w:bottom w:val="single" w:sz="4" w:space="0" w:color="auto"/>
              <w:right w:val="single" w:sz="4" w:space="0" w:color="auto"/>
            </w:tcBorders>
            <w:shd w:val="clear" w:color="auto" w:fill="auto"/>
            <w:noWrap/>
            <w:vAlign w:val="bottom"/>
            <w:hideMark/>
          </w:tcPr>
          <w:p w14:paraId="2BE5CFD4" w14:textId="77777777" w:rsidR="00541ED5" w:rsidRPr="00541ED5" w:rsidRDefault="00541ED5" w:rsidP="00BD3743">
            <w:pPr>
              <w:jc w:val="right"/>
              <w:rPr>
                <w:color w:val="000000"/>
                <w:sz w:val="18"/>
                <w:szCs w:val="18"/>
              </w:rPr>
            </w:pPr>
            <w:r w:rsidRPr="00541ED5">
              <w:rPr>
                <w:color w:val="000000"/>
                <w:sz w:val="18"/>
                <w:szCs w:val="18"/>
              </w:rPr>
              <w:t>1 420 292,20</w:t>
            </w:r>
          </w:p>
        </w:tc>
      </w:tr>
      <w:tr w:rsidR="00541ED5" w:rsidRPr="00541ED5" w14:paraId="103C36FF"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29CF2A9D"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BA29F22" w14:textId="77777777" w:rsidR="00541ED5" w:rsidRPr="00541ED5" w:rsidRDefault="00541ED5" w:rsidP="00BD3743">
            <w:pPr>
              <w:jc w:val="center"/>
              <w:rPr>
                <w:color w:val="000000"/>
                <w:sz w:val="18"/>
                <w:szCs w:val="18"/>
              </w:rPr>
            </w:pPr>
            <w:r w:rsidRPr="00541ED5">
              <w:rPr>
                <w:color w:val="000000"/>
                <w:sz w:val="18"/>
                <w:szCs w:val="18"/>
              </w:rPr>
              <w:t xml:space="preserve"> 000 0707 0000000000 200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78BF8383" w14:textId="77777777" w:rsidR="00541ED5" w:rsidRPr="00541ED5" w:rsidRDefault="00541ED5" w:rsidP="00BD3743">
            <w:pPr>
              <w:jc w:val="right"/>
              <w:rPr>
                <w:color w:val="000000"/>
                <w:sz w:val="18"/>
                <w:szCs w:val="18"/>
              </w:rPr>
            </w:pPr>
            <w:r w:rsidRPr="00541ED5">
              <w:rPr>
                <w:color w:val="000000"/>
                <w:sz w:val="18"/>
                <w:szCs w:val="18"/>
              </w:rPr>
              <w:t>1 539 000,00</w:t>
            </w:r>
          </w:p>
        </w:tc>
        <w:tc>
          <w:tcPr>
            <w:tcW w:w="1701" w:type="dxa"/>
            <w:tcBorders>
              <w:top w:val="nil"/>
              <w:left w:val="nil"/>
              <w:bottom w:val="single" w:sz="4" w:space="0" w:color="auto"/>
              <w:right w:val="single" w:sz="4" w:space="0" w:color="auto"/>
            </w:tcBorders>
            <w:shd w:val="clear" w:color="auto" w:fill="auto"/>
            <w:noWrap/>
            <w:vAlign w:val="bottom"/>
            <w:hideMark/>
          </w:tcPr>
          <w:p w14:paraId="66252037" w14:textId="77777777" w:rsidR="00541ED5" w:rsidRPr="00541ED5" w:rsidRDefault="00541ED5" w:rsidP="00BD3743">
            <w:pPr>
              <w:jc w:val="right"/>
              <w:rPr>
                <w:color w:val="000000"/>
                <w:sz w:val="18"/>
                <w:szCs w:val="18"/>
              </w:rPr>
            </w:pPr>
            <w:r w:rsidRPr="00541ED5">
              <w:rPr>
                <w:color w:val="000000"/>
                <w:sz w:val="18"/>
                <w:szCs w:val="18"/>
              </w:rPr>
              <w:t>762 118,84</w:t>
            </w:r>
          </w:p>
        </w:tc>
        <w:tc>
          <w:tcPr>
            <w:tcW w:w="1701" w:type="dxa"/>
            <w:tcBorders>
              <w:top w:val="nil"/>
              <w:left w:val="nil"/>
              <w:bottom w:val="single" w:sz="4" w:space="0" w:color="auto"/>
              <w:right w:val="single" w:sz="4" w:space="0" w:color="auto"/>
            </w:tcBorders>
            <w:shd w:val="clear" w:color="auto" w:fill="auto"/>
            <w:noWrap/>
            <w:vAlign w:val="bottom"/>
            <w:hideMark/>
          </w:tcPr>
          <w:p w14:paraId="3951BFEA" w14:textId="77777777" w:rsidR="00541ED5" w:rsidRPr="00541ED5" w:rsidRDefault="00541ED5" w:rsidP="00BD3743">
            <w:pPr>
              <w:jc w:val="right"/>
              <w:rPr>
                <w:color w:val="000000"/>
                <w:sz w:val="18"/>
                <w:szCs w:val="18"/>
              </w:rPr>
            </w:pPr>
            <w:r w:rsidRPr="00541ED5">
              <w:rPr>
                <w:color w:val="000000"/>
                <w:sz w:val="18"/>
                <w:szCs w:val="18"/>
              </w:rPr>
              <w:t>776 881,16</w:t>
            </w:r>
          </w:p>
        </w:tc>
      </w:tr>
      <w:tr w:rsidR="00541ED5" w:rsidRPr="00541ED5" w14:paraId="7AFB0353" w14:textId="77777777" w:rsidTr="00BD3743">
        <w:trPr>
          <w:trHeight w:val="756"/>
        </w:trPr>
        <w:tc>
          <w:tcPr>
            <w:tcW w:w="2850" w:type="dxa"/>
            <w:tcBorders>
              <w:top w:val="nil"/>
              <w:left w:val="single" w:sz="4" w:space="0" w:color="auto"/>
              <w:bottom w:val="single" w:sz="4" w:space="0" w:color="auto"/>
              <w:right w:val="single" w:sz="4" w:space="0" w:color="auto"/>
            </w:tcBorders>
            <w:shd w:val="clear" w:color="auto" w:fill="auto"/>
            <w:hideMark/>
          </w:tcPr>
          <w:p w14:paraId="711696F2"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AA9B89B" w14:textId="77777777" w:rsidR="00541ED5" w:rsidRPr="00541ED5" w:rsidRDefault="00541ED5" w:rsidP="00BD3743">
            <w:pPr>
              <w:jc w:val="center"/>
              <w:rPr>
                <w:color w:val="000000"/>
                <w:sz w:val="18"/>
                <w:szCs w:val="18"/>
              </w:rPr>
            </w:pPr>
            <w:r w:rsidRPr="00541ED5">
              <w:rPr>
                <w:color w:val="000000"/>
                <w:sz w:val="18"/>
                <w:szCs w:val="18"/>
              </w:rPr>
              <w:t xml:space="preserve"> 000 0707 0000000000 240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2C1BBAFF" w14:textId="77777777" w:rsidR="00541ED5" w:rsidRPr="00541ED5" w:rsidRDefault="00541ED5" w:rsidP="00BD3743">
            <w:pPr>
              <w:jc w:val="right"/>
              <w:rPr>
                <w:color w:val="000000"/>
                <w:sz w:val="18"/>
                <w:szCs w:val="18"/>
              </w:rPr>
            </w:pPr>
            <w:r w:rsidRPr="00541ED5">
              <w:rPr>
                <w:color w:val="000000"/>
                <w:sz w:val="18"/>
                <w:szCs w:val="18"/>
              </w:rPr>
              <w:t>1 539 000,00</w:t>
            </w:r>
          </w:p>
        </w:tc>
        <w:tc>
          <w:tcPr>
            <w:tcW w:w="1701" w:type="dxa"/>
            <w:tcBorders>
              <w:top w:val="nil"/>
              <w:left w:val="nil"/>
              <w:bottom w:val="single" w:sz="4" w:space="0" w:color="auto"/>
              <w:right w:val="single" w:sz="4" w:space="0" w:color="auto"/>
            </w:tcBorders>
            <w:shd w:val="clear" w:color="auto" w:fill="auto"/>
            <w:noWrap/>
            <w:vAlign w:val="bottom"/>
            <w:hideMark/>
          </w:tcPr>
          <w:p w14:paraId="3EE19451" w14:textId="77777777" w:rsidR="00541ED5" w:rsidRPr="00541ED5" w:rsidRDefault="00541ED5" w:rsidP="00BD3743">
            <w:pPr>
              <w:jc w:val="right"/>
              <w:rPr>
                <w:color w:val="000000"/>
                <w:sz w:val="18"/>
                <w:szCs w:val="18"/>
              </w:rPr>
            </w:pPr>
            <w:r w:rsidRPr="00541ED5">
              <w:rPr>
                <w:color w:val="000000"/>
                <w:sz w:val="18"/>
                <w:szCs w:val="18"/>
              </w:rPr>
              <w:t>762 118,84</w:t>
            </w:r>
          </w:p>
        </w:tc>
        <w:tc>
          <w:tcPr>
            <w:tcW w:w="1701" w:type="dxa"/>
            <w:tcBorders>
              <w:top w:val="nil"/>
              <w:left w:val="nil"/>
              <w:bottom w:val="single" w:sz="4" w:space="0" w:color="auto"/>
              <w:right w:val="single" w:sz="4" w:space="0" w:color="auto"/>
            </w:tcBorders>
            <w:shd w:val="clear" w:color="auto" w:fill="auto"/>
            <w:noWrap/>
            <w:vAlign w:val="bottom"/>
            <w:hideMark/>
          </w:tcPr>
          <w:p w14:paraId="6F03AC6F" w14:textId="77777777" w:rsidR="00541ED5" w:rsidRPr="00541ED5" w:rsidRDefault="00541ED5" w:rsidP="00BD3743">
            <w:pPr>
              <w:jc w:val="right"/>
              <w:rPr>
                <w:color w:val="000000"/>
                <w:sz w:val="18"/>
                <w:szCs w:val="18"/>
              </w:rPr>
            </w:pPr>
            <w:r w:rsidRPr="00541ED5">
              <w:rPr>
                <w:color w:val="000000"/>
                <w:sz w:val="18"/>
                <w:szCs w:val="18"/>
              </w:rPr>
              <w:t>776 881,16</w:t>
            </w:r>
          </w:p>
        </w:tc>
      </w:tr>
      <w:tr w:rsidR="00541ED5" w:rsidRPr="00541ED5" w14:paraId="277E12BB"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0ABB81AA"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566A09A2" w14:textId="77777777" w:rsidR="00541ED5" w:rsidRPr="00541ED5" w:rsidRDefault="00541ED5" w:rsidP="00BD3743">
            <w:pPr>
              <w:jc w:val="center"/>
              <w:rPr>
                <w:color w:val="000000"/>
                <w:sz w:val="18"/>
                <w:szCs w:val="18"/>
              </w:rPr>
            </w:pPr>
            <w:r w:rsidRPr="00541ED5">
              <w:rPr>
                <w:color w:val="000000"/>
                <w:sz w:val="18"/>
                <w:szCs w:val="18"/>
              </w:rPr>
              <w:t xml:space="preserve"> 000 0707 0000000000 242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3D007281" w14:textId="77777777" w:rsidR="00541ED5" w:rsidRPr="00541ED5" w:rsidRDefault="00541ED5" w:rsidP="00BD3743">
            <w:pPr>
              <w:jc w:val="right"/>
              <w:rPr>
                <w:color w:val="000000"/>
                <w:sz w:val="18"/>
                <w:szCs w:val="18"/>
              </w:rPr>
            </w:pPr>
            <w:r w:rsidRPr="00541ED5">
              <w:rPr>
                <w:color w:val="000000"/>
                <w:sz w:val="18"/>
                <w:szCs w:val="18"/>
              </w:rPr>
              <w:t>575 088,00</w:t>
            </w:r>
          </w:p>
        </w:tc>
        <w:tc>
          <w:tcPr>
            <w:tcW w:w="1701" w:type="dxa"/>
            <w:tcBorders>
              <w:top w:val="nil"/>
              <w:left w:val="nil"/>
              <w:bottom w:val="single" w:sz="4" w:space="0" w:color="auto"/>
              <w:right w:val="single" w:sz="4" w:space="0" w:color="auto"/>
            </w:tcBorders>
            <w:shd w:val="clear" w:color="auto" w:fill="auto"/>
            <w:noWrap/>
            <w:vAlign w:val="bottom"/>
            <w:hideMark/>
          </w:tcPr>
          <w:p w14:paraId="553592DB" w14:textId="77777777" w:rsidR="00541ED5" w:rsidRPr="00541ED5" w:rsidRDefault="00541ED5" w:rsidP="00BD3743">
            <w:pPr>
              <w:jc w:val="right"/>
              <w:rPr>
                <w:color w:val="000000"/>
                <w:sz w:val="18"/>
                <w:szCs w:val="18"/>
              </w:rPr>
            </w:pPr>
            <w:r w:rsidRPr="00541ED5">
              <w:rPr>
                <w:color w:val="000000"/>
                <w:sz w:val="18"/>
                <w:szCs w:val="18"/>
              </w:rPr>
              <w:t>211 385,61</w:t>
            </w:r>
          </w:p>
        </w:tc>
        <w:tc>
          <w:tcPr>
            <w:tcW w:w="1701" w:type="dxa"/>
            <w:tcBorders>
              <w:top w:val="nil"/>
              <w:left w:val="nil"/>
              <w:bottom w:val="single" w:sz="4" w:space="0" w:color="auto"/>
              <w:right w:val="single" w:sz="4" w:space="0" w:color="auto"/>
            </w:tcBorders>
            <w:shd w:val="clear" w:color="auto" w:fill="auto"/>
            <w:noWrap/>
            <w:vAlign w:val="bottom"/>
            <w:hideMark/>
          </w:tcPr>
          <w:p w14:paraId="034FCD27" w14:textId="77777777" w:rsidR="00541ED5" w:rsidRPr="00541ED5" w:rsidRDefault="00541ED5" w:rsidP="00BD3743">
            <w:pPr>
              <w:jc w:val="right"/>
              <w:rPr>
                <w:color w:val="000000"/>
                <w:sz w:val="18"/>
                <w:szCs w:val="18"/>
              </w:rPr>
            </w:pPr>
            <w:r w:rsidRPr="00541ED5">
              <w:rPr>
                <w:color w:val="000000"/>
                <w:sz w:val="18"/>
                <w:szCs w:val="18"/>
              </w:rPr>
              <w:t>363 702,39</w:t>
            </w:r>
          </w:p>
        </w:tc>
      </w:tr>
      <w:tr w:rsidR="00541ED5" w:rsidRPr="00541ED5" w14:paraId="26BFEFA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AA1674E" w14:textId="77777777" w:rsidR="00541ED5" w:rsidRPr="00541ED5" w:rsidRDefault="00541ED5" w:rsidP="00BD3743">
            <w:pPr>
              <w:rPr>
                <w:color w:val="000000"/>
                <w:sz w:val="18"/>
                <w:szCs w:val="18"/>
              </w:rPr>
            </w:pPr>
            <w:r w:rsidRPr="00541ED5">
              <w:rPr>
                <w:color w:val="000000"/>
                <w:sz w:val="18"/>
                <w:szCs w:val="18"/>
              </w:rPr>
              <w:lastRenderedPageBreak/>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0D04DDE0" w14:textId="77777777" w:rsidR="00541ED5" w:rsidRPr="00541ED5" w:rsidRDefault="00541ED5" w:rsidP="00BD3743">
            <w:pPr>
              <w:jc w:val="center"/>
              <w:rPr>
                <w:color w:val="000000"/>
                <w:sz w:val="18"/>
                <w:szCs w:val="18"/>
              </w:rPr>
            </w:pPr>
            <w:r w:rsidRPr="00541ED5">
              <w:rPr>
                <w:color w:val="000000"/>
                <w:sz w:val="18"/>
                <w:szCs w:val="18"/>
              </w:rPr>
              <w:t xml:space="preserve"> 000 0707 0000000000 244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0EC0993E" w14:textId="77777777" w:rsidR="00541ED5" w:rsidRPr="00541ED5" w:rsidRDefault="00541ED5" w:rsidP="00BD3743">
            <w:pPr>
              <w:jc w:val="right"/>
              <w:rPr>
                <w:color w:val="000000"/>
                <w:sz w:val="18"/>
                <w:szCs w:val="18"/>
              </w:rPr>
            </w:pPr>
            <w:r w:rsidRPr="00541ED5">
              <w:rPr>
                <w:color w:val="000000"/>
                <w:sz w:val="18"/>
                <w:szCs w:val="18"/>
              </w:rPr>
              <w:t>963 912,00</w:t>
            </w:r>
          </w:p>
        </w:tc>
        <w:tc>
          <w:tcPr>
            <w:tcW w:w="1701" w:type="dxa"/>
            <w:tcBorders>
              <w:top w:val="nil"/>
              <w:left w:val="nil"/>
              <w:bottom w:val="single" w:sz="4" w:space="0" w:color="auto"/>
              <w:right w:val="single" w:sz="4" w:space="0" w:color="auto"/>
            </w:tcBorders>
            <w:shd w:val="clear" w:color="auto" w:fill="auto"/>
            <w:noWrap/>
            <w:vAlign w:val="bottom"/>
            <w:hideMark/>
          </w:tcPr>
          <w:p w14:paraId="0DC3A237" w14:textId="77777777" w:rsidR="00541ED5" w:rsidRPr="00541ED5" w:rsidRDefault="00541ED5" w:rsidP="00BD3743">
            <w:pPr>
              <w:jc w:val="right"/>
              <w:rPr>
                <w:color w:val="000000"/>
                <w:sz w:val="18"/>
                <w:szCs w:val="18"/>
              </w:rPr>
            </w:pPr>
            <w:r w:rsidRPr="00541ED5">
              <w:rPr>
                <w:color w:val="000000"/>
                <w:sz w:val="18"/>
                <w:szCs w:val="18"/>
              </w:rPr>
              <w:t>550 733,23</w:t>
            </w:r>
          </w:p>
        </w:tc>
        <w:tc>
          <w:tcPr>
            <w:tcW w:w="1701" w:type="dxa"/>
            <w:tcBorders>
              <w:top w:val="nil"/>
              <w:left w:val="nil"/>
              <w:bottom w:val="single" w:sz="4" w:space="0" w:color="auto"/>
              <w:right w:val="single" w:sz="4" w:space="0" w:color="auto"/>
            </w:tcBorders>
            <w:shd w:val="clear" w:color="auto" w:fill="auto"/>
            <w:noWrap/>
            <w:vAlign w:val="bottom"/>
            <w:hideMark/>
          </w:tcPr>
          <w:p w14:paraId="2532BE6C" w14:textId="77777777" w:rsidR="00541ED5" w:rsidRPr="00541ED5" w:rsidRDefault="00541ED5" w:rsidP="00BD3743">
            <w:pPr>
              <w:jc w:val="right"/>
              <w:rPr>
                <w:color w:val="000000"/>
                <w:sz w:val="18"/>
                <w:szCs w:val="18"/>
              </w:rPr>
            </w:pPr>
            <w:r w:rsidRPr="00541ED5">
              <w:rPr>
                <w:color w:val="000000"/>
                <w:sz w:val="18"/>
                <w:szCs w:val="18"/>
              </w:rPr>
              <w:t>413 178,77</w:t>
            </w:r>
          </w:p>
        </w:tc>
      </w:tr>
      <w:tr w:rsidR="00541ED5" w:rsidRPr="00541ED5" w14:paraId="06BC7063" w14:textId="77777777" w:rsidTr="00BD3743">
        <w:trPr>
          <w:trHeight w:val="854"/>
        </w:trPr>
        <w:tc>
          <w:tcPr>
            <w:tcW w:w="2850" w:type="dxa"/>
            <w:tcBorders>
              <w:top w:val="nil"/>
              <w:left w:val="single" w:sz="4" w:space="0" w:color="auto"/>
              <w:bottom w:val="single" w:sz="4" w:space="0" w:color="auto"/>
              <w:right w:val="single" w:sz="4" w:space="0" w:color="auto"/>
            </w:tcBorders>
            <w:shd w:val="clear" w:color="auto" w:fill="auto"/>
            <w:hideMark/>
          </w:tcPr>
          <w:p w14:paraId="2C5AB3C3" w14:textId="77777777" w:rsidR="00541ED5" w:rsidRPr="00541ED5" w:rsidRDefault="00541ED5" w:rsidP="00BD3743">
            <w:pPr>
              <w:rPr>
                <w:color w:val="000000"/>
                <w:sz w:val="18"/>
                <w:szCs w:val="18"/>
              </w:rPr>
            </w:pPr>
            <w:r w:rsidRPr="00541ED5">
              <w:rPr>
                <w:color w:val="000000"/>
                <w:sz w:val="18"/>
                <w:szCs w:val="1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14:paraId="2EAF199B" w14:textId="77777777" w:rsidR="00541ED5" w:rsidRPr="00541ED5" w:rsidRDefault="00541ED5" w:rsidP="00BD3743">
            <w:pPr>
              <w:jc w:val="center"/>
              <w:rPr>
                <w:color w:val="000000"/>
                <w:sz w:val="18"/>
                <w:szCs w:val="18"/>
              </w:rPr>
            </w:pPr>
            <w:r w:rsidRPr="00541ED5">
              <w:rPr>
                <w:color w:val="000000"/>
                <w:sz w:val="18"/>
                <w:szCs w:val="18"/>
              </w:rPr>
              <w:t xml:space="preserve"> 000 0707 0000000000 600</w:t>
            </w:r>
          </w:p>
        </w:tc>
        <w:tc>
          <w:tcPr>
            <w:tcW w:w="1701" w:type="dxa"/>
            <w:tcBorders>
              <w:top w:val="nil"/>
              <w:left w:val="nil"/>
              <w:bottom w:val="single" w:sz="4" w:space="0" w:color="auto"/>
              <w:right w:val="single" w:sz="4" w:space="0" w:color="auto"/>
            </w:tcBorders>
            <w:shd w:val="clear" w:color="auto" w:fill="auto"/>
            <w:noWrap/>
            <w:vAlign w:val="bottom"/>
            <w:hideMark/>
          </w:tcPr>
          <w:p w14:paraId="0E761A04" w14:textId="77777777" w:rsidR="00541ED5" w:rsidRPr="00541ED5" w:rsidRDefault="00541ED5" w:rsidP="00BD3743">
            <w:pPr>
              <w:jc w:val="right"/>
              <w:rPr>
                <w:color w:val="000000"/>
                <w:sz w:val="18"/>
                <w:szCs w:val="18"/>
              </w:rPr>
            </w:pPr>
            <w:r w:rsidRPr="00541ED5">
              <w:rPr>
                <w:color w:val="000000"/>
                <w:sz w:val="18"/>
                <w:szCs w:val="18"/>
              </w:rPr>
              <w:t>6 255 144,09</w:t>
            </w:r>
          </w:p>
        </w:tc>
        <w:tc>
          <w:tcPr>
            <w:tcW w:w="1701" w:type="dxa"/>
            <w:tcBorders>
              <w:top w:val="nil"/>
              <w:left w:val="nil"/>
              <w:bottom w:val="single" w:sz="4" w:space="0" w:color="auto"/>
              <w:right w:val="single" w:sz="4" w:space="0" w:color="auto"/>
            </w:tcBorders>
            <w:shd w:val="clear" w:color="auto" w:fill="auto"/>
            <w:noWrap/>
            <w:vAlign w:val="bottom"/>
            <w:hideMark/>
          </w:tcPr>
          <w:p w14:paraId="63D0C299" w14:textId="77777777" w:rsidR="00541ED5" w:rsidRPr="00541ED5" w:rsidRDefault="00541ED5" w:rsidP="00BD3743">
            <w:pPr>
              <w:jc w:val="right"/>
              <w:rPr>
                <w:color w:val="000000"/>
                <w:sz w:val="18"/>
                <w:szCs w:val="18"/>
              </w:rPr>
            </w:pPr>
            <w:r w:rsidRPr="00541ED5">
              <w:rPr>
                <w:color w:val="000000"/>
                <w:sz w:val="18"/>
                <w:szCs w:val="18"/>
              </w:rPr>
              <w:t>6 255 144,09</w:t>
            </w:r>
          </w:p>
        </w:tc>
        <w:tc>
          <w:tcPr>
            <w:tcW w:w="1701" w:type="dxa"/>
            <w:tcBorders>
              <w:top w:val="nil"/>
              <w:left w:val="nil"/>
              <w:bottom w:val="single" w:sz="4" w:space="0" w:color="auto"/>
              <w:right w:val="single" w:sz="4" w:space="0" w:color="auto"/>
            </w:tcBorders>
            <w:shd w:val="clear" w:color="auto" w:fill="auto"/>
            <w:noWrap/>
            <w:vAlign w:val="bottom"/>
            <w:hideMark/>
          </w:tcPr>
          <w:p w14:paraId="5AC65BCB"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31F1A446"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06304030"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bottom"/>
            <w:hideMark/>
          </w:tcPr>
          <w:p w14:paraId="041B2A16" w14:textId="77777777" w:rsidR="00541ED5" w:rsidRPr="00541ED5" w:rsidRDefault="00541ED5" w:rsidP="00BD3743">
            <w:pPr>
              <w:jc w:val="center"/>
              <w:rPr>
                <w:color w:val="000000"/>
                <w:sz w:val="18"/>
                <w:szCs w:val="18"/>
              </w:rPr>
            </w:pPr>
            <w:r w:rsidRPr="00541ED5">
              <w:rPr>
                <w:color w:val="000000"/>
                <w:sz w:val="18"/>
                <w:szCs w:val="18"/>
              </w:rPr>
              <w:t xml:space="preserve"> 000 0707 0000000000 610</w:t>
            </w:r>
          </w:p>
        </w:tc>
        <w:tc>
          <w:tcPr>
            <w:tcW w:w="1701" w:type="dxa"/>
            <w:tcBorders>
              <w:top w:val="nil"/>
              <w:left w:val="nil"/>
              <w:bottom w:val="single" w:sz="4" w:space="0" w:color="auto"/>
              <w:right w:val="single" w:sz="4" w:space="0" w:color="auto"/>
            </w:tcBorders>
            <w:shd w:val="clear" w:color="auto" w:fill="auto"/>
            <w:noWrap/>
            <w:vAlign w:val="bottom"/>
            <w:hideMark/>
          </w:tcPr>
          <w:p w14:paraId="212A4DC2" w14:textId="77777777" w:rsidR="00541ED5" w:rsidRPr="00541ED5" w:rsidRDefault="00541ED5" w:rsidP="00BD3743">
            <w:pPr>
              <w:jc w:val="right"/>
              <w:rPr>
                <w:color w:val="000000"/>
                <w:sz w:val="18"/>
                <w:szCs w:val="18"/>
              </w:rPr>
            </w:pPr>
            <w:r w:rsidRPr="00541ED5">
              <w:rPr>
                <w:color w:val="000000"/>
                <w:sz w:val="18"/>
                <w:szCs w:val="18"/>
              </w:rPr>
              <w:t>6 255 144,09</w:t>
            </w:r>
          </w:p>
        </w:tc>
        <w:tc>
          <w:tcPr>
            <w:tcW w:w="1701" w:type="dxa"/>
            <w:tcBorders>
              <w:top w:val="nil"/>
              <w:left w:val="nil"/>
              <w:bottom w:val="single" w:sz="4" w:space="0" w:color="auto"/>
              <w:right w:val="single" w:sz="4" w:space="0" w:color="auto"/>
            </w:tcBorders>
            <w:shd w:val="clear" w:color="auto" w:fill="auto"/>
            <w:noWrap/>
            <w:vAlign w:val="bottom"/>
            <w:hideMark/>
          </w:tcPr>
          <w:p w14:paraId="6EF5D50E" w14:textId="77777777" w:rsidR="00541ED5" w:rsidRPr="00541ED5" w:rsidRDefault="00541ED5" w:rsidP="00BD3743">
            <w:pPr>
              <w:jc w:val="right"/>
              <w:rPr>
                <w:color w:val="000000"/>
                <w:sz w:val="18"/>
                <w:szCs w:val="18"/>
              </w:rPr>
            </w:pPr>
            <w:r w:rsidRPr="00541ED5">
              <w:rPr>
                <w:color w:val="000000"/>
                <w:sz w:val="18"/>
                <w:szCs w:val="18"/>
              </w:rPr>
              <w:t>6 255 144,09</w:t>
            </w:r>
          </w:p>
        </w:tc>
        <w:tc>
          <w:tcPr>
            <w:tcW w:w="1701" w:type="dxa"/>
            <w:tcBorders>
              <w:top w:val="nil"/>
              <w:left w:val="nil"/>
              <w:bottom w:val="single" w:sz="4" w:space="0" w:color="auto"/>
              <w:right w:val="single" w:sz="4" w:space="0" w:color="auto"/>
            </w:tcBorders>
            <w:shd w:val="clear" w:color="auto" w:fill="auto"/>
            <w:noWrap/>
            <w:vAlign w:val="bottom"/>
            <w:hideMark/>
          </w:tcPr>
          <w:p w14:paraId="67FB6229"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0CAB4A6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E37E20E"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bottom"/>
            <w:hideMark/>
          </w:tcPr>
          <w:p w14:paraId="60E7F7A5" w14:textId="77777777" w:rsidR="00541ED5" w:rsidRPr="00541ED5" w:rsidRDefault="00541ED5" w:rsidP="00BD3743">
            <w:pPr>
              <w:jc w:val="center"/>
              <w:rPr>
                <w:color w:val="000000"/>
                <w:sz w:val="18"/>
                <w:szCs w:val="18"/>
              </w:rPr>
            </w:pPr>
            <w:r w:rsidRPr="00541ED5">
              <w:rPr>
                <w:color w:val="000000"/>
                <w:sz w:val="18"/>
                <w:szCs w:val="18"/>
              </w:rPr>
              <w:t xml:space="preserve"> 000 0707 0000000000 612</w:t>
            </w:r>
          </w:p>
        </w:tc>
        <w:tc>
          <w:tcPr>
            <w:tcW w:w="1701" w:type="dxa"/>
            <w:tcBorders>
              <w:top w:val="nil"/>
              <w:left w:val="nil"/>
              <w:bottom w:val="single" w:sz="4" w:space="0" w:color="auto"/>
              <w:right w:val="single" w:sz="4" w:space="0" w:color="auto"/>
            </w:tcBorders>
            <w:shd w:val="clear" w:color="auto" w:fill="auto"/>
            <w:noWrap/>
            <w:vAlign w:val="bottom"/>
            <w:hideMark/>
          </w:tcPr>
          <w:p w14:paraId="3E145680" w14:textId="77777777" w:rsidR="00541ED5" w:rsidRPr="00541ED5" w:rsidRDefault="00541ED5" w:rsidP="00BD3743">
            <w:pPr>
              <w:jc w:val="right"/>
              <w:rPr>
                <w:color w:val="000000"/>
                <w:sz w:val="18"/>
                <w:szCs w:val="18"/>
              </w:rPr>
            </w:pPr>
            <w:r w:rsidRPr="00541ED5">
              <w:rPr>
                <w:color w:val="000000"/>
                <w:sz w:val="18"/>
                <w:szCs w:val="18"/>
              </w:rPr>
              <w:t>6 255 144,09</w:t>
            </w:r>
          </w:p>
        </w:tc>
        <w:tc>
          <w:tcPr>
            <w:tcW w:w="1701" w:type="dxa"/>
            <w:tcBorders>
              <w:top w:val="nil"/>
              <w:left w:val="nil"/>
              <w:bottom w:val="single" w:sz="4" w:space="0" w:color="auto"/>
              <w:right w:val="single" w:sz="4" w:space="0" w:color="auto"/>
            </w:tcBorders>
            <w:shd w:val="clear" w:color="auto" w:fill="auto"/>
            <w:noWrap/>
            <w:vAlign w:val="bottom"/>
            <w:hideMark/>
          </w:tcPr>
          <w:p w14:paraId="2D473302" w14:textId="77777777" w:rsidR="00541ED5" w:rsidRPr="00541ED5" w:rsidRDefault="00541ED5" w:rsidP="00BD3743">
            <w:pPr>
              <w:jc w:val="right"/>
              <w:rPr>
                <w:color w:val="000000"/>
                <w:sz w:val="18"/>
                <w:szCs w:val="18"/>
              </w:rPr>
            </w:pPr>
            <w:r w:rsidRPr="00541ED5">
              <w:rPr>
                <w:color w:val="000000"/>
                <w:sz w:val="18"/>
                <w:szCs w:val="18"/>
              </w:rPr>
              <w:t>6 255 144,09</w:t>
            </w:r>
          </w:p>
        </w:tc>
        <w:tc>
          <w:tcPr>
            <w:tcW w:w="1701" w:type="dxa"/>
            <w:tcBorders>
              <w:top w:val="nil"/>
              <w:left w:val="nil"/>
              <w:bottom w:val="single" w:sz="4" w:space="0" w:color="auto"/>
              <w:right w:val="single" w:sz="4" w:space="0" w:color="auto"/>
            </w:tcBorders>
            <w:shd w:val="clear" w:color="auto" w:fill="auto"/>
            <w:noWrap/>
            <w:vAlign w:val="bottom"/>
            <w:hideMark/>
          </w:tcPr>
          <w:p w14:paraId="1F7CAAA5"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7AD6D14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251BEFD"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3518AF86" w14:textId="77777777" w:rsidR="00541ED5" w:rsidRPr="00541ED5" w:rsidRDefault="00541ED5" w:rsidP="00BD3743">
            <w:pPr>
              <w:jc w:val="center"/>
              <w:rPr>
                <w:color w:val="000000"/>
                <w:sz w:val="18"/>
                <w:szCs w:val="18"/>
              </w:rPr>
            </w:pPr>
            <w:r w:rsidRPr="00541ED5">
              <w:rPr>
                <w:color w:val="000000"/>
                <w:sz w:val="18"/>
                <w:szCs w:val="18"/>
              </w:rPr>
              <w:t xml:space="preserve"> 000 0707 0000000000 800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0F1289B0" w14:textId="77777777" w:rsidR="00541ED5" w:rsidRPr="00541ED5" w:rsidRDefault="00541ED5" w:rsidP="00BD3743">
            <w:pPr>
              <w:jc w:val="right"/>
              <w:rPr>
                <w:color w:val="000000"/>
                <w:sz w:val="18"/>
                <w:szCs w:val="18"/>
              </w:rPr>
            </w:pPr>
            <w:r w:rsidRPr="00541ED5">
              <w:rPr>
                <w:color w:val="000000"/>
                <w:sz w:val="18"/>
                <w:szCs w:val="18"/>
              </w:rPr>
              <w:t>8 000,00</w:t>
            </w:r>
          </w:p>
        </w:tc>
        <w:tc>
          <w:tcPr>
            <w:tcW w:w="1701" w:type="dxa"/>
            <w:tcBorders>
              <w:top w:val="nil"/>
              <w:left w:val="nil"/>
              <w:bottom w:val="single" w:sz="4" w:space="0" w:color="auto"/>
              <w:right w:val="single" w:sz="4" w:space="0" w:color="auto"/>
            </w:tcBorders>
            <w:shd w:val="clear" w:color="auto" w:fill="auto"/>
            <w:noWrap/>
            <w:vAlign w:val="bottom"/>
            <w:hideMark/>
          </w:tcPr>
          <w:p w14:paraId="5538EEE4"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4318563" w14:textId="77777777" w:rsidR="00541ED5" w:rsidRPr="00541ED5" w:rsidRDefault="00541ED5" w:rsidP="00BD3743">
            <w:pPr>
              <w:jc w:val="right"/>
              <w:rPr>
                <w:color w:val="000000"/>
                <w:sz w:val="18"/>
                <w:szCs w:val="18"/>
              </w:rPr>
            </w:pPr>
            <w:r w:rsidRPr="00541ED5">
              <w:rPr>
                <w:color w:val="000000"/>
                <w:sz w:val="18"/>
                <w:szCs w:val="18"/>
              </w:rPr>
              <w:t>8 000,00</w:t>
            </w:r>
          </w:p>
        </w:tc>
      </w:tr>
      <w:tr w:rsidR="00541ED5" w:rsidRPr="00541ED5" w14:paraId="1D1B9A70"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1E284281"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098C05F0" w14:textId="77777777" w:rsidR="00541ED5" w:rsidRPr="00541ED5" w:rsidRDefault="00541ED5" w:rsidP="00BD3743">
            <w:pPr>
              <w:jc w:val="center"/>
              <w:rPr>
                <w:color w:val="000000"/>
                <w:sz w:val="18"/>
                <w:szCs w:val="18"/>
              </w:rPr>
            </w:pPr>
            <w:r w:rsidRPr="00541ED5">
              <w:rPr>
                <w:color w:val="000000"/>
                <w:sz w:val="18"/>
                <w:szCs w:val="18"/>
              </w:rPr>
              <w:t xml:space="preserve"> 000 0707 0000000000 850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5BCC8F11" w14:textId="77777777" w:rsidR="00541ED5" w:rsidRPr="00541ED5" w:rsidRDefault="00541ED5" w:rsidP="00BD3743">
            <w:pPr>
              <w:jc w:val="right"/>
              <w:rPr>
                <w:color w:val="000000"/>
                <w:sz w:val="18"/>
                <w:szCs w:val="18"/>
              </w:rPr>
            </w:pPr>
            <w:r w:rsidRPr="00541ED5">
              <w:rPr>
                <w:color w:val="000000"/>
                <w:sz w:val="18"/>
                <w:szCs w:val="18"/>
              </w:rPr>
              <w:t>8 000,00</w:t>
            </w:r>
          </w:p>
        </w:tc>
        <w:tc>
          <w:tcPr>
            <w:tcW w:w="1701" w:type="dxa"/>
            <w:tcBorders>
              <w:top w:val="nil"/>
              <w:left w:val="nil"/>
              <w:bottom w:val="single" w:sz="4" w:space="0" w:color="auto"/>
              <w:right w:val="single" w:sz="4" w:space="0" w:color="auto"/>
            </w:tcBorders>
            <w:shd w:val="clear" w:color="auto" w:fill="auto"/>
            <w:noWrap/>
            <w:vAlign w:val="bottom"/>
            <w:hideMark/>
          </w:tcPr>
          <w:p w14:paraId="519978EF"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7C14909" w14:textId="77777777" w:rsidR="00541ED5" w:rsidRPr="00541ED5" w:rsidRDefault="00541ED5" w:rsidP="00BD3743">
            <w:pPr>
              <w:jc w:val="right"/>
              <w:rPr>
                <w:color w:val="000000"/>
                <w:sz w:val="18"/>
                <w:szCs w:val="18"/>
              </w:rPr>
            </w:pPr>
            <w:r w:rsidRPr="00541ED5">
              <w:rPr>
                <w:color w:val="000000"/>
                <w:sz w:val="18"/>
                <w:szCs w:val="18"/>
              </w:rPr>
              <w:t>8 000,00</w:t>
            </w:r>
          </w:p>
        </w:tc>
      </w:tr>
      <w:tr w:rsidR="00541ED5" w:rsidRPr="00541ED5" w14:paraId="1B9185F8" w14:textId="77777777" w:rsidTr="00BD3743">
        <w:trPr>
          <w:trHeight w:val="708"/>
        </w:trPr>
        <w:tc>
          <w:tcPr>
            <w:tcW w:w="2850" w:type="dxa"/>
            <w:tcBorders>
              <w:top w:val="nil"/>
              <w:left w:val="single" w:sz="4" w:space="0" w:color="auto"/>
              <w:bottom w:val="single" w:sz="4" w:space="0" w:color="auto"/>
              <w:right w:val="single" w:sz="4" w:space="0" w:color="auto"/>
            </w:tcBorders>
            <w:shd w:val="clear" w:color="auto" w:fill="auto"/>
            <w:hideMark/>
          </w:tcPr>
          <w:p w14:paraId="47008F0F"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7B7CFA27" w14:textId="77777777" w:rsidR="00541ED5" w:rsidRPr="00541ED5" w:rsidRDefault="00541ED5" w:rsidP="00BD3743">
            <w:pPr>
              <w:jc w:val="center"/>
              <w:rPr>
                <w:color w:val="000000"/>
                <w:sz w:val="18"/>
                <w:szCs w:val="18"/>
              </w:rPr>
            </w:pPr>
            <w:r w:rsidRPr="00541ED5">
              <w:rPr>
                <w:color w:val="000000"/>
                <w:sz w:val="18"/>
                <w:szCs w:val="18"/>
              </w:rPr>
              <w:t xml:space="preserve"> 000 0707 0000000000 851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0495A3DB" w14:textId="77777777" w:rsidR="00541ED5" w:rsidRPr="00541ED5" w:rsidRDefault="00541ED5" w:rsidP="00BD3743">
            <w:pPr>
              <w:jc w:val="right"/>
              <w:rPr>
                <w:color w:val="000000"/>
                <w:sz w:val="18"/>
                <w:szCs w:val="18"/>
              </w:rPr>
            </w:pPr>
            <w:r w:rsidRPr="00541ED5">
              <w:rPr>
                <w:color w:val="000000"/>
                <w:sz w:val="18"/>
                <w:szCs w:val="18"/>
              </w:rPr>
              <w:t>5 000,00</w:t>
            </w:r>
          </w:p>
        </w:tc>
        <w:tc>
          <w:tcPr>
            <w:tcW w:w="1701" w:type="dxa"/>
            <w:tcBorders>
              <w:top w:val="nil"/>
              <w:left w:val="nil"/>
              <w:bottom w:val="single" w:sz="4" w:space="0" w:color="auto"/>
              <w:right w:val="single" w:sz="4" w:space="0" w:color="auto"/>
            </w:tcBorders>
            <w:shd w:val="clear" w:color="auto" w:fill="auto"/>
            <w:noWrap/>
            <w:vAlign w:val="bottom"/>
            <w:hideMark/>
          </w:tcPr>
          <w:p w14:paraId="7BBBBB6E"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6C1277F9" w14:textId="77777777" w:rsidR="00541ED5" w:rsidRPr="00541ED5" w:rsidRDefault="00541ED5" w:rsidP="00BD3743">
            <w:pPr>
              <w:jc w:val="right"/>
              <w:rPr>
                <w:color w:val="000000"/>
                <w:sz w:val="18"/>
                <w:szCs w:val="18"/>
              </w:rPr>
            </w:pPr>
            <w:r w:rsidRPr="00541ED5">
              <w:rPr>
                <w:color w:val="000000"/>
                <w:sz w:val="18"/>
                <w:szCs w:val="18"/>
              </w:rPr>
              <w:t>5 000,00</w:t>
            </w:r>
          </w:p>
        </w:tc>
      </w:tr>
      <w:tr w:rsidR="00541ED5" w:rsidRPr="00541ED5" w14:paraId="178D32E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8CD2DF9"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326969BF" w14:textId="77777777" w:rsidR="00541ED5" w:rsidRPr="00541ED5" w:rsidRDefault="00541ED5" w:rsidP="00BD3743">
            <w:pPr>
              <w:jc w:val="center"/>
              <w:rPr>
                <w:color w:val="000000"/>
                <w:sz w:val="18"/>
                <w:szCs w:val="18"/>
              </w:rPr>
            </w:pPr>
            <w:r w:rsidRPr="00541ED5">
              <w:rPr>
                <w:color w:val="000000"/>
                <w:sz w:val="18"/>
                <w:szCs w:val="18"/>
              </w:rPr>
              <w:t xml:space="preserve"> 000 0707 0000000000 852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110A9862"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5E84B2D4"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3CD56F1" w14:textId="77777777" w:rsidR="00541ED5" w:rsidRPr="00541ED5" w:rsidRDefault="00541ED5" w:rsidP="00BD3743">
            <w:pPr>
              <w:jc w:val="right"/>
              <w:rPr>
                <w:color w:val="000000"/>
                <w:sz w:val="18"/>
                <w:szCs w:val="18"/>
              </w:rPr>
            </w:pPr>
            <w:r w:rsidRPr="00541ED5">
              <w:rPr>
                <w:color w:val="000000"/>
                <w:sz w:val="18"/>
                <w:szCs w:val="18"/>
              </w:rPr>
              <w:t>3 000,00</w:t>
            </w:r>
          </w:p>
        </w:tc>
      </w:tr>
      <w:tr w:rsidR="00541ED5" w:rsidRPr="00541ED5" w14:paraId="4345B9E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EE73345" w14:textId="77777777" w:rsidR="00541ED5" w:rsidRPr="00541ED5" w:rsidRDefault="00541ED5" w:rsidP="00BD3743">
            <w:pPr>
              <w:rPr>
                <w:color w:val="000000"/>
                <w:sz w:val="18"/>
                <w:szCs w:val="18"/>
              </w:rPr>
            </w:pPr>
            <w:r w:rsidRPr="00541ED5">
              <w:rPr>
                <w:color w:val="000000"/>
                <w:sz w:val="18"/>
                <w:szCs w:val="18"/>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26A6A600" w14:textId="77777777" w:rsidR="00541ED5" w:rsidRPr="00541ED5" w:rsidRDefault="00541ED5" w:rsidP="00BD3743">
            <w:pPr>
              <w:jc w:val="center"/>
              <w:rPr>
                <w:color w:val="000000"/>
                <w:sz w:val="18"/>
                <w:szCs w:val="18"/>
              </w:rPr>
            </w:pPr>
            <w:r w:rsidRPr="00541ED5">
              <w:rPr>
                <w:color w:val="000000"/>
                <w:sz w:val="18"/>
                <w:szCs w:val="18"/>
              </w:rPr>
              <w:t xml:space="preserve"> 000 0709 0000000000 000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623B0FDC" w14:textId="77777777" w:rsidR="00541ED5" w:rsidRPr="00541ED5" w:rsidRDefault="00541ED5" w:rsidP="00BD3743">
            <w:pPr>
              <w:jc w:val="right"/>
              <w:rPr>
                <w:color w:val="000000"/>
                <w:sz w:val="18"/>
                <w:szCs w:val="18"/>
              </w:rPr>
            </w:pPr>
            <w:r w:rsidRPr="00541ED5">
              <w:rPr>
                <w:color w:val="000000"/>
                <w:sz w:val="18"/>
                <w:szCs w:val="18"/>
              </w:rPr>
              <w:t>1 050 749 373,63</w:t>
            </w:r>
          </w:p>
        </w:tc>
        <w:tc>
          <w:tcPr>
            <w:tcW w:w="1701" w:type="dxa"/>
            <w:tcBorders>
              <w:top w:val="nil"/>
              <w:left w:val="nil"/>
              <w:bottom w:val="single" w:sz="4" w:space="0" w:color="auto"/>
              <w:right w:val="single" w:sz="4" w:space="0" w:color="auto"/>
            </w:tcBorders>
            <w:shd w:val="clear" w:color="auto" w:fill="auto"/>
            <w:noWrap/>
            <w:vAlign w:val="bottom"/>
            <w:hideMark/>
          </w:tcPr>
          <w:p w14:paraId="0EDC5E2A" w14:textId="77777777" w:rsidR="00541ED5" w:rsidRPr="00541ED5" w:rsidRDefault="00541ED5" w:rsidP="00BD3743">
            <w:pPr>
              <w:jc w:val="right"/>
              <w:rPr>
                <w:color w:val="000000"/>
                <w:sz w:val="18"/>
                <w:szCs w:val="18"/>
              </w:rPr>
            </w:pPr>
            <w:r w:rsidRPr="00541ED5">
              <w:rPr>
                <w:color w:val="000000"/>
                <w:sz w:val="18"/>
                <w:szCs w:val="18"/>
              </w:rPr>
              <w:t>546 912 391,34</w:t>
            </w:r>
          </w:p>
        </w:tc>
        <w:tc>
          <w:tcPr>
            <w:tcW w:w="1701" w:type="dxa"/>
            <w:tcBorders>
              <w:top w:val="nil"/>
              <w:left w:val="nil"/>
              <w:bottom w:val="single" w:sz="4" w:space="0" w:color="auto"/>
              <w:right w:val="single" w:sz="4" w:space="0" w:color="auto"/>
            </w:tcBorders>
            <w:shd w:val="clear" w:color="auto" w:fill="auto"/>
            <w:noWrap/>
            <w:vAlign w:val="bottom"/>
            <w:hideMark/>
          </w:tcPr>
          <w:p w14:paraId="371532AC" w14:textId="77777777" w:rsidR="00541ED5" w:rsidRPr="00541ED5" w:rsidRDefault="00541ED5" w:rsidP="00BD3743">
            <w:pPr>
              <w:jc w:val="right"/>
              <w:rPr>
                <w:color w:val="000000"/>
                <w:sz w:val="18"/>
                <w:szCs w:val="18"/>
              </w:rPr>
            </w:pPr>
            <w:r w:rsidRPr="00541ED5">
              <w:rPr>
                <w:color w:val="000000"/>
                <w:sz w:val="18"/>
                <w:szCs w:val="18"/>
              </w:rPr>
              <w:t>503 836 982,29</w:t>
            </w:r>
          </w:p>
        </w:tc>
      </w:tr>
      <w:tr w:rsidR="00541ED5" w:rsidRPr="00541ED5" w14:paraId="6865E406"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64FA2025"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6AB018FC" w14:textId="77777777" w:rsidR="00541ED5" w:rsidRPr="00541ED5" w:rsidRDefault="00541ED5" w:rsidP="00BD3743">
            <w:pPr>
              <w:jc w:val="center"/>
              <w:rPr>
                <w:color w:val="000000"/>
                <w:sz w:val="18"/>
                <w:szCs w:val="18"/>
              </w:rPr>
            </w:pPr>
            <w:r w:rsidRPr="00541ED5">
              <w:rPr>
                <w:color w:val="000000"/>
                <w:sz w:val="18"/>
                <w:szCs w:val="18"/>
              </w:rPr>
              <w:t xml:space="preserve"> 000 0709 0000000000 100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00BB6AD2" w14:textId="77777777" w:rsidR="00541ED5" w:rsidRPr="00541ED5" w:rsidRDefault="00541ED5" w:rsidP="00BD3743">
            <w:pPr>
              <w:jc w:val="right"/>
              <w:rPr>
                <w:color w:val="000000"/>
                <w:sz w:val="18"/>
                <w:szCs w:val="18"/>
              </w:rPr>
            </w:pPr>
            <w:r w:rsidRPr="00541ED5">
              <w:rPr>
                <w:color w:val="000000"/>
                <w:sz w:val="18"/>
                <w:szCs w:val="18"/>
              </w:rPr>
              <w:t>45 313 625,56</w:t>
            </w:r>
          </w:p>
        </w:tc>
        <w:tc>
          <w:tcPr>
            <w:tcW w:w="1701" w:type="dxa"/>
            <w:tcBorders>
              <w:top w:val="nil"/>
              <w:left w:val="nil"/>
              <w:bottom w:val="single" w:sz="4" w:space="0" w:color="auto"/>
              <w:right w:val="single" w:sz="4" w:space="0" w:color="auto"/>
            </w:tcBorders>
            <w:shd w:val="clear" w:color="auto" w:fill="auto"/>
            <w:noWrap/>
            <w:vAlign w:val="bottom"/>
            <w:hideMark/>
          </w:tcPr>
          <w:p w14:paraId="30FDA3A7" w14:textId="77777777" w:rsidR="00541ED5" w:rsidRPr="00541ED5" w:rsidRDefault="00541ED5" w:rsidP="00BD3743">
            <w:pPr>
              <w:jc w:val="right"/>
              <w:rPr>
                <w:color w:val="000000"/>
                <w:sz w:val="18"/>
                <w:szCs w:val="18"/>
              </w:rPr>
            </w:pPr>
            <w:r w:rsidRPr="00541ED5">
              <w:rPr>
                <w:color w:val="000000"/>
                <w:sz w:val="18"/>
                <w:szCs w:val="18"/>
              </w:rPr>
              <w:t>37 163 731,76</w:t>
            </w:r>
          </w:p>
        </w:tc>
        <w:tc>
          <w:tcPr>
            <w:tcW w:w="1701" w:type="dxa"/>
            <w:tcBorders>
              <w:top w:val="nil"/>
              <w:left w:val="nil"/>
              <w:bottom w:val="single" w:sz="4" w:space="0" w:color="auto"/>
              <w:right w:val="single" w:sz="4" w:space="0" w:color="auto"/>
            </w:tcBorders>
            <w:shd w:val="clear" w:color="auto" w:fill="auto"/>
            <w:noWrap/>
            <w:vAlign w:val="bottom"/>
            <w:hideMark/>
          </w:tcPr>
          <w:p w14:paraId="0D7BFB57" w14:textId="77777777" w:rsidR="00541ED5" w:rsidRPr="00541ED5" w:rsidRDefault="00541ED5" w:rsidP="00BD3743">
            <w:pPr>
              <w:jc w:val="right"/>
              <w:rPr>
                <w:color w:val="000000"/>
                <w:sz w:val="18"/>
                <w:szCs w:val="18"/>
              </w:rPr>
            </w:pPr>
            <w:r w:rsidRPr="00541ED5">
              <w:rPr>
                <w:color w:val="000000"/>
                <w:sz w:val="18"/>
                <w:szCs w:val="18"/>
              </w:rPr>
              <w:t>8 149 893,80</w:t>
            </w:r>
          </w:p>
        </w:tc>
      </w:tr>
      <w:tr w:rsidR="00541ED5" w:rsidRPr="00541ED5" w14:paraId="649AE160" w14:textId="77777777" w:rsidTr="00BD3743">
        <w:trPr>
          <w:trHeight w:val="740"/>
        </w:trPr>
        <w:tc>
          <w:tcPr>
            <w:tcW w:w="2850" w:type="dxa"/>
            <w:tcBorders>
              <w:top w:val="nil"/>
              <w:left w:val="single" w:sz="4" w:space="0" w:color="auto"/>
              <w:bottom w:val="single" w:sz="4" w:space="0" w:color="auto"/>
              <w:right w:val="single" w:sz="4" w:space="0" w:color="auto"/>
            </w:tcBorders>
            <w:shd w:val="clear" w:color="auto" w:fill="auto"/>
            <w:hideMark/>
          </w:tcPr>
          <w:p w14:paraId="27E9B134" w14:textId="77777777" w:rsidR="00541ED5" w:rsidRPr="00541ED5" w:rsidRDefault="00541ED5" w:rsidP="00BD3743">
            <w:pPr>
              <w:rPr>
                <w:color w:val="000000"/>
                <w:sz w:val="18"/>
                <w:szCs w:val="18"/>
              </w:rPr>
            </w:pPr>
            <w:r w:rsidRPr="00541ED5">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4B3FF327" w14:textId="77777777" w:rsidR="00541ED5" w:rsidRPr="00541ED5" w:rsidRDefault="00541ED5" w:rsidP="00BD3743">
            <w:pPr>
              <w:jc w:val="center"/>
              <w:rPr>
                <w:color w:val="000000"/>
                <w:sz w:val="18"/>
                <w:szCs w:val="18"/>
              </w:rPr>
            </w:pPr>
            <w:r w:rsidRPr="00541ED5">
              <w:rPr>
                <w:color w:val="000000"/>
                <w:sz w:val="18"/>
                <w:szCs w:val="18"/>
              </w:rPr>
              <w:t xml:space="preserve"> 000 0709 0000000000 110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6F600225" w14:textId="77777777" w:rsidR="00541ED5" w:rsidRPr="00541ED5" w:rsidRDefault="00541ED5" w:rsidP="00BD3743">
            <w:pPr>
              <w:jc w:val="right"/>
              <w:rPr>
                <w:color w:val="000000"/>
                <w:sz w:val="18"/>
                <w:szCs w:val="18"/>
              </w:rPr>
            </w:pPr>
            <w:r w:rsidRPr="00541ED5">
              <w:rPr>
                <w:color w:val="000000"/>
                <w:sz w:val="18"/>
                <w:szCs w:val="18"/>
              </w:rPr>
              <w:t>42 153 725,56</w:t>
            </w:r>
          </w:p>
        </w:tc>
        <w:tc>
          <w:tcPr>
            <w:tcW w:w="1701" w:type="dxa"/>
            <w:tcBorders>
              <w:top w:val="nil"/>
              <w:left w:val="nil"/>
              <w:bottom w:val="single" w:sz="4" w:space="0" w:color="auto"/>
              <w:right w:val="single" w:sz="4" w:space="0" w:color="auto"/>
            </w:tcBorders>
            <w:shd w:val="clear" w:color="auto" w:fill="auto"/>
            <w:noWrap/>
            <w:vAlign w:val="bottom"/>
            <w:hideMark/>
          </w:tcPr>
          <w:p w14:paraId="513F439F" w14:textId="77777777" w:rsidR="00541ED5" w:rsidRPr="00541ED5" w:rsidRDefault="00541ED5" w:rsidP="00BD3743">
            <w:pPr>
              <w:jc w:val="right"/>
              <w:rPr>
                <w:color w:val="000000"/>
                <w:sz w:val="18"/>
                <w:szCs w:val="18"/>
              </w:rPr>
            </w:pPr>
            <w:r w:rsidRPr="00541ED5">
              <w:rPr>
                <w:color w:val="000000"/>
                <w:sz w:val="18"/>
                <w:szCs w:val="18"/>
              </w:rPr>
              <w:t>35 158 018,42</w:t>
            </w:r>
          </w:p>
        </w:tc>
        <w:tc>
          <w:tcPr>
            <w:tcW w:w="1701" w:type="dxa"/>
            <w:tcBorders>
              <w:top w:val="nil"/>
              <w:left w:val="nil"/>
              <w:bottom w:val="single" w:sz="4" w:space="0" w:color="auto"/>
              <w:right w:val="single" w:sz="4" w:space="0" w:color="auto"/>
            </w:tcBorders>
            <w:shd w:val="clear" w:color="auto" w:fill="auto"/>
            <w:noWrap/>
            <w:vAlign w:val="bottom"/>
            <w:hideMark/>
          </w:tcPr>
          <w:p w14:paraId="0312001C" w14:textId="77777777" w:rsidR="00541ED5" w:rsidRPr="00541ED5" w:rsidRDefault="00541ED5" w:rsidP="00BD3743">
            <w:pPr>
              <w:jc w:val="right"/>
              <w:rPr>
                <w:color w:val="000000"/>
                <w:sz w:val="18"/>
                <w:szCs w:val="18"/>
              </w:rPr>
            </w:pPr>
            <w:r w:rsidRPr="00541ED5">
              <w:rPr>
                <w:color w:val="000000"/>
                <w:sz w:val="18"/>
                <w:szCs w:val="18"/>
              </w:rPr>
              <w:t>6 995 707,14</w:t>
            </w:r>
          </w:p>
        </w:tc>
      </w:tr>
      <w:tr w:rsidR="00541ED5" w:rsidRPr="00541ED5" w14:paraId="7C0BD2E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4C50A5A"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362AED72" w14:textId="77777777" w:rsidR="00541ED5" w:rsidRPr="00541ED5" w:rsidRDefault="00541ED5" w:rsidP="00BD3743">
            <w:pPr>
              <w:jc w:val="center"/>
              <w:rPr>
                <w:color w:val="000000"/>
                <w:sz w:val="18"/>
                <w:szCs w:val="18"/>
              </w:rPr>
            </w:pPr>
            <w:r w:rsidRPr="00541ED5">
              <w:rPr>
                <w:color w:val="000000"/>
                <w:sz w:val="18"/>
                <w:szCs w:val="18"/>
              </w:rPr>
              <w:t xml:space="preserve"> 000 0709 0000000000 111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27E40495" w14:textId="77777777" w:rsidR="00541ED5" w:rsidRPr="00541ED5" w:rsidRDefault="00541ED5" w:rsidP="00BD3743">
            <w:pPr>
              <w:jc w:val="right"/>
              <w:rPr>
                <w:color w:val="000000"/>
                <w:sz w:val="18"/>
                <w:szCs w:val="18"/>
              </w:rPr>
            </w:pPr>
            <w:r w:rsidRPr="00541ED5">
              <w:rPr>
                <w:color w:val="000000"/>
                <w:sz w:val="18"/>
                <w:szCs w:val="18"/>
              </w:rPr>
              <w:t>32 414 099,56</w:t>
            </w:r>
          </w:p>
        </w:tc>
        <w:tc>
          <w:tcPr>
            <w:tcW w:w="1701" w:type="dxa"/>
            <w:tcBorders>
              <w:top w:val="nil"/>
              <w:left w:val="nil"/>
              <w:bottom w:val="single" w:sz="4" w:space="0" w:color="auto"/>
              <w:right w:val="single" w:sz="4" w:space="0" w:color="auto"/>
            </w:tcBorders>
            <w:shd w:val="clear" w:color="auto" w:fill="auto"/>
            <w:noWrap/>
            <w:vAlign w:val="bottom"/>
            <w:hideMark/>
          </w:tcPr>
          <w:p w14:paraId="71909D9F" w14:textId="77777777" w:rsidR="00541ED5" w:rsidRPr="00541ED5" w:rsidRDefault="00541ED5" w:rsidP="00BD3743">
            <w:pPr>
              <w:jc w:val="right"/>
              <w:rPr>
                <w:color w:val="000000"/>
                <w:sz w:val="18"/>
                <w:szCs w:val="18"/>
              </w:rPr>
            </w:pPr>
            <w:r w:rsidRPr="00541ED5">
              <w:rPr>
                <w:color w:val="000000"/>
                <w:sz w:val="18"/>
                <w:szCs w:val="18"/>
              </w:rPr>
              <w:t>27 662 024,55</w:t>
            </w:r>
          </w:p>
        </w:tc>
        <w:tc>
          <w:tcPr>
            <w:tcW w:w="1701" w:type="dxa"/>
            <w:tcBorders>
              <w:top w:val="nil"/>
              <w:left w:val="nil"/>
              <w:bottom w:val="single" w:sz="4" w:space="0" w:color="auto"/>
              <w:right w:val="single" w:sz="4" w:space="0" w:color="auto"/>
            </w:tcBorders>
            <w:shd w:val="clear" w:color="auto" w:fill="auto"/>
            <w:noWrap/>
            <w:vAlign w:val="bottom"/>
            <w:hideMark/>
          </w:tcPr>
          <w:p w14:paraId="53FBC044" w14:textId="77777777" w:rsidR="00541ED5" w:rsidRPr="00541ED5" w:rsidRDefault="00541ED5" w:rsidP="00BD3743">
            <w:pPr>
              <w:jc w:val="right"/>
              <w:rPr>
                <w:color w:val="000000"/>
                <w:sz w:val="18"/>
                <w:szCs w:val="18"/>
              </w:rPr>
            </w:pPr>
            <w:r w:rsidRPr="00541ED5">
              <w:rPr>
                <w:color w:val="000000"/>
                <w:sz w:val="18"/>
                <w:szCs w:val="18"/>
              </w:rPr>
              <w:t>4 752 075,01</w:t>
            </w:r>
          </w:p>
        </w:tc>
      </w:tr>
      <w:tr w:rsidR="00541ED5" w:rsidRPr="00541ED5" w14:paraId="48D6485B" w14:textId="77777777" w:rsidTr="00BD3743">
        <w:trPr>
          <w:trHeight w:val="1174"/>
        </w:trPr>
        <w:tc>
          <w:tcPr>
            <w:tcW w:w="2850" w:type="dxa"/>
            <w:tcBorders>
              <w:top w:val="nil"/>
              <w:left w:val="single" w:sz="4" w:space="0" w:color="auto"/>
              <w:bottom w:val="single" w:sz="4" w:space="0" w:color="auto"/>
              <w:right w:val="single" w:sz="4" w:space="0" w:color="auto"/>
            </w:tcBorders>
            <w:shd w:val="clear" w:color="auto" w:fill="auto"/>
            <w:hideMark/>
          </w:tcPr>
          <w:p w14:paraId="6CA7F9AE"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032286EB" w14:textId="77777777" w:rsidR="00541ED5" w:rsidRPr="00541ED5" w:rsidRDefault="00541ED5" w:rsidP="00BD3743">
            <w:pPr>
              <w:jc w:val="center"/>
              <w:rPr>
                <w:color w:val="000000"/>
                <w:sz w:val="18"/>
                <w:szCs w:val="18"/>
              </w:rPr>
            </w:pPr>
            <w:r w:rsidRPr="00541ED5">
              <w:rPr>
                <w:color w:val="000000"/>
                <w:sz w:val="18"/>
                <w:szCs w:val="18"/>
              </w:rPr>
              <w:t xml:space="preserve"> 000 0709 0000000000 119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5E9E9ED7" w14:textId="77777777" w:rsidR="00541ED5" w:rsidRPr="00541ED5" w:rsidRDefault="00541ED5" w:rsidP="00BD3743">
            <w:pPr>
              <w:jc w:val="right"/>
              <w:rPr>
                <w:color w:val="000000"/>
                <w:sz w:val="18"/>
                <w:szCs w:val="18"/>
              </w:rPr>
            </w:pPr>
            <w:r w:rsidRPr="00541ED5">
              <w:rPr>
                <w:color w:val="000000"/>
                <w:sz w:val="18"/>
                <w:szCs w:val="18"/>
              </w:rPr>
              <w:t>9 739 626,00</w:t>
            </w:r>
          </w:p>
        </w:tc>
        <w:tc>
          <w:tcPr>
            <w:tcW w:w="1701" w:type="dxa"/>
            <w:tcBorders>
              <w:top w:val="nil"/>
              <w:left w:val="nil"/>
              <w:bottom w:val="single" w:sz="4" w:space="0" w:color="auto"/>
              <w:right w:val="single" w:sz="4" w:space="0" w:color="auto"/>
            </w:tcBorders>
            <w:shd w:val="clear" w:color="auto" w:fill="auto"/>
            <w:noWrap/>
            <w:vAlign w:val="bottom"/>
            <w:hideMark/>
          </w:tcPr>
          <w:p w14:paraId="0640842A" w14:textId="77777777" w:rsidR="00541ED5" w:rsidRPr="00541ED5" w:rsidRDefault="00541ED5" w:rsidP="00BD3743">
            <w:pPr>
              <w:jc w:val="right"/>
              <w:rPr>
                <w:color w:val="000000"/>
                <w:sz w:val="18"/>
                <w:szCs w:val="18"/>
              </w:rPr>
            </w:pPr>
            <w:r w:rsidRPr="00541ED5">
              <w:rPr>
                <w:color w:val="000000"/>
                <w:sz w:val="18"/>
                <w:szCs w:val="18"/>
              </w:rPr>
              <w:t>7 495 993,87</w:t>
            </w:r>
          </w:p>
        </w:tc>
        <w:tc>
          <w:tcPr>
            <w:tcW w:w="1701" w:type="dxa"/>
            <w:tcBorders>
              <w:top w:val="nil"/>
              <w:left w:val="nil"/>
              <w:bottom w:val="single" w:sz="4" w:space="0" w:color="auto"/>
              <w:right w:val="single" w:sz="4" w:space="0" w:color="auto"/>
            </w:tcBorders>
            <w:shd w:val="clear" w:color="auto" w:fill="auto"/>
            <w:noWrap/>
            <w:vAlign w:val="bottom"/>
            <w:hideMark/>
          </w:tcPr>
          <w:p w14:paraId="741AF282" w14:textId="77777777" w:rsidR="00541ED5" w:rsidRPr="00541ED5" w:rsidRDefault="00541ED5" w:rsidP="00BD3743">
            <w:pPr>
              <w:jc w:val="right"/>
              <w:rPr>
                <w:color w:val="000000"/>
                <w:sz w:val="18"/>
                <w:szCs w:val="18"/>
              </w:rPr>
            </w:pPr>
            <w:r w:rsidRPr="00541ED5">
              <w:rPr>
                <w:color w:val="000000"/>
                <w:sz w:val="18"/>
                <w:szCs w:val="18"/>
              </w:rPr>
              <w:t>2 243 632,13</w:t>
            </w:r>
          </w:p>
        </w:tc>
      </w:tr>
      <w:tr w:rsidR="00541ED5" w:rsidRPr="00541ED5" w14:paraId="008EA0BB" w14:textId="77777777" w:rsidTr="00BD3743">
        <w:trPr>
          <w:trHeight w:val="709"/>
        </w:trPr>
        <w:tc>
          <w:tcPr>
            <w:tcW w:w="2850" w:type="dxa"/>
            <w:tcBorders>
              <w:top w:val="nil"/>
              <w:left w:val="single" w:sz="4" w:space="0" w:color="auto"/>
              <w:bottom w:val="single" w:sz="4" w:space="0" w:color="auto"/>
              <w:right w:val="single" w:sz="4" w:space="0" w:color="auto"/>
            </w:tcBorders>
            <w:shd w:val="clear" w:color="auto" w:fill="auto"/>
            <w:hideMark/>
          </w:tcPr>
          <w:p w14:paraId="5FA2B0E2" w14:textId="77777777" w:rsidR="00541ED5" w:rsidRPr="00541ED5" w:rsidRDefault="00541ED5" w:rsidP="00BD3743">
            <w:pPr>
              <w:rPr>
                <w:color w:val="000000"/>
                <w:sz w:val="18"/>
                <w:szCs w:val="18"/>
              </w:rPr>
            </w:pPr>
            <w:r w:rsidRPr="00541ED5">
              <w:rPr>
                <w:color w:val="000000"/>
                <w:sz w:val="18"/>
                <w:szCs w:val="18"/>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7F68C888" w14:textId="77777777" w:rsidR="00541ED5" w:rsidRPr="00541ED5" w:rsidRDefault="00541ED5" w:rsidP="00BD3743">
            <w:pPr>
              <w:jc w:val="center"/>
              <w:rPr>
                <w:color w:val="000000"/>
                <w:sz w:val="18"/>
                <w:szCs w:val="18"/>
              </w:rPr>
            </w:pPr>
            <w:r w:rsidRPr="00541ED5">
              <w:rPr>
                <w:color w:val="000000"/>
                <w:sz w:val="18"/>
                <w:szCs w:val="18"/>
              </w:rPr>
              <w:t xml:space="preserve"> 000 0709 0000000000 120</w:t>
            </w:r>
          </w:p>
        </w:tc>
        <w:tc>
          <w:tcPr>
            <w:tcW w:w="1701" w:type="dxa"/>
            <w:tcBorders>
              <w:top w:val="nil"/>
              <w:left w:val="nil"/>
              <w:bottom w:val="single" w:sz="4" w:space="0" w:color="auto"/>
              <w:right w:val="single" w:sz="4" w:space="0" w:color="auto"/>
            </w:tcBorders>
            <w:shd w:val="clear" w:color="auto" w:fill="auto"/>
            <w:noWrap/>
            <w:vAlign w:val="bottom"/>
            <w:hideMark/>
          </w:tcPr>
          <w:p w14:paraId="71E201F7" w14:textId="77777777" w:rsidR="00541ED5" w:rsidRPr="00541ED5" w:rsidRDefault="00541ED5" w:rsidP="00BD3743">
            <w:pPr>
              <w:jc w:val="right"/>
              <w:rPr>
                <w:color w:val="000000"/>
                <w:sz w:val="18"/>
                <w:szCs w:val="18"/>
              </w:rPr>
            </w:pPr>
            <w:r w:rsidRPr="00541ED5">
              <w:rPr>
                <w:color w:val="000000"/>
                <w:sz w:val="18"/>
                <w:szCs w:val="18"/>
              </w:rPr>
              <w:t>3 159 900,00</w:t>
            </w:r>
          </w:p>
        </w:tc>
        <w:tc>
          <w:tcPr>
            <w:tcW w:w="1701" w:type="dxa"/>
            <w:tcBorders>
              <w:top w:val="nil"/>
              <w:left w:val="nil"/>
              <w:bottom w:val="single" w:sz="4" w:space="0" w:color="auto"/>
              <w:right w:val="single" w:sz="4" w:space="0" w:color="auto"/>
            </w:tcBorders>
            <w:shd w:val="clear" w:color="auto" w:fill="auto"/>
            <w:noWrap/>
            <w:vAlign w:val="bottom"/>
            <w:hideMark/>
          </w:tcPr>
          <w:p w14:paraId="0672449D" w14:textId="77777777" w:rsidR="00541ED5" w:rsidRPr="00541ED5" w:rsidRDefault="00541ED5" w:rsidP="00BD3743">
            <w:pPr>
              <w:jc w:val="right"/>
              <w:rPr>
                <w:color w:val="000000"/>
                <w:sz w:val="18"/>
                <w:szCs w:val="18"/>
              </w:rPr>
            </w:pPr>
            <w:r w:rsidRPr="00541ED5">
              <w:rPr>
                <w:color w:val="000000"/>
                <w:sz w:val="18"/>
                <w:szCs w:val="18"/>
              </w:rPr>
              <w:t>2 005 713,34</w:t>
            </w:r>
          </w:p>
        </w:tc>
        <w:tc>
          <w:tcPr>
            <w:tcW w:w="1701" w:type="dxa"/>
            <w:tcBorders>
              <w:top w:val="nil"/>
              <w:left w:val="nil"/>
              <w:bottom w:val="single" w:sz="4" w:space="0" w:color="auto"/>
              <w:right w:val="single" w:sz="4" w:space="0" w:color="auto"/>
            </w:tcBorders>
            <w:shd w:val="clear" w:color="auto" w:fill="auto"/>
            <w:noWrap/>
            <w:vAlign w:val="bottom"/>
            <w:hideMark/>
          </w:tcPr>
          <w:p w14:paraId="68BEF374" w14:textId="77777777" w:rsidR="00541ED5" w:rsidRPr="00541ED5" w:rsidRDefault="00541ED5" w:rsidP="00BD3743">
            <w:pPr>
              <w:jc w:val="right"/>
              <w:rPr>
                <w:color w:val="000000"/>
                <w:sz w:val="18"/>
                <w:szCs w:val="18"/>
              </w:rPr>
            </w:pPr>
            <w:r w:rsidRPr="00541ED5">
              <w:rPr>
                <w:color w:val="000000"/>
                <w:sz w:val="18"/>
                <w:szCs w:val="18"/>
              </w:rPr>
              <w:t>1 154 186,66</w:t>
            </w:r>
          </w:p>
        </w:tc>
      </w:tr>
      <w:tr w:rsidR="00541ED5" w:rsidRPr="00541ED5" w14:paraId="6FA6FF4D" w14:textId="77777777" w:rsidTr="00BD3743">
        <w:trPr>
          <w:trHeight w:val="549"/>
        </w:trPr>
        <w:tc>
          <w:tcPr>
            <w:tcW w:w="2850" w:type="dxa"/>
            <w:tcBorders>
              <w:top w:val="nil"/>
              <w:left w:val="single" w:sz="4" w:space="0" w:color="auto"/>
              <w:bottom w:val="single" w:sz="4" w:space="0" w:color="auto"/>
              <w:right w:val="single" w:sz="4" w:space="0" w:color="auto"/>
            </w:tcBorders>
            <w:shd w:val="clear" w:color="auto" w:fill="auto"/>
            <w:hideMark/>
          </w:tcPr>
          <w:p w14:paraId="7AB8D583" w14:textId="77777777" w:rsidR="00541ED5" w:rsidRPr="00541ED5" w:rsidRDefault="00541ED5" w:rsidP="00BD3743">
            <w:pPr>
              <w:rPr>
                <w:color w:val="000000"/>
                <w:sz w:val="18"/>
                <w:szCs w:val="18"/>
              </w:rPr>
            </w:pPr>
            <w:r w:rsidRPr="00541ED5">
              <w:rPr>
                <w:color w:val="000000"/>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1FE3E98B" w14:textId="77777777" w:rsidR="00541ED5" w:rsidRPr="00541ED5" w:rsidRDefault="00541ED5" w:rsidP="00BD3743">
            <w:pPr>
              <w:jc w:val="center"/>
              <w:rPr>
                <w:color w:val="000000"/>
                <w:sz w:val="18"/>
                <w:szCs w:val="18"/>
              </w:rPr>
            </w:pPr>
            <w:r w:rsidRPr="00541ED5">
              <w:rPr>
                <w:color w:val="000000"/>
                <w:sz w:val="18"/>
                <w:szCs w:val="18"/>
              </w:rPr>
              <w:t xml:space="preserve"> 000 0709 0000000000 121</w:t>
            </w:r>
          </w:p>
        </w:tc>
        <w:tc>
          <w:tcPr>
            <w:tcW w:w="1701" w:type="dxa"/>
            <w:tcBorders>
              <w:top w:val="nil"/>
              <w:left w:val="nil"/>
              <w:bottom w:val="single" w:sz="4" w:space="0" w:color="auto"/>
              <w:right w:val="single" w:sz="4" w:space="0" w:color="auto"/>
            </w:tcBorders>
            <w:shd w:val="clear" w:color="auto" w:fill="auto"/>
            <w:noWrap/>
            <w:vAlign w:val="bottom"/>
            <w:hideMark/>
          </w:tcPr>
          <w:p w14:paraId="05834E8B" w14:textId="77777777" w:rsidR="00541ED5" w:rsidRPr="00541ED5" w:rsidRDefault="00541ED5" w:rsidP="00BD3743">
            <w:pPr>
              <w:jc w:val="right"/>
              <w:rPr>
                <w:color w:val="000000"/>
                <w:sz w:val="18"/>
                <w:szCs w:val="18"/>
              </w:rPr>
            </w:pPr>
            <w:r w:rsidRPr="00541ED5">
              <w:rPr>
                <w:color w:val="000000"/>
                <w:sz w:val="18"/>
                <w:szCs w:val="18"/>
              </w:rPr>
              <w:t>2 426 900,00</w:t>
            </w:r>
          </w:p>
        </w:tc>
        <w:tc>
          <w:tcPr>
            <w:tcW w:w="1701" w:type="dxa"/>
            <w:tcBorders>
              <w:top w:val="nil"/>
              <w:left w:val="nil"/>
              <w:bottom w:val="single" w:sz="4" w:space="0" w:color="auto"/>
              <w:right w:val="single" w:sz="4" w:space="0" w:color="auto"/>
            </w:tcBorders>
            <w:shd w:val="clear" w:color="auto" w:fill="auto"/>
            <w:noWrap/>
            <w:vAlign w:val="bottom"/>
            <w:hideMark/>
          </w:tcPr>
          <w:p w14:paraId="1968E432" w14:textId="77777777" w:rsidR="00541ED5" w:rsidRPr="00541ED5" w:rsidRDefault="00541ED5" w:rsidP="00BD3743">
            <w:pPr>
              <w:jc w:val="right"/>
              <w:rPr>
                <w:color w:val="000000"/>
                <w:sz w:val="18"/>
                <w:szCs w:val="18"/>
              </w:rPr>
            </w:pPr>
            <w:r w:rsidRPr="00541ED5">
              <w:rPr>
                <w:color w:val="000000"/>
                <w:sz w:val="18"/>
                <w:szCs w:val="18"/>
              </w:rPr>
              <w:t>1 571 171,30</w:t>
            </w:r>
          </w:p>
        </w:tc>
        <w:tc>
          <w:tcPr>
            <w:tcW w:w="1701" w:type="dxa"/>
            <w:tcBorders>
              <w:top w:val="nil"/>
              <w:left w:val="nil"/>
              <w:bottom w:val="single" w:sz="4" w:space="0" w:color="auto"/>
              <w:right w:val="single" w:sz="4" w:space="0" w:color="auto"/>
            </w:tcBorders>
            <w:shd w:val="clear" w:color="auto" w:fill="auto"/>
            <w:noWrap/>
            <w:vAlign w:val="bottom"/>
            <w:hideMark/>
          </w:tcPr>
          <w:p w14:paraId="68070065" w14:textId="77777777" w:rsidR="00541ED5" w:rsidRPr="00541ED5" w:rsidRDefault="00541ED5" w:rsidP="00BD3743">
            <w:pPr>
              <w:jc w:val="right"/>
              <w:rPr>
                <w:color w:val="000000"/>
                <w:sz w:val="18"/>
                <w:szCs w:val="18"/>
              </w:rPr>
            </w:pPr>
            <w:r w:rsidRPr="00541ED5">
              <w:rPr>
                <w:color w:val="000000"/>
                <w:sz w:val="18"/>
                <w:szCs w:val="18"/>
              </w:rPr>
              <w:t>855 728,70</w:t>
            </w:r>
          </w:p>
        </w:tc>
      </w:tr>
      <w:tr w:rsidR="00541ED5" w:rsidRPr="00541ED5" w14:paraId="26EADEA2"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749D1A4A" w14:textId="77777777" w:rsidR="00541ED5" w:rsidRPr="00541ED5" w:rsidRDefault="00541ED5" w:rsidP="00BD3743">
            <w:pPr>
              <w:rPr>
                <w:color w:val="000000"/>
                <w:sz w:val="18"/>
                <w:szCs w:val="18"/>
              </w:rPr>
            </w:pPr>
            <w:r w:rsidRPr="00541ED5">
              <w:rPr>
                <w:color w:val="000000"/>
                <w:sz w:val="18"/>
                <w:szCs w:val="18"/>
              </w:rPr>
              <w:t>Иные выплаты персоналу государственных (муниципальных) органов,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4A0689AF" w14:textId="77777777" w:rsidR="00541ED5" w:rsidRPr="00541ED5" w:rsidRDefault="00541ED5" w:rsidP="00BD3743">
            <w:pPr>
              <w:jc w:val="center"/>
              <w:rPr>
                <w:color w:val="000000"/>
                <w:sz w:val="18"/>
                <w:szCs w:val="18"/>
              </w:rPr>
            </w:pPr>
            <w:r w:rsidRPr="00541ED5">
              <w:rPr>
                <w:color w:val="000000"/>
                <w:sz w:val="18"/>
                <w:szCs w:val="18"/>
              </w:rPr>
              <w:t xml:space="preserve"> 000 0709 0000000000 122</w:t>
            </w:r>
          </w:p>
        </w:tc>
        <w:tc>
          <w:tcPr>
            <w:tcW w:w="1701" w:type="dxa"/>
            <w:tcBorders>
              <w:top w:val="nil"/>
              <w:left w:val="nil"/>
              <w:bottom w:val="single" w:sz="4" w:space="0" w:color="auto"/>
              <w:right w:val="single" w:sz="4" w:space="0" w:color="auto"/>
            </w:tcBorders>
            <w:shd w:val="clear" w:color="auto" w:fill="auto"/>
            <w:noWrap/>
            <w:vAlign w:val="bottom"/>
            <w:hideMark/>
          </w:tcPr>
          <w:p w14:paraId="77DCE1B4" w14:textId="77777777" w:rsidR="00541ED5" w:rsidRPr="00541ED5" w:rsidRDefault="00541ED5" w:rsidP="00BD3743">
            <w:pPr>
              <w:jc w:val="right"/>
              <w:rPr>
                <w:color w:val="000000"/>
                <w:sz w:val="18"/>
                <w:szCs w:val="18"/>
              </w:rPr>
            </w:pPr>
            <w:r w:rsidRPr="00541ED5">
              <w:rPr>
                <w:color w:val="000000"/>
                <w:sz w:val="18"/>
                <w:szCs w:val="18"/>
              </w:rPr>
              <w:t>2 500,00</w:t>
            </w:r>
          </w:p>
        </w:tc>
        <w:tc>
          <w:tcPr>
            <w:tcW w:w="1701" w:type="dxa"/>
            <w:tcBorders>
              <w:top w:val="nil"/>
              <w:left w:val="nil"/>
              <w:bottom w:val="single" w:sz="4" w:space="0" w:color="auto"/>
              <w:right w:val="single" w:sz="4" w:space="0" w:color="auto"/>
            </w:tcBorders>
            <w:shd w:val="clear" w:color="auto" w:fill="auto"/>
            <w:noWrap/>
            <w:vAlign w:val="bottom"/>
            <w:hideMark/>
          </w:tcPr>
          <w:p w14:paraId="6FCB9C24" w14:textId="77777777" w:rsidR="00541ED5" w:rsidRPr="00541ED5" w:rsidRDefault="00541ED5" w:rsidP="00BD3743">
            <w:pPr>
              <w:jc w:val="right"/>
              <w:rPr>
                <w:color w:val="000000"/>
                <w:sz w:val="18"/>
                <w:szCs w:val="18"/>
              </w:rPr>
            </w:pPr>
            <w:r w:rsidRPr="00541ED5">
              <w:rPr>
                <w:color w:val="000000"/>
                <w:sz w:val="18"/>
                <w:szCs w:val="18"/>
              </w:rPr>
              <w:t>2 500,00</w:t>
            </w:r>
          </w:p>
        </w:tc>
        <w:tc>
          <w:tcPr>
            <w:tcW w:w="1701" w:type="dxa"/>
            <w:tcBorders>
              <w:top w:val="nil"/>
              <w:left w:val="nil"/>
              <w:bottom w:val="single" w:sz="4" w:space="0" w:color="auto"/>
              <w:right w:val="single" w:sz="4" w:space="0" w:color="auto"/>
            </w:tcBorders>
            <w:shd w:val="clear" w:color="auto" w:fill="auto"/>
            <w:noWrap/>
            <w:vAlign w:val="bottom"/>
            <w:hideMark/>
          </w:tcPr>
          <w:p w14:paraId="713204B1"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4392585E"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1B6BA8B9" w14:textId="77777777" w:rsidR="00541ED5" w:rsidRPr="00541ED5" w:rsidRDefault="00541ED5" w:rsidP="00BD3743">
            <w:pPr>
              <w:rPr>
                <w:color w:val="000000"/>
                <w:sz w:val="18"/>
                <w:szCs w:val="18"/>
              </w:rPr>
            </w:pPr>
            <w:r w:rsidRPr="00541ED5">
              <w:rPr>
                <w:color w:val="000000"/>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0C3479B5" w14:textId="77777777" w:rsidR="00541ED5" w:rsidRPr="00541ED5" w:rsidRDefault="00541ED5" w:rsidP="00BD3743">
            <w:pPr>
              <w:jc w:val="center"/>
              <w:rPr>
                <w:color w:val="000000"/>
                <w:sz w:val="18"/>
                <w:szCs w:val="18"/>
              </w:rPr>
            </w:pPr>
            <w:r w:rsidRPr="00541ED5">
              <w:rPr>
                <w:color w:val="000000"/>
                <w:sz w:val="18"/>
                <w:szCs w:val="18"/>
              </w:rPr>
              <w:t xml:space="preserve"> 000 0709 0000000000 129</w:t>
            </w:r>
          </w:p>
        </w:tc>
        <w:tc>
          <w:tcPr>
            <w:tcW w:w="1701" w:type="dxa"/>
            <w:tcBorders>
              <w:top w:val="nil"/>
              <w:left w:val="nil"/>
              <w:bottom w:val="single" w:sz="4" w:space="0" w:color="auto"/>
              <w:right w:val="single" w:sz="4" w:space="0" w:color="auto"/>
            </w:tcBorders>
            <w:shd w:val="clear" w:color="auto" w:fill="auto"/>
            <w:noWrap/>
            <w:vAlign w:val="bottom"/>
            <w:hideMark/>
          </w:tcPr>
          <w:p w14:paraId="542DC695" w14:textId="77777777" w:rsidR="00541ED5" w:rsidRPr="00541ED5" w:rsidRDefault="00541ED5" w:rsidP="00BD3743">
            <w:pPr>
              <w:jc w:val="right"/>
              <w:rPr>
                <w:color w:val="000000"/>
                <w:sz w:val="18"/>
                <w:szCs w:val="18"/>
              </w:rPr>
            </w:pPr>
            <w:r w:rsidRPr="00541ED5">
              <w:rPr>
                <w:color w:val="000000"/>
                <w:sz w:val="18"/>
                <w:szCs w:val="18"/>
              </w:rPr>
              <w:t>730 500,00</w:t>
            </w:r>
          </w:p>
        </w:tc>
        <w:tc>
          <w:tcPr>
            <w:tcW w:w="1701" w:type="dxa"/>
            <w:tcBorders>
              <w:top w:val="nil"/>
              <w:left w:val="nil"/>
              <w:bottom w:val="single" w:sz="4" w:space="0" w:color="auto"/>
              <w:right w:val="single" w:sz="4" w:space="0" w:color="auto"/>
            </w:tcBorders>
            <w:shd w:val="clear" w:color="auto" w:fill="auto"/>
            <w:noWrap/>
            <w:vAlign w:val="bottom"/>
            <w:hideMark/>
          </w:tcPr>
          <w:p w14:paraId="7B2813F3" w14:textId="77777777" w:rsidR="00541ED5" w:rsidRPr="00541ED5" w:rsidRDefault="00541ED5" w:rsidP="00BD3743">
            <w:pPr>
              <w:jc w:val="right"/>
              <w:rPr>
                <w:color w:val="000000"/>
                <w:sz w:val="18"/>
                <w:szCs w:val="18"/>
              </w:rPr>
            </w:pPr>
            <w:r w:rsidRPr="00541ED5">
              <w:rPr>
                <w:color w:val="000000"/>
                <w:sz w:val="18"/>
                <w:szCs w:val="18"/>
              </w:rPr>
              <w:t>432 042,04</w:t>
            </w:r>
          </w:p>
        </w:tc>
        <w:tc>
          <w:tcPr>
            <w:tcW w:w="1701" w:type="dxa"/>
            <w:tcBorders>
              <w:top w:val="nil"/>
              <w:left w:val="nil"/>
              <w:bottom w:val="single" w:sz="4" w:space="0" w:color="auto"/>
              <w:right w:val="single" w:sz="4" w:space="0" w:color="auto"/>
            </w:tcBorders>
            <w:shd w:val="clear" w:color="auto" w:fill="auto"/>
            <w:noWrap/>
            <w:vAlign w:val="bottom"/>
            <w:hideMark/>
          </w:tcPr>
          <w:p w14:paraId="4B92389A" w14:textId="77777777" w:rsidR="00541ED5" w:rsidRPr="00541ED5" w:rsidRDefault="00541ED5" w:rsidP="00BD3743">
            <w:pPr>
              <w:jc w:val="right"/>
              <w:rPr>
                <w:color w:val="000000"/>
                <w:sz w:val="18"/>
                <w:szCs w:val="18"/>
              </w:rPr>
            </w:pPr>
            <w:r w:rsidRPr="00541ED5">
              <w:rPr>
                <w:color w:val="000000"/>
                <w:sz w:val="18"/>
                <w:szCs w:val="18"/>
              </w:rPr>
              <w:t>298 457,96</w:t>
            </w:r>
          </w:p>
        </w:tc>
      </w:tr>
      <w:tr w:rsidR="00541ED5" w:rsidRPr="00541ED5" w14:paraId="47564F2E"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6054E19E"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33605193" w14:textId="77777777" w:rsidR="00541ED5" w:rsidRPr="00541ED5" w:rsidRDefault="00541ED5" w:rsidP="00BD3743">
            <w:pPr>
              <w:jc w:val="center"/>
              <w:rPr>
                <w:color w:val="000000"/>
                <w:sz w:val="18"/>
                <w:szCs w:val="18"/>
              </w:rPr>
            </w:pPr>
            <w:r w:rsidRPr="00541ED5">
              <w:rPr>
                <w:color w:val="000000"/>
                <w:sz w:val="18"/>
                <w:szCs w:val="18"/>
              </w:rPr>
              <w:t xml:space="preserve"> 000 0709 0000000000 200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112652D1" w14:textId="77777777" w:rsidR="00541ED5" w:rsidRPr="00541ED5" w:rsidRDefault="00541ED5" w:rsidP="00BD3743">
            <w:pPr>
              <w:jc w:val="right"/>
              <w:rPr>
                <w:color w:val="000000"/>
                <w:sz w:val="18"/>
                <w:szCs w:val="18"/>
              </w:rPr>
            </w:pPr>
            <w:r w:rsidRPr="00541ED5">
              <w:rPr>
                <w:color w:val="000000"/>
                <w:sz w:val="18"/>
                <w:szCs w:val="18"/>
              </w:rPr>
              <w:t>55 336 450,63</w:t>
            </w:r>
          </w:p>
        </w:tc>
        <w:tc>
          <w:tcPr>
            <w:tcW w:w="1701" w:type="dxa"/>
            <w:tcBorders>
              <w:top w:val="nil"/>
              <w:left w:val="nil"/>
              <w:bottom w:val="single" w:sz="4" w:space="0" w:color="auto"/>
              <w:right w:val="single" w:sz="4" w:space="0" w:color="auto"/>
            </w:tcBorders>
            <w:shd w:val="clear" w:color="auto" w:fill="auto"/>
            <w:noWrap/>
            <w:vAlign w:val="bottom"/>
            <w:hideMark/>
          </w:tcPr>
          <w:p w14:paraId="0643CA4F" w14:textId="77777777" w:rsidR="00541ED5" w:rsidRPr="00541ED5" w:rsidRDefault="00541ED5" w:rsidP="00BD3743">
            <w:pPr>
              <w:jc w:val="right"/>
              <w:rPr>
                <w:color w:val="000000"/>
                <w:sz w:val="18"/>
                <w:szCs w:val="18"/>
              </w:rPr>
            </w:pPr>
            <w:r w:rsidRPr="00541ED5">
              <w:rPr>
                <w:color w:val="000000"/>
                <w:sz w:val="18"/>
                <w:szCs w:val="18"/>
              </w:rPr>
              <w:t>26 829 333,87</w:t>
            </w:r>
          </w:p>
        </w:tc>
        <w:tc>
          <w:tcPr>
            <w:tcW w:w="1701" w:type="dxa"/>
            <w:tcBorders>
              <w:top w:val="nil"/>
              <w:left w:val="nil"/>
              <w:bottom w:val="single" w:sz="4" w:space="0" w:color="auto"/>
              <w:right w:val="single" w:sz="4" w:space="0" w:color="auto"/>
            </w:tcBorders>
            <w:shd w:val="clear" w:color="auto" w:fill="auto"/>
            <w:noWrap/>
            <w:vAlign w:val="bottom"/>
            <w:hideMark/>
          </w:tcPr>
          <w:p w14:paraId="71B4FCE2" w14:textId="77777777" w:rsidR="00541ED5" w:rsidRPr="00541ED5" w:rsidRDefault="00541ED5" w:rsidP="00BD3743">
            <w:pPr>
              <w:jc w:val="right"/>
              <w:rPr>
                <w:color w:val="000000"/>
                <w:sz w:val="18"/>
                <w:szCs w:val="18"/>
              </w:rPr>
            </w:pPr>
            <w:r w:rsidRPr="00541ED5">
              <w:rPr>
                <w:color w:val="000000"/>
                <w:sz w:val="18"/>
                <w:szCs w:val="18"/>
              </w:rPr>
              <w:t>28 507 116,76</w:t>
            </w:r>
          </w:p>
        </w:tc>
      </w:tr>
      <w:tr w:rsidR="00541ED5" w:rsidRPr="00541ED5" w14:paraId="793754DA" w14:textId="77777777" w:rsidTr="00BD3743">
        <w:trPr>
          <w:trHeight w:val="191"/>
        </w:trPr>
        <w:tc>
          <w:tcPr>
            <w:tcW w:w="2850" w:type="dxa"/>
            <w:tcBorders>
              <w:top w:val="nil"/>
              <w:left w:val="single" w:sz="4" w:space="0" w:color="auto"/>
              <w:bottom w:val="single" w:sz="4" w:space="0" w:color="auto"/>
              <w:right w:val="single" w:sz="4" w:space="0" w:color="auto"/>
            </w:tcBorders>
            <w:shd w:val="clear" w:color="auto" w:fill="auto"/>
            <w:hideMark/>
          </w:tcPr>
          <w:p w14:paraId="552872E6"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BCCBD92" w14:textId="77777777" w:rsidR="00541ED5" w:rsidRPr="00541ED5" w:rsidRDefault="00541ED5" w:rsidP="00BD3743">
            <w:pPr>
              <w:jc w:val="center"/>
              <w:rPr>
                <w:color w:val="000000"/>
                <w:sz w:val="18"/>
                <w:szCs w:val="18"/>
              </w:rPr>
            </w:pPr>
            <w:r w:rsidRPr="00541ED5">
              <w:rPr>
                <w:color w:val="000000"/>
                <w:sz w:val="18"/>
                <w:szCs w:val="18"/>
              </w:rPr>
              <w:t xml:space="preserve"> 000 0709 0000000000 240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48913F9D" w14:textId="77777777" w:rsidR="00541ED5" w:rsidRPr="00541ED5" w:rsidRDefault="00541ED5" w:rsidP="00BD3743">
            <w:pPr>
              <w:jc w:val="right"/>
              <w:rPr>
                <w:color w:val="000000"/>
                <w:sz w:val="18"/>
                <w:szCs w:val="18"/>
              </w:rPr>
            </w:pPr>
            <w:r w:rsidRPr="00541ED5">
              <w:rPr>
                <w:color w:val="000000"/>
                <w:sz w:val="18"/>
                <w:szCs w:val="18"/>
              </w:rPr>
              <w:t>55 336 450,63</w:t>
            </w:r>
          </w:p>
        </w:tc>
        <w:tc>
          <w:tcPr>
            <w:tcW w:w="1701" w:type="dxa"/>
            <w:tcBorders>
              <w:top w:val="nil"/>
              <w:left w:val="nil"/>
              <w:bottom w:val="single" w:sz="4" w:space="0" w:color="auto"/>
              <w:right w:val="single" w:sz="4" w:space="0" w:color="auto"/>
            </w:tcBorders>
            <w:shd w:val="clear" w:color="auto" w:fill="auto"/>
            <w:noWrap/>
            <w:vAlign w:val="bottom"/>
            <w:hideMark/>
          </w:tcPr>
          <w:p w14:paraId="07423F02" w14:textId="77777777" w:rsidR="00541ED5" w:rsidRPr="00541ED5" w:rsidRDefault="00541ED5" w:rsidP="00BD3743">
            <w:pPr>
              <w:jc w:val="right"/>
              <w:rPr>
                <w:color w:val="000000"/>
                <w:sz w:val="18"/>
                <w:szCs w:val="18"/>
              </w:rPr>
            </w:pPr>
            <w:r w:rsidRPr="00541ED5">
              <w:rPr>
                <w:color w:val="000000"/>
                <w:sz w:val="18"/>
                <w:szCs w:val="18"/>
              </w:rPr>
              <w:t>26 829 333,87</w:t>
            </w:r>
          </w:p>
        </w:tc>
        <w:tc>
          <w:tcPr>
            <w:tcW w:w="1701" w:type="dxa"/>
            <w:tcBorders>
              <w:top w:val="nil"/>
              <w:left w:val="nil"/>
              <w:bottom w:val="single" w:sz="4" w:space="0" w:color="auto"/>
              <w:right w:val="single" w:sz="4" w:space="0" w:color="auto"/>
            </w:tcBorders>
            <w:shd w:val="clear" w:color="auto" w:fill="auto"/>
            <w:noWrap/>
            <w:vAlign w:val="bottom"/>
            <w:hideMark/>
          </w:tcPr>
          <w:p w14:paraId="1377E275" w14:textId="77777777" w:rsidR="00541ED5" w:rsidRPr="00541ED5" w:rsidRDefault="00541ED5" w:rsidP="00BD3743">
            <w:pPr>
              <w:jc w:val="right"/>
              <w:rPr>
                <w:color w:val="000000"/>
                <w:sz w:val="18"/>
                <w:szCs w:val="18"/>
              </w:rPr>
            </w:pPr>
            <w:r w:rsidRPr="00541ED5">
              <w:rPr>
                <w:color w:val="000000"/>
                <w:sz w:val="18"/>
                <w:szCs w:val="18"/>
              </w:rPr>
              <w:t>28 507 116,76</w:t>
            </w:r>
          </w:p>
        </w:tc>
      </w:tr>
      <w:tr w:rsidR="00541ED5" w:rsidRPr="00541ED5" w14:paraId="5473C697"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5ABF31CB"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73E629A9" w14:textId="77777777" w:rsidR="00541ED5" w:rsidRPr="00541ED5" w:rsidRDefault="00541ED5" w:rsidP="00BD3743">
            <w:pPr>
              <w:jc w:val="center"/>
              <w:rPr>
                <w:color w:val="000000"/>
                <w:sz w:val="18"/>
                <w:szCs w:val="18"/>
              </w:rPr>
            </w:pPr>
            <w:r w:rsidRPr="00541ED5">
              <w:rPr>
                <w:color w:val="000000"/>
                <w:sz w:val="18"/>
                <w:szCs w:val="18"/>
              </w:rPr>
              <w:t xml:space="preserve"> 000 0709 0000000000 242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5FD92E54" w14:textId="77777777" w:rsidR="00541ED5" w:rsidRPr="00541ED5" w:rsidRDefault="00541ED5" w:rsidP="00BD3743">
            <w:pPr>
              <w:jc w:val="right"/>
              <w:rPr>
                <w:color w:val="000000"/>
                <w:sz w:val="18"/>
                <w:szCs w:val="18"/>
              </w:rPr>
            </w:pPr>
            <w:r w:rsidRPr="00541ED5">
              <w:rPr>
                <w:color w:val="000000"/>
                <w:sz w:val="18"/>
                <w:szCs w:val="18"/>
              </w:rPr>
              <w:t>2 505 727,70</w:t>
            </w:r>
          </w:p>
        </w:tc>
        <w:tc>
          <w:tcPr>
            <w:tcW w:w="1701" w:type="dxa"/>
            <w:tcBorders>
              <w:top w:val="nil"/>
              <w:left w:val="nil"/>
              <w:bottom w:val="single" w:sz="4" w:space="0" w:color="auto"/>
              <w:right w:val="single" w:sz="4" w:space="0" w:color="auto"/>
            </w:tcBorders>
            <w:shd w:val="clear" w:color="auto" w:fill="auto"/>
            <w:noWrap/>
            <w:vAlign w:val="bottom"/>
            <w:hideMark/>
          </w:tcPr>
          <w:p w14:paraId="29D34920" w14:textId="77777777" w:rsidR="00541ED5" w:rsidRPr="00541ED5" w:rsidRDefault="00541ED5" w:rsidP="00BD3743">
            <w:pPr>
              <w:jc w:val="right"/>
              <w:rPr>
                <w:color w:val="000000"/>
                <w:sz w:val="18"/>
                <w:szCs w:val="18"/>
              </w:rPr>
            </w:pPr>
            <w:r w:rsidRPr="00541ED5">
              <w:rPr>
                <w:color w:val="000000"/>
                <w:sz w:val="18"/>
                <w:szCs w:val="18"/>
              </w:rPr>
              <w:t>1 351 258,58</w:t>
            </w:r>
          </w:p>
        </w:tc>
        <w:tc>
          <w:tcPr>
            <w:tcW w:w="1701" w:type="dxa"/>
            <w:tcBorders>
              <w:top w:val="nil"/>
              <w:left w:val="nil"/>
              <w:bottom w:val="single" w:sz="4" w:space="0" w:color="auto"/>
              <w:right w:val="single" w:sz="4" w:space="0" w:color="auto"/>
            </w:tcBorders>
            <w:shd w:val="clear" w:color="auto" w:fill="auto"/>
            <w:noWrap/>
            <w:vAlign w:val="bottom"/>
            <w:hideMark/>
          </w:tcPr>
          <w:p w14:paraId="29A906BA" w14:textId="77777777" w:rsidR="00541ED5" w:rsidRPr="00541ED5" w:rsidRDefault="00541ED5" w:rsidP="00BD3743">
            <w:pPr>
              <w:jc w:val="right"/>
              <w:rPr>
                <w:color w:val="000000"/>
                <w:sz w:val="18"/>
                <w:szCs w:val="18"/>
              </w:rPr>
            </w:pPr>
            <w:r w:rsidRPr="00541ED5">
              <w:rPr>
                <w:color w:val="000000"/>
                <w:sz w:val="18"/>
                <w:szCs w:val="18"/>
              </w:rPr>
              <w:t>1 154 469,12</w:t>
            </w:r>
          </w:p>
        </w:tc>
      </w:tr>
      <w:tr w:rsidR="00541ED5" w:rsidRPr="00541ED5" w14:paraId="6A827E0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8967175"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3E8B9735" w14:textId="77777777" w:rsidR="00541ED5" w:rsidRPr="00541ED5" w:rsidRDefault="00541ED5" w:rsidP="00BD3743">
            <w:pPr>
              <w:jc w:val="center"/>
              <w:rPr>
                <w:color w:val="000000"/>
                <w:sz w:val="18"/>
                <w:szCs w:val="18"/>
              </w:rPr>
            </w:pPr>
            <w:r w:rsidRPr="00541ED5">
              <w:rPr>
                <w:color w:val="000000"/>
                <w:sz w:val="18"/>
                <w:szCs w:val="18"/>
              </w:rPr>
              <w:t xml:space="preserve"> 000 0709 0000000000 244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0C348FEB" w14:textId="77777777" w:rsidR="00541ED5" w:rsidRPr="00541ED5" w:rsidRDefault="00541ED5" w:rsidP="00BD3743">
            <w:pPr>
              <w:jc w:val="right"/>
              <w:rPr>
                <w:color w:val="000000"/>
                <w:sz w:val="18"/>
                <w:szCs w:val="18"/>
              </w:rPr>
            </w:pPr>
            <w:r w:rsidRPr="00541ED5">
              <w:rPr>
                <w:color w:val="000000"/>
                <w:sz w:val="18"/>
                <w:szCs w:val="18"/>
              </w:rPr>
              <w:t>48 933 140,93</w:t>
            </w:r>
          </w:p>
        </w:tc>
        <w:tc>
          <w:tcPr>
            <w:tcW w:w="1701" w:type="dxa"/>
            <w:tcBorders>
              <w:top w:val="nil"/>
              <w:left w:val="nil"/>
              <w:bottom w:val="single" w:sz="4" w:space="0" w:color="auto"/>
              <w:right w:val="single" w:sz="4" w:space="0" w:color="auto"/>
            </w:tcBorders>
            <w:shd w:val="clear" w:color="auto" w:fill="auto"/>
            <w:noWrap/>
            <w:vAlign w:val="bottom"/>
            <w:hideMark/>
          </w:tcPr>
          <w:p w14:paraId="5781DEAC" w14:textId="77777777" w:rsidR="00541ED5" w:rsidRPr="00541ED5" w:rsidRDefault="00541ED5" w:rsidP="00BD3743">
            <w:pPr>
              <w:jc w:val="right"/>
              <w:rPr>
                <w:color w:val="000000"/>
                <w:sz w:val="18"/>
                <w:szCs w:val="18"/>
              </w:rPr>
            </w:pPr>
            <w:r w:rsidRPr="00541ED5">
              <w:rPr>
                <w:color w:val="000000"/>
                <w:sz w:val="18"/>
                <w:szCs w:val="18"/>
              </w:rPr>
              <w:t>23 592 747,62</w:t>
            </w:r>
          </w:p>
        </w:tc>
        <w:tc>
          <w:tcPr>
            <w:tcW w:w="1701" w:type="dxa"/>
            <w:tcBorders>
              <w:top w:val="nil"/>
              <w:left w:val="nil"/>
              <w:bottom w:val="single" w:sz="4" w:space="0" w:color="auto"/>
              <w:right w:val="single" w:sz="4" w:space="0" w:color="auto"/>
            </w:tcBorders>
            <w:shd w:val="clear" w:color="auto" w:fill="auto"/>
            <w:noWrap/>
            <w:vAlign w:val="bottom"/>
            <w:hideMark/>
          </w:tcPr>
          <w:p w14:paraId="2C483E15" w14:textId="77777777" w:rsidR="00541ED5" w:rsidRPr="00541ED5" w:rsidRDefault="00541ED5" w:rsidP="00BD3743">
            <w:pPr>
              <w:jc w:val="right"/>
              <w:rPr>
                <w:color w:val="000000"/>
                <w:sz w:val="18"/>
                <w:szCs w:val="18"/>
              </w:rPr>
            </w:pPr>
            <w:r w:rsidRPr="00541ED5">
              <w:rPr>
                <w:color w:val="000000"/>
                <w:sz w:val="18"/>
                <w:szCs w:val="18"/>
              </w:rPr>
              <w:t>25 340 393,31</w:t>
            </w:r>
          </w:p>
        </w:tc>
      </w:tr>
      <w:tr w:rsidR="00541ED5" w:rsidRPr="00541ED5" w14:paraId="7D5541AB"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B2A8B12" w14:textId="77777777" w:rsidR="00541ED5" w:rsidRPr="00541ED5" w:rsidRDefault="00541ED5" w:rsidP="00BD3743">
            <w:pPr>
              <w:rPr>
                <w:color w:val="000000"/>
                <w:sz w:val="18"/>
                <w:szCs w:val="18"/>
              </w:rPr>
            </w:pPr>
            <w:r w:rsidRPr="00541ED5">
              <w:rPr>
                <w:color w:val="000000"/>
                <w:sz w:val="18"/>
                <w:szCs w:val="18"/>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14:paraId="1A25FCEB" w14:textId="77777777" w:rsidR="00541ED5" w:rsidRPr="00541ED5" w:rsidRDefault="00541ED5" w:rsidP="00BD3743">
            <w:pPr>
              <w:jc w:val="center"/>
              <w:rPr>
                <w:color w:val="000000"/>
                <w:sz w:val="18"/>
                <w:szCs w:val="18"/>
              </w:rPr>
            </w:pPr>
            <w:r w:rsidRPr="00541ED5">
              <w:rPr>
                <w:color w:val="000000"/>
                <w:sz w:val="18"/>
                <w:szCs w:val="18"/>
              </w:rPr>
              <w:t xml:space="preserve"> 000 0709 0000000000 247</w:t>
            </w:r>
          </w:p>
        </w:tc>
        <w:tc>
          <w:tcPr>
            <w:tcW w:w="1701" w:type="dxa"/>
            <w:tcBorders>
              <w:top w:val="nil"/>
              <w:left w:val="nil"/>
              <w:bottom w:val="single" w:sz="4" w:space="0" w:color="auto"/>
              <w:right w:val="single" w:sz="4" w:space="0" w:color="auto"/>
            </w:tcBorders>
            <w:shd w:val="clear" w:color="auto" w:fill="auto"/>
            <w:noWrap/>
            <w:vAlign w:val="bottom"/>
            <w:hideMark/>
          </w:tcPr>
          <w:p w14:paraId="3E6492DF" w14:textId="77777777" w:rsidR="00541ED5" w:rsidRPr="00541ED5" w:rsidRDefault="00541ED5" w:rsidP="00BD3743">
            <w:pPr>
              <w:jc w:val="right"/>
              <w:rPr>
                <w:color w:val="000000"/>
                <w:sz w:val="18"/>
                <w:szCs w:val="18"/>
              </w:rPr>
            </w:pPr>
            <w:r w:rsidRPr="00541ED5">
              <w:rPr>
                <w:color w:val="000000"/>
                <w:sz w:val="18"/>
                <w:szCs w:val="18"/>
              </w:rPr>
              <w:t>3 897 582,00</w:t>
            </w:r>
          </w:p>
        </w:tc>
        <w:tc>
          <w:tcPr>
            <w:tcW w:w="1701" w:type="dxa"/>
            <w:tcBorders>
              <w:top w:val="nil"/>
              <w:left w:val="nil"/>
              <w:bottom w:val="single" w:sz="4" w:space="0" w:color="auto"/>
              <w:right w:val="single" w:sz="4" w:space="0" w:color="auto"/>
            </w:tcBorders>
            <w:shd w:val="clear" w:color="auto" w:fill="auto"/>
            <w:noWrap/>
            <w:vAlign w:val="bottom"/>
            <w:hideMark/>
          </w:tcPr>
          <w:p w14:paraId="33634423" w14:textId="77777777" w:rsidR="00541ED5" w:rsidRPr="00541ED5" w:rsidRDefault="00541ED5" w:rsidP="00BD3743">
            <w:pPr>
              <w:jc w:val="right"/>
              <w:rPr>
                <w:color w:val="000000"/>
                <w:sz w:val="18"/>
                <w:szCs w:val="18"/>
              </w:rPr>
            </w:pPr>
            <w:r w:rsidRPr="00541ED5">
              <w:rPr>
                <w:color w:val="000000"/>
                <w:sz w:val="18"/>
                <w:szCs w:val="18"/>
              </w:rPr>
              <w:t>1 885 327,67</w:t>
            </w:r>
          </w:p>
        </w:tc>
        <w:tc>
          <w:tcPr>
            <w:tcW w:w="1701" w:type="dxa"/>
            <w:tcBorders>
              <w:top w:val="nil"/>
              <w:left w:val="nil"/>
              <w:bottom w:val="single" w:sz="4" w:space="0" w:color="auto"/>
              <w:right w:val="single" w:sz="4" w:space="0" w:color="auto"/>
            </w:tcBorders>
            <w:shd w:val="clear" w:color="auto" w:fill="auto"/>
            <w:noWrap/>
            <w:vAlign w:val="bottom"/>
            <w:hideMark/>
          </w:tcPr>
          <w:p w14:paraId="0239C55D" w14:textId="77777777" w:rsidR="00541ED5" w:rsidRPr="00541ED5" w:rsidRDefault="00541ED5" w:rsidP="00BD3743">
            <w:pPr>
              <w:jc w:val="right"/>
              <w:rPr>
                <w:color w:val="000000"/>
                <w:sz w:val="18"/>
                <w:szCs w:val="18"/>
              </w:rPr>
            </w:pPr>
            <w:r w:rsidRPr="00541ED5">
              <w:rPr>
                <w:color w:val="000000"/>
                <w:sz w:val="18"/>
                <w:szCs w:val="18"/>
              </w:rPr>
              <w:t>2 012 254,33</w:t>
            </w:r>
          </w:p>
        </w:tc>
      </w:tr>
      <w:tr w:rsidR="00541ED5" w:rsidRPr="00541ED5" w14:paraId="30CF34B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AC548DD" w14:textId="77777777" w:rsidR="00541ED5" w:rsidRPr="00541ED5" w:rsidRDefault="00541ED5" w:rsidP="00BD3743">
            <w:pPr>
              <w:rPr>
                <w:color w:val="000000"/>
                <w:sz w:val="18"/>
                <w:szCs w:val="18"/>
              </w:rPr>
            </w:pPr>
            <w:r w:rsidRPr="00541ED5">
              <w:rPr>
                <w:color w:val="000000"/>
                <w:sz w:val="18"/>
                <w:szCs w:val="1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14:paraId="0D892DEA" w14:textId="77777777" w:rsidR="00541ED5" w:rsidRPr="00541ED5" w:rsidRDefault="00541ED5" w:rsidP="00BD3743">
            <w:pPr>
              <w:jc w:val="center"/>
              <w:rPr>
                <w:color w:val="000000"/>
                <w:sz w:val="18"/>
                <w:szCs w:val="18"/>
              </w:rPr>
            </w:pPr>
            <w:r w:rsidRPr="00541ED5">
              <w:rPr>
                <w:color w:val="000000"/>
                <w:sz w:val="18"/>
                <w:szCs w:val="18"/>
              </w:rPr>
              <w:t xml:space="preserve"> 000 0709 0000000000 300</w:t>
            </w:r>
          </w:p>
        </w:tc>
        <w:tc>
          <w:tcPr>
            <w:tcW w:w="1701" w:type="dxa"/>
            <w:tcBorders>
              <w:top w:val="nil"/>
              <w:left w:val="nil"/>
              <w:bottom w:val="single" w:sz="4" w:space="0" w:color="auto"/>
              <w:right w:val="single" w:sz="4" w:space="0" w:color="auto"/>
            </w:tcBorders>
            <w:shd w:val="clear" w:color="auto" w:fill="auto"/>
            <w:noWrap/>
            <w:vAlign w:val="bottom"/>
            <w:hideMark/>
          </w:tcPr>
          <w:p w14:paraId="62B32580" w14:textId="77777777" w:rsidR="00541ED5" w:rsidRPr="00541ED5" w:rsidRDefault="00541ED5" w:rsidP="00BD3743">
            <w:pPr>
              <w:jc w:val="right"/>
              <w:rPr>
                <w:color w:val="000000"/>
                <w:sz w:val="18"/>
                <w:szCs w:val="18"/>
              </w:rPr>
            </w:pPr>
            <w:r w:rsidRPr="00541ED5">
              <w:rPr>
                <w:color w:val="000000"/>
                <w:sz w:val="18"/>
                <w:szCs w:val="18"/>
              </w:rPr>
              <w:t>20 727,20</w:t>
            </w:r>
          </w:p>
        </w:tc>
        <w:tc>
          <w:tcPr>
            <w:tcW w:w="1701" w:type="dxa"/>
            <w:tcBorders>
              <w:top w:val="nil"/>
              <w:left w:val="nil"/>
              <w:bottom w:val="single" w:sz="4" w:space="0" w:color="auto"/>
              <w:right w:val="single" w:sz="4" w:space="0" w:color="auto"/>
            </w:tcBorders>
            <w:shd w:val="clear" w:color="auto" w:fill="auto"/>
            <w:noWrap/>
            <w:vAlign w:val="bottom"/>
            <w:hideMark/>
          </w:tcPr>
          <w:p w14:paraId="0DB281E2" w14:textId="77777777" w:rsidR="00541ED5" w:rsidRPr="00541ED5" w:rsidRDefault="00541ED5" w:rsidP="00BD3743">
            <w:pPr>
              <w:jc w:val="right"/>
              <w:rPr>
                <w:color w:val="000000"/>
                <w:sz w:val="18"/>
                <w:szCs w:val="18"/>
              </w:rPr>
            </w:pPr>
            <w:r w:rsidRPr="00541ED5">
              <w:rPr>
                <w:color w:val="000000"/>
                <w:sz w:val="18"/>
                <w:szCs w:val="18"/>
              </w:rPr>
              <w:t>10 363,60</w:t>
            </w:r>
          </w:p>
        </w:tc>
        <w:tc>
          <w:tcPr>
            <w:tcW w:w="1701" w:type="dxa"/>
            <w:tcBorders>
              <w:top w:val="nil"/>
              <w:left w:val="nil"/>
              <w:bottom w:val="single" w:sz="4" w:space="0" w:color="auto"/>
              <w:right w:val="single" w:sz="4" w:space="0" w:color="auto"/>
            </w:tcBorders>
            <w:shd w:val="clear" w:color="auto" w:fill="auto"/>
            <w:noWrap/>
            <w:vAlign w:val="bottom"/>
            <w:hideMark/>
          </w:tcPr>
          <w:p w14:paraId="142D818A" w14:textId="77777777" w:rsidR="00541ED5" w:rsidRPr="00541ED5" w:rsidRDefault="00541ED5" w:rsidP="00BD3743">
            <w:pPr>
              <w:jc w:val="right"/>
              <w:rPr>
                <w:color w:val="000000"/>
                <w:sz w:val="18"/>
                <w:szCs w:val="18"/>
              </w:rPr>
            </w:pPr>
            <w:r w:rsidRPr="00541ED5">
              <w:rPr>
                <w:color w:val="000000"/>
                <w:sz w:val="18"/>
                <w:szCs w:val="18"/>
              </w:rPr>
              <w:t>10 363,60</w:t>
            </w:r>
          </w:p>
        </w:tc>
      </w:tr>
      <w:tr w:rsidR="00541ED5" w:rsidRPr="00541ED5" w14:paraId="3347D118"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1826496B" w14:textId="77777777" w:rsidR="00541ED5" w:rsidRPr="00541ED5" w:rsidRDefault="00541ED5" w:rsidP="00BD3743">
            <w:pPr>
              <w:rPr>
                <w:color w:val="000000"/>
                <w:sz w:val="18"/>
                <w:szCs w:val="18"/>
              </w:rPr>
            </w:pPr>
            <w:r w:rsidRPr="00541ED5">
              <w:rPr>
                <w:color w:val="000000"/>
                <w:sz w:val="18"/>
                <w:szCs w:val="18"/>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bottom"/>
            <w:hideMark/>
          </w:tcPr>
          <w:p w14:paraId="0FDB47CB" w14:textId="77777777" w:rsidR="00541ED5" w:rsidRPr="00541ED5" w:rsidRDefault="00541ED5" w:rsidP="00BD3743">
            <w:pPr>
              <w:jc w:val="center"/>
              <w:rPr>
                <w:color w:val="000000"/>
                <w:sz w:val="18"/>
                <w:szCs w:val="18"/>
              </w:rPr>
            </w:pPr>
            <w:r w:rsidRPr="00541ED5">
              <w:rPr>
                <w:color w:val="000000"/>
                <w:sz w:val="18"/>
                <w:szCs w:val="18"/>
              </w:rPr>
              <w:t xml:space="preserve"> 000 0709 0000000000 320</w:t>
            </w:r>
          </w:p>
        </w:tc>
        <w:tc>
          <w:tcPr>
            <w:tcW w:w="1701" w:type="dxa"/>
            <w:tcBorders>
              <w:top w:val="nil"/>
              <w:left w:val="nil"/>
              <w:bottom w:val="single" w:sz="4" w:space="0" w:color="auto"/>
              <w:right w:val="single" w:sz="4" w:space="0" w:color="auto"/>
            </w:tcBorders>
            <w:shd w:val="clear" w:color="auto" w:fill="auto"/>
            <w:noWrap/>
            <w:vAlign w:val="bottom"/>
            <w:hideMark/>
          </w:tcPr>
          <w:p w14:paraId="6A5DF9E1" w14:textId="77777777" w:rsidR="00541ED5" w:rsidRPr="00541ED5" w:rsidRDefault="00541ED5" w:rsidP="00BD3743">
            <w:pPr>
              <w:jc w:val="right"/>
              <w:rPr>
                <w:color w:val="000000"/>
                <w:sz w:val="18"/>
                <w:szCs w:val="18"/>
              </w:rPr>
            </w:pPr>
            <w:r w:rsidRPr="00541ED5">
              <w:rPr>
                <w:color w:val="000000"/>
                <w:sz w:val="18"/>
                <w:szCs w:val="18"/>
              </w:rPr>
              <w:t>20 727,20</w:t>
            </w:r>
          </w:p>
        </w:tc>
        <w:tc>
          <w:tcPr>
            <w:tcW w:w="1701" w:type="dxa"/>
            <w:tcBorders>
              <w:top w:val="nil"/>
              <w:left w:val="nil"/>
              <w:bottom w:val="single" w:sz="4" w:space="0" w:color="auto"/>
              <w:right w:val="single" w:sz="4" w:space="0" w:color="auto"/>
            </w:tcBorders>
            <w:shd w:val="clear" w:color="auto" w:fill="auto"/>
            <w:noWrap/>
            <w:vAlign w:val="bottom"/>
            <w:hideMark/>
          </w:tcPr>
          <w:p w14:paraId="3248235A" w14:textId="77777777" w:rsidR="00541ED5" w:rsidRPr="00541ED5" w:rsidRDefault="00541ED5" w:rsidP="00BD3743">
            <w:pPr>
              <w:jc w:val="right"/>
              <w:rPr>
                <w:color w:val="000000"/>
                <w:sz w:val="18"/>
                <w:szCs w:val="18"/>
              </w:rPr>
            </w:pPr>
            <w:r w:rsidRPr="00541ED5">
              <w:rPr>
                <w:color w:val="000000"/>
                <w:sz w:val="18"/>
                <w:szCs w:val="18"/>
              </w:rPr>
              <w:t>10 363,60</w:t>
            </w:r>
          </w:p>
        </w:tc>
        <w:tc>
          <w:tcPr>
            <w:tcW w:w="1701" w:type="dxa"/>
            <w:tcBorders>
              <w:top w:val="nil"/>
              <w:left w:val="nil"/>
              <w:bottom w:val="single" w:sz="4" w:space="0" w:color="auto"/>
              <w:right w:val="single" w:sz="4" w:space="0" w:color="auto"/>
            </w:tcBorders>
            <w:shd w:val="clear" w:color="auto" w:fill="auto"/>
            <w:noWrap/>
            <w:vAlign w:val="bottom"/>
            <w:hideMark/>
          </w:tcPr>
          <w:p w14:paraId="1480FBC8" w14:textId="77777777" w:rsidR="00541ED5" w:rsidRPr="00541ED5" w:rsidRDefault="00541ED5" w:rsidP="00BD3743">
            <w:pPr>
              <w:jc w:val="right"/>
              <w:rPr>
                <w:color w:val="000000"/>
                <w:sz w:val="18"/>
                <w:szCs w:val="18"/>
              </w:rPr>
            </w:pPr>
            <w:r w:rsidRPr="00541ED5">
              <w:rPr>
                <w:color w:val="000000"/>
                <w:sz w:val="18"/>
                <w:szCs w:val="18"/>
              </w:rPr>
              <w:t>10 363,60</w:t>
            </w:r>
          </w:p>
        </w:tc>
      </w:tr>
      <w:tr w:rsidR="00541ED5" w:rsidRPr="00541ED5" w14:paraId="13B359BE" w14:textId="77777777" w:rsidTr="00BD3743">
        <w:trPr>
          <w:trHeight w:val="910"/>
        </w:trPr>
        <w:tc>
          <w:tcPr>
            <w:tcW w:w="2850" w:type="dxa"/>
            <w:tcBorders>
              <w:top w:val="nil"/>
              <w:left w:val="single" w:sz="4" w:space="0" w:color="auto"/>
              <w:bottom w:val="single" w:sz="4" w:space="0" w:color="auto"/>
              <w:right w:val="single" w:sz="4" w:space="0" w:color="auto"/>
            </w:tcBorders>
            <w:shd w:val="clear" w:color="auto" w:fill="auto"/>
            <w:hideMark/>
          </w:tcPr>
          <w:p w14:paraId="652D4A5A" w14:textId="77777777" w:rsidR="00541ED5" w:rsidRPr="00541ED5" w:rsidRDefault="00541ED5" w:rsidP="00BD3743">
            <w:pPr>
              <w:rPr>
                <w:color w:val="000000"/>
                <w:sz w:val="18"/>
                <w:szCs w:val="18"/>
              </w:rPr>
            </w:pPr>
            <w:r w:rsidRPr="00541ED5">
              <w:rPr>
                <w:color w:val="000000"/>
                <w:sz w:val="18"/>
                <w:szCs w:val="18"/>
              </w:rPr>
              <w:t>Приобретение товаров, работ и услуг в пользу граждан в целях их социального обеспечения</w:t>
            </w:r>
          </w:p>
        </w:tc>
        <w:tc>
          <w:tcPr>
            <w:tcW w:w="1559" w:type="dxa"/>
            <w:tcBorders>
              <w:top w:val="nil"/>
              <w:left w:val="nil"/>
              <w:bottom w:val="single" w:sz="4" w:space="0" w:color="auto"/>
              <w:right w:val="single" w:sz="4" w:space="0" w:color="auto"/>
            </w:tcBorders>
            <w:shd w:val="clear" w:color="auto" w:fill="auto"/>
            <w:noWrap/>
            <w:vAlign w:val="bottom"/>
            <w:hideMark/>
          </w:tcPr>
          <w:p w14:paraId="158A4739" w14:textId="77777777" w:rsidR="00541ED5" w:rsidRPr="00541ED5" w:rsidRDefault="00541ED5" w:rsidP="00BD3743">
            <w:pPr>
              <w:jc w:val="center"/>
              <w:rPr>
                <w:color w:val="000000"/>
                <w:sz w:val="18"/>
                <w:szCs w:val="18"/>
              </w:rPr>
            </w:pPr>
            <w:r w:rsidRPr="00541ED5">
              <w:rPr>
                <w:color w:val="000000"/>
                <w:sz w:val="18"/>
                <w:szCs w:val="18"/>
              </w:rPr>
              <w:t xml:space="preserve"> 000 0709 0000000000 323</w:t>
            </w:r>
          </w:p>
        </w:tc>
        <w:tc>
          <w:tcPr>
            <w:tcW w:w="1701" w:type="dxa"/>
            <w:tcBorders>
              <w:top w:val="nil"/>
              <w:left w:val="nil"/>
              <w:bottom w:val="single" w:sz="4" w:space="0" w:color="auto"/>
              <w:right w:val="single" w:sz="4" w:space="0" w:color="auto"/>
            </w:tcBorders>
            <w:shd w:val="clear" w:color="auto" w:fill="auto"/>
            <w:noWrap/>
            <w:vAlign w:val="bottom"/>
            <w:hideMark/>
          </w:tcPr>
          <w:p w14:paraId="74DB1817" w14:textId="77777777" w:rsidR="00541ED5" w:rsidRPr="00541ED5" w:rsidRDefault="00541ED5" w:rsidP="00BD3743">
            <w:pPr>
              <w:jc w:val="right"/>
              <w:rPr>
                <w:color w:val="000000"/>
                <w:sz w:val="18"/>
                <w:szCs w:val="18"/>
              </w:rPr>
            </w:pPr>
            <w:r w:rsidRPr="00541ED5">
              <w:rPr>
                <w:color w:val="000000"/>
                <w:sz w:val="18"/>
                <w:szCs w:val="18"/>
              </w:rPr>
              <w:t>20 727,20</w:t>
            </w:r>
          </w:p>
        </w:tc>
        <w:tc>
          <w:tcPr>
            <w:tcW w:w="1701" w:type="dxa"/>
            <w:tcBorders>
              <w:top w:val="nil"/>
              <w:left w:val="nil"/>
              <w:bottom w:val="single" w:sz="4" w:space="0" w:color="auto"/>
              <w:right w:val="single" w:sz="4" w:space="0" w:color="auto"/>
            </w:tcBorders>
            <w:shd w:val="clear" w:color="auto" w:fill="auto"/>
            <w:noWrap/>
            <w:vAlign w:val="bottom"/>
            <w:hideMark/>
          </w:tcPr>
          <w:p w14:paraId="14382803" w14:textId="77777777" w:rsidR="00541ED5" w:rsidRPr="00541ED5" w:rsidRDefault="00541ED5" w:rsidP="00BD3743">
            <w:pPr>
              <w:jc w:val="right"/>
              <w:rPr>
                <w:color w:val="000000"/>
                <w:sz w:val="18"/>
                <w:szCs w:val="18"/>
              </w:rPr>
            </w:pPr>
            <w:r w:rsidRPr="00541ED5">
              <w:rPr>
                <w:color w:val="000000"/>
                <w:sz w:val="18"/>
                <w:szCs w:val="18"/>
              </w:rPr>
              <w:t>10 363,60</w:t>
            </w:r>
          </w:p>
        </w:tc>
        <w:tc>
          <w:tcPr>
            <w:tcW w:w="1701" w:type="dxa"/>
            <w:tcBorders>
              <w:top w:val="nil"/>
              <w:left w:val="nil"/>
              <w:bottom w:val="single" w:sz="4" w:space="0" w:color="auto"/>
              <w:right w:val="single" w:sz="4" w:space="0" w:color="auto"/>
            </w:tcBorders>
            <w:shd w:val="clear" w:color="auto" w:fill="auto"/>
            <w:noWrap/>
            <w:vAlign w:val="bottom"/>
            <w:hideMark/>
          </w:tcPr>
          <w:p w14:paraId="4963C618" w14:textId="77777777" w:rsidR="00541ED5" w:rsidRPr="00541ED5" w:rsidRDefault="00541ED5" w:rsidP="00BD3743">
            <w:pPr>
              <w:jc w:val="right"/>
              <w:rPr>
                <w:color w:val="000000"/>
                <w:sz w:val="18"/>
                <w:szCs w:val="18"/>
              </w:rPr>
            </w:pPr>
            <w:r w:rsidRPr="00541ED5">
              <w:rPr>
                <w:color w:val="000000"/>
                <w:sz w:val="18"/>
                <w:szCs w:val="18"/>
              </w:rPr>
              <w:t>10 363,60</w:t>
            </w:r>
          </w:p>
        </w:tc>
      </w:tr>
      <w:tr w:rsidR="00541ED5" w:rsidRPr="00541ED5" w14:paraId="34B65828"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62868B63" w14:textId="77777777" w:rsidR="00541ED5" w:rsidRPr="00541ED5" w:rsidRDefault="00541ED5" w:rsidP="00BD3743">
            <w:pPr>
              <w:rPr>
                <w:color w:val="000000"/>
                <w:sz w:val="18"/>
                <w:szCs w:val="18"/>
              </w:rPr>
            </w:pPr>
            <w:r w:rsidRPr="00541ED5">
              <w:rPr>
                <w:color w:val="000000"/>
                <w:sz w:val="18"/>
                <w:szCs w:val="18"/>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5E9E4C19" w14:textId="77777777" w:rsidR="00541ED5" w:rsidRPr="00541ED5" w:rsidRDefault="00541ED5" w:rsidP="00BD3743">
            <w:pPr>
              <w:jc w:val="center"/>
              <w:rPr>
                <w:color w:val="000000"/>
                <w:sz w:val="18"/>
                <w:szCs w:val="18"/>
              </w:rPr>
            </w:pPr>
            <w:r w:rsidRPr="00541ED5">
              <w:rPr>
                <w:color w:val="000000"/>
                <w:sz w:val="18"/>
                <w:szCs w:val="18"/>
              </w:rPr>
              <w:t xml:space="preserve"> 000 0709 0000000000 400</w:t>
            </w:r>
          </w:p>
        </w:tc>
        <w:tc>
          <w:tcPr>
            <w:tcW w:w="1701" w:type="dxa"/>
            <w:tcBorders>
              <w:top w:val="nil"/>
              <w:left w:val="nil"/>
              <w:bottom w:val="single" w:sz="4" w:space="0" w:color="auto"/>
              <w:right w:val="single" w:sz="4" w:space="0" w:color="auto"/>
            </w:tcBorders>
            <w:shd w:val="clear" w:color="auto" w:fill="auto"/>
            <w:noWrap/>
            <w:vAlign w:val="bottom"/>
            <w:hideMark/>
          </w:tcPr>
          <w:p w14:paraId="79DA53F0" w14:textId="77777777" w:rsidR="00541ED5" w:rsidRPr="00541ED5" w:rsidRDefault="00541ED5" w:rsidP="00BD3743">
            <w:pPr>
              <w:jc w:val="right"/>
              <w:rPr>
                <w:color w:val="000000"/>
                <w:sz w:val="18"/>
                <w:szCs w:val="18"/>
              </w:rPr>
            </w:pPr>
            <w:r w:rsidRPr="00541ED5">
              <w:rPr>
                <w:color w:val="000000"/>
                <w:sz w:val="18"/>
                <w:szCs w:val="18"/>
              </w:rPr>
              <w:t>948 533 465,08</w:t>
            </w:r>
          </w:p>
        </w:tc>
        <w:tc>
          <w:tcPr>
            <w:tcW w:w="1701" w:type="dxa"/>
            <w:tcBorders>
              <w:top w:val="nil"/>
              <w:left w:val="nil"/>
              <w:bottom w:val="single" w:sz="4" w:space="0" w:color="auto"/>
              <w:right w:val="single" w:sz="4" w:space="0" w:color="auto"/>
            </w:tcBorders>
            <w:shd w:val="clear" w:color="auto" w:fill="auto"/>
            <w:noWrap/>
            <w:vAlign w:val="bottom"/>
            <w:hideMark/>
          </w:tcPr>
          <w:p w14:paraId="47D31DDD" w14:textId="77777777" w:rsidR="00541ED5" w:rsidRPr="00541ED5" w:rsidRDefault="00541ED5" w:rsidP="00BD3743">
            <w:pPr>
              <w:jc w:val="right"/>
              <w:rPr>
                <w:color w:val="000000"/>
                <w:sz w:val="18"/>
                <w:szCs w:val="18"/>
              </w:rPr>
            </w:pPr>
            <w:r w:rsidRPr="00541ED5">
              <w:rPr>
                <w:color w:val="000000"/>
                <w:sz w:val="18"/>
                <w:szCs w:val="18"/>
              </w:rPr>
              <w:t>481 936 690,74</w:t>
            </w:r>
          </w:p>
        </w:tc>
        <w:tc>
          <w:tcPr>
            <w:tcW w:w="1701" w:type="dxa"/>
            <w:tcBorders>
              <w:top w:val="nil"/>
              <w:left w:val="nil"/>
              <w:bottom w:val="single" w:sz="4" w:space="0" w:color="auto"/>
              <w:right w:val="single" w:sz="4" w:space="0" w:color="auto"/>
            </w:tcBorders>
            <w:shd w:val="clear" w:color="auto" w:fill="auto"/>
            <w:noWrap/>
            <w:vAlign w:val="bottom"/>
            <w:hideMark/>
          </w:tcPr>
          <w:p w14:paraId="092D94E9" w14:textId="77777777" w:rsidR="00541ED5" w:rsidRPr="00541ED5" w:rsidRDefault="00541ED5" w:rsidP="00BD3743">
            <w:pPr>
              <w:jc w:val="right"/>
              <w:rPr>
                <w:color w:val="000000"/>
                <w:sz w:val="18"/>
                <w:szCs w:val="18"/>
              </w:rPr>
            </w:pPr>
            <w:r w:rsidRPr="00541ED5">
              <w:rPr>
                <w:color w:val="000000"/>
                <w:sz w:val="18"/>
                <w:szCs w:val="18"/>
              </w:rPr>
              <w:t>466 596 774,34</w:t>
            </w:r>
          </w:p>
        </w:tc>
      </w:tr>
      <w:tr w:rsidR="00541ED5" w:rsidRPr="00541ED5" w14:paraId="3DB4B879"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260C222" w14:textId="77777777" w:rsidR="00541ED5" w:rsidRPr="00541ED5" w:rsidRDefault="00541ED5" w:rsidP="00BD3743">
            <w:pPr>
              <w:rPr>
                <w:color w:val="000000"/>
                <w:sz w:val="18"/>
                <w:szCs w:val="18"/>
              </w:rPr>
            </w:pPr>
            <w:r w:rsidRPr="00541ED5">
              <w:rPr>
                <w:color w:val="000000"/>
                <w:sz w:val="18"/>
                <w:szCs w:val="18"/>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bottom"/>
            <w:hideMark/>
          </w:tcPr>
          <w:p w14:paraId="650476C1" w14:textId="77777777" w:rsidR="00541ED5" w:rsidRPr="00541ED5" w:rsidRDefault="00541ED5" w:rsidP="00BD3743">
            <w:pPr>
              <w:jc w:val="center"/>
              <w:rPr>
                <w:color w:val="000000"/>
                <w:sz w:val="18"/>
                <w:szCs w:val="18"/>
              </w:rPr>
            </w:pPr>
            <w:r w:rsidRPr="00541ED5">
              <w:rPr>
                <w:color w:val="000000"/>
                <w:sz w:val="18"/>
                <w:szCs w:val="18"/>
              </w:rPr>
              <w:t xml:space="preserve"> 000 0709 0000000000 410</w:t>
            </w:r>
          </w:p>
        </w:tc>
        <w:tc>
          <w:tcPr>
            <w:tcW w:w="1701" w:type="dxa"/>
            <w:tcBorders>
              <w:top w:val="nil"/>
              <w:left w:val="nil"/>
              <w:bottom w:val="single" w:sz="4" w:space="0" w:color="auto"/>
              <w:right w:val="single" w:sz="4" w:space="0" w:color="auto"/>
            </w:tcBorders>
            <w:shd w:val="clear" w:color="auto" w:fill="auto"/>
            <w:noWrap/>
            <w:vAlign w:val="bottom"/>
            <w:hideMark/>
          </w:tcPr>
          <w:p w14:paraId="774CB33C" w14:textId="77777777" w:rsidR="00541ED5" w:rsidRPr="00541ED5" w:rsidRDefault="00541ED5" w:rsidP="00BD3743">
            <w:pPr>
              <w:jc w:val="right"/>
              <w:rPr>
                <w:color w:val="000000"/>
                <w:sz w:val="18"/>
                <w:szCs w:val="18"/>
              </w:rPr>
            </w:pPr>
            <w:r w:rsidRPr="00541ED5">
              <w:rPr>
                <w:color w:val="000000"/>
                <w:sz w:val="18"/>
                <w:szCs w:val="18"/>
              </w:rPr>
              <w:t>948 533 465,08</w:t>
            </w:r>
          </w:p>
        </w:tc>
        <w:tc>
          <w:tcPr>
            <w:tcW w:w="1701" w:type="dxa"/>
            <w:tcBorders>
              <w:top w:val="nil"/>
              <w:left w:val="nil"/>
              <w:bottom w:val="single" w:sz="4" w:space="0" w:color="auto"/>
              <w:right w:val="single" w:sz="4" w:space="0" w:color="auto"/>
            </w:tcBorders>
            <w:shd w:val="clear" w:color="auto" w:fill="auto"/>
            <w:noWrap/>
            <w:vAlign w:val="bottom"/>
            <w:hideMark/>
          </w:tcPr>
          <w:p w14:paraId="5484FEEE" w14:textId="77777777" w:rsidR="00541ED5" w:rsidRPr="00541ED5" w:rsidRDefault="00541ED5" w:rsidP="00BD3743">
            <w:pPr>
              <w:jc w:val="right"/>
              <w:rPr>
                <w:color w:val="000000"/>
                <w:sz w:val="18"/>
                <w:szCs w:val="18"/>
              </w:rPr>
            </w:pPr>
            <w:r w:rsidRPr="00541ED5">
              <w:rPr>
                <w:color w:val="000000"/>
                <w:sz w:val="18"/>
                <w:szCs w:val="18"/>
              </w:rPr>
              <w:t>481 936 690,74</w:t>
            </w:r>
          </w:p>
        </w:tc>
        <w:tc>
          <w:tcPr>
            <w:tcW w:w="1701" w:type="dxa"/>
            <w:tcBorders>
              <w:top w:val="nil"/>
              <w:left w:val="nil"/>
              <w:bottom w:val="single" w:sz="4" w:space="0" w:color="auto"/>
              <w:right w:val="single" w:sz="4" w:space="0" w:color="auto"/>
            </w:tcBorders>
            <w:shd w:val="clear" w:color="auto" w:fill="auto"/>
            <w:noWrap/>
            <w:vAlign w:val="bottom"/>
            <w:hideMark/>
          </w:tcPr>
          <w:p w14:paraId="0D34CD4D" w14:textId="77777777" w:rsidR="00541ED5" w:rsidRPr="00541ED5" w:rsidRDefault="00541ED5" w:rsidP="00BD3743">
            <w:pPr>
              <w:jc w:val="right"/>
              <w:rPr>
                <w:color w:val="000000"/>
                <w:sz w:val="18"/>
                <w:szCs w:val="18"/>
              </w:rPr>
            </w:pPr>
            <w:r w:rsidRPr="00541ED5">
              <w:rPr>
                <w:color w:val="000000"/>
                <w:sz w:val="18"/>
                <w:szCs w:val="18"/>
              </w:rPr>
              <w:t>466 596 774,34</w:t>
            </w:r>
          </w:p>
        </w:tc>
      </w:tr>
      <w:tr w:rsidR="00541ED5" w:rsidRPr="00541ED5" w14:paraId="6FA58DA5"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5915C7F5" w14:textId="77777777" w:rsidR="00541ED5" w:rsidRPr="00541ED5" w:rsidRDefault="00541ED5" w:rsidP="00BD3743">
            <w:pPr>
              <w:rPr>
                <w:color w:val="000000"/>
                <w:sz w:val="18"/>
                <w:szCs w:val="18"/>
              </w:rPr>
            </w:pPr>
            <w:r w:rsidRPr="00541ED5">
              <w:rPr>
                <w:color w:val="000000"/>
                <w:sz w:val="18"/>
                <w:szCs w:val="18"/>
              </w:rPr>
              <w:t>Бюджетные инвестиции в объекты капитального строительства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33A4DF37" w14:textId="77777777" w:rsidR="00541ED5" w:rsidRPr="00541ED5" w:rsidRDefault="00541ED5" w:rsidP="00BD3743">
            <w:pPr>
              <w:jc w:val="center"/>
              <w:rPr>
                <w:color w:val="000000"/>
                <w:sz w:val="18"/>
                <w:szCs w:val="18"/>
              </w:rPr>
            </w:pPr>
            <w:r w:rsidRPr="00541ED5">
              <w:rPr>
                <w:color w:val="000000"/>
                <w:sz w:val="18"/>
                <w:szCs w:val="18"/>
              </w:rPr>
              <w:t xml:space="preserve"> 000 0709 0000000000 414</w:t>
            </w:r>
          </w:p>
        </w:tc>
        <w:tc>
          <w:tcPr>
            <w:tcW w:w="1701" w:type="dxa"/>
            <w:tcBorders>
              <w:top w:val="nil"/>
              <w:left w:val="nil"/>
              <w:bottom w:val="single" w:sz="4" w:space="0" w:color="auto"/>
              <w:right w:val="single" w:sz="4" w:space="0" w:color="auto"/>
            </w:tcBorders>
            <w:shd w:val="clear" w:color="auto" w:fill="auto"/>
            <w:noWrap/>
            <w:vAlign w:val="bottom"/>
            <w:hideMark/>
          </w:tcPr>
          <w:p w14:paraId="57141952" w14:textId="77777777" w:rsidR="00541ED5" w:rsidRPr="00541ED5" w:rsidRDefault="00541ED5" w:rsidP="00BD3743">
            <w:pPr>
              <w:jc w:val="right"/>
              <w:rPr>
                <w:color w:val="000000"/>
                <w:sz w:val="18"/>
                <w:szCs w:val="18"/>
              </w:rPr>
            </w:pPr>
            <w:r w:rsidRPr="00541ED5">
              <w:rPr>
                <w:color w:val="000000"/>
                <w:sz w:val="18"/>
                <w:szCs w:val="18"/>
              </w:rPr>
              <w:t>948 533 465,08</w:t>
            </w:r>
          </w:p>
        </w:tc>
        <w:tc>
          <w:tcPr>
            <w:tcW w:w="1701" w:type="dxa"/>
            <w:tcBorders>
              <w:top w:val="nil"/>
              <w:left w:val="nil"/>
              <w:bottom w:val="single" w:sz="4" w:space="0" w:color="auto"/>
              <w:right w:val="single" w:sz="4" w:space="0" w:color="auto"/>
            </w:tcBorders>
            <w:shd w:val="clear" w:color="auto" w:fill="auto"/>
            <w:noWrap/>
            <w:vAlign w:val="bottom"/>
            <w:hideMark/>
          </w:tcPr>
          <w:p w14:paraId="391C3E8C" w14:textId="77777777" w:rsidR="00541ED5" w:rsidRPr="00541ED5" w:rsidRDefault="00541ED5" w:rsidP="00BD3743">
            <w:pPr>
              <w:jc w:val="right"/>
              <w:rPr>
                <w:color w:val="000000"/>
                <w:sz w:val="18"/>
                <w:szCs w:val="18"/>
              </w:rPr>
            </w:pPr>
            <w:r w:rsidRPr="00541ED5">
              <w:rPr>
                <w:color w:val="000000"/>
                <w:sz w:val="18"/>
                <w:szCs w:val="18"/>
              </w:rPr>
              <w:t>481 936 690,74</w:t>
            </w:r>
          </w:p>
        </w:tc>
        <w:tc>
          <w:tcPr>
            <w:tcW w:w="1701" w:type="dxa"/>
            <w:tcBorders>
              <w:top w:val="nil"/>
              <w:left w:val="nil"/>
              <w:bottom w:val="single" w:sz="4" w:space="0" w:color="auto"/>
              <w:right w:val="single" w:sz="4" w:space="0" w:color="auto"/>
            </w:tcBorders>
            <w:shd w:val="clear" w:color="auto" w:fill="auto"/>
            <w:noWrap/>
            <w:vAlign w:val="bottom"/>
            <w:hideMark/>
          </w:tcPr>
          <w:p w14:paraId="0B985FF2" w14:textId="77777777" w:rsidR="00541ED5" w:rsidRPr="00541ED5" w:rsidRDefault="00541ED5" w:rsidP="00BD3743">
            <w:pPr>
              <w:jc w:val="right"/>
              <w:rPr>
                <w:color w:val="000000"/>
                <w:sz w:val="18"/>
                <w:szCs w:val="18"/>
              </w:rPr>
            </w:pPr>
            <w:r w:rsidRPr="00541ED5">
              <w:rPr>
                <w:color w:val="000000"/>
                <w:sz w:val="18"/>
                <w:szCs w:val="18"/>
              </w:rPr>
              <w:t>466 596 774,34</w:t>
            </w:r>
          </w:p>
        </w:tc>
      </w:tr>
      <w:tr w:rsidR="00541ED5" w:rsidRPr="00541ED5" w14:paraId="62D6FB13"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3D37DEC4" w14:textId="77777777" w:rsidR="00541ED5" w:rsidRPr="00541ED5" w:rsidRDefault="00541ED5" w:rsidP="00BD3743">
            <w:pPr>
              <w:rPr>
                <w:color w:val="000000"/>
                <w:sz w:val="18"/>
                <w:szCs w:val="18"/>
              </w:rPr>
            </w:pPr>
            <w:r w:rsidRPr="00541ED5">
              <w:rPr>
                <w:color w:val="000000"/>
                <w:sz w:val="18"/>
                <w:szCs w:val="1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14:paraId="2369C75E" w14:textId="77777777" w:rsidR="00541ED5" w:rsidRPr="00541ED5" w:rsidRDefault="00541ED5" w:rsidP="00BD3743">
            <w:pPr>
              <w:jc w:val="center"/>
              <w:rPr>
                <w:color w:val="000000"/>
                <w:sz w:val="18"/>
                <w:szCs w:val="18"/>
              </w:rPr>
            </w:pPr>
            <w:r w:rsidRPr="00541ED5">
              <w:rPr>
                <w:color w:val="000000"/>
                <w:sz w:val="18"/>
                <w:szCs w:val="18"/>
              </w:rPr>
              <w:t xml:space="preserve"> 000 0709 0000000000 600</w:t>
            </w:r>
          </w:p>
        </w:tc>
        <w:tc>
          <w:tcPr>
            <w:tcW w:w="1701" w:type="dxa"/>
            <w:tcBorders>
              <w:top w:val="nil"/>
              <w:left w:val="nil"/>
              <w:bottom w:val="single" w:sz="4" w:space="0" w:color="auto"/>
              <w:right w:val="single" w:sz="4" w:space="0" w:color="auto"/>
            </w:tcBorders>
            <w:shd w:val="clear" w:color="auto" w:fill="auto"/>
            <w:noWrap/>
            <w:vAlign w:val="bottom"/>
            <w:hideMark/>
          </w:tcPr>
          <w:p w14:paraId="2C122389" w14:textId="77777777" w:rsidR="00541ED5" w:rsidRPr="00541ED5" w:rsidRDefault="00541ED5" w:rsidP="00BD3743">
            <w:pPr>
              <w:jc w:val="right"/>
              <w:rPr>
                <w:color w:val="000000"/>
                <w:sz w:val="18"/>
                <w:szCs w:val="18"/>
              </w:rPr>
            </w:pPr>
            <w:r w:rsidRPr="00541ED5">
              <w:rPr>
                <w:color w:val="000000"/>
                <w:sz w:val="18"/>
                <w:szCs w:val="18"/>
              </w:rPr>
              <w:t>1 169 694,16</w:t>
            </w:r>
          </w:p>
        </w:tc>
        <w:tc>
          <w:tcPr>
            <w:tcW w:w="1701" w:type="dxa"/>
            <w:tcBorders>
              <w:top w:val="nil"/>
              <w:left w:val="nil"/>
              <w:bottom w:val="single" w:sz="4" w:space="0" w:color="auto"/>
              <w:right w:val="single" w:sz="4" w:space="0" w:color="auto"/>
            </w:tcBorders>
            <w:shd w:val="clear" w:color="auto" w:fill="auto"/>
            <w:noWrap/>
            <w:vAlign w:val="bottom"/>
            <w:hideMark/>
          </w:tcPr>
          <w:p w14:paraId="4EEA160F" w14:textId="77777777" w:rsidR="00541ED5" w:rsidRPr="00541ED5" w:rsidRDefault="00541ED5" w:rsidP="00BD3743">
            <w:pPr>
              <w:jc w:val="right"/>
              <w:rPr>
                <w:color w:val="000000"/>
                <w:sz w:val="18"/>
                <w:szCs w:val="18"/>
              </w:rPr>
            </w:pPr>
            <w:r w:rsidRPr="00541ED5">
              <w:rPr>
                <w:color w:val="000000"/>
                <w:sz w:val="18"/>
                <w:szCs w:val="18"/>
              </w:rPr>
              <w:t>719 912,37</w:t>
            </w:r>
          </w:p>
        </w:tc>
        <w:tc>
          <w:tcPr>
            <w:tcW w:w="1701" w:type="dxa"/>
            <w:tcBorders>
              <w:top w:val="nil"/>
              <w:left w:val="nil"/>
              <w:bottom w:val="single" w:sz="4" w:space="0" w:color="auto"/>
              <w:right w:val="single" w:sz="4" w:space="0" w:color="auto"/>
            </w:tcBorders>
            <w:shd w:val="clear" w:color="auto" w:fill="auto"/>
            <w:noWrap/>
            <w:vAlign w:val="bottom"/>
            <w:hideMark/>
          </w:tcPr>
          <w:p w14:paraId="055D2EBF" w14:textId="77777777" w:rsidR="00541ED5" w:rsidRPr="00541ED5" w:rsidRDefault="00541ED5" w:rsidP="00BD3743">
            <w:pPr>
              <w:jc w:val="right"/>
              <w:rPr>
                <w:color w:val="000000"/>
                <w:sz w:val="18"/>
                <w:szCs w:val="18"/>
              </w:rPr>
            </w:pPr>
            <w:r w:rsidRPr="00541ED5">
              <w:rPr>
                <w:color w:val="000000"/>
                <w:sz w:val="18"/>
                <w:szCs w:val="18"/>
              </w:rPr>
              <w:t>449 781,79</w:t>
            </w:r>
          </w:p>
        </w:tc>
      </w:tr>
      <w:tr w:rsidR="00541ED5" w:rsidRPr="00541ED5" w14:paraId="4D39A99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C6AEFC0"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bottom"/>
            <w:hideMark/>
          </w:tcPr>
          <w:p w14:paraId="5D7C8F83" w14:textId="77777777" w:rsidR="00541ED5" w:rsidRPr="00541ED5" w:rsidRDefault="00541ED5" w:rsidP="00BD3743">
            <w:pPr>
              <w:jc w:val="center"/>
              <w:rPr>
                <w:color w:val="000000"/>
                <w:sz w:val="18"/>
                <w:szCs w:val="18"/>
              </w:rPr>
            </w:pPr>
            <w:r w:rsidRPr="00541ED5">
              <w:rPr>
                <w:color w:val="000000"/>
                <w:sz w:val="18"/>
                <w:szCs w:val="18"/>
              </w:rPr>
              <w:t xml:space="preserve"> 000 0709 0000000000 610</w:t>
            </w:r>
          </w:p>
        </w:tc>
        <w:tc>
          <w:tcPr>
            <w:tcW w:w="1701" w:type="dxa"/>
            <w:tcBorders>
              <w:top w:val="nil"/>
              <w:left w:val="nil"/>
              <w:bottom w:val="single" w:sz="4" w:space="0" w:color="auto"/>
              <w:right w:val="single" w:sz="4" w:space="0" w:color="auto"/>
            </w:tcBorders>
            <w:shd w:val="clear" w:color="auto" w:fill="auto"/>
            <w:noWrap/>
            <w:vAlign w:val="bottom"/>
            <w:hideMark/>
          </w:tcPr>
          <w:p w14:paraId="0E9A6AB0" w14:textId="77777777" w:rsidR="00541ED5" w:rsidRPr="00541ED5" w:rsidRDefault="00541ED5" w:rsidP="00BD3743">
            <w:pPr>
              <w:jc w:val="right"/>
              <w:rPr>
                <w:color w:val="000000"/>
                <w:sz w:val="18"/>
                <w:szCs w:val="18"/>
              </w:rPr>
            </w:pPr>
            <w:r w:rsidRPr="00541ED5">
              <w:rPr>
                <w:color w:val="000000"/>
                <w:sz w:val="18"/>
                <w:szCs w:val="18"/>
              </w:rPr>
              <w:t>1 169 694,16</w:t>
            </w:r>
          </w:p>
        </w:tc>
        <w:tc>
          <w:tcPr>
            <w:tcW w:w="1701" w:type="dxa"/>
            <w:tcBorders>
              <w:top w:val="nil"/>
              <w:left w:val="nil"/>
              <w:bottom w:val="single" w:sz="4" w:space="0" w:color="auto"/>
              <w:right w:val="single" w:sz="4" w:space="0" w:color="auto"/>
            </w:tcBorders>
            <w:shd w:val="clear" w:color="auto" w:fill="auto"/>
            <w:noWrap/>
            <w:vAlign w:val="bottom"/>
            <w:hideMark/>
          </w:tcPr>
          <w:p w14:paraId="54FB8A19" w14:textId="77777777" w:rsidR="00541ED5" w:rsidRPr="00541ED5" w:rsidRDefault="00541ED5" w:rsidP="00BD3743">
            <w:pPr>
              <w:jc w:val="right"/>
              <w:rPr>
                <w:color w:val="000000"/>
                <w:sz w:val="18"/>
                <w:szCs w:val="18"/>
              </w:rPr>
            </w:pPr>
            <w:r w:rsidRPr="00541ED5">
              <w:rPr>
                <w:color w:val="000000"/>
                <w:sz w:val="18"/>
                <w:szCs w:val="18"/>
              </w:rPr>
              <w:t>719 912,37</w:t>
            </w:r>
          </w:p>
        </w:tc>
        <w:tc>
          <w:tcPr>
            <w:tcW w:w="1701" w:type="dxa"/>
            <w:tcBorders>
              <w:top w:val="nil"/>
              <w:left w:val="nil"/>
              <w:bottom w:val="single" w:sz="4" w:space="0" w:color="auto"/>
              <w:right w:val="single" w:sz="4" w:space="0" w:color="auto"/>
            </w:tcBorders>
            <w:shd w:val="clear" w:color="auto" w:fill="auto"/>
            <w:noWrap/>
            <w:vAlign w:val="bottom"/>
            <w:hideMark/>
          </w:tcPr>
          <w:p w14:paraId="50EDC8B5" w14:textId="77777777" w:rsidR="00541ED5" w:rsidRPr="00541ED5" w:rsidRDefault="00541ED5" w:rsidP="00BD3743">
            <w:pPr>
              <w:jc w:val="right"/>
              <w:rPr>
                <w:color w:val="000000"/>
                <w:sz w:val="18"/>
                <w:szCs w:val="18"/>
              </w:rPr>
            </w:pPr>
            <w:r w:rsidRPr="00541ED5">
              <w:rPr>
                <w:color w:val="000000"/>
                <w:sz w:val="18"/>
                <w:szCs w:val="18"/>
              </w:rPr>
              <w:t>449 781,79</w:t>
            </w:r>
          </w:p>
        </w:tc>
      </w:tr>
      <w:tr w:rsidR="00541ED5" w:rsidRPr="00541ED5" w14:paraId="0F63A09F"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382CA80E" w14:textId="77777777" w:rsidR="00541ED5" w:rsidRPr="00541ED5" w:rsidRDefault="00541ED5" w:rsidP="00BD3743">
            <w:pPr>
              <w:rPr>
                <w:color w:val="000000"/>
                <w:sz w:val="18"/>
                <w:szCs w:val="18"/>
              </w:rPr>
            </w:pPr>
            <w:r w:rsidRPr="00541ED5">
              <w:rPr>
                <w:color w:val="000000"/>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nil"/>
              <w:left w:val="nil"/>
              <w:bottom w:val="single" w:sz="4" w:space="0" w:color="auto"/>
              <w:right w:val="single" w:sz="4" w:space="0" w:color="auto"/>
            </w:tcBorders>
            <w:shd w:val="clear" w:color="auto" w:fill="auto"/>
            <w:noWrap/>
            <w:vAlign w:val="bottom"/>
            <w:hideMark/>
          </w:tcPr>
          <w:p w14:paraId="2437E785" w14:textId="77777777" w:rsidR="00541ED5" w:rsidRPr="00541ED5" w:rsidRDefault="00541ED5" w:rsidP="00BD3743">
            <w:pPr>
              <w:jc w:val="center"/>
              <w:rPr>
                <w:color w:val="000000"/>
                <w:sz w:val="18"/>
                <w:szCs w:val="18"/>
              </w:rPr>
            </w:pPr>
            <w:r w:rsidRPr="00541ED5">
              <w:rPr>
                <w:color w:val="000000"/>
                <w:sz w:val="18"/>
                <w:szCs w:val="18"/>
              </w:rPr>
              <w:t xml:space="preserve"> 000 0709 0000000000 611</w:t>
            </w:r>
          </w:p>
        </w:tc>
        <w:tc>
          <w:tcPr>
            <w:tcW w:w="1701" w:type="dxa"/>
            <w:tcBorders>
              <w:top w:val="nil"/>
              <w:left w:val="nil"/>
              <w:bottom w:val="single" w:sz="4" w:space="0" w:color="auto"/>
              <w:right w:val="single" w:sz="4" w:space="0" w:color="auto"/>
            </w:tcBorders>
            <w:shd w:val="clear" w:color="auto" w:fill="auto"/>
            <w:noWrap/>
            <w:vAlign w:val="bottom"/>
            <w:hideMark/>
          </w:tcPr>
          <w:p w14:paraId="0FB9A945" w14:textId="77777777" w:rsidR="00541ED5" w:rsidRPr="00541ED5" w:rsidRDefault="00541ED5" w:rsidP="00BD3743">
            <w:pPr>
              <w:jc w:val="right"/>
              <w:rPr>
                <w:color w:val="000000"/>
                <w:sz w:val="18"/>
                <w:szCs w:val="18"/>
              </w:rPr>
            </w:pPr>
            <w:r w:rsidRPr="00541ED5">
              <w:rPr>
                <w:color w:val="000000"/>
                <w:sz w:val="18"/>
                <w:szCs w:val="18"/>
              </w:rPr>
              <w:t>813 759,16</w:t>
            </w:r>
          </w:p>
        </w:tc>
        <w:tc>
          <w:tcPr>
            <w:tcW w:w="1701" w:type="dxa"/>
            <w:tcBorders>
              <w:top w:val="nil"/>
              <w:left w:val="nil"/>
              <w:bottom w:val="single" w:sz="4" w:space="0" w:color="auto"/>
              <w:right w:val="single" w:sz="4" w:space="0" w:color="auto"/>
            </w:tcBorders>
            <w:shd w:val="clear" w:color="auto" w:fill="auto"/>
            <w:noWrap/>
            <w:vAlign w:val="bottom"/>
            <w:hideMark/>
          </w:tcPr>
          <w:p w14:paraId="609F6846" w14:textId="77777777" w:rsidR="00541ED5" w:rsidRPr="00541ED5" w:rsidRDefault="00541ED5" w:rsidP="00BD3743">
            <w:pPr>
              <w:jc w:val="right"/>
              <w:rPr>
                <w:color w:val="000000"/>
                <w:sz w:val="18"/>
                <w:szCs w:val="18"/>
              </w:rPr>
            </w:pPr>
            <w:r w:rsidRPr="00541ED5">
              <w:rPr>
                <w:color w:val="000000"/>
                <w:sz w:val="18"/>
                <w:szCs w:val="18"/>
              </w:rPr>
              <w:t>497 000,00</w:t>
            </w:r>
          </w:p>
        </w:tc>
        <w:tc>
          <w:tcPr>
            <w:tcW w:w="1701" w:type="dxa"/>
            <w:tcBorders>
              <w:top w:val="nil"/>
              <w:left w:val="nil"/>
              <w:bottom w:val="single" w:sz="4" w:space="0" w:color="auto"/>
              <w:right w:val="single" w:sz="4" w:space="0" w:color="auto"/>
            </w:tcBorders>
            <w:shd w:val="clear" w:color="auto" w:fill="auto"/>
            <w:noWrap/>
            <w:vAlign w:val="bottom"/>
            <w:hideMark/>
          </w:tcPr>
          <w:p w14:paraId="5E7025B6" w14:textId="77777777" w:rsidR="00541ED5" w:rsidRPr="00541ED5" w:rsidRDefault="00541ED5" w:rsidP="00BD3743">
            <w:pPr>
              <w:jc w:val="right"/>
              <w:rPr>
                <w:color w:val="000000"/>
                <w:sz w:val="18"/>
                <w:szCs w:val="18"/>
              </w:rPr>
            </w:pPr>
            <w:r w:rsidRPr="00541ED5">
              <w:rPr>
                <w:color w:val="000000"/>
                <w:sz w:val="18"/>
                <w:szCs w:val="18"/>
              </w:rPr>
              <w:t>316 759,16</w:t>
            </w:r>
          </w:p>
        </w:tc>
      </w:tr>
      <w:tr w:rsidR="00541ED5" w:rsidRPr="00541ED5" w14:paraId="2025C0D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C159DA5" w14:textId="77777777" w:rsidR="00541ED5" w:rsidRPr="00541ED5" w:rsidRDefault="00541ED5" w:rsidP="00BD3743">
            <w:pPr>
              <w:rPr>
                <w:color w:val="000000"/>
                <w:sz w:val="18"/>
                <w:szCs w:val="18"/>
              </w:rPr>
            </w:pPr>
            <w:r w:rsidRPr="00541ED5">
              <w:rPr>
                <w:color w:val="000000"/>
                <w:sz w:val="18"/>
                <w:szCs w:val="18"/>
              </w:rPr>
              <w:t>Субсидии бюджетным учреждениям на иные цели</w:t>
            </w:r>
          </w:p>
        </w:tc>
        <w:tc>
          <w:tcPr>
            <w:tcW w:w="1559" w:type="dxa"/>
            <w:tcBorders>
              <w:top w:val="nil"/>
              <w:left w:val="nil"/>
              <w:bottom w:val="single" w:sz="4" w:space="0" w:color="auto"/>
              <w:right w:val="single" w:sz="4" w:space="0" w:color="auto"/>
            </w:tcBorders>
            <w:shd w:val="clear" w:color="auto" w:fill="auto"/>
            <w:noWrap/>
            <w:vAlign w:val="bottom"/>
            <w:hideMark/>
          </w:tcPr>
          <w:p w14:paraId="644DB162" w14:textId="77777777" w:rsidR="00541ED5" w:rsidRPr="00541ED5" w:rsidRDefault="00541ED5" w:rsidP="00BD3743">
            <w:pPr>
              <w:jc w:val="center"/>
              <w:rPr>
                <w:color w:val="000000"/>
                <w:sz w:val="18"/>
                <w:szCs w:val="18"/>
              </w:rPr>
            </w:pPr>
            <w:r w:rsidRPr="00541ED5">
              <w:rPr>
                <w:color w:val="000000"/>
                <w:sz w:val="18"/>
                <w:szCs w:val="18"/>
              </w:rPr>
              <w:t xml:space="preserve"> 000 0709 0000000000 612</w:t>
            </w:r>
          </w:p>
        </w:tc>
        <w:tc>
          <w:tcPr>
            <w:tcW w:w="1701" w:type="dxa"/>
            <w:tcBorders>
              <w:top w:val="nil"/>
              <w:left w:val="nil"/>
              <w:bottom w:val="single" w:sz="4" w:space="0" w:color="auto"/>
              <w:right w:val="single" w:sz="4" w:space="0" w:color="auto"/>
            </w:tcBorders>
            <w:shd w:val="clear" w:color="auto" w:fill="auto"/>
            <w:noWrap/>
            <w:vAlign w:val="bottom"/>
            <w:hideMark/>
          </w:tcPr>
          <w:p w14:paraId="139AF2EB" w14:textId="77777777" w:rsidR="00541ED5" w:rsidRPr="00541ED5" w:rsidRDefault="00541ED5" w:rsidP="00BD3743">
            <w:pPr>
              <w:jc w:val="right"/>
              <w:rPr>
                <w:color w:val="000000"/>
                <w:sz w:val="18"/>
                <w:szCs w:val="18"/>
              </w:rPr>
            </w:pPr>
            <w:r w:rsidRPr="00541ED5">
              <w:rPr>
                <w:color w:val="000000"/>
                <w:sz w:val="18"/>
                <w:szCs w:val="18"/>
              </w:rPr>
              <w:t>355 935,00</w:t>
            </w:r>
          </w:p>
        </w:tc>
        <w:tc>
          <w:tcPr>
            <w:tcW w:w="1701" w:type="dxa"/>
            <w:tcBorders>
              <w:top w:val="nil"/>
              <w:left w:val="nil"/>
              <w:bottom w:val="single" w:sz="4" w:space="0" w:color="auto"/>
              <w:right w:val="single" w:sz="4" w:space="0" w:color="auto"/>
            </w:tcBorders>
            <w:shd w:val="clear" w:color="auto" w:fill="auto"/>
            <w:noWrap/>
            <w:vAlign w:val="bottom"/>
            <w:hideMark/>
          </w:tcPr>
          <w:p w14:paraId="3A65CD94" w14:textId="77777777" w:rsidR="00541ED5" w:rsidRPr="00541ED5" w:rsidRDefault="00541ED5" w:rsidP="00BD3743">
            <w:pPr>
              <w:jc w:val="right"/>
              <w:rPr>
                <w:color w:val="000000"/>
                <w:sz w:val="18"/>
                <w:szCs w:val="18"/>
              </w:rPr>
            </w:pPr>
            <w:r w:rsidRPr="00541ED5">
              <w:rPr>
                <w:color w:val="000000"/>
                <w:sz w:val="18"/>
                <w:szCs w:val="18"/>
              </w:rPr>
              <w:t>222 912,37</w:t>
            </w:r>
          </w:p>
        </w:tc>
        <w:tc>
          <w:tcPr>
            <w:tcW w:w="1701" w:type="dxa"/>
            <w:tcBorders>
              <w:top w:val="nil"/>
              <w:left w:val="nil"/>
              <w:bottom w:val="single" w:sz="4" w:space="0" w:color="auto"/>
              <w:right w:val="single" w:sz="4" w:space="0" w:color="auto"/>
            </w:tcBorders>
            <w:shd w:val="clear" w:color="auto" w:fill="auto"/>
            <w:noWrap/>
            <w:vAlign w:val="bottom"/>
            <w:hideMark/>
          </w:tcPr>
          <w:p w14:paraId="6E8C870C" w14:textId="77777777" w:rsidR="00541ED5" w:rsidRPr="00541ED5" w:rsidRDefault="00541ED5" w:rsidP="00BD3743">
            <w:pPr>
              <w:jc w:val="right"/>
              <w:rPr>
                <w:color w:val="000000"/>
                <w:sz w:val="18"/>
                <w:szCs w:val="18"/>
              </w:rPr>
            </w:pPr>
            <w:r w:rsidRPr="00541ED5">
              <w:rPr>
                <w:color w:val="000000"/>
                <w:sz w:val="18"/>
                <w:szCs w:val="18"/>
              </w:rPr>
              <w:t>133 022,63</w:t>
            </w:r>
          </w:p>
        </w:tc>
      </w:tr>
      <w:tr w:rsidR="00541ED5" w:rsidRPr="00541ED5" w14:paraId="1EEAA696"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6364882B"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22C8C811" w14:textId="77777777" w:rsidR="00541ED5" w:rsidRPr="00541ED5" w:rsidRDefault="00541ED5" w:rsidP="00BD3743">
            <w:pPr>
              <w:jc w:val="center"/>
              <w:rPr>
                <w:color w:val="000000"/>
                <w:sz w:val="18"/>
                <w:szCs w:val="18"/>
              </w:rPr>
            </w:pPr>
            <w:r w:rsidRPr="00541ED5">
              <w:rPr>
                <w:color w:val="000000"/>
                <w:sz w:val="18"/>
                <w:szCs w:val="18"/>
              </w:rPr>
              <w:t xml:space="preserve"> 000 0709 0000000000 800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0BB003FA" w14:textId="77777777" w:rsidR="00541ED5" w:rsidRPr="00541ED5" w:rsidRDefault="00541ED5" w:rsidP="00BD3743">
            <w:pPr>
              <w:jc w:val="right"/>
              <w:rPr>
                <w:color w:val="000000"/>
                <w:sz w:val="18"/>
                <w:szCs w:val="18"/>
              </w:rPr>
            </w:pPr>
            <w:r w:rsidRPr="00541ED5">
              <w:rPr>
                <w:color w:val="000000"/>
                <w:sz w:val="18"/>
                <w:szCs w:val="18"/>
              </w:rPr>
              <w:t>375 411,00</w:t>
            </w:r>
          </w:p>
        </w:tc>
        <w:tc>
          <w:tcPr>
            <w:tcW w:w="1701" w:type="dxa"/>
            <w:tcBorders>
              <w:top w:val="nil"/>
              <w:left w:val="nil"/>
              <w:bottom w:val="single" w:sz="4" w:space="0" w:color="auto"/>
              <w:right w:val="single" w:sz="4" w:space="0" w:color="auto"/>
            </w:tcBorders>
            <w:shd w:val="clear" w:color="auto" w:fill="auto"/>
            <w:noWrap/>
            <w:vAlign w:val="bottom"/>
            <w:hideMark/>
          </w:tcPr>
          <w:p w14:paraId="7A955274" w14:textId="77777777" w:rsidR="00541ED5" w:rsidRPr="00541ED5" w:rsidRDefault="00541ED5" w:rsidP="00BD3743">
            <w:pPr>
              <w:jc w:val="right"/>
              <w:rPr>
                <w:color w:val="000000"/>
                <w:sz w:val="18"/>
                <w:szCs w:val="18"/>
              </w:rPr>
            </w:pPr>
            <w:r w:rsidRPr="00541ED5">
              <w:rPr>
                <w:color w:val="000000"/>
                <w:sz w:val="18"/>
                <w:szCs w:val="18"/>
              </w:rPr>
              <w:t>252 359,00</w:t>
            </w:r>
          </w:p>
        </w:tc>
        <w:tc>
          <w:tcPr>
            <w:tcW w:w="1701" w:type="dxa"/>
            <w:tcBorders>
              <w:top w:val="nil"/>
              <w:left w:val="nil"/>
              <w:bottom w:val="single" w:sz="4" w:space="0" w:color="auto"/>
              <w:right w:val="single" w:sz="4" w:space="0" w:color="auto"/>
            </w:tcBorders>
            <w:shd w:val="clear" w:color="auto" w:fill="auto"/>
            <w:noWrap/>
            <w:vAlign w:val="bottom"/>
            <w:hideMark/>
          </w:tcPr>
          <w:p w14:paraId="4D8914AA" w14:textId="77777777" w:rsidR="00541ED5" w:rsidRPr="00541ED5" w:rsidRDefault="00541ED5" w:rsidP="00BD3743">
            <w:pPr>
              <w:jc w:val="right"/>
              <w:rPr>
                <w:color w:val="000000"/>
                <w:sz w:val="18"/>
                <w:szCs w:val="18"/>
              </w:rPr>
            </w:pPr>
            <w:r w:rsidRPr="00541ED5">
              <w:rPr>
                <w:color w:val="000000"/>
                <w:sz w:val="18"/>
                <w:szCs w:val="18"/>
              </w:rPr>
              <w:t>123 052,00</w:t>
            </w:r>
          </w:p>
        </w:tc>
      </w:tr>
      <w:tr w:rsidR="00541ED5" w:rsidRPr="00541ED5" w14:paraId="229B451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B058064"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0D1B4324" w14:textId="77777777" w:rsidR="00541ED5" w:rsidRPr="00541ED5" w:rsidRDefault="00541ED5" w:rsidP="00BD3743">
            <w:pPr>
              <w:jc w:val="center"/>
              <w:rPr>
                <w:color w:val="000000"/>
                <w:sz w:val="18"/>
                <w:szCs w:val="18"/>
              </w:rPr>
            </w:pPr>
            <w:r w:rsidRPr="00541ED5">
              <w:rPr>
                <w:color w:val="000000"/>
                <w:sz w:val="18"/>
                <w:szCs w:val="18"/>
              </w:rPr>
              <w:t xml:space="preserve"> 000 0709 0000000000 850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69EB6224" w14:textId="77777777" w:rsidR="00541ED5" w:rsidRPr="00541ED5" w:rsidRDefault="00541ED5" w:rsidP="00BD3743">
            <w:pPr>
              <w:jc w:val="right"/>
              <w:rPr>
                <w:color w:val="000000"/>
                <w:sz w:val="18"/>
                <w:szCs w:val="18"/>
              </w:rPr>
            </w:pPr>
            <w:r w:rsidRPr="00541ED5">
              <w:rPr>
                <w:color w:val="000000"/>
                <w:sz w:val="18"/>
                <w:szCs w:val="18"/>
              </w:rPr>
              <w:t>375 411,00</w:t>
            </w:r>
          </w:p>
        </w:tc>
        <w:tc>
          <w:tcPr>
            <w:tcW w:w="1701" w:type="dxa"/>
            <w:tcBorders>
              <w:top w:val="nil"/>
              <w:left w:val="nil"/>
              <w:bottom w:val="single" w:sz="4" w:space="0" w:color="auto"/>
              <w:right w:val="single" w:sz="4" w:space="0" w:color="auto"/>
            </w:tcBorders>
            <w:shd w:val="clear" w:color="auto" w:fill="auto"/>
            <w:noWrap/>
            <w:vAlign w:val="bottom"/>
            <w:hideMark/>
          </w:tcPr>
          <w:p w14:paraId="0620E369" w14:textId="77777777" w:rsidR="00541ED5" w:rsidRPr="00541ED5" w:rsidRDefault="00541ED5" w:rsidP="00BD3743">
            <w:pPr>
              <w:jc w:val="right"/>
              <w:rPr>
                <w:color w:val="000000"/>
                <w:sz w:val="18"/>
                <w:szCs w:val="18"/>
              </w:rPr>
            </w:pPr>
            <w:r w:rsidRPr="00541ED5">
              <w:rPr>
                <w:color w:val="000000"/>
                <w:sz w:val="18"/>
                <w:szCs w:val="18"/>
              </w:rPr>
              <w:t>252 359,00</w:t>
            </w:r>
          </w:p>
        </w:tc>
        <w:tc>
          <w:tcPr>
            <w:tcW w:w="1701" w:type="dxa"/>
            <w:tcBorders>
              <w:top w:val="nil"/>
              <w:left w:val="nil"/>
              <w:bottom w:val="single" w:sz="4" w:space="0" w:color="auto"/>
              <w:right w:val="single" w:sz="4" w:space="0" w:color="auto"/>
            </w:tcBorders>
            <w:shd w:val="clear" w:color="auto" w:fill="auto"/>
            <w:noWrap/>
            <w:vAlign w:val="bottom"/>
            <w:hideMark/>
          </w:tcPr>
          <w:p w14:paraId="36C0EEF0" w14:textId="77777777" w:rsidR="00541ED5" w:rsidRPr="00541ED5" w:rsidRDefault="00541ED5" w:rsidP="00BD3743">
            <w:pPr>
              <w:jc w:val="right"/>
              <w:rPr>
                <w:color w:val="000000"/>
                <w:sz w:val="18"/>
                <w:szCs w:val="18"/>
              </w:rPr>
            </w:pPr>
            <w:r w:rsidRPr="00541ED5">
              <w:rPr>
                <w:color w:val="000000"/>
                <w:sz w:val="18"/>
                <w:szCs w:val="18"/>
              </w:rPr>
              <w:t>123 052,00</w:t>
            </w:r>
          </w:p>
        </w:tc>
      </w:tr>
      <w:tr w:rsidR="00541ED5" w:rsidRPr="00541ED5" w14:paraId="313A23EA" w14:textId="77777777" w:rsidTr="00BD3743">
        <w:trPr>
          <w:trHeight w:val="679"/>
        </w:trPr>
        <w:tc>
          <w:tcPr>
            <w:tcW w:w="2850" w:type="dxa"/>
            <w:tcBorders>
              <w:top w:val="nil"/>
              <w:left w:val="single" w:sz="4" w:space="0" w:color="auto"/>
              <w:bottom w:val="single" w:sz="4" w:space="0" w:color="auto"/>
              <w:right w:val="single" w:sz="4" w:space="0" w:color="auto"/>
            </w:tcBorders>
            <w:shd w:val="clear" w:color="auto" w:fill="auto"/>
            <w:hideMark/>
          </w:tcPr>
          <w:p w14:paraId="39B5EC94"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1341BB37" w14:textId="77777777" w:rsidR="00541ED5" w:rsidRPr="00541ED5" w:rsidRDefault="00541ED5" w:rsidP="00BD3743">
            <w:pPr>
              <w:jc w:val="center"/>
              <w:rPr>
                <w:color w:val="000000"/>
                <w:sz w:val="18"/>
                <w:szCs w:val="18"/>
              </w:rPr>
            </w:pPr>
            <w:r w:rsidRPr="00541ED5">
              <w:rPr>
                <w:color w:val="000000"/>
                <w:sz w:val="18"/>
                <w:szCs w:val="18"/>
              </w:rPr>
              <w:t xml:space="preserve"> 000 0709 0000000000 851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5BB7F177" w14:textId="77777777" w:rsidR="00541ED5" w:rsidRPr="00541ED5" w:rsidRDefault="00541ED5" w:rsidP="00BD3743">
            <w:pPr>
              <w:jc w:val="right"/>
              <w:rPr>
                <w:color w:val="000000"/>
                <w:sz w:val="18"/>
                <w:szCs w:val="18"/>
              </w:rPr>
            </w:pPr>
            <w:r w:rsidRPr="00541ED5">
              <w:rPr>
                <w:color w:val="000000"/>
                <w:sz w:val="18"/>
                <w:szCs w:val="18"/>
              </w:rPr>
              <w:t>356 911,00</w:t>
            </w:r>
          </w:p>
        </w:tc>
        <w:tc>
          <w:tcPr>
            <w:tcW w:w="1701" w:type="dxa"/>
            <w:tcBorders>
              <w:top w:val="nil"/>
              <w:left w:val="nil"/>
              <w:bottom w:val="single" w:sz="4" w:space="0" w:color="auto"/>
              <w:right w:val="single" w:sz="4" w:space="0" w:color="auto"/>
            </w:tcBorders>
            <w:shd w:val="clear" w:color="auto" w:fill="auto"/>
            <w:noWrap/>
            <w:vAlign w:val="bottom"/>
            <w:hideMark/>
          </w:tcPr>
          <w:p w14:paraId="3AB73CD2" w14:textId="77777777" w:rsidR="00541ED5" w:rsidRPr="00541ED5" w:rsidRDefault="00541ED5" w:rsidP="00BD3743">
            <w:pPr>
              <w:jc w:val="right"/>
              <w:rPr>
                <w:color w:val="000000"/>
                <w:sz w:val="18"/>
                <w:szCs w:val="18"/>
              </w:rPr>
            </w:pPr>
            <w:r w:rsidRPr="00541ED5">
              <w:rPr>
                <w:color w:val="000000"/>
                <w:sz w:val="18"/>
                <w:szCs w:val="18"/>
              </w:rPr>
              <w:t>252 359,00</w:t>
            </w:r>
          </w:p>
        </w:tc>
        <w:tc>
          <w:tcPr>
            <w:tcW w:w="1701" w:type="dxa"/>
            <w:tcBorders>
              <w:top w:val="nil"/>
              <w:left w:val="nil"/>
              <w:bottom w:val="single" w:sz="4" w:space="0" w:color="auto"/>
              <w:right w:val="single" w:sz="4" w:space="0" w:color="auto"/>
            </w:tcBorders>
            <w:shd w:val="clear" w:color="auto" w:fill="auto"/>
            <w:noWrap/>
            <w:vAlign w:val="bottom"/>
            <w:hideMark/>
          </w:tcPr>
          <w:p w14:paraId="22A50EEB" w14:textId="77777777" w:rsidR="00541ED5" w:rsidRPr="00541ED5" w:rsidRDefault="00541ED5" w:rsidP="00BD3743">
            <w:pPr>
              <w:jc w:val="right"/>
              <w:rPr>
                <w:color w:val="000000"/>
                <w:sz w:val="18"/>
                <w:szCs w:val="18"/>
              </w:rPr>
            </w:pPr>
            <w:r w:rsidRPr="00541ED5">
              <w:rPr>
                <w:color w:val="000000"/>
                <w:sz w:val="18"/>
                <w:szCs w:val="18"/>
              </w:rPr>
              <w:t>104 552,00</w:t>
            </w:r>
          </w:p>
        </w:tc>
      </w:tr>
      <w:tr w:rsidR="00541ED5" w:rsidRPr="00541ED5" w14:paraId="79D9B5B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E8099FB"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46A00115" w14:textId="77777777" w:rsidR="00541ED5" w:rsidRPr="00541ED5" w:rsidRDefault="00541ED5" w:rsidP="00BD3743">
            <w:pPr>
              <w:jc w:val="center"/>
              <w:rPr>
                <w:color w:val="000000"/>
                <w:sz w:val="18"/>
                <w:szCs w:val="18"/>
              </w:rPr>
            </w:pPr>
            <w:r w:rsidRPr="00541ED5">
              <w:rPr>
                <w:color w:val="000000"/>
                <w:sz w:val="18"/>
                <w:szCs w:val="18"/>
              </w:rPr>
              <w:t xml:space="preserve"> 000 0709 0000000000 852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035666BD" w14:textId="77777777" w:rsidR="00541ED5" w:rsidRPr="00541ED5" w:rsidRDefault="00541ED5" w:rsidP="00BD3743">
            <w:pPr>
              <w:jc w:val="right"/>
              <w:rPr>
                <w:color w:val="000000"/>
                <w:sz w:val="18"/>
                <w:szCs w:val="18"/>
              </w:rPr>
            </w:pPr>
            <w:r w:rsidRPr="00541ED5">
              <w:rPr>
                <w:color w:val="000000"/>
                <w:sz w:val="18"/>
                <w:szCs w:val="18"/>
              </w:rPr>
              <w:t>18 500,00</w:t>
            </w:r>
          </w:p>
        </w:tc>
        <w:tc>
          <w:tcPr>
            <w:tcW w:w="1701" w:type="dxa"/>
            <w:tcBorders>
              <w:top w:val="nil"/>
              <w:left w:val="nil"/>
              <w:bottom w:val="single" w:sz="4" w:space="0" w:color="auto"/>
              <w:right w:val="single" w:sz="4" w:space="0" w:color="auto"/>
            </w:tcBorders>
            <w:shd w:val="clear" w:color="auto" w:fill="auto"/>
            <w:noWrap/>
            <w:vAlign w:val="bottom"/>
            <w:hideMark/>
          </w:tcPr>
          <w:p w14:paraId="24B0078D"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01E6A1E" w14:textId="77777777" w:rsidR="00541ED5" w:rsidRPr="00541ED5" w:rsidRDefault="00541ED5" w:rsidP="00BD3743">
            <w:pPr>
              <w:jc w:val="right"/>
              <w:rPr>
                <w:color w:val="000000"/>
                <w:sz w:val="18"/>
                <w:szCs w:val="18"/>
              </w:rPr>
            </w:pPr>
            <w:r w:rsidRPr="00541ED5">
              <w:rPr>
                <w:color w:val="000000"/>
                <w:sz w:val="18"/>
                <w:szCs w:val="18"/>
              </w:rPr>
              <w:t>18 500,00</w:t>
            </w:r>
          </w:p>
        </w:tc>
      </w:tr>
      <w:tr w:rsidR="00541ED5" w:rsidRPr="00541ED5" w14:paraId="2E85FC2F"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01D5638" w14:textId="77777777" w:rsidR="00541ED5" w:rsidRPr="00541ED5" w:rsidRDefault="00541ED5" w:rsidP="00BD3743">
            <w:pPr>
              <w:rPr>
                <w:color w:val="000000"/>
                <w:sz w:val="18"/>
                <w:szCs w:val="18"/>
              </w:rPr>
            </w:pPr>
            <w:r w:rsidRPr="00541ED5">
              <w:rPr>
                <w:color w:val="000000"/>
                <w:sz w:val="18"/>
                <w:szCs w:val="18"/>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bottom"/>
            <w:hideMark/>
          </w:tcPr>
          <w:p w14:paraId="70817E47" w14:textId="77777777" w:rsidR="00541ED5" w:rsidRPr="00541ED5" w:rsidRDefault="00541ED5" w:rsidP="00BD3743">
            <w:pPr>
              <w:jc w:val="center"/>
              <w:rPr>
                <w:color w:val="000000"/>
                <w:sz w:val="18"/>
                <w:szCs w:val="18"/>
              </w:rPr>
            </w:pPr>
            <w:r w:rsidRPr="00541ED5">
              <w:rPr>
                <w:color w:val="000000"/>
                <w:sz w:val="18"/>
                <w:szCs w:val="18"/>
              </w:rPr>
              <w:t xml:space="preserve"> 000 0800 0000000000 000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32D66520" w14:textId="77777777" w:rsidR="00541ED5" w:rsidRPr="00541ED5" w:rsidRDefault="00541ED5" w:rsidP="00BD3743">
            <w:pPr>
              <w:jc w:val="right"/>
              <w:rPr>
                <w:color w:val="000000"/>
                <w:sz w:val="18"/>
                <w:szCs w:val="18"/>
              </w:rPr>
            </w:pPr>
            <w:r w:rsidRPr="00541ED5">
              <w:rPr>
                <w:color w:val="000000"/>
                <w:sz w:val="18"/>
                <w:szCs w:val="18"/>
              </w:rPr>
              <w:t>105 721 213,92</w:t>
            </w:r>
          </w:p>
        </w:tc>
        <w:tc>
          <w:tcPr>
            <w:tcW w:w="1701" w:type="dxa"/>
            <w:tcBorders>
              <w:top w:val="nil"/>
              <w:left w:val="nil"/>
              <w:bottom w:val="single" w:sz="4" w:space="0" w:color="auto"/>
              <w:right w:val="single" w:sz="4" w:space="0" w:color="auto"/>
            </w:tcBorders>
            <w:shd w:val="clear" w:color="auto" w:fill="auto"/>
            <w:noWrap/>
            <w:vAlign w:val="bottom"/>
            <w:hideMark/>
          </w:tcPr>
          <w:p w14:paraId="65F255DD" w14:textId="77777777" w:rsidR="00541ED5" w:rsidRPr="00541ED5" w:rsidRDefault="00541ED5" w:rsidP="00BD3743">
            <w:pPr>
              <w:jc w:val="right"/>
              <w:rPr>
                <w:color w:val="000000"/>
                <w:sz w:val="18"/>
                <w:szCs w:val="18"/>
              </w:rPr>
            </w:pPr>
            <w:r w:rsidRPr="00541ED5">
              <w:rPr>
                <w:color w:val="000000"/>
                <w:sz w:val="18"/>
                <w:szCs w:val="18"/>
              </w:rPr>
              <w:t>66 257 405,72</w:t>
            </w:r>
          </w:p>
        </w:tc>
        <w:tc>
          <w:tcPr>
            <w:tcW w:w="1701" w:type="dxa"/>
            <w:tcBorders>
              <w:top w:val="nil"/>
              <w:left w:val="nil"/>
              <w:bottom w:val="single" w:sz="4" w:space="0" w:color="auto"/>
              <w:right w:val="single" w:sz="4" w:space="0" w:color="auto"/>
            </w:tcBorders>
            <w:shd w:val="clear" w:color="auto" w:fill="auto"/>
            <w:noWrap/>
            <w:vAlign w:val="bottom"/>
            <w:hideMark/>
          </w:tcPr>
          <w:p w14:paraId="1CD4E5F0" w14:textId="77777777" w:rsidR="00541ED5" w:rsidRPr="00541ED5" w:rsidRDefault="00541ED5" w:rsidP="00BD3743">
            <w:pPr>
              <w:jc w:val="right"/>
              <w:rPr>
                <w:color w:val="000000"/>
                <w:sz w:val="18"/>
                <w:szCs w:val="18"/>
              </w:rPr>
            </w:pPr>
            <w:r w:rsidRPr="00541ED5">
              <w:rPr>
                <w:color w:val="000000"/>
                <w:sz w:val="18"/>
                <w:szCs w:val="18"/>
              </w:rPr>
              <w:t>39 463 808,20</w:t>
            </w:r>
          </w:p>
        </w:tc>
      </w:tr>
      <w:tr w:rsidR="00541ED5" w:rsidRPr="00541ED5" w14:paraId="39E23ED4"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528624D" w14:textId="77777777" w:rsidR="00541ED5" w:rsidRPr="00541ED5" w:rsidRDefault="00541ED5" w:rsidP="00BD3743">
            <w:pPr>
              <w:rPr>
                <w:color w:val="000000"/>
                <w:sz w:val="18"/>
                <w:szCs w:val="18"/>
              </w:rPr>
            </w:pPr>
            <w:r w:rsidRPr="00541ED5">
              <w:rPr>
                <w:color w:val="000000"/>
                <w:sz w:val="18"/>
                <w:szCs w:val="18"/>
              </w:rPr>
              <w:t>Культура</w:t>
            </w:r>
          </w:p>
        </w:tc>
        <w:tc>
          <w:tcPr>
            <w:tcW w:w="1559" w:type="dxa"/>
            <w:tcBorders>
              <w:top w:val="nil"/>
              <w:left w:val="nil"/>
              <w:bottom w:val="single" w:sz="4" w:space="0" w:color="auto"/>
              <w:right w:val="single" w:sz="4" w:space="0" w:color="auto"/>
            </w:tcBorders>
            <w:shd w:val="clear" w:color="auto" w:fill="auto"/>
            <w:noWrap/>
            <w:vAlign w:val="bottom"/>
            <w:hideMark/>
          </w:tcPr>
          <w:p w14:paraId="59500BE6" w14:textId="77777777" w:rsidR="00541ED5" w:rsidRPr="00541ED5" w:rsidRDefault="00541ED5" w:rsidP="00BD3743">
            <w:pPr>
              <w:jc w:val="center"/>
              <w:rPr>
                <w:color w:val="000000"/>
                <w:sz w:val="18"/>
                <w:szCs w:val="18"/>
              </w:rPr>
            </w:pPr>
            <w:r w:rsidRPr="00541ED5">
              <w:rPr>
                <w:color w:val="000000"/>
                <w:sz w:val="18"/>
                <w:szCs w:val="18"/>
              </w:rPr>
              <w:t xml:space="preserve"> 000 0801 0000000000 000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6EE54DEB" w14:textId="77777777" w:rsidR="00541ED5" w:rsidRPr="00541ED5" w:rsidRDefault="00541ED5" w:rsidP="00BD3743">
            <w:pPr>
              <w:jc w:val="right"/>
              <w:rPr>
                <w:color w:val="000000"/>
                <w:sz w:val="18"/>
                <w:szCs w:val="18"/>
              </w:rPr>
            </w:pPr>
            <w:r w:rsidRPr="00541ED5">
              <w:rPr>
                <w:color w:val="000000"/>
                <w:sz w:val="18"/>
                <w:szCs w:val="18"/>
              </w:rPr>
              <w:t>102 856 213,92</w:t>
            </w:r>
          </w:p>
        </w:tc>
        <w:tc>
          <w:tcPr>
            <w:tcW w:w="1701" w:type="dxa"/>
            <w:tcBorders>
              <w:top w:val="nil"/>
              <w:left w:val="nil"/>
              <w:bottom w:val="single" w:sz="4" w:space="0" w:color="auto"/>
              <w:right w:val="single" w:sz="4" w:space="0" w:color="auto"/>
            </w:tcBorders>
            <w:shd w:val="clear" w:color="auto" w:fill="auto"/>
            <w:noWrap/>
            <w:vAlign w:val="bottom"/>
            <w:hideMark/>
          </w:tcPr>
          <w:p w14:paraId="6DEB28A1" w14:textId="77777777" w:rsidR="00541ED5" w:rsidRPr="00541ED5" w:rsidRDefault="00541ED5" w:rsidP="00BD3743">
            <w:pPr>
              <w:jc w:val="right"/>
              <w:rPr>
                <w:color w:val="000000"/>
                <w:sz w:val="18"/>
                <w:szCs w:val="18"/>
              </w:rPr>
            </w:pPr>
            <w:r w:rsidRPr="00541ED5">
              <w:rPr>
                <w:color w:val="000000"/>
                <w:sz w:val="18"/>
                <w:szCs w:val="18"/>
              </w:rPr>
              <w:t>64 282 068,33</w:t>
            </w:r>
          </w:p>
        </w:tc>
        <w:tc>
          <w:tcPr>
            <w:tcW w:w="1701" w:type="dxa"/>
            <w:tcBorders>
              <w:top w:val="nil"/>
              <w:left w:val="nil"/>
              <w:bottom w:val="single" w:sz="4" w:space="0" w:color="auto"/>
              <w:right w:val="single" w:sz="4" w:space="0" w:color="auto"/>
            </w:tcBorders>
            <w:shd w:val="clear" w:color="auto" w:fill="auto"/>
            <w:noWrap/>
            <w:vAlign w:val="bottom"/>
            <w:hideMark/>
          </w:tcPr>
          <w:p w14:paraId="718296DB" w14:textId="77777777" w:rsidR="00541ED5" w:rsidRPr="00541ED5" w:rsidRDefault="00541ED5" w:rsidP="00BD3743">
            <w:pPr>
              <w:jc w:val="right"/>
              <w:rPr>
                <w:color w:val="000000"/>
                <w:sz w:val="18"/>
                <w:szCs w:val="18"/>
              </w:rPr>
            </w:pPr>
            <w:r w:rsidRPr="00541ED5">
              <w:rPr>
                <w:color w:val="000000"/>
                <w:sz w:val="18"/>
                <w:szCs w:val="18"/>
              </w:rPr>
              <w:t>38 574 145,59</w:t>
            </w:r>
          </w:p>
        </w:tc>
      </w:tr>
      <w:tr w:rsidR="00541ED5" w:rsidRPr="00541ED5" w14:paraId="281EE24A"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37911AD1"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54BE888F" w14:textId="77777777" w:rsidR="00541ED5" w:rsidRPr="00541ED5" w:rsidRDefault="00541ED5" w:rsidP="00BD3743">
            <w:pPr>
              <w:jc w:val="center"/>
              <w:rPr>
                <w:color w:val="000000"/>
                <w:sz w:val="18"/>
                <w:szCs w:val="18"/>
              </w:rPr>
            </w:pPr>
            <w:r w:rsidRPr="00541ED5">
              <w:rPr>
                <w:color w:val="000000"/>
                <w:sz w:val="18"/>
                <w:szCs w:val="18"/>
              </w:rPr>
              <w:t xml:space="preserve"> 000 0801 0000000000 100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2C89BE7A" w14:textId="77777777" w:rsidR="00541ED5" w:rsidRPr="00541ED5" w:rsidRDefault="00541ED5" w:rsidP="00BD3743">
            <w:pPr>
              <w:jc w:val="right"/>
              <w:rPr>
                <w:color w:val="000000"/>
                <w:sz w:val="18"/>
                <w:szCs w:val="18"/>
              </w:rPr>
            </w:pPr>
            <w:r w:rsidRPr="00541ED5">
              <w:rPr>
                <w:color w:val="000000"/>
                <w:sz w:val="18"/>
                <w:szCs w:val="18"/>
              </w:rPr>
              <w:t>79 840 900,00</w:t>
            </w:r>
          </w:p>
        </w:tc>
        <w:tc>
          <w:tcPr>
            <w:tcW w:w="1701" w:type="dxa"/>
            <w:tcBorders>
              <w:top w:val="nil"/>
              <w:left w:val="nil"/>
              <w:bottom w:val="single" w:sz="4" w:space="0" w:color="auto"/>
              <w:right w:val="single" w:sz="4" w:space="0" w:color="auto"/>
            </w:tcBorders>
            <w:shd w:val="clear" w:color="auto" w:fill="auto"/>
            <w:noWrap/>
            <w:vAlign w:val="bottom"/>
            <w:hideMark/>
          </w:tcPr>
          <w:p w14:paraId="3B5D10B5" w14:textId="77777777" w:rsidR="00541ED5" w:rsidRPr="00541ED5" w:rsidRDefault="00541ED5" w:rsidP="00BD3743">
            <w:pPr>
              <w:jc w:val="right"/>
              <w:rPr>
                <w:color w:val="000000"/>
                <w:sz w:val="18"/>
                <w:szCs w:val="18"/>
              </w:rPr>
            </w:pPr>
            <w:r w:rsidRPr="00541ED5">
              <w:rPr>
                <w:color w:val="000000"/>
                <w:sz w:val="18"/>
                <w:szCs w:val="18"/>
              </w:rPr>
              <w:t>54 120 691,00</w:t>
            </w:r>
          </w:p>
        </w:tc>
        <w:tc>
          <w:tcPr>
            <w:tcW w:w="1701" w:type="dxa"/>
            <w:tcBorders>
              <w:top w:val="nil"/>
              <w:left w:val="nil"/>
              <w:bottom w:val="single" w:sz="4" w:space="0" w:color="auto"/>
              <w:right w:val="single" w:sz="4" w:space="0" w:color="auto"/>
            </w:tcBorders>
            <w:shd w:val="clear" w:color="auto" w:fill="auto"/>
            <w:noWrap/>
            <w:vAlign w:val="bottom"/>
            <w:hideMark/>
          </w:tcPr>
          <w:p w14:paraId="7C56C70B" w14:textId="77777777" w:rsidR="00541ED5" w:rsidRPr="00541ED5" w:rsidRDefault="00541ED5" w:rsidP="00BD3743">
            <w:pPr>
              <w:jc w:val="right"/>
              <w:rPr>
                <w:color w:val="000000"/>
                <w:sz w:val="18"/>
                <w:szCs w:val="18"/>
              </w:rPr>
            </w:pPr>
            <w:r w:rsidRPr="00541ED5">
              <w:rPr>
                <w:color w:val="000000"/>
                <w:sz w:val="18"/>
                <w:szCs w:val="18"/>
              </w:rPr>
              <w:t>25 720 209,00</w:t>
            </w:r>
          </w:p>
        </w:tc>
      </w:tr>
      <w:tr w:rsidR="00541ED5" w:rsidRPr="00541ED5" w14:paraId="012FA77E" w14:textId="77777777" w:rsidTr="00BD3743">
        <w:trPr>
          <w:trHeight w:val="497"/>
        </w:trPr>
        <w:tc>
          <w:tcPr>
            <w:tcW w:w="2850" w:type="dxa"/>
            <w:tcBorders>
              <w:top w:val="nil"/>
              <w:left w:val="single" w:sz="4" w:space="0" w:color="auto"/>
              <w:bottom w:val="single" w:sz="4" w:space="0" w:color="auto"/>
              <w:right w:val="single" w:sz="4" w:space="0" w:color="auto"/>
            </w:tcBorders>
            <w:shd w:val="clear" w:color="auto" w:fill="auto"/>
            <w:hideMark/>
          </w:tcPr>
          <w:p w14:paraId="43DBFCEF" w14:textId="77777777" w:rsidR="00541ED5" w:rsidRPr="00541ED5" w:rsidRDefault="00541ED5" w:rsidP="00BD3743">
            <w:pPr>
              <w:rPr>
                <w:color w:val="000000"/>
                <w:sz w:val="18"/>
                <w:szCs w:val="18"/>
              </w:rPr>
            </w:pPr>
            <w:r w:rsidRPr="00541ED5">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698344AC" w14:textId="77777777" w:rsidR="00541ED5" w:rsidRPr="00541ED5" w:rsidRDefault="00541ED5" w:rsidP="00BD3743">
            <w:pPr>
              <w:jc w:val="center"/>
              <w:rPr>
                <w:color w:val="000000"/>
                <w:sz w:val="18"/>
                <w:szCs w:val="18"/>
              </w:rPr>
            </w:pPr>
            <w:r w:rsidRPr="00541ED5">
              <w:rPr>
                <w:color w:val="000000"/>
                <w:sz w:val="18"/>
                <w:szCs w:val="18"/>
              </w:rPr>
              <w:t xml:space="preserve"> 000 0801 0000000000 110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6BEE713E" w14:textId="77777777" w:rsidR="00541ED5" w:rsidRPr="00541ED5" w:rsidRDefault="00541ED5" w:rsidP="00BD3743">
            <w:pPr>
              <w:jc w:val="right"/>
              <w:rPr>
                <w:color w:val="000000"/>
                <w:sz w:val="18"/>
                <w:szCs w:val="18"/>
              </w:rPr>
            </w:pPr>
            <w:r w:rsidRPr="00541ED5">
              <w:rPr>
                <w:color w:val="000000"/>
                <w:sz w:val="18"/>
                <w:szCs w:val="18"/>
              </w:rPr>
              <w:t>79 840 900,00</w:t>
            </w:r>
          </w:p>
        </w:tc>
        <w:tc>
          <w:tcPr>
            <w:tcW w:w="1701" w:type="dxa"/>
            <w:tcBorders>
              <w:top w:val="nil"/>
              <w:left w:val="nil"/>
              <w:bottom w:val="single" w:sz="4" w:space="0" w:color="auto"/>
              <w:right w:val="single" w:sz="4" w:space="0" w:color="auto"/>
            </w:tcBorders>
            <w:shd w:val="clear" w:color="auto" w:fill="auto"/>
            <w:noWrap/>
            <w:vAlign w:val="bottom"/>
            <w:hideMark/>
          </w:tcPr>
          <w:p w14:paraId="357B53E8" w14:textId="77777777" w:rsidR="00541ED5" w:rsidRPr="00541ED5" w:rsidRDefault="00541ED5" w:rsidP="00BD3743">
            <w:pPr>
              <w:jc w:val="right"/>
              <w:rPr>
                <w:color w:val="000000"/>
                <w:sz w:val="18"/>
                <w:szCs w:val="18"/>
              </w:rPr>
            </w:pPr>
            <w:r w:rsidRPr="00541ED5">
              <w:rPr>
                <w:color w:val="000000"/>
                <w:sz w:val="18"/>
                <w:szCs w:val="18"/>
              </w:rPr>
              <w:t>54 120 691,00</w:t>
            </w:r>
          </w:p>
        </w:tc>
        <w:tc>
          <w:tcPr>
            <w:tcW w:w="1701" w:type="dxa"/>
            <w:tcBorders>
              <w:top w:val="nil"/>
              <w:left w:val="nil"/>
              <w:bottom w:val="single" w:sz="4" w:space="0" w:color="auto"/>
              <w:right w:val="single" w:sz="4" w:space="0" w:color="auto"/>
            </w:tcBorders>
            <w:shd w:val="clear" w:color="auto" w:fill="auto"/>
            <w:noWrap/>
            <w:vAlign w:val="bottom"/>
            <w:hideMark/>
          </w:tcPr>
          <w:p w14:paraId="574EB2D6" w14:textId="77777777" w:rsidR="00541ED5" w:rsidRPr="00541ED5" w:rsidRDefault="00541ED5" w:rsidP="00BD3743">
            <w:pPr>
              <w:jc w:val="right"/>
              <w:rPr>
                <w:color w:val="000000"/>
                <w:sz w:val="18"/>
                <w:szCs w:val="18"/>
              </w:rPr>
            </w:pPr>
            <w:r w:rsidRPr="00541ED5">
              <w:rPr>
                <w:color w:val="000000"/>
                <w:sz w:val="18"/>
                <w:szCs w:val="18"/>
              </w:rPr>
              <w:t>25 720 209,00</w:t>
            </w:r>
          </w:p>
        </w:tc>
      </w:tr>
      <w:tr w:rsidR="00541ED5" w:rsidRPr="00541ED5" w14:paraId="3F2F64C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C3947E5"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5C87DBBB" w14:textId="77777777" w:rsidR="00541ED5" w:rsidRPr="00541ED5" w:rsidRDefault="00541ED5" w:rsidP="00BD3743">
            <w:pPr>
              <w:jc w:val="center"/>
              <w:rPr>
                <w:color w:val="000000"/>
                <w:sz w:val="18"/>
                <w:szCs w:val="18"/>
              </w:rPr>
            </w:pPr>
            <w:r w:rsidRPr="00541ED5">
              <w:rPr>
                <w:color w:val="000000"/>
                <w:sz w:val="18"/>
                <w:szCs w:val="18"/>
              </w:rPr>
              <w:t xml:space="preserve"> 000 0801 0000000000 111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63057B79" w14:textId="77777777" w:rsidR="00541ED5" w:rsidRPr="00541ED5" w:rsidRDefault="00541ED5" w:rsidP="00BD3743">
            <w:pPr>
              <w:jc w:val="right"/>
              <w:rPr>
                <w:color w:val="000000"/>
                <w:sz w:val="18"/>
                <w:szCs w:val="18"/>
              </w:rPr>
            </w:pPr>
            <w:r w:rsidRPr="00541ED5">
              <w:rPr>
                <w:color w:val="000000"/>
                <w:sz w:val="18"/>
                <w:szCs w:val="18"/>
              </w:rPr>
              <w:t>61 307 900,00</w:t>
            </w:r>
          </w:p>
        </w:tc>
        <w:tc>
          <w:tcPr>
            <w:tcW w:w="1701" w:type="dxa"/>
            <w:tcBorders>
              <w:top w:val="nil"/>
              <w:left w:val="nil"/>
              <w:bottom w:val="single" w:sz="4" w:space="0" w:color="auto"/>
              <w:right w:val="single" w:sz="4" w:space="0" w:color="auto"/>
            </w:tcBorders>
            <w:shd w:val="clear" w:color="auto" w:fill="auto"/>
            <w:noWrap/>
            <w:vAlign w:val="bottom"/>
            <w:hideMark/>
          </w:tcPr>
          <w:p w14:paraId="645EADB7" w14:textId="77777777" w:rsidR="00541ED5" w:rsidRPr="00541ED5" w:rsidRDefault="00541ED5" w:rsidP="00BD3743">
            <w:pPr>
              <w:jc w:val="right"/>
              <w:rPr>
                <w:color w:val="000000"/>
                <w:sz w:val="18"/>
                <w:szCs w:val="18"/>
              </w:rPr>
            </w:pPr>
            <w:r w:rsidRPr="00541ED5">
              <w:rPr>
                <w:color w:val="000000"/>
                <w:sz w:val="18"/>
                <w:szCs w:val="18"/>
              </w:rPr>
              <w:t>42 819 782,84</w:t>
            </w:r>
          </w:p>
        </w:tc>
        <w:tc>
          <w:tcPr>
            <w:tcW w:w="1701" w:type="dxa"/>
            <w:tcBorders>
              <w:top w:val="nil"/>
              <w:left w:val="nil"/>
              <w:bottom w:val="single" w:sz="4" w:space="0" w:color="auto"/>
              <w:right w:val="single" w:sz="4" w:space="0" w:color="auto"/>
            </w:tcBorders>
            <w:shd w:val="clear" w:color="auto" w:fill="auto"/>
            <w:noWrap/>
            <w:vAlign w:val="bottom"/>
            <w:hideMark/>
          </w:tcPr>
          <w:p w14:paraId="1F3B40BD" w14:textId="77777777" w:rsidR="00541ED5" w:rsidRPr="00541ED5" w:rsidRDefault="00541ED5" w:rsidP="00BD3743">
            <w:pPr>
              <w:jc w:val="right"/>
              <w:rPr>
                <w:color w:val="000000"/>
                <w:sz w:val="18"/>
                <w:szCs w:val="18"/>
              </w:rPr>
            </w:pPr>
            <w:r w:rsidRPr="00541ED5">
              <w:rPr>
                <w:color w:val="000000"/>
                <w:sz w:val="18"/>
                <w:szCs w:val="18"/>
              </w:rPr>
              <w:t>18 488 117,16</w:t>
            </w:r>
          </w:p>
        </w:tc>
      </w:tr>
      <w:tr w:rsidR="00541ED5" w:rsidRPr="00541ED5" w14:paraId="38C350EA" w14:textId="77777777" w:rsidTr="00BD3743">
        <w:trPr>
          <w:trHeight w:val="575"/>
        </w:trPr>
        <w:tc>
          <w:tcPr>
            <w:tcW w:w="2850" w:type="dxa"/>
            <w:tcBorders>
              <w:top w:val="nil"/>
              <w:left w:val="single" w:sz="4" w:space="0" w:color="auto"/>
              <w:bottom w:val="single" w:sz="4" w:space="0" w:color="auto"/>
              <w:right w:val="single" w:sz="4" w:space="0" w:color="auto"/>
            </w:tcBorders>
            <w:shd w:val="clear" w:color="auto" w:fill="auto"/>
            <w:hideMark/>
          </w:tcPr>
          <w:p w14:paraId="183A297F" w14:textId="77777777" w:rsidR="00541ED5" w:rsidRPr="00541ED5" w:rsidRDefault="00541ED5" w:rsidP="00BD3743">
            <w:pPr>
              <w:rPr>
                <w:color w:val="000000"/>
                <w:sz w:val="18"/>
                <w:szCs w:val="18"/>
              </w:rPr>
            </w:pPr>
            <w:r w:rsidRPr="00541ED5">
              <w:rPr>
                <w:color w:val="000000"/>
                <w:sz w:val="18"/>
                <w:szCs w:val="18"/>
              </w:rPr>
              <w:t>Иные выплаты персоналу учреждений, за исключением фонда оплаты труда</w:t>
            </w:r>
          </w:p>
        </w:tc>
        <w:tc>
          <w:tcPr>
            <w:tcW w:w="1559" w:type="dxa"/>
            <w:tcBorders>
              <w:top w:val="nil"/>
              <w:left w:val="nil"/>
              <w:bottom w:val="single" w:sz="4" w:space="0" w:color="auto"/>
              <w:right w:val="single" w:sz="4" w:space="0" w:color="auto"/>
            </w:tcBorders>
            <w:shd w:val="clear" w:color="auto" w:fill="auto"/>
            <w:noWrap/>
            <w:vAlign w:val="bottom"/>
            <w:hideMark/>
          </w:tcPr>
          <w:p w14:paraId="0A56A2A4" w14:textId="77777777" w:rsidR="00541ED5" w:rsidRPr="00541ED5" w:rsidRDefault="00541ED5" w:rsidP="00BD3743">
            <w:pPr>
              <w:jc w:val="center"/>
              <w:rPr>
                <w:color w:val="000000"/>
                <w:sz w:val="18"/>
                <w:szCs w:val="18"/>
              </w:rPr>
            </w:pPr>
            <w:r w:rsidRPr="00541ED5">
              <w:rPr>
                <w:color w:val="000000"/>
                <w:sz w:val="18"/>
                <w:szCs w:val="18"/>
              </w:rPr>
              <w:t xml:space="preserve"> 000 0801 0000000000 112</w:t>
            </w:r>
          </w:p>
        </w:tc>
        <w:tc>
          <w:tcPr>
            <w:tcW w:w="1701" w:type="dxa"/>
            <w:tcBorders>
              <w:top w:val="nil"/>
              <w:left w:val="nil"/>
              <w:bottom w:val="single" w:sz="4" w:space="0" w:color="auto"/>
              <w:right w:val="single" w:sz="4" w:space="0" w:color="auto"/>
            </w:tcBorders>
            <w:shd w:val="clear" w:color="auto" w:fill="auto"/>
            <w:noWrap/>
            <w:vAlign w:val="bottom"/>
            <w:hideMark/>
          </w:tcPr>
          <w:p w14:paraId="38AA1537" w14:textId="77777777" w:rsidR="00541ED5" w:rsidRPr="00541ED5" w:rsidRDefault="00541ED5" w:rsidP="00BD3743">
            <w:pPr>
              <w:jc w:val="right"/>
              <w:rPr>
                <w:color w:val="000000"/>
                <w:sz w:val="18"/>
                <w:szCs w:val="18"/>
              </w:rPr>
            </w:pPr>
            <w:r w:rsidRPr="00541ED5">
              <w:rPr>
                <w:color w:val="000000"/>
                <w:sz w:val="18"/>
                <w:szCs w:val="18"/>
              </w:rPr>
              <w:t>18 000,00</w:t>
            </w:r>
          </w:p>
        </w:tc>
        <w:tc>
          <w:tcPr>
            <w:tcW w:w="1701" w:type="dxa"/>
            <w:tcBorders>
              <w:top w:val="nil"/>
              <w:left w:val="nil"/>
              <w:bottom w:val="single" w:sz="4" w:space="0" w:color="auto"/>
              <w:right w:val="single" w:sz="4" w:space="0" w:color="auto"/>
            </w:tcBorders>
            <w:shd w:val="clear" w:color="auto" w:fill="auto"/>
            <w:noWrap/>
            <w:vAlign w:val="bottom"/>
            <w:hideMark/>
          </w:tcPr>
          <w:p w14:paraId="6FFCBC30"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DCC7C24" w14:textId="77777777" w:rsidR="00541ED5" w:rsidRPr="00541ED5" w:rsidRDefault="00541ED5" w:rsidP="00BD3743">
            <w:pPr>
              <w:jc w:val="right"/>
              <w:rPr>
                <w:color w:val="000000"/>
                <w:sz w:val="18"/>
                <w:szCs w:val="18"/>
              </w:rPr>
            </w:pPr>
            <w:r w:rsidRPr="00541ED5">
              <w:rPr>
                <w:color w:val="000000"/>
                <w:sz w:val="18"/>
                <w:szCs w:val="18"/>
              </w:rPr>
              <w:t>18 000,00</w:t>
            </w:r>
          </w:p>
        </w:tc>
      </w:tr>
      <w:tr w:rsidR="00541ED5" w:rsidRPr="00541ED5" w14:paraId="0A5755B4"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3803E0B3"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07CFF5A4" w14:textId="77777777" w:rsidR="00541ED5" w:rsidRPr="00541ED5" w:rsidRDefault="00541ED5" w:rsidP="00BD3743">
            <w:pPr>
              <w:jc w:val="center"/>
              <w:rPr>
                <w:color w:val="000000"/>
                <w:sz w:val="18"/>
                <w:szCs w:val="18"/>
              </w:rPr>
            </w:pPr>
            <w:r w:rsidRPr="00541ED5">
              <w:rPr>
                <w:color w:val="000000"/>
                <w:sz w:val="18"/>
                <w:szCs w:val="18"/>
              </w:rPr>
              <w:t xml:space="preserve"> 000 0801 0000000000 119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500F5A69" w14:textId="77777777" w:rsidR="00541ED5" w:rsidRPr="00541ED5" w:rsidRDefault="00541ED5" w:rsidP="00BD3743">
            <w:pPr>
              <w:jc w:val="right"/>
              <w:rPr>
                <w:color w:val="000000"/>
                <w:sz w:val="18"/>
                <w:szCs w:val="18"/>
              </w:rPr>
            </w:pPr>
            <w:r w:rsidRPr="00541ED5">
              <w:rPr>
                <w:color w:val="000000"/>
                <w:sz w:val="18"/>
                <w:szCs w:val="18"/>
              </w:rPr>
              <w:t>18 515 000,00</w:t>
            </w:r>
          </w:p>
        </w:tc>
        <w:tc>
          <w:tcPr>
            <w:tcW w:w="1701" w:type="dxa"/>
            <w:tcBorders>
              <w:top w:val="nil"/>
              <w:left w:val="nil"/>
              <w:bottom w:val="single" w:sz="4" w:space="0" w:color="auto"/>
              <w:right w:val="single" w:sz="4" w:space="0" w:color="auto"/>
            </w:tcBorders>
            <w:shd w:val="clear" w:color="auto" w:fill="auto"/>
            <w:noWrap/>
            <w:vAlign w:val="bottom"/>
            <w:hideMark/>
          </w:tcPr>
          <w:p w14:paraId="780C5312" w14:textId="77777777" w:rsidR="00541ED5" w:rsidRPr="00541ED5" w:rsidRDefault="00541ED5" w:rsidP="00BD3743">
            <w:pPr>
              <w:jc w:val="right"/>
              <w:rPr>
                <w:color w:val="000000"/>
                <w:sz w:val="18"/>
                <w:szCs w:val="18"/>
              </w:rPr>
            </w:pPr>
            <w:r w:rsidRPr="00541ED5">
              <w:rPr>
                <w:color w:val="000000"/>
                <w:sz w:val="18"/>
                <w:szCs w:val="18"/>
              </w:rPr>
              <w:t>11 300 908,16</w:t>
            </w:r>
          </w:p>
        </w:tc>
        <w:tc>
          <w:tcPr>
            <w:tcW w:w="1701" w:type="dxa"/>
            <w:tcBorders>
              <w:top w:val="nil"/>
              <w:left w:val="nil"/>
              <w:bottom w:val="single" w:sz="4" w:space="0" w:color="auto"/>
              <w:right w:val="single" w:sz="4" w:space="0" w:color="auto"/>
            </w:tcBorders>
            <w:shd w:val="clear" w:color="auto" w:fill="auto"/>
            <w:noWrap/>
            <w:vAlign w:val="bottom"/>
            <w:hideMark/>
          </w:tcPr>
          <w:p w14:paraId="0BDBCD15" w14:textId="77777777" w:rsidR="00541ED5" w:rsidRPr="00541ED5" w:rsidRDefault="00541ED5" w:rsidP="00BD3743">
            <w:pPr>
              <w:jc w:val="right"/>
              <w:rPr>
                <w:color w:val="000000"/>
                <w:sz w:val="18"/>
                <w:szCs w:val="18"/>
              </w:rPr>
            </w:pPr>
            <w:r w:rsidRPr="00541ED5">
              <w:rPr>
                <w:color w:val="000000"/>
                <w:sz w:val="18"/>
                <w:szCs w:val="18"/>
              </w:rPr>
              <w:t>7 214 091,84</w:t>
            </w:r>
          </w:p>
        </w:tc>
      </w:tr>
      <w:tr w:rsidR="00541ED5" w:rsidRPr="00541ED5" w14:paraId="60FB044B"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537FA146"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625ACDD3" w14:textId="77777777" w:rsidR="00541ED5" w:rsidRPr="00541ED5" w:rsidRDefault="00541ED5" w:rsidP="00BD3743">
            <w:pPr>
              <w:jc w:val="center"/>
              <w:rPr>
                <w:color w:val="000000"/>
                <w:sz w:val="18"/>
                <w:szCs w:val="18"/>
              </w:rPr>
            </w:pPr>
            <w:r w:rsidRPr="00541ED5">
              <w:rPr>
                <w:color w:val="000000"/>
                <w:sz w:val="18"/>
                <w:szCs w:val="18"/>
              </w:rPr>
              <w:t xml:space="preserve"> 000 0801 0000000000 200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5096F7DC" w14:textId="77777777" w:rsidR="00541ED5" w:rsidRPr="00541ED5" w:rsidRDefault="00541ED5" w:rsidP="00BD3743">
            <w:pPr>
              <w:jc w:val="right"/>
              <w:rPr>
                <w:color w:val="000000"/>
                <w:sz w:val="18"/>
                <w:szCs w:val="18"/>
              </w:rPr>
            </w:pPr>
            <w:r w:rsidRPr="00541ED5">
              <w:rPr>
                <w:color w:val="000000"/>
                <w:sz w:val="18"/>
                <w:szCs w:val="18"/>
              </w:rPr>
              <w:t>22 740 013,92</w:t>
            </w:r>
          </w:p>
        </w:tc>
        <w:tc>
          <w:tcPr>
            <w:tcW w:w="1701" w:type="dxa"/>
            <w:tcBorders>
              <w:top w:val="nil"/>
              <w:left w:val="nil"/>
              <w:bottom w:val="single" w:sz="4" w:space="0" w:color="auto"/>
              <w:right w:val="single" w:sz="4" w:space="0" w:color="auto"/>
            </w:tcBorders>
            <w:shd w:val="clear" w:color="auto" w:fill="auto"/>
            <w:noWrap/>
            <w:vAlign w:val="bottom"/>
            <w:hideMark/>
          </w:tcPr>
          <w:p w14:paraId="4AAF9574" w14:textId="77777777" w:rsidR="00541ED5" w:rsidRPr="00541ED5" w:rsidRDefault="00541ED5" w:rsidP="00BD3743">
            <w:pPr>
              <w:jc w:val="right"/>
              <w:rPr>
                <w:color w:val="000000"/>
                <w:sz w:val="18"/>
                <w:szCs w:val="18"/>
              </w:rPr>
            </w:pPr>
            <w:r w:rsidRPr="00541ED5">
              <w:rPr>
                <w:color w:val="000000"/>
                <w:sz w:val="18"/>
                <w:szCs w:val="18"/>
              </w:rPr>
              <w:t>9 991 826,33</w:t>
            </w:r>
          </w:p>
        </w:tc>
        <w:tc>
          <w:tcPr>
            <w:tcW w:w="1701" w:type="dxa"/>
            <w:tcBorders>
              <w:top w:val="nil"/>
              <w:left w:val="nil"/>
              <w:bottom w:val="single" w:sz="4" w:space="0" w:color="auto"/>
              <w:right w:val="single" w:sz="4" w:space="0" w:color="auto"/>
            </w:tcBorders>
            <w:shd w:val="clear" w:color="auto" w:fill="auto"/>
            <w:noWrap/>
            <w:vAlign w:val="bottom"/>
            <w:hideMark/>
          </w:tcPr>
          <w:p w14:paraId="4D055782" w14:textId="77777777" w:rsidR="00541ED5" w:rsidRPr="00541ED5" w:rsidRDefault="00541ED5" w:rsidP="00BD3743">
            <w:pPr>
              <w:jc w:val="right"/>
              <w:rPr>
                <w:color w:val="000000"/>
                <w:sz w:val="18"/>
                <w:szCs w:val="18"/>
              </w:rPr>
            </w:pPr>
            <w:r w:rsidRPr="00541ED5">
              <w:rPr>
                <w:color w:val="000000"/>
                <w:sz w:val="18"/>
                <w:szCs w:val="18"/>
              </w:rPr>
              <w:t>12 748 187,59</w:t>
            </w:r>
          </w:p>
        </w:tc>
      </w:tr>
      <w:tr w:rsidR="00541ED5" w:rsidRPr="00541ED5" w14:paraId="78A9A742"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18E0AAEF"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7E0A45B2" w14:textId="77777777" w:rsidR="00541ED5" w:rsidRPr="00541ED5" w:rsidRDefault="00541ED5" w:rsidP="00BD3743">
            <w:pPr>
              <w:jc w:val="center"/>
              <w:rPr>
                <w:color w:val="000000"/>
                <w:sz w:val="18"/>
                <w:szCs w:val="18"/>
              </w:rPr>
            </w:pPr>
            <w:r w:rsidRPr="00541ED5">
              <w:rPr>
                <w:color w:val="000000"/>
                <w:sz w:val="18"/>
                <w:szCs w:val="18"/>
              </w:rPr>
              <w:t xml:space="preserve"> 000 0801 0000000000 240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6B20CAAD" w14:textId="77777777" w:rsidR="00541ED5" w:rsidRPr="00541ED5" w:rsidRDefault="00541ED5" w:rsidP="00BD3743">
            <w:pPr>
              <w:jc w:val="right"/>
              <w:rPr>
                <w:color w:val="000000"/>
                <w:sz w:val="18"/>
                <w:szCs w:val="18"/>
              </w:rPr>
            </w:pPr>
            <w:r w:rsidRPr="00541ED5">
              <w:rPr>
                <w:color w:val="000000"/>
                <w:sz w:val="18"/>
                <w:szCs w:val="18"/>
              </w:rPr>
              <w:t>22 740 013,92</w:t>
            </w:r>
          </w:p>
        </w:tc>
        <w:tc>
          <w:tcPr>
            <w:tcW w:w="1701" w:type="dxa"/>
            <w:tcBorders>
              <w:top w:val="nil"/>
              <w:left w:val="nil"/>
              <w:bottom w:val="single" w:sz="4" w:space="0" w:color="auto"/>
              <w:right w:val="single" w:sz="4" w:space="0" w:color="auto"/>
            </w:tcBorders>
            <w:shd w:val="clear" w:color="auto" w:fill="auto"/>
            <w:noWrap/>
            <w:vAlign w:val="bottom"/>
            <w:hideMark/>
          </w:tcPr>
          <w:p w14:paraId="640C495B" w14:textId="77777777" w:rsidR="00541ED5" w:rsidRPr="00541ED5" w:rsidRDefault="00541ED5" w:rsidP="00BD3743">
            <w:pPr>
              <w:jc w:val="right"/>
              <w:rPr>
                <w:color w:val="000000"/>
                <w:sz w:val="18"/>
                <w:szCs w:val="18"/>
              </w:rPr>
            </w:pPr>
            <w:r w:rsidRPr="00541ED5">
              <w:rPr>
                <w:color w:val="000000"/>
                <w:sz w:val="18"/>
                <w:szCs w:val="18"/>
              </w:rPr>
              <w:t>9 991 826,33</w:t>
            </w:r>
          </w:p>
        </w:tc>
        <w:tc>
          <w:tcPr>
            <w:tcW w:w="1701" w:type="dxa"/>
            <w:tcBorders>
              <w:top w:val="nil"/>
              <w:left w:val="nil"/>
              <w:bottom w:val="single" w:sz="4" w:space="0" w:color="auto"/>
              <w:right w:val="single" w:sz="4" w:space="0" w:color="auto"/>
            </w:tcBorders>
            <w:shd w:val="clear" w:color="auto" w:fill="auto"/>
            <w:noWrap/>
            <w:vAlign w:val="bottom"/>
            <w:hideMark/>
          </w:tcPr>
          <w:p w14:paraId="4667014C" w14:textId="77777777" w:rsidR="00541ED5" w:rsidRPr="00541ED5" w:rsidRDefault="00541ED5" w:rsidP="00BD3743">
            <w:pPr>
              <w:jc w:val="right"/>
              <w:rPr>
                <w:color w:val="000000"/>
                <w:sz w:val="18"/>
                <w:szCs w:val="18"/>
              </w:rPr>
            </w:pPr>
            <w:r w:rsidRPr="00541ED5">
              <w:rPr>
                <w:color w:val="000000"/>
                <w:sz w:val="18"/>
                <w:szCs w:val="18"/>
              </w:rPr>
              <w:t>12 748 187,59</w:t>
            </w:r>
          </w:p>
        </w:tc>
      </w:tr>
      <w:tr w:rsidR="00541ED5" w:rsidRPr="00541ED5" w14:paraId="611CBF41"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1F828956" w14:textId="77777777" w:rsidR="00541ED5" w:rsidRPr="00541ED5" w:rsidRDefault="00541ED5" w:rsidP="00BD3743">
            <w:pPr>
              <w:rPr>
                <w:color w:val="000000"/>
                <w:sz w:val="18"/>
                <w:szCs w:val="18"/>
              </w:rPr>
            </w:pPr>
            <w:r w:rsidRPr="00541ED5">
              <w:rPr>
                <w:color w:val="000000"/>
                <w:sz w:val="18"/>
                <w:szCs w:val="18"/>
              </w:rPr>
              <w:lastRenderedPageBreak/>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6DDB738B" w14:textId="77777777" w:rsidR="00541ED5" w:rsidRPr="00541ED5" w:rsidRDefault="00541ED5" w:rsidP="00BD3743">
            <w:pPr>
              <w:jc w:val="center"/>
              <w:rPr>
                <w:color w:val="000000"/>
                <w:sz w:val="18"/>
                <w:szCs w:val="18"/>
              </w:rPr>
            </w:pPr>
            <w:r w:rsidRPr="00541ED5">
              <w:rPr>
                <w:color w:val="000000"/>
                <w:sz w:val="18"/>
                <w:szCs w:val="18"/>
              </w:rPr>
              <w:t xml:space="preserve"> 000 0801 0000000000 242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16EC8A65" w14:textId="77777777" w:rsidR="00541ED5" w:rsidRPr="00541ED5" w:rsidRDefault="00541ED5" w:rsidP="00BD3743">
            <w:pPr>
              <w:jc w:val="right"/>
              <w:rPr>
                <w:color w:val="000000"/>
                <w:sz w:val="18"/>
                <w:szCs w:val="18"/>
              </w:rPr>
            </w:pPr>
            <w:r w:rsidRPr="00541ED5">
              <w:rPr>
                <w:color w:val="000000"/>
                <w:sz w:val="18"/>
                <w:szCs w:val="18"/>
              </w:rPr>
              <w:t>1 802 000,00</w:t>
            </w:r>
          </w:p>
        </w:tc>
        <w:tc>
          <w:tcPr>
            <w:tcW w:w="1701" w:type="dxa"/>
            <w:tcBorders>
              <w:top w:val="nil"/>
              <w:left w:val="nil"/>
              <w:bottom w:val="single" w:sz="4" w:space="0" w:color="auto"/>
              <w:right w:val="single" w:sz="4" w:space="0" w:color="auto"/>
            </w:tcBorders>
            <w:shd w:val="clear" w:color="auto" w:fill="auto"/>
            <w:noWrap/>
            <w:vAlign w:val="bottom"/>
            <w:hideMark/>
          </w:tcPr>
          <w:p w14:paraId="0B85F194" w14:textId="77777777" w:rsidR="00541ED5" w:rsidRPr="00541ED5" w:rsidRDefault="00541ED5" w:rsidP="00BD3743">
            <w:pPr>
              <w:jc w:val="right"/>
              <w:rPr>
                <w:color w:val="000000"/>
                <w:sz w:val="18"/>
                <w:szCs w:val="18"/>
              </w:rPr>
            </w:pPr>
            <w:r w:rsidRPr="00541ED5">
              <w:rPr>
                <w:color w:val="000000"/>
                <w:sz w:val="18"/>
                <w:szCs w:val="18"/>
              </w:rPr>
              <w:t>663 265,02</w:t>
            </w:r>
          </w:p>
        </w:tc>
        <w:tc>
          <w:tcPr>
            <w:tcW w:w="1701" w:type="dxa"/>
            <w:tcBorders>
              <w:top w:val="nil"/>
              <w:left w:val="nil"/>
              <w:bottom w:val="single" w:sz="4" w:space="0" w:color="auto"/>
              <w:right w:val="single" w:sz="4" w:space="0" w:color="auto"/>
            </w:tcBorders>
            <w:shd w:val="clear" w:color="auto" w:fill="auto"/>
            <w:noWrap/>
            <w:vAlign w:val="bottom"/>
            <w:hideMark/>
          </w:tcPr>
          <w:p w14:paraId="2C9166AD" w14:textId="77777777" w:rsidR="00541ED5" w:rsidRPr="00541ED5" w:rsidRDefault="00541ED5" w:rsidP="00BD3743">
            <w:pPr>
              <w:jc w:val="right"/>
              <w:rPr>
                <w:color w:val="000000"/>
                <w:sz w:val="18"/>
                <w:szCs w:val="18"/>
              </w:rPr>
            </w:pPr>
            <w:r w:rsidRPr="00541ED5">
              <w:rPr>
                <w:color w:val="000000"/>
                <w:sz w:val="18"/>
                <w:szCs w:val="18"/>
              </w:rPr>
              <w:t>1 138 734,98</w:t>
            </w:r>
          </w:p>
        </w:tc>
      </w:tr>
      <w:tr w:rsidR="00541ED5" w:rsidRPr="00541ED5" w14:paraId="52B42142"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26E21A99"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4B232E55" w14:textId="77777777" w:rsidR="00541ED5" w:rsidRPr="00541ED5" w:rsidRDefault="00541ED5" w:rsidP="00BD3743">
            <w:pPr>
              <w:jc w:val="center"/>
              <w:rPr>
                <w:color w:val="000000"/>
                <w:sz w:val="18"/>
                <w:szCs w:val="18"/>
              </w:rPr>
            </w:pPr>
            <w:r w:rsidRPr="00541ED5">
              <w:rPr>
                <w:color w:val="000000"/>
                <w:sz w:val="18"/>
                <w:szCs w:val="18"/>
              </w:rPr>
              <w:t xml:space="preserve"> 000 0801 0000000000 244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1FB5490C" w14:textId="77777777" w:rsidR="00541ED5" w:rsidRPr="00541ED5" w:rsidRDefault="00541ED5" w:rsidP="00BD3743">
            <w:pPr>
              <w:jc w:val="right"/>
              <w:rPr>
                <w:color w:val="000000"/>
                <w:sz w:val="18"/>
                <w:szCs w:val="18"/>
              </w:rPr>
            </w:pPr>
            <w:r w:rsidRPr="00541ED5">
              <w:rPr>
                <w:color w:val="000000"/>
                <w:sz w:val="18"/>
                <w:szCs w:val="18"/>
              </w:rPr>
              <w:t>19 521 513,92</w:t>
            </w:r>
          </w:p>
        </w:tc>
        <w:tc>
          <w:tcPr>
            <w:tcW w:w="1701" w:type="dxa"/>
            <w:tcBorders>
              <w:top w:val="nil"/>
              <w:left w:val="nil"/>
              <w:bottom w:val="single" w:sz="4" w:space="0" w:color="auto"/>
              <w:right w:val="single" w:sz="4" w:space="0" w:color="auto"/>
            </w:tcBorders>
            <w:shd w:val="clear" w:color="auto" w:fill="auto"/>
            <w:noWrap/>
            <w:vAlign w:val="bottom"/>
            <w:hideMark/>
          </w:tcPr>
          <w:p w14:paraId="08C026DB" w14:textId="77777777" w:rsidR="00541ED5" w:rsidRPr="00541ED5" w:rsidRDefault="00541ED5" w:rsidP="00BD3743">
            <w:pPr>
              <w:jc w:val="right"/>
              <w:rPr>
                <w:color w:val="000000"/>
                <w:sz w:val="18"/>
                <w:szCs w:val="18"/>
              </w:rPr>
            </w:pPr>
            <w:r w:rsidRPr="00541ED5">
              <w:rPr>
                <w:color w:val="000000"/>
                <w:sz w:val="18"/>
                <w:szCs w:val="18"/>
              </w:rPr>
              <w:t>8 805 660,76</w:t>
            </w:r>
          </w:p>
        </w:tc>
        <w:tc>
          <w:tcPr>
            <w:tcW w:w="1701" w:type="dxa"/>
            <w:tcBorders>
              <w:top w:val="nil"/>
              <w:left w:val="nil"/>
              <w:bottom w:val="single" w:sz="4" w:space="0" w:color="auto"/>
              <w:right w:val="single" w:sz="4" w:space="0" w:color="auto"/>
            </w:tcBorders>
            <w:shd w:val="clear" w:color="auto" w:fill="auto"/>
            <w:noWrap/>
            <w:vAlign w:val="bottom"/>
            <w:hideMark/>
          </w:tcPr>
          <w:p w14:paraId="4E9F5CB3" w14:textId="77777777" w:rsidR="00541ED5" w:rsidRPr="00541ED5" w:rsidRDefault="00541ED5" w:rsidP="00BD3743">
            <w:pPr>
              <w:jc w:val="right"/>
              <w:rPr>
                <w:color w:val="000000"/>
                <w:sz w:val="18"/>
                <w:szCs w:val="18"/>
              </w:rPr>
            </w:pPr>
            <w:r w:rsidRPr="00541ED5">
              <w:rPr>
                <w:color w:val="000000"/>
                <w:sz w:val="18"/>
                <w:szCs w:val="18"/>
              </w:rPr>
              <w:t>10 715 853,16</w:t>
            </w:r>
          </w:p>
        </w:tc>
      </w:tr>
      <w:tr w:rsidR="00541ED5" w:rsidRPr="00541ED5" w14:paraId="400AC71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36CBFD5" w14:textId="77777777" w:rsidR="00541ED5" w:rsidRPr="00541ED5" w:rsidRDefault="00541ED5" w:rsidP="00BD3743">
            <w:pPr>
              <w:rPr>
                <w:color w:val="000000"/>
                <w:sz w:val="18"/>
                <w:szCs w:val="18"/>
              </w:rPr>
            </w:pPr>
            <w:r w:rsidRPr="00541ED5">
              <w:rPr>
                <w:color w:val="000000"/>
                <w:sz w:val="18"/>
                <w:szCs w:val="18"/>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14:paraId="5E084CEE" w14:textId="77777777" w:rsidR="00541ED5" w:rsidRPr="00541ED5" w:rsidRDefault="00541ED5" w:rsidP="00BD3743">
            <w:pPr>
              <w:jc w:val="center"/>
              <w:rPr>
                <w:color w:val="000000"/>
                <w:sz w:val="18"/>
                <w:szCs w:val="18"/>
              </w:rPr>
            </w:pPr>
            <w:r w:rsidRPr="00541ED5">
              <w:rPr>
                <w:color w:val="000000"/>
                <w:sz w:val="18"/>
                <w:szCs w:val="18"/>
              </w:rPr>
              <w:t xml:space="preserve"> 000 0801 0000000000 247</w:t>
            </w:r>
          </w:p>
        </w:tc>
        <w:tc>
          <w:tcPr>
            <w:tcW w:w="1701" w:type="dxa"/>
            <w:tcBorders>
              <w:top w:val="nil"/>
              <w:left w:val="nil"/>
              <w:bottom w:val="single" w:sz="4" w:space="0" w:color="auto"/>
              <w:right w:val="single" w:sz="4" w:space="0" w:color="auto"/>
            </w:tcBorders>
            <w:shd w:val="clear" w:color="auto" w:fill="auto"/>
            <w:noWrap/>
            <w:vAlign w:val="bottom"/>
            <w:hideMark/>
          </w:tcPr>
          <w:p w14:paraId="7F7C3EA4" w14:textId="77777777" w:rsidR="00541ED5" w:rsidRPr="00541ED5" w:rsidRDefault="00541ED5" w:rsidP="00BD3743">
            <w:pPr>
              <w:jc w:val="right"/>
              <w:rPr>
                <w:color w:val="000000"/>
                <w:sz w:val="18"/>
                <w:szCs w:val="18"/>
              </w:rPr>
            </w:pPr>
            <w:r w:rsidRPr="00541ED5">
              <w:rPr>
                <w:color w:val="000000"/>
                <w:sz w:val="18"/>
                <w:szCs w:val="18"/>
              </w:rPr>
              <w:t>1 416 500,00</w:t>
            </w:r>
          </w:p>
        </w:tc>
        <w:tc>
          <w:tcPr>
            <w:tcW w:w="1701" w:type="dxa"/>
            <w:tcBorders>
              <w:top w:val="nil"/>
              <w:left w:val="nil"/>
              <w:bottom w:val="single" w:sz="4" w:space="0" w:color="auto"/>
              <w:right w:val="single" w:sz="4" w:space="0" w:color="auto"/>
            </w:tcBorders>
            <w:shd w:val="clear" w:color="auto" w:fill="auto"/>
            <w:noWrap/>
            <w:vAlign w:val="bottom"/>
            <w:hideMark/>
          </w:tcPr>
          <w:p w14:paraId="5C7C2744" w14:textId="77777777" w:rsidR="00541ED5" w:rsidRPr="00541ED5" w:rsidRDefault="00541ED5" w:rsidP="00BD3743">
            <w:pPr>
              <w:jc w:val="right"/>
              <w:rPr>
                <w:color w:val="000000"/>
                <w:sz w:val="18"/>
                <w:szCs w:val="18"/>
              </w:rPr>
            </w:pPr>
            <w:r w:rsidRPr="00541ED5">
              <w:rPr>
                <w:color w:val="000000"/>
                <w:sz w:val="18"/>
                <w:szCs w:val="18"/>
              </w:rPr>
              <w:t>522 900,55</w:t>
            </w:r>
          </w:p>
        </w:tc>
        <w:tc>
          <w:tcPr>
            <w:tcW w:w="1701" w:type="dxa"/>
            <w:tcBorders>
              <w:top w:val="nil"/>
              <w:left w:val="nil"/>
              <w:bottom w:val="single" w:sz="4" w:space="0" w:color="auto"/>
              <w:right w:val="single" w:sz="4" w:space="0" w:color="auto"/>
            </w:tcBorders>
            <w:shd w:val="clear" w:color="auto" w:fill="auto"/>
            <w:noWrap/>
            <w:vAlign w:val="bottom"/>
            <w:hideMark/>
          </w:tcPr>
          <w:p w14:paraId="21FB4820" w14:textId="77777777" w:rsidR="00541ED5" w:rsidRPr="00541ED5" w:rsidRDefault="00541ED5" w:rsidP="00BD3743">
            <w:pPr>
              <w:jc w:val="right"/>
              <w:rPr>
                <w:color w:val="000000"/>
                <w:sz w:val="18"/>
                <w:szCs w:val="18"/>
              </w:rPr>
            </w:pPr>
            <w:r w:rsidRPr="00541ED5">
              <w:rPr>
                <w:color w:val="000000"/>
                <w:sz w:val="18"/>
                <w:szCs w:val="18"/>
              </w:rPr>
              <w:t>893 599,45</w:t>
            </w:r>
          </w:p>
        </w:tc>
      </w:tr>
      <w:tr w:rsidR="00541ED5" w:rsidRPr="00541ED5" w14:paraId="68C0FBB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884CAE4"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1968919B" w14:textId="77777777" w:rsidR="00541ED5" w:rsidRPr="00541ED5" w:rsidRDefault="00541ED5" w:rsidP="00BD3743">
            <w:pPr>
              <w:jc w:val="center"/>
              <w:rPr>
                <w:color w:val="000000"/>
                <w:sz w:val="18"/>
                <w:szCs w:val="18"/>
              </w:rPr>
            </w:pPr>
            <w:r w:rsidRPr="00541ED5">
              <w:rPr>
                <w:color w:val="000000"/>
                <w:sz w:val="18"/>
                <w:szCs w:val="18"/>
              </w:rPr>
              <w:t xml:space="preserve"> 000 0801 0000000000 800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5BA695B0" w14:textId="77777777" w:rsidR="00541ED5" w:rsidRPr="00541ED5" w:rsidRDefault="00541ED5" w:rsidP="00BD3743">
            <w:pPr>
              <w:jc w:val="right"/>
              <w:rPr>
                <w:color w:val="000000"/>
                <w:sz w:val="18"/>
                <w:szCs w:val="18"/>
              </w:rPr>
            </w:pPr>
            <w:r w:rsidRPr="00541ED5">
              <w:rPr>
                <w:color w:val="000000"/>
                <w:sz w:val="18"/>
                <w:szCs w:val="18"/>
              </w:rPr>
              <w:t>275 300,00</w:t>
            </w:r>
          </w:p>
        </w:tc>
        <w:tc>
          <w:tcPr>
            <w:tcW w:w="1701" w:type="dxa"/>
            <w:tcBorders>
              <w:top w:val="nil"/>
              <w:left w:val="nil"/>
              <w:bottom w:val="single" w:sz="4" w:space="0" w:color="auto"/>
              <w:right w:val="single" w:sz="4" w:space="0" w:color="auto"/>
            </w:tcBorders>
            <w:shd w:val="clear" w:color="auto" w:fill="auto"/>
            <w:noWrap/>
            <w:vAlign w:val="bottom"/>
            <w:hideMark/>
          </w:tcPr>
          <w:p w14:paraId="20C96B7D" w14:textId="77777777" w:rsidR="00541ED5" w:rsidRPr="00541ED5" w:rsidRDefault="00541ED5" w:rsidP="00BD3743">
            <w:pPr>
              <w:jc w:val="right"/>
              <w:rPr>
                <w:color w:val="000000"/>
                <w:sz w:val="18"/>
                <w:szCs w:val="18"/>
              </w:rPr>
            </w:pPr>
            <w:r w:rsidRPr="00541ED5">
              <w:rPr>
                <w:color w:val="000000"/>
                <w:sz w:val="18"/>
                <w:szCs w:val="18"/>
              </w:rPr>
              <w:t>169 551,00</w:t>
            </w:r>
          </w:p>
        </w:tc>
        <w:tc>
          <w:tcPr>
            <w:tcW w:w="1701" w:type="dxa"/>
            <w:tcBorders>
              <w:top w:val="nil"/>
              <w:left w:val="nil"/>
              <w:bottom w:val="single" w:sz="4" w:space="0" w:color="auto"/>
              <w:right w:val="single" w:sz="4" w:space="0" w:color="auto"/>
            </w:tcBorders>
            <w:shd w:val="clear" w:color="auto" w:fill="auto"/>
            <w:noWrap/>
            <w:vAlign w:val="bottom"/>
            <w:hideMark/>
          </w:tcPr>
          <w:p w14:paraId="6A2D591F" w14:textId="77777777" w:rsidR="00541ED5" w:rsidRPr="00541ED5" w:rsidRDefault="00541ED5" w:rsidP="00BD3743">
            <w:pPr>
              <w:jc w:val="right"/>
              <w:rPr>
                <w:color w:val="000000"/>
                <w:sz w:val="18"/>
                <w:szCs w:val="18"/>
              </w:rPr>
            </w:pPr>
            <w:r w:rsidRPr="00541ED5">
              <w:rPr>
                <w:color w:val="000000"/>
                <w:sz w:val="18"/>
                <w:szCs w:val="18"/>
              </w:rPr>
              <w:t>105 749,00</w:t>
            </w:r>
          </w:p>
        </w:tc>
      </w:tr>
      <w:tr w:rsidR="00541ED5" w:rsidRPr="00541ED5" w14:paraId="525FF09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E8656B4"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12B91774" w14:textId="77777777" w:rsidR="00541ED5" w:rsidRPr="00541ED5" w:rsidRDefault="00541ED5" w:rsidP="00BD3743">
            <w:pPr>
              <w:jc w:val="center"/>
              <w:rPr>
                <w:color w:val="000000"/>
                <w:sz w:val="18"/>
                <w:szCs w:val="18"/>
              </w:rPr>
            </w:pPr>
            <w:r w:rsidRPr="00541ED5">
              <w:rPr>
                <w:color w:val="000000"/>
                <w:sz w:val="18"/>
                <w:szCs w:val="18"/>
              </w:rPr>
              <w:t xml:space="preserve"> 000 0801 0000000000 850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61C56B5F" w14:textId="77777777" w:rsidR="00541ED5" w:rsidRPr="00541ED5" w:rsidRDefault="00541ED5" w:rsidP="00BD3743">
            <w:pPr>
              <w:jc w:val="right"/>
              <w:rPr>
                <w:color w:val="000000"/>
                <w:sz w:val="18"/>
                <w:szCs w:val="18"/>
              </w:rPr>
            </w:pPr>
            <w:r w:rsidRPr="00541ED5">
              <w:rPr>
                <w:color w:val="000000"/>
                <w:sz w:val="18"/>
                <w:szCs w:val="18"/>
              </w:rPr>
              <w:t>275 300,00</w:t>
            </w:r>
          </w:p>
        </w:tc>
        <w:tc>
          <w:tcPr>
            <w:tcW w:w="1701" w:type="dxa"/>
            <w:tcBorders>
              <w:top w:val="nil"/>
              <w:left w:val="nil"/>
              <w:bottom w:val="single" w:sz="4" w:space="0" w:color="auto"/>
              <w:right w:val="single" w:sz="4" w:space="0" w:color="auto"/>
            </w:tcBorders>
            <w:shd w:val="clear" w:color="auto" w:fill="auto"/>
            <w:noWrap/>
            <w:vAlign w:val="bottom"/>
            <w:hideMark/>
          </w:tcPr>
          <w:p w14:paraId="6DB4F81F" w14:textId="77777777" w:rsidR="00541ED5" w:rsidRPr="00541ED5" w:rsidRDefault="00541ED5" w:rsidP="00BD3743">
            <w:pPr>
              <w:jc w:val="right"/>
              <w:rPr>
                <w:color w:val="000000"/>
                <w:sz w:val="18"/>
                <w:szCs w:val="18"/>
              </w:rPr>
            </w:pPr>
            <w:r w:rsidRPr="00541ED5">
              <w:rPr>
                <w:color w:val="000000"/>
                <w:sz w:val="18"/>
                <w:szCs w:val="18"/>
              </w:rPr>
              <w:t>169 551,00</w:t>
            </w:r>
          </w:p>
        </w:tc>
        <w:tc>
          <w:tcPr>
            <w:tcW w:w="1701" w:type="dxa"/>
            <w:tcBorders>
              <w:top w:val="nil"/>
              <w:left w:val="nil"/>
              <w:bottom w:val="single" w:sz="4" w:space="0" w:color="auto"/>
              <w:right w:val="single" w:sz="4" w:space="0" w:color="auto"/>
            </w:tcBorders>
            <w:shd w:val="clear" w:color="auto" w:fill="auto"/>
            <w:noWrap/>
            <w:vAlign w:val="bottom"/>
            <w:hideMark/>
          </w:tcPr>
          <w:p w14:paraId="529FAA95" w14:textId="77777777" w:rsidR="00541ED5" w:rsidRPr="00541ED5" w:rsidRDefault="00541ED5" w:rsidP="00BD3743">
            <w:pPr>
              <w:jc w:val="right"/>
              <w:rPr>
                <w:color w:val="000000"/>
                <w:sz w:val="18"/>
                <w:szCs w:val="18"/>
              </w:rPr>
            </w:pPr>
            <w:r w:rsidRPr="00541ED5">
              <w:rPr>
                <w:color w:val="000000"/>
                <w:sz w:val="18"/>
                <w:szCs w:val="18"/>
              </w:rPr>
              <w:t>105 749,00</w:t>
            </w:r>
          </w:p>
        </w:tc>
      </w:tr>
      <w:tr w:rsidR="00541ED5" w:rsidRPr="00541ED5" w14:paraId="4EA8F8B3" w14:textId="77777777" w:rsidTr="00BD3743">
        <w:trPr>
          <w:trHeight w:val="673"/>
        </w:trPr>
        <w:tc>
          <w:tcPr>
            <w:tcW w:w="2850" w:type="dxa"/>
            <w:tcBorders>
              <w:top w:val="nil"/>
              <w:left w:val="single" w:sz="4" w:space="0" w:color="auto"/>
              <w:bottom w:val="single" w:sz="4" w:space="0" w:color="auto"/>
              <w:right w:val="single" w:sz="4" w:space="0" w:color="auto"/>
            </w:tcBorders>
            <w:shd w:val="clear" w:color="auto" w:fill="auto"/>
            <w:hideMark/>
          </w:tcPr>
          <w:p w14:paraId="459CCDBB"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2B8D5DB8" w14:textId="77777777" w:rsidR="00541ED5" w:rsidRPr="00541ED5" w:rsidRDefault="00541ED5" w:rsidP="00BD3743">
            <w:pPr>
              <w:jc w:val="center"/>
              <w:rPr>
                <w:color w:val="000000"/>
                <w:sz w:val="18"/>
                <w:szCs w:val="18"/>
              </w:rPr>
            </w:pPr>
            <w:r w:rsidRPr="00541ED5">
              <w:rPr>
                <w:color w:val="000000"/>
                <w:sz w:val="18"/>
                <w:szCs w:val="18"/>
              </w:rPr>
              <w:t xml:space="preserve"> 000 0801 0000000000 851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69512D10" w14:textId="77777777" w:rsidR="00541ED5" w:rsidRPr="00541ED5" w:rsidRDefault="00541ED5" w:rsidP="00BD3743">
            <w:pPr>
              <w:jc w:val="right"/>
              <w:rPr>
                <w:color w:val="000000"/>
                <w:sz w:val="18"/>
                <w:szCs w:val="18"/>
              </w:rPr>
            </w:pPr>
            <w:r w:rsidRPr="00541ED5">
              <w:rPr>
                <w:color w:val="000000"/>
                <w:sz w:val="18"/>
                <w:szCs w:val="18"/>
              </w:rPr>
              <w:t>269 300,00</w:t>
            </w:r>
          </w:p>
        </w:tc>
        <w:tc>
          <w:tcPr>
            <w:tcW w:w="1701" w:type="dxa"/>
            <w:tcBorders>
              <w:top w:val="nil"/>
              <w:left w:val="nil"/>
              <w:bottom w:val="single" w:sz="4" w:space="0" w:color="auto"/>
              <w:right w:val="single" w:sz="4" w:space="0" w:color="auto"/>
            </w:tcBorders>
            <w:shd w:val="clear" w:color="auto" w:fill="auto"/>
            <w:noWrap/>
            <w:vAlign w:val="bottom"/>
            <w:hideMark/>
          </w:tcPr>
          <w:p w14:paraId="6A3ABB1E" w14:textId="77777777" w:rsidR="00541ED5" w:rsidRPr="00541ED5" w:rsidRDefault="00541ED5" w:rsidP="00BD3743">
            <w:pPr>
              <w:jc w:val="right"/>
              <w:rPr>
                <w:color w:val="000000"/>
                <w:sz w:val="18"/>
                <w:szCs w:val="18"/>
              </w:rPr>
            </w:pPr>
            <w:r w:rsidRPr="00541ED5">
              <w:rPr>
                <w:color w:val="000000"/>
                <w:sz w:val="18"/>
                <w:szCs w:val="18"/>
              </w:rPr>
              <w:t>169 551,00</w:t>
            </w:r>
          </w:p>
        </w:tc>
        <w:tc>
          <w:tcPr>
            <w:tcW w:w="1701" w:type="dxa"/>
            <w:tcBorders>
              <w:top w:val="nil"/>
              <w:left w:val="nil"/>
              <w:bottom w:val="single" w:sz="4" w:space="0" w:color="auto"/>
              <w:right w:val="single" w:sz="4" w:space="0" w:color="auto"/>
            </w:tcBorders>
            <w:shd w:val="clear" w:color="auto" w:fill="auto"/>
            <w:noWrap/>
            <w:vAlign w:val="bottom"/>
            <w:hideMark/>
          </w:tcPr>
          <w:p w14:paraId="6A2954D9" w14:textId="77777777" w:rsidR="00541ED5" w:rsidRPr="00541ED5" w:rsidRDefault="00541ED5" w:rsidP="00BD3743">
            <w:pPr>
              <w:jc w:val="right"/>
              <w:rPr>
                <w:color w:val="000000"/>
                <w:sz w:val="18"/>
                <w:szCs w:val="18"/>
              </w:rPr>
            </w:pPr>
            <w:r w:rsidRPr="00541ED5">
              <w:rPr>
                <w:color w:val="000000"/>
                <w:sz w:val="18"/>
                <w:szCs w:val="18"/>
              </w:rPr>
              <w:t>99 749,00</w:t>
            </w:r>
          </w:p>
        </w:tc>
      </w:tr>
      <w:tr w:rsidR="00541ED5" w:rsidRPr="00541ED5" w14:paraId="3FB07853"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359CC22"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66F91DC6" w14:textId="77777777" w:rsidR="00541ED5" w:rsidRPr="00541ED5" w:rsidRDefault="00541ED5" w:rsidP="00BD3743">
            <w:pPr>
              <w:jc w:val="center"/>
              <w:rPr>
                <w:color w:val="000000"/>
                <w:sz w:val="18"/>
                <w:szCs w:val="18"/>
              </w:rPr>
            </w:pPr>
            <w:r w:rsidRPr="00541ED5">
              <w:rPr>
                <w:color w:val="000000"/>
                <w:sz w:val="18"/>
                <w:szCs w:val="18"/>
              </w:rPr>
              <w:t xml:space="preserve"> 000 0801 0000000000 852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7DF82492" w14:textId="77777777" w:rsidR="00541ED5" w:rsidRPr="00541ED5" w:rsidRDefault="00541ED5" w:rsidP="00BD3743">
            <w:pPr>
              <w:jc w:val="right"/>
              <w:rPr>
                <w:color w:val="000000"/>
                <w:sz w:val="18"/>
                <w:szCs w:val="18"/>
              </w:rPr>
            </w:pPr>
            <w:r w:rsidRPr="00541ED5">
              <w:rPr>
                <w:color w:val="000000"/>
                <w:sz w:val="18"/>
                <w:szCs w:val="18"/>
              </w:rPr>
              <w:t>6 000,00</w:t>
            </w:r>
          </w:p>
        </w:tc>
        <w:tc>
          <w:tcPr>
            <w:tcW w:w="1701" w:type="dxa"/>
            <w:tcBorders>
              <w:top w:val="nil"/>
              <w:left w:val="nil"/>
              <w:bottom w:val="single" w:sz="4" w:space="0" w:color="auto"/>
              <w:right w:val="single" w:sz="4" w:space="0" w:color="auto"/>
            </w:tcBorders>
            <w:shd w:val="clear" w:color="auto" w:fill="auto"/>
            <w:noWrap/>
            <w:vAlign w:val="bottom"/>
            <w:hideMark/>
          </w:tcPr>
          <w:p w14:paraId="339FE79B"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884F4CF" w14:textId="77777777" w:rsidR="00541ED5" w:rsidRPr="00541ED5" w:rsidRDefault="00541ED5" w:rsidP="00BD3743">
            <w:pPr>
              <w:jc w:val="right"/>
              <w:rPr>
                <w:color w:val="000000"/>
                <w:sz w:val="18"/>
                <w:szCs w:val="18"/>
              </w:rPr>
            </w:pPr>
            <w:r w:rsidRPr="00541ED5">
              <w:rPr>
                <w:color w:val="000000"/>
                <w:sz w:val="18"/>
                <w:szCs w:val="18"/>
              </w:rPr>
              <w:t>6 000,00</w:t>
            </w:r>
          </w:p>
        </w:tc>
      </w:tr>
      <w:tr w:rsidR="00541ED5" w:rsidRPr="00541ED5" w14:paraId="20BB3E8B" w14:textId="77777777" w:rsidTr="00BD3743">
        <w:trPr>
          <w:trHeight w:val="311"/>
        </w:trPr>
        <w:tc>
          <w:tcPr>
            <w:tcW w:w="2850" w:type="dxa"/>
            <w:tcBorders>
              <w:top w:val="nil"/>
              <w:left w:val="single" w:sz="4" w:space="0" w:color="auto"/>
              <w:bottom w:val="single" w:sz="4" w:space="0" w:color="auto"/>
              <w:right w:val="single" w:sz="4" w:space="0" w:color="auto"/>
            </w:tcBorders>
            <w:shd w:val="clear" w:color="auto" w:fill="auto"/>
            <w:hideMark/>
          </w:tcPr>
          <w:p w14:paraId="7004DACC" w14:textId="77777777" w:rsidR="00541ED5" w:rsidRPr="00541ED5" w:rsidRDefault="00541ED5" w:rsidP="00BD3743">
            <w:pPr>
              <w:rPr>
                <w:color w:val="000000"/>
                <w:sz w:val="18"/>
                <w:szCs w:val="18"/>
              </w:rPr>
            </w:pPr>
            <w:r w:rsidRPr="00541ED5">
              <w:rPr>
                <w:color w:val="000000"/>
                <w:sz w:val="18"/>
                <w:szCs w:val="18"/>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bottom"/>
            <w:hideMark/>
          </w:tcPr>
          <w:p w14:paraId="054AAB5D" w14:textId="77777777" w:rsidR="00541ED5" w:rsidRPr="00541ED5" w:rsidRDefault="00541ED5" w:rsidP="00BD3743">
            <w:pPr>
              <w:jc w:val="center"/>
              <w:rPr>
                <w:color w:val="000000"/>
                <w:sz w:val="18"/>
                <w:szCs w:val="18"/>
              </w:rPr>
            </w:pPr>
            <w:r w:rsidRPr="00541ED5">
              <w:rPr>
                <w:color w:val="000000"/>
                <w:sz w:val="18"/>
                <w:szCs w:val="18"/>
              </w:rPr>
              <w:t xml:space="preserve"> 000 0804 0000000000 000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1C9CCDF4" w14:textId="77777777" w:rsidR="00541ED5" w:rsidRPr="00541ED5" w:rsidRDefault="00541ED5" w:rsidP="00BD3743">
            <w:pPr>
              <w:jc w:val="right"/>
              <w:rPr>
                <w:color w:val="000000"/>
                <w:sz w:val="18"/>
                <w:szCs w:val="18"/>
              </w:rPr>
            </w:pPr>
            <w:r w:rsidRPr="00541ED5">
              <w:rPr>
                <w:color w:val="000000"/>
                <w:sz w:val="18"/>
                <w:szCs w:val="18"/>
              </w:rPr>
              <w:t>2 865 000,00</w:t>
            </w:r>
          </w:p>
        </w:tc>
        <w:tc>
          <w:tcPr>
            <w:tcW w:w="1701" w:type="dxa"/>
            <w:tcBorders>
              <w:top w:val="nil"/>
              <w:left w:val="nil"/>
              <w:bottom w:val="single" w:sz="4" w:space="0" w:color="auto"/>
              <w:right w:val="single" w:sz="4" w:space="0" w:color="auto"/>
            </w:tcBorders>
            <w:shd w:val="clear" w:color="auto" w:fill="auto"/>
            <w:noWrap/>
            <w:vAlign w:val="bottom"/>
            <w:hideMark/>
          </w:tcPr>
          <w:p w14:paraId="4695C1D6" w14:textId="77777777" w:rsidR="00541ED5" w:rsidRPr="00541ED5" w:rsidRDefault="00541ED5" w:rsidP="00BD3743">
            <w:pPr>
              <w:jc w:val="right"/>
              <w:rPr>
                <w:color w:val="000000"/>
                <w:sz w:val="18"/>
                <w:szCs w:val="18"/>
              </w:rPr>
            </w:pPr>
            <w:r w:rsidRPr="00541ED5">
              <w:rPr>
                <w:color w:val="000000"/>
                <w:sz w:val="18"/>
                <w:szCs w:val="18"/>
              </w:rPr>
              <w:t>1 975 337,39</w:t>
            </w:r>
          </w:p>
        </w:tc>
        <w:tc>
          <w:tcPr>
            <w:tcW w:w="1701" w:type="dxa"/>
            <w:tcBorders>
              <w:top w:val="nil"/>
              <w:left w:val="nil"/>
              <w:bottom w:val="single" w:sz="4" w:space="0" w:color="auto"/>
              <w:right w:val="single" w:sz="4" w:space="0" w:color="auto"/>
            </w:tcBorders>
            <w:shd w:val="clear" w:color="auto" w:fill="auto"/>
            <w:noWrap/>
            <w:vAlign w:val="bottom"/>
            <w:hideMark/>
          </w:tcPr>
          <w:p w14:paraId="7A3A116B" w14:textId="77777777" w:rsidR="00541ED5" w:rsidRPr="00541ED5" w:rsidRDefault="00541ED5" w:rsidP="00BD3743">
            <w:pPr>
              <w:jc w:val="right"/>
              <w:rPr>
                <w:color w:val="000000"/>
                <w:sz w:val="18"/>
                <w:szCs w:val="18"/>
              </w:rPr>
            </w:pPr>
            <w:r w:rsidRPr="00541ED5">
              <w:rPr>
                <w:color w:val="000000"/>
                <w:sz w:val="18"/>
                <w:szCs w:val="18"/>
              </w:rPr>
              <w:t>889 662,61</w:t>
            </w:r>
          </w:p>
        </w:tc>
      </w:tr>
      <w:tr w:rsidR="00541ED5" w:rsidRPr="00541ED5" w14:paraId="0A12918F"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4A5B19F6"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23FFC670" w14:textId="77777777" w:rsidR="00541ED5" w:rsidRPr="00541ED5" w:rsidRDefault="00541ED5" w:rsidP="00BD3743">
            <w:pPr>
              <w:jc w:val="center"/>
              <w:rPr>
                <w:color w:val="000000"/>
                <w:sz w:val="18"/>
                <w:szCs w:val="18"/>
              </w:rPr>
            </w:pPr>
            <w:r w:rsidRPr="00541ED5">
              <w:rPr>
                <w:color w:val="000000"/>
                <w:sz w:val="18"/>
                <w:szCs w:val="18"/>
              </w:rPr>
              <w:t xml:space="preserve"> 000 0804 0000000000 100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266C88E3" w14:textId="77777777" w:rsidR="00541ED5" w:rsidRPr="00541ED5" w:rsidRDefault="00541ED5" w:rsidP="00BD3743">
            <w:pPr>
              <w:jc w:val="right"/>
              <w:rPr>
                <w:color w:val="000000"/>
                <w:sz w:val="18"/>
                <w:szCs w:val="18"/>
              </w:rPr>
            </w:pPr>
            <w:r w:rsidRPr="00541ED5">
              <w:rPr>
                <w:color w:val="000000"/>
                <w:sz w:val="18"/>
                <w:szCs w:val="18"/>
              </w:rPr>
              <w:t>2 334 000,00</w:t>
            </w:r>
          </w:p>
        </w:tc>
        <w:tc>
          <w:tcPr>
            <w:tcW w:w="1701" w:type="dxa"/>
            <w:tcBorders>
              <w:top w:val="nil"/>
              <w:left w:val="nil"/>
              <w:bottom w:val="single" w:sz="4" w:space="0" w:color="auto"/>
              <w:right w:val="single" w:sz="4" w:space="0" w:color="auto"/>
            </w:tcBorders>
            <w:shd w:val="clear" w:color="auto" w:fill="auto"/>
            <w:noWrap/>
            <w:vAlign w:val="bottom"/>
            <w:hideMark/>
          </w:tcPr>
          <w:p w14:paraId="2CCC29E8" w14:textId="77777777" w:rsidR="00541ED5" w:rsidRPr="00541ED5" w:rsidRDefault="00541ED5" w:rsidP="00BD3743">
            <w:pPr>
              <w:jc w:val="right"/>
              <w:rPr>
                <w:color w:val="000000"/>
                <w:sz w:val="18"/>
                <w:szCs w:val="18"/>
              </w:rPr>
            </w:pPr>
            <w:r w:rsidRPr="00541ED5">
              <w:rPr>
                <w:color w:val="000000"/>
                <w:sz w:val="18"/>
                <w:szCs w:val="18"/>
              </w:rPr>
              <w:t>1 502 892,74</w:t>
            </w:r>
          </w:p>
        </w:tc>
        <w:tc>
          <w:tcPr>
            <w:tcW w:w="1701" w:type="dxa"/>
            <w:tcBorders>
              <w:top w:val="nil"/>
              <w:left w:val="nil"/>
              <w:bottom w:val="single" w:sz="4" w:space="0" w:color="auto"/>
              <w:right w:val="single" w:sz="4" w:space="0" w:color="auto"/>
            </w:tcBorders>
            <w:shd w:val="clear" w:color="auto" w:fill="auto"/>
            <w:noWrap/>
            <w:vAlign w:val="bottom"/>
            <w:hideMark/>
          </w:tcPr>
          <w:p w14:paraId="2F708106" w14:textId="77777777" w:rsidR="00541ED5" w:rsidRPr="00541ED5" w:rsidRDefault="00541ED5" w:rsidP="00BD3743">
            <w:pPr>
              <w:jc w:val="right"/>
              <w:rPr>
                <w:color w:val="000000"/>
                <w:sz w:val="18"/>
                <w:szCs w:val="18"/>
              </w:rPr>
            </w:pPr>
            <w:r w:rsidRPr="00541ED5">
              <w:rPr>
                <w:color w:val="000000"/>
                <w:sz w:val="18"/>
                <w:szCs w:val="18"/>
              </w:rPr>
              <w:t>831 107,26</w:t>
            </w:r>
          </w:p>
        </w:tc>
      </w:tr>
      <w:tr w:rsidR="00541ED5" w:rsidRPr="00541ED5" w14:paraId="476A962D" w14:textId="77777777" w:rsidTr="00BD3743">
        <w:trPr>
          <w:trHeight w:val="791"/>
        </w:trPr>
        <w:tc>
          <w:tcPr>
            <w:tcW w:w="2850" w:type="dxa"/>
            <w:tcBorders>
              <w:top w:val="nil"/>
              <w:left w:val="single" w:sz="4" w:space="0" w:color="auto"/>
              <w:bottom w:val="single" w:sz="4" w:space="0" w:color="auto"/>
              <w:right w:val="single" w:sz="4" w:space="0" w:color="auto"/>
            </w:tcBorders>
            <w:shd w:val="clear" w:color="auto" w:fill="auto"/>
            <w:hideMark/>
          </w:tcPr>
          <w:p w14:paraId="0566CE47" w14:textId="77777777" w:rsidR="00541ED5" w:rsidRPr="00541ED5" w:rsidRDefault="00541ED5" w:rsidP="00BD3743">
            <w:pPr>
              <w:rPr>
                <w:color w:val="000000"/>
                <w:sz w:val="18"/>
                <w:szCs w:val="18"/>
              </w:rPr>
            </w:pPr>
            <w:r w:rsidRPr="00541ED5">
              <w:rPr>
                <w:color w:val="000000"/>
                <w:sz w:val="18"/>
                <w:szCs w:val="18"/>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54043D87" w14:textId="77777777" w:rsidR="00541ED5" w:rsidRPr="00541ED5" w:rsidRDefault="00541ED5" w:rsidP="00BD3743">
            <w:pPr>
              <w:jc w:val="center"/>
              <w:rPr>
                <w:color w:val="000000"/>
                <w:sz w:val="18"/>
                <w:szCs w:val="18"/>
              </w:rPr>
            </w:pPr>
            <w:r w:rsidRPr="00541ED5">
              <w:rPr>
                <w:color w:val="000000"/>
                <w:sz w:val="18"/>
                <w:szCs w:val="18"/>
              </w:rPr>
              <w:t xml:space="preserve"> 000 0804 0000000000 120</w:t>
            </w:r>
          </w:p>
        </w:tc>
        <w:tc>
          <w:tcPr>
            <w:tcW w:w="1701" w:type="dxa"/>
            <w:tcBorders>
              <w:top w:val="nil"/>
              <w:left w:val="nil"/>
              <w:bottom w:val="single" w:sz="4" w:space="0" w:color="auto"/>
              <w:right w:val="single" w:sz="4" w:space="0" w:color="auto"/>
            </w:tcBorders>
            <w:shd w:val="clear" w:color="auto" w:fill="auto"/>
            <w:noWrap/>
            <w:vAlign w:val="bottom"/>
            <w:hideMark/>
          </w:tcPr>
          <w:p w14:paraId="41B945AD" w14:textId="77777777" w:rsidR="00541ED5" w:rsidRPr="00541ED5" w:rsidRDefault="00541ED5" w:rsidP="00BD3743">
            <w:pPr>
              <w:jc w:val="right"/>
              <w:rPr>
                <w:color w:val="000000"/>
                <w:sz w:val="18"/>
                <w:szCs w:val="18"/>
              </w:rPr>
            </w:pPr>
            <w:r w:rsidRPr="00541ED5">
              <w:rPr>
                <w:color w:val="000000"/>
                <w:sz w:val="18"/>
                <w:szCs w:val="18"/>
              </w:rPr>
              <w:t>2 334 000,00</w:t>
            </w:r>
          </w:p>
        </w:tc>
        <w:tc>
          <w:tcPr>
            <w:tcW w:w="1701" w:type="dxa"/>
            <w:tcBorders>
              <w:top w:val="nil"/>
              <w:left w:val="nil"/>
              <w:bottom w:val="single" w:sz="4" w:space="0" w:color="auto"/>
              <w:right w:val="single" w:sz="4" w:space="0" w:color="auto"/>
            </w:tcBorders>
            <w:shd w:val="clear" w:color="auto" w:fill="auto"/>
            <w:noWrap/>
            <w:vAlign w:val="bottom"/>
            <w:hideMark/>
          </w:tcPr>
          <w:p w14:paraId="7BB2CB52" w14:textId="77777777" w:rsidR="00541ED5" w:rsidRPr="00541ED5" w:rsidRDefault="00541ED5" w:rsidP="00BD3743">
            <w:pPr>
              <w:jc w:val="right"/>
              <w:rPr>
                <w:color w:val="000000"/>
                <w:sz w:val="18"/>
                <w:szCs w:val="18"/>
              </w:rPr>
            </w:pPr>
            <w:r w:rsidRPr="00541ED5">
              <w:rPr>
                <w:color w:val="000000"/>
                <w:sz w:val="18"/>
                <w:szCs w:val="18"/>
              </w:rPr>
              <w:t>1 502 892,74</w:t>
            </w:r>
          </w:p>
        </w:tc>
        <w:tc>
          <w:tcPr>
            <w:tcW w:w="1701" w:type="dxa"/>
            <w:tcBorders>
              <w:top w:val="nil"/>
              <w:left w:val="nil"/>
              <w:bottom w:val="single" w:sz="4" w:space="0" w:color="auto"/>
              <w:right w:val="single" w:sz="4" w:space="0" w:color="auto"/>
            </w:tcBorders>
            <w:shd w:val="clear" w:color="auto" w:fill="auto"/>
            <w:noWrap/>
            <w:vAlign w:val="bottom"/>
            <w:hideMark/>
          </w:tcPr>
          <w:p w14:paraId="152F01F3" w14:textId="77777777" w:rsidR="00541ED5" w:rsidRPr="00541ED5" w:rsidRDefault="00541ED5" w:rsidP="00BD3743">
            <w:pPr>
              <w:jc w:val="right"/>
              <w:rPr>
                <w:color w:val="000000"/>
                <w:sz w:val="18"/>
                <w:szCs w:val="18"/>
              </w:rPr>
            </w:pPr>
            <w:r w:rsidRPr="00541ED5">
              <w:rPr>
                <w:color w:val="000000"/>
                <w:sz w:val="18"/>
                <w:szCs w:val="18"/>
              </w:rPr>
              <w:t>831 107,26</w:t>
            </w:r>
          </w:p>
        </w:tc>
      </w:tr>
      <w:tr w:rsidR="00541ED5" w:rsidRPr="00541ED5" w14:paraId="32E58DA0" w14:textId="77777777" w:rsidTr="00BD3743">
        <w:trPr>
          <w:trHeight w:val="702"/>
        </w:trPr>
        <w:tc>
          <w:tcPr>
            <w:tcW w:w="2850" w:type="dxa"/>
            <w:tcBorders>
              <w:top w:val="nil"/>
              <w:left w:val="single" w:sz="4" w:space="0" w:color="auto"/>
              <w:bottom w:val="single" w:sz="4" w:space="0" w:color="auto"/>
              <w:right w:val="single" w:sz="4" w:space="0" w:color="auto"/>
            </w:tcBorders>
            <w:shd w:val="clear" w:color="auto" w:fill="auto"/>
            <w:hideMark/>
          </w:tcPr>
          <w:p w14:paraId="5F102073" w14:textId="77777777" w:rsidR="00541ED5" w:rsidRPr="00541ED5" w:rsidRDefault="00541ED5" w:rsidP="00BD3743">
            <w:pPr>
              <w:rPr>
                <w:color w:val="000000"/>
                <w:sz w:val="18"/>
                <w:szCs w:val="18"/>
              </w:rPr>
            </w:pPr>
            <w:r w:rsidRPr="00541ED5">
              <w:rPr>
                <w:color w:val="000000"/>
                <w:sz w:val="18"/>
                <w:szCs w:val="18"/>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08B9CF65" w14:textId="77777777" w:rsidR="00541ED5" w:rsidRPr="00541ED5" w:rsidRDefault="00541ED5" w:rsidP="00BD3743">
            <w:pPr>
              <w:jc w:val="center"/>
              <w:rPr>
                <w:color w:val="000000"/>
                <w:sz w:val="18"/>
                <w:szCs w:val="18"/>
              </w:rPr>
            </w:pPr>
            <w:r w:rsidRPr="00541ED5">
              <w:rPr>
                <w:color w:val="000000"/>
                <w:sz w:val="18"/>
                <w:szCs w:val="18"/>
              </w:rPr>
              <w:t xml:space="preserve"> 000 0804 0000000000 121</w:t>
            </w:r>
          </w:p>
        </w:tc>
        <w:tc>
          <w:tcPr>
            <w:tcW w:w="1701" w:type="dxa"/>
            <w:tcBorders>
              <w:top w:val="nil"/>
              <w:left w:val="nil"/>
              <w:bottom w:val="single" w:sz="4" w:space="0" w:color="auto"/>
              <w:right w:val="single" w:sz="4" w:space="0" w:color="auto"/>
            </w:tcBorders>
            <w:shd w:val="clear" w:color="auto" w:fill="auto"/>
            <w:noWrap/>
            <w:vAlign w:val="bottom"/>
            <w:hideMark/>
          </w:tcPr>
          <w:p w14:paraId="5B561395" w14:textId="77777777" w:rsidR="00541ED5" w:rsidRPr="00541ED5" w:rsidRDefault="00541ED5" w:rsidP="00BD3743">
            <w:pPr>
              <w:jc w:val="right"/>
              <w:rPr>
                <w:color w:val="000000"/>
                <w:sz w:val="18"/>
                <w:szCs w:val="18"/>
              </w:rPr>
            </w:pPr>
            <w:r w:rsidRPr="00541ED5">
              <w:rPr>
                <w:color w:val="000000"/>
                <w:sz w:val="18"/>
                <w:szCs w:val="18"/>
              </w:rPr>
              <w:t>1 792 600,00</w:t>
            </w:r>
          </w:p>
        </w:tc>
        <w:tc>
          <w:tcPr>
            <w:tcW w:w="1701" w:type="dxa"/>
            <w:tcBorders>
              <w:top w:val="nil"/>
              <w:left w:val="nil"/>
              <w:bottom w:val="single" w:sz="4" w:space="0" w:color="auto"/>
              <w:right w:val="single" w:sz="4" w:space="0" w:color="auto"/>
            </w:tcBorders>
            <w:shd w:val="clear" w:color="auto" w:fill="auto"/>
            <w:noWrap/>
            <w:vAlign w:val="bottom"/>
            <w:hideMark/>
          </w:tcPr>
          <w:p w14:paraId="103A1652" w14:textId="77777777" w:rsidR="00541ED5" w:rsidRPr="00541ED5" w:rsidRDefault="00541ED5" w:rsidP="00BD3743">
            <w:pPr>
              <w:jc w:val="right"/>
              <w:rPr>
                <w:color w:val="000000"/>
                <w:sz w:val="18"/>
                <w:szCs w:val="18"/>
              </w:rPr>
            </w:pPr>
            <w:r w:rsidRPr="00541ED5">
              <w:rPr>
                <w:color w:val="000000"/>
                <w:sz w:val="18"/>
                <w:szCs w:val="18"/>
              </w:rPr>
              <w:t>1 185 710,31</w:t>
            </w:r>
          </w:p>
        </w:tc>
        <w:tc>
          <w:tcPr>
            <w:tcW w:w="1701" w:type="dxa"/>
            <w:tcBorders>
              <w:top w:val="nil"/>
              <w:left w:val="nil"/>
              <w:bottom w:val="single" w:sz="4" w:space="0" w:color="auto"/>
              <w:right w:val="single" w:sz="4" w:space="0" w:color="auto"/>
            </w:tcBorders>
            <w:shd w:val="clear" w:color="auto" w:fill="auto"/>
            <w:noWrap/>
            <w:vAlign w:val="bottom"/>
            <w:hideMark/>
          </w:tcPr>
          <w:p w14:paraId="1F76FD71" w14:textId="77777777" w:rsidR="00541ED5" w:rsidRPr="00541ED5" w:rsidRDefault="00541ED5" w:rsidP="00BD3743">
            <w:pPr>
              <w:jc w:val="right"/>
              <w:rPr>
                <w:color w:val="000000"/>
                <w:sz w:val="18"/>
                <w:szCs w:val="18"/>
              </w:rPr>
            </w:pPr>
            <w:r w:rsidRPr="00541ED5">
              <w:rPr>
                <w:color w:val="000000"/>
                <w:sz w:val="18"/>
                <w:szCs w:val="18"/>
              </w:rPr>
              <w:t>606 889,69</w:t>
            </w:r>
          </w:p>
        </w:tc>
      </w:tr>
      <w:tr w:rsidR="00541ED5" w:rsidRPr="00541ED5" w14:paraId="2D035CC1"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2B770818"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14:paraId="107E59D0" w14:textId="77777777" w:rsidR="00541ED5" w:rsidRPr="00541ED5" w:rsidRDefault="00541ED5" w:rsidP="00BD3743">
            <w:pPr>
              <w:jc w:val="center"/>
              <w:rPr>
                <w:color w:val="000000"/>
                <w:sz w:val="18"/>
                <w:szCs w:val="18"/>
              </w:rPr>
            </w:pPr>
            <w:r w:rsidRPr="00541ED5">
              <w:rPr>
                <w:color w:val="000000"/>
                <w:sz w:val="18"/>
                <w:szCs w:val="18"/>
              </w:rPr>
              <w:t xml:space="preserve"> 000 0804 0000000000 129</w:t>
            </w:r>
          </w:p>
        </w:tc>
        <w:tc>
          <w:tcPr>
            <w:tcW w:w="1701" w:type="dxa"/>
            <w:tcBorders>
              <w:top w:val="nil"/>
              <w:left w:val="nil"/>
              <w:bottom w:val="single" w:sz="4" w:space="0" w:color="auto"/>
              <w:right w:val="single" w:sz="4" w:space="0" w:color="auto"/>
            </w:tcBorders>
            <w:shd w:val="clear" w:color="auto" w:fill="auto"/>
            <w:noWrap/>
            <w:vAlign w:val="bottom"/>
            <w:hideMark/>
          </w:tcPr>
          <w:p w14:paraId="5A4832EA" w14:textId="77777777" w:rsidR="00541ED5" w:rsidRPr="00541ED5" w:rsidRDefault="00541ED5" w:rsidP="00BD3743">
            <w:pPr>
              <w:jc w:val="right"/>
              <w:rPr>
                <w:color w:val="000000"/>
                <w:sz w:val="18"/>
                <w:szCs w:val="18"/>
              </w:rPr>
            </w:pPr>
            <w:r w:rsidRPr="00541ED5">
              <w:rPr>
                <w:color w:val="000000"/>
                <w:sz w:val="18"/>
                <w:szCs w:val="18"/>
              </w:rPr>
              <w:t>541 400,00</w:t>
            </w:r>
          </w:p>
        </w:tc>
        <w:tc>
          <w:tcPr>
            <w:tcW w:w="1701" w:type="dxa"/>
            <w:tcBorders>
              <w:top w:val="nil"/>
              <w:left w:val="nil"/>
              <w:bottom w:val="single" w:sz="4" w:space="0" w:color="auto"/>
              <w:right w:val="single" w:sz="4" w:space="0" w:color="auto"/>
            </w:tcBorders>
            <w:shd w:val="clear" w:color="auto" w:fill="auto"/>
            <w:noWrap/>
            <w:vAlign w:val="bottom"/>
            <w:hideMark/>
          </w:tcPr>
          <w:p w14:paraId="1ED6173F" w14:textId="77777777" w:rsidR="00541ED5" w:rsidRPr="00541ED5" w:rsidRDefault="00541ED5" w:rsidP="00BD3743">
            <w:pPr>
              <w:jc w:val="right"/>
              <w:rPr>
                <w:color w:val="000000"/>
                <w:sz w:val="18"/>
                <w:szCs w:val="18"/>
              </w:rPr>
            </w:pPr>
            <w:r w:rsidRPr="00541ED5">
              <w:rPr>
                <w:color w:val="000000"/>
                <w:sz w:val="18"/>
                <w:szCs w:val="18"/>
              </w:rPr>
              <w:t>317 182,43</w:t>
            </w:r>
          </w:p>
        </w:tc>
        <w:tc>
          <w:tcPr>
            <w:tcW w:w="1701" w:type="dxa"/>
            <w:tcBorders>
              <w:top w:val="nil"/>
              <w:left w:val="nil"/>
              <w:bottom w:val="single" w:sz="4" w:space="0" w:color="auto"/>
              <w:right w:val="single" w:sz="4" w:space="0" w:color="auto"/>
            </w:tcBorders>
            <w:shd w:val="clear" w:color="auto" w:fill="auto"/>
            <w:noWrap/>
            <w:vAlign w:val="bottom"/>
            <w:hideMark/>
          </w:tcPr>
          <w:p w14:paraId="1646965E" w14:textId="77777777" w:rsidR="00541ED5" w:rsidRPr="00541ED5" w:rsidRDefault="00541ED5" w:rsidP="00BD3743">
            <w:pPr>
              <w:jc w:val="right"/>
              <w:rPr>
                <w:color w:val="000000"/>
                <w:sz w:val="18"/>
                <w:szCs w:val="18"/>
              </w:rPr>
            </w:pPr>
            <w:r w:rsidRPr="00541ED5">
              <w:rPr>
                <w:color w:val="000000"/>
                <w:sz w:val="18"/>
                <w:szCs w:val="18"/>
              </w:rPr>
              <w:t>224 217,57</w:t>
            </w:r>
          </w:p>
        </w:tc>
      </w:tr>
      <w:tr w:rsidR="00541ED5" w:rsidRPr="00541ED5" w14:paraId="09A4C260" w14:textId="77777777" w:rsidTr="00BD3743">
        <w:trPr>
          <w:trHeight w:val="990"/>
        </w:trPr>
        <w:tc>
          <w:tcPr>
            <w:tcW w:w="2850" w:type="dxa"/>
            <w:tcBorders>
              <w:top w:val="nil"/>
              <w:left w:val="single" w:sz="4" w:space="0" w:color="auto"/>
              <w:bottom w:val="single" w:sz="4" w:space="0" w:color="auto"/>
              <w:right w:val="single" w:sz="4" w:space="0" w:color="auto"/>
            </w:tcBorders>
            <w:shd w:val="clear" w:color="auto" w:fill="auto"/>
            <w:hideMark/>
          </w:tcPr>
          <w:p w14:paraId="750A3253"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23398EAB" w14:textId="77777777" w:rsidR="00541ED5" w:rsidRPr="00541ED5" w:rsidRDefault="00541ED5" w:rsidP="00BD3743">
            <w:pPr>
              <w:jc w:val="center"/>
              <w:rPr>
                <w:color w:val="000000"/>
                <w:sz w:val="18"/>
                <w:szCs w:val="18"/>
              </w:rPr>
            </w:pPr>
            <w:r w:rsidRPr="00541ED5">
              <w:rPr>
                <w:color w:val="000000"/>
                <w:sz w:val="18"/>
                <w:szCs w:val="18"/>
              </w:rPr>
              <w:t xml:space="preserve"> 000 0804 0000000000 200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7222FAFA" w14:textId="77777777" w:rsidR="00541ED5" w:rsidRPr="00541ED5" w:rsidRDefault="00541ED5" w:rsidP="00BD3743">
            <w:pPr>
              <w:jc w:val="right"/>
              <w:rPr>
                <w:color w:val="000000"/>
                <w:sz w:val="18"/>
                <w:szCs w:val="18"/>
              </w:rPr>
            </w:pPr>
            <w:r w:rsidRPr="00541ED5">
              <w:rPr>
                <w:color w:val="000000"/>
                <w:sz w:val="18"/>
                <w:szCs w:val="18"/>
              </w:rPr>
              <w:t>528 000,00</w:t>
            </w:r>
          </w:p>
        </w:tc>
        <w:tc>
          <w:tcPr>
            <w:tcW w:w="1701" w:type="dxa"/>
            <w:tcBorders>
              <w:top w:val="nil"/>
              <w:left w:val="nil"/>
              <w:bottom w:val="single" w:sz="4" w:space="0" w:color="auto"/>
              <w:right w:val="single" w:sz="4" w:space="0" w:color="auto"/>
            </w:tcBorders>
            <w:shd w:val="clear" w:color="auto" w:fill="auto"/>
            <w:noWrap/>
            <w:vAlign w:val="bottom"/>
            <w:hideMark/>
          </w:tcPr>
          <w:p w14:paraId="43034640" w14:textId="77777777" w:rsidR="00541ED5" w:rsidRPr="00541ED5" w:rsidRDefault="00541ED5" w:rsidP="00BD3743">
            <w:pPr>
              <w:jc w:val="right"/>
              <w:rPr>
                <w:color w:val="000000"/>
                <w:sz w:val="18"/>
                <w:szCs w:val="18"/>
              </w:rPr>
            </w:pPr>
            <w:r w:rsidRPr="00541ED5">
              <w:rPr>
                <w:color w:val="000000"/>
                <w:sz w:val="18"/>
                <w:szCs w:val="18"/>
              </w:rPr>
              <w:t>472 444,65</w:t>
            </w:r>
          </w:p>
        </w:tc>
        <w:tc>
          <w:tcPr>
            <w:tcW w:w="1701" w:type="dxa"/>
            <w:tcBorders>
              <w:top w:val="nil"/>
              <w:left w:val="nil"/>
              <w:bottom w:val="single" w:sz="4" w:space="0" w:color="auto"/>
              <w:right w:val="single" w:sz="4" w:space="0" w:color="auto"/>
            </w:tcBorders>
            <w:shd w:val="clear" w:color="auto" w:fill="auto"/>
            <w:noWrap/>
            <w:vAlign w:val="bottom"/>
            <w:hideMark/>
          </w:tcPr>
          <w:p w14:paraId="6FAAE1C9" w14:textId="77777777" w:rsidR="00541ED5" w:rsidRPr="00541ED5" w:rsidRDefault="00541ED5" w:rsidP="00BD3743">
            <w:pPr>
              <w:jc w:val="right"/>
              <w:rPr>
                <w:color w:val="000000"/>
                <w:sz w:val="18"/>
                <w:szCs w:val="18"/>
              </w:rPr>
            </w:pPr>
            <w:r w:rsidRPr="00541ED5">
              <w:rPr>
                <w:color w:val="000000"/>
                <w:sz w:val="18"/>
                <w:szCs w:val="18"/>
              </w:rPr>
              <w:t>55 555,35</w:t>
            </w:r>
          </w:p>
        </w:tc>
      </w:tr>
      <w:tr w:rsidR="00541ED5" w:rsidRPr="00541ED5" w14:paraId="0596B41A" w14:textId="77777777" w:rsidTr="00BD3743">
        <w:trPr>
          <w:trHeight w:val="835"/>
        </w:trPr>
        <w:tc>
          <w:tcPr>
            <w:tcW w:w="2850" w:type="dxa"/>
            <w:tcBorders>
              <w:top w:val="nil"/>
              <w:left w:val="single" w:sz="4" w:space="0" w:color="auto"/>
              <w:bottom w:val="single" w:sz="4" w:space="0" w:color="auto"/>
              <w:right w:val="single" w:sz="4" w:space="0" w:color="auto"/>
            </w:tcBorders>
            <w:shd w:val="clear" w:color="auto" w:fill="auto"/>
            <w:hideMark/>
          </w:tcPr>
          <w:p w14:paraId="10C19526"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6D839616" w14:textId="77777777" w:rsidR="00541ED5" w:rsidRPr="00541ED5" w:rsidRDefault="00541ED5" w:rsidP="00BD3743">
            <w:pPr>
              <w:jc w:val="center"/>
              <w:rPr>
                <w:color w:val="000000"/>
                <w:sz w:val="18"/>
                <w:szCs w:val="18"/>
              </w:rPr>
            </w:pPr>
            <w:r w:rsidRPr="00541ED5">
              <w:rPr>
                <w:color w:val="000000"/>
                <w:sz w:val="18"/>
                <w:szCs w:val="18"/>
              </w:rPr>
              <w:t xml:space="preserve"> 000 0804 0000000000 240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6C21CE8A" w14:textId="77777777" w:rsidR="00541ED5" w:rsidRPr="00541ED5" w:rsidRDefault="00541ED5" w:rsidP="00BD3743">
            <w:pPr>
              <w:jc w:val="right"/>
              <w:rPr>
                <w:color w:val="000000"/>
                <w:sz w:val="18"/>
                <w:szCs w:val="18"/>
              </w:rPr>
            </w:pPr>
            <w:r w:rsidRPr="00541ED5">
              <w:rPr>
                <w:color w:val="000000"/>
                <w:sz w:val="18"/>
                <w:szCs w:val="18"/>
              </w:rPr>
              <w:t>528 000,00</w:t>
            </w:r>
          </w:p>
        </w:tc>
        <w:tc>
          <w:tcPr>
            <w:tcW w:w="1701" w:type="dxa"/>
            <w:tcBorders>
              <w:top w:val="nil"/>
              <w:left w:val="nil"/>
              <w:bottom w:val="single" w:sz="4" w:space="0" w:color="auto"/>
              <w:right w:val="single" w:sz="4" w:space="0" w:color="auto"/>
            </w:tcBorders>
            <w:shd w:val="clear" w:color="auto" w:fill="auto"/>
            <w:noWrap/>
            <w:vAlign w:val="bottom"/>
            <w:hideMark/>
          </w:tcPr>
          <w:p w14:paraId="67FD6A68" w14:textId="77777777" w:rsidR="00541ED5" w:rsidRPr="00541ED5" w:rsidRDefault="00541ED5" w:rsidP="00BD3743">
            <w:pPr>
              <w:jc w:val="right"/>
              <w:rPr>
                <w:color w:val="000000"/>
                <w:sz w:val="18"/>
                <w:szCs w:val="18"/>
              </w:rPr>
            </w:pPr>
            <w:r w:rsidRPr="00541ED5">
              <w:rPr>
                <w:color w:val="000000"/>
                <w:sz w:val="18"/>
                <w:szCs w:val="18"/>
              </w:rPr>
              <w:t>472 444,65</w:t>
            </w:r>
          </w:p>
        </w:tc>
        <w:tc>
          <w:tcPr>
            <w:tcW w:w="1701" w:type="dxa"/>
            <w:tcBorders>
              <w:top w:val="nil"/>
              <w:left w:val="nil"/>
              <w:bottom w:val="single" w:sz="4" w:space="0" w:color="auto"/>
              <w:right w:val="single" w:sz="4" w:space="0" w:color="auto"/>
            </w:tcBorders>
            <w:shd w:val="clear" w:color="auto" w:fill="auto"/>
            <w:noWrap/>
            <w:vAlign w:val="bottom"/>
            <w:hideMark/>
          </w:tcPr>
          <w:p w14:paraId="7FE815BB" w14:textId="77777777" w:rsidR="00541ED5" w:rsidRPr="00541ED5" w:rsidRDefault="00541ED5" w:rsidP="00BD3743">
            <w:pPr>
              <w:jc w:val="right"/>
              <w:rPr>
                <w:color w:val="000000"/>
                <w:sz w:val="18"/>
                <w:szCs w:val="18"/>
              </w:rPr>
            </w:pPr>
            <w:r w:rsidRPr="00541ED5">
              <w:rPr>
                <w:color w:val="000000"/>
                <w:sz w:val="18"/>
                <w:szCs w:val="18"/>
              </w:rPr>
              <w:t>55 555,35</w:t>
            </w:r>
          </w:p>
        </w:tc>
      </w:tr>
      <w:tr w:rsidR="00541ED5" w:rsidRPr="00541ED5" w14:paraId="6D9FEEA7"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01880504"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5A352D70" w14:textId="77777777" w:rsidR="00541ED5" w:rsidRPr="00541ED5" w:rsidRDefault="00541ED5" w:rsidP="00BD3743">
            <w:pPr>
              <w:jc w:val="center"/>
              <w:rPr>
                <w:color w:val="000000"/>
                <w:sz w:val="18"/>
                <w:szCs w:val="18"/>
              </w:rPr>
            </w:pPr>
            <w:r w:rsidRPr="00541ED5">
              <w:rPr>
                <w:color w:val="000000"/>
                <w:sz w:val="18"/>
                <w:szCs w:val="18"/>
              </w:rPr>
              <w:t xml:space="preserve"> 000 0804 0000000000 242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451D0A5D" w14:textId="77777777" w:rsidR="00541ED5" w:rsidRPr="00541ED5" w:rsidRDefault="00541ED5" w:rsidP="00BD3743">
            <w:pPr>
              <w:jc w:val="right"/>
              <w:rPr>
                <w:color w:val="000000"/>
                <w:sz w:val="18"/>
                <w:szCs w:val="18"/>
              </w:rPr>
            </w:pPr>
            <w:r w:rsidRPr="00541ED5">
              <w:rPr>
                <w:color w:val="000000"/>
                <w:sz w:val="18"/>
                <w:szCs w:val="18"/>
              </w:rPr>
              <w:t>153 621,98</w:t>
            </w:r>
          </w:p>
        </w:tc>
        <w:tc>
          <w:tcPr>
            <w:tcW w:w="1701" w:type="dxa"/>
            <w:tcBorders>
              <w:top w:val="nil"/>
              <w:left w:val="nil"/>
              <w:bottom w:val="single" w:sz="4" w:space="0" w:color="auto"/>
              <w:right w:val="single" w:sz="4" w:space="0" w:color="auto"/>
            </w:tcBorders>
            <w:shd w:val="clear" w:color="auto" w:fill="auto"/>
            <w:noWrap/>
            <w:vAlign w:val="bottom"/>
            <w:hideMark/>
          </w:tcPr>
          <w:p w14:paraId="06236D93" w14:textId="77777777" w:rsidR="00541ED5" w:rsidRPr="00541ED5" w:rsidRDefault="00541ED5" w:rsidP="00BD3743">
            <w:pPr>
              <w:jc w:val="right"/>
              <w:rPr>
                <w:color w:val="000000"/>
                <w:sz w:val="18"/>
                <w:szCs w:val="18"/>
              </w:rPr>
            </w:pPr>
            <w:r w:rsidRPr="00541ED5">
              <w:rPr>
                <w:color w:val="000000"/>
                <w:sz w:val="18"/>
                <w:szCs w:val="18"/>
              </w:rPr>
              <w:t>101 414,81</w:t>
            </w:r>
          </w:p>
        </w:tc>
        <w:tc>
          <w:tcPr>
            <w:tcW w:w="1701" w:type="dxa"/>
            <w:tcBorders>
              <w:top w:val="nil"/>
              <w:left w:val="nil"/>
              <w:bottom w:val="single" w:sz="4" w:space="0" w:color="auto"/>
              <w:right w:val="single" w:sz="4" w:space="0" w:color="auto"/>
            </w:tcBorders>
            <w:shd w:val="clear" w:color="auto" w:fill="auto"/>
            <w:noWrap/>
            <w:vAlign w:val="bottom"/>
            <w:hideMark/>
          </w:tcPr>
          <w:p w14:paraId="182F6770" w14:textId="77777777" w:rsidR="00541ED5" w:rsidRPr="00541ED5" w:rsidRDefault="00541ED5" w:rsidP="00BD3743">
            <w:pPr>
              <w:jc w:val="right"/>
              <w:rPr>
                <w:color w:val="000000"/>
                <w:sz w:val="18"/>
                <w:szCs w:val="18"/>
              </w:rPr>
            </w:pPr>
            <w:r w:rsidRPr="00541ED5">
              <w:rPr>
                <w:color w:val="000000"/>
                <w:sz w:val="18"/>
                <w:szCs w:val="18"/>
              </w:rPr>
              <w:t>52 207,17</w:t>
            </w:r>
          </w:p>
        </w:tc>
      </w:tr>
      <w:tr w:rsidR="00541ED5" w:rsidRPr="00541ED5" w14:paraId="7E717987" w14:textId="77777777" w:rsidTr="00BD3743">
        <w:trPr>
          <w:trHeight w:val="333"/>
        </w:trPr>
        <w:tc>
          <w:tcPr>
            <w:tcW w:w="2850" w:type="dxa"/>
            <w:tcBorders>
              <w:top w:val="nil"/>
              <w:left w:val="single" w:sz="4" w:space="0" w:color="auto"/>
              <w:bottom w:val="single" w:sz="4" w:space="0" w:color="auto"/>
              <w:right w:val="single" w:sz="4" w:space="0" w:color="auto"/>
            </w:tcBorders>
            <w:shd w:val="clear" w:color="auto" w:fill="auto"/>
            <w:hideMark/>
          </w:tcPr>
          <w:p w14:paraId="2B937B00"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53E26C11" w14:textId="77777777" w:rsidR="00541ED5" w:rsidRPr="00541ED5" w:rsidRDefault="00541ED5" w:rsidP="00BD3743">
            <w:pPr>
              <w:jc w:val="center"/>
              <w:rPr>
                <w:color w:val="000000"/>
                <w:sz w:val="18"/>
                <w:szCs w:val="18"/>
              </w:rPr>
            </w:pPr>
            <w:r w:rsidRPr="00541ED5">
              <w:rPr>
                <w:color w:val="000000"/>
                <w:sz w:val="18"/>
                <w:szCs w:val="18"/>
              </w:rPr>
              <w:t xml:space="preserve"> 000 0804 0000000000 244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3058A371" w14:textId="77777777" w:rsidR="00541ED5" w:rsidRPr="00541ED5" w:rsidRDefault="00541ED5" w:rsidP="00BD3743">
            <w:pPr>
              <w:jc w:val="right"/>
              <w:rPr>
                <w:color w:val="000000"/>
                <w:sz w:val="18"/>
                <w:szCs w:val="18"/>
              </w:rPr>
            </w:pPr>
            <w:r w:rsidRPr="00541ED5">
              <w:rPr>
                <w:color w:val="000000"/>
                <w:sz w:val="18"/>
                <w:szCs w:val="18"/>
              </w:rPr>
              <w:t>374 378,02</w:t>
            </w:r>
          </w:p>
        </w:tc>
        <w:tc>
          <w:tcPr>
            <w:tcW w:w="1701" w:type="dxa"/>
            <w:tcBorders>
              <w:top w:val="nil"/>
              <w:left w:val="nil"/>
              <w:bottom w:val="single" w:sz="4" w:space="0" w:color="auto"/>
              <w:right w:val="single" w:sz="4" w:space="0" w:color="auto"/>
            </w:tcBorders>
            <w:shd w:val="clear" w:color="auto" w:fill="auto"/>
            <w:noWrap/>
            <w:vAlign w:val="bottom"/>
            <w:hideMark/>
          </w:tcPr>
          <w:p w14:paraId="5382E2AB" w14:textId="77777777" w:rsidR="00541ED5" w:rsidRPr="00541ED5" w:rsidRDefault="00541ED5" w:rsidP="00BD3743">
            <w:pPr>
              <w:jc w:val="right"/>
              <w:rPr>
                <w:color w:val="000000"/>
                <w:sz w:val="18"/>
                <w:szCs w:val="18"/>
              </w:rPr>
            </w:pPr>
            <w:r w:rsidRPr="00541ED5">
              <w:rPr>
                <w:color w:val="000000"/>
                <w:sz w:val="18"/>
                <w:szCs w:val="18"/>
              </w:rPr>
              <w:t>371 029,84</w:t>
            </w:r>
          </w:p>
        </w:tc>
        <w:tc>
          <w:tcPr>
            <w:tcW w:w="1701" w:type="dxa"/>
            <w:tcBorders>
              <w:top w:val="nil"/>
              <w:left w:val="nil"/>
              <w:bottom w:val="single" w:sz="4" w:space="0" w:color="auto"/>
              <w:right w:val="single" w:sz="4" w:space="0" w:color="auto"/>
            </w:tcBorders>
            <w:shd w:val="clear" w:color="auto" w:fill="auto"/>
            <w:noWrap/>
            <w:vAlign w:val="bottom"/>
            <w:hideMark/>
          </w:tcPr>
          <w:p w14:paraId="5F3E91EF" w14:textId="77777777" w:rsidR="00541ED5" w:rsidRPr="00541ED5" w:rsidRDefault="00541ED5" w:rsidP="00BD3743">
            <w:pPr>
              <w:jc w:val="right"/>
              <w:rPr>
                <w:color w:val="000000"/>
                <w:sz w:val="18"/>
                <w:szCs w:val="18"/>
              </w:rPr>
            </w:pPr>
            <w:r w:rsidRPr="00541ED5">
              <w:rPr>
                <w:color w:val="000000"/>
                <w:sz w:val="18"/>
                <w:szCs w:val="18"/>
              </w:rPr>
              <w:t>3 348,18</w:t>
            </w:r>
          </w:p>
        </w:tc>
      </w:tr>
      <w:tr w:rsidR="00541ED5" w:rsidRPr="00541ED5" w14:paraId="7D55AC6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2502BF9" w14:textId="77777777" w:rsidR="00541ED5" w:rsidRPr="00541ED5" w:rsidRDefault="00541ED5" w:rsidP="00BD3743">
            <w:pPr>
              <w:rPr>
                <w:color w:val="000000"/>
                <w:sz w:val="18"/>
                <w:szCs w:val="18"/>
              </w:rPr>
            </w:pPr>
            <w:r w:rsidRPr="00541ED5">
              <w:rPr>
                <w:color w:val="000000"/>
                <w:sz w:val="18"/>
                <w:szCs w:val="18"/>
              </w:rPr>
              <w:lastRenderedPageBreak/>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38B3DA15" w14:textId="77777777" w:rsidR="00541ED5" w:rsidRPr="00541ED5" w:rsidRDefault="00541ED5" w:rsidP="00BD3743">
            <w:pPr>
              <w:jc w:val="center"/>
              <w:rPr>
                <w:color w:val="000000"/>
                <w:sz w:val="18"/>
                <w:szCs w:val="18"/>
              </w:rPr>
            </w:pPr>
            <w:r w:rsidRPr="00541ED5">
              <w:rPr>
                <w:color w:val="000000"/>
                <w:sz w:val="18"/>
                <w:szCs w:val="18"/>
              </w:rPr>
              <w:t xml:space="preserve"> 000 0804 0000000000 800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66C21D4F"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3FEB5D0E"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35DB781" w14:textId="77777777" w:rsidR="00541ED5" w:rsidRPr="00541ED5" w:rsidRDefault="00541ED5" w:rsidP="00BD3743">
            <w:pPr>
              <w:jc w:val="right"/>
              <w:rPr>
                <w:color w:val="000000"/>
                <w:sz w:val="18"/>
                <w:szCs w:val="18"/>
              </w:rPr>
            </w:pPr>
            <w:r w:rsidRPr="00541ED5">
              <w:rPr>
                <w:color w:val="000000"/>
                <w:sz w:val="18"/>
                <w:szCs w:val="18"/>
              </w:rPr>
              <w:t>3 000,00</w:t>
            </w:r>
          </w:p>
        </w:tc>
      </w:tr>
      <w:tr w:rsidR="00541ED5" w:rsidRPr="00541ED5" w14:paraId="79C66EF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AC3AB68"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1F93936B" w14:textId="77777777" w:rsidR="00541ED5" w:rsidRPr="00541ED5" w:rsidRDefault="00541ED5" w:rsidP="00BD3743">
            <w:pPr>
              <w:jc w:val="center"/>
              <w:rPr>
                <w:color w:val="000000"/>
                <w:sz w:val="18"/>
                <w:szCs w:val="18"/>
              </w:rPr>
            </w:pPr>
            <w:r w:rsidRPr="00541ED5">
              <w:rPr>
                <w:color w:val="000000"/>
                <w:sz w:val="18"/>
                <w:szCs w:val="18"/>
              </w:rPr>
              <w:t xml:space="preserve"> 000 0804 0000000000 850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7B8B3327"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263663B8"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0F9C49C3" w14:textId="77777777" w:rsidR="00541ED5" w:rsidRPr="00541ED5" w:rsidRDefault="00541ED5" w:rsidP="00BD3743">
            <w:pPr>
              <w:jc w:val="right"/>
              <w:rPr>
                <w:color w:val="000000"/>
                <w:sz w:val="18"/>
                <w:szCs w:val="18"/>
              </w:rPr>
            </w:pPr>
            <w:r w:rsidRPr="00541ED5">
              <w:rPr>
                <w:color w:val="000000"/>
                <w:sz w:val="18"/>
                <w:szCs w:val="18"/>
              </w:rPr>
              <w:t>3 000,00</w:t>
            </w:r>
          </w:p>
        </w:tc>
      </w:tr>
      <w:tr w:rsidR="00541ED5" w:rsidRPr="00541ED5" w14:paraId="56787BBC"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C9CE61B"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3A347FF0" w14:textId="77777777" w:rsidR="00541ED5" w:rsidRPr="00541ED5" w:rsidRDefault="00541ED5" w:rsidP="00BD3743">
            <w:pPr>
              <w:jc w:val="center"/>
              <w:rPr>
                <w:color w:val="000000"/>
                <w:sz w:val="18"/>
                <w:szCs w:val="18"/>
              </w:rPr>
            </w:pPr>
            <w:r w:rsidRPr="00541ED5">
              <w:rPr>
                <w:color w:val="000000"/>
                <w:sz w:val="18"/>
                <w:szCs w:val="18"/>
              </w:rPr>
              <w:t xml:space="preserve"> 000 0804 0000000000 852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0B1CE3C5" w14:textId="77777777" w:rsidR="00541ED5" w:rsidRPr="00541ED5" w:rsidRDefault="00541ED5" w:rsidP="00BD3743">
            <w:pPr>
              <w:jc w:val="right"/>
              <w:rPr>
                <w:color w:val="000000"/>
                <w:sz w:val="18"/>
                <w:szCs w:val="18"/>
              </w:rPr>
            </w:pPr>
            <w:r w:rsidRPr="00541ED5">
              <w:rPr>
                <w:color w:val="000000"/>
                <w:sz w:val="18"/>
                <w:szCs w:val="18"/>
              </w:rPr>
              <w:t>3 000,00</w:t>
            </w:r>
          </w:p>
        </w:tc>
        <w:tc>
          <w:tcPr>
            <w:tcW w:w="1701" w:type="dxa"/>
            <w:tcBorders>
              <w:top w:val="nil"/>
              <w:left w:val="nil"/>
              <w:bottom w:val="single" w:sz="4" w:space="0" w:color="auto"/>
              <w:right w:val="single" w:sz="4" w:space="0" w:color="auto"/>
            </w:tcBorders>
            <w:shd w:val="clear" w:color="auto" w:fill="auto"/>
            <w:noWrap/>
            <w:vAlign w:val="bottom"/>
            <w:hideMark/>
          </w:tcPr>
          <w:p w14:paraId="6E5ABE47"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A428F19" w14:textId="77777777" w:rsidR="00541ED5" w:rsidRPr="00541ED5" w:rsidRDefault="00541ED5" w:rsidP="00BD3743">
            <w:pPr>
              <w:jc w:val="right"/>
              <w:rPr>
                <w:color w:val="000000"/>
                <w:sz w:val="18"/>
                <w:szCs w:val="18"/>
              </w:rPr>
            </w:pPr>
            <w:r w:rsidRPr="00541ED5">
              <w:rPr>
                <w:color w:val="000000"/>
                <w:sz w:val="18"/>
                <w:szCs w:val="18"/>
              </w:rPr>
              <w:t>3 000,00</w:t>
            </w:r>
          </w:p>
        </w:tc>
      </w:tr>
      <w:tr w:rsidR="00541ED5" w:rsidRPr="00541ED5" w14:paraId="776250ED"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72FCA57" w14:textId="77777777" w:rsidR="00541ED5" w:rsidRPr="00541ED5" w:rsidRDefault="00541ED5" w:rsidP="00BD3743">
            <w:pPr>
              <w:rPr>
                <w:color w:val="000000"/>
                <w:sz w:val="18"/>
                <w:szCs w:val="18"/>
              </w:rPr>
            </w:pPr>
            <w:r w:rsidRPr="00541ED5">
              <w:rPr>
                <w:color w:val="000000"/>
                <w:sz w:val="18"/>
                <w:szCs w:val="18"/>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hideMark/>
          </w:tcPr>
          <w:p w14:paraId="2F724CCA" w14:textId="77777777" w:rsidR="00541ED5" w:rsidRPr="00541ED5" w:rsidRDefault="00541ED5" w:rsidP="00BD3743">
            <w:pPr>
              <w:jc w:val="center"/>
              <w:rPr>
                <w:color w:val="000000"/>
                <w:sz w:val="18"/>
                <w:szCs w:val="18"/>
              </w:rPr>
            </w:pPr>
            <w:r w:rsidRPr="00541ED5">
              <w:rPr>
                <w:color w:val="000000"/>
                <w:sz w:val="18"/>
                <w:szCs w:val="18"/>
              </w:rPr>
              <w:t xml:space="preserve"> 000 1000 0000000000 000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4EF8AB69" w14:textId="77777777" w:rsidR="00541ED5" w:rsidRPr="00541ED5" w:rsidRDefault="00541ED5" w:rsidP="00BD3743">
            <w:pPr>
              <w:jc w:val="right"/>
              <w:rPr>
                <w:color w:val="000000"/>
                <w:sz w:val="18"/>
                <w:szCs w:val="18"/>
              </w:rPr>
            </w:pPr>
            <w:r w:rsidRPr="00541ED5">
              <w:rPr>
                <w:color w:val="000000"/>
                <w:sz w:val="18"/>
                <w:szCs w:val="18"/>
              </w:rPr>
              <w:t>44 685 100,00</w:t>
            </w:r>
          </w:p>
        </w:tc>
        <w:tc>
          <w:tcPr>
            <w:tcW w:w="1701" w:type="dxa"/>
            <w:tcBorders>
              <w:top w:val="nil"/>
              <w:left w:val="nil"/>
              <w:bottom w:val="single" w:sz="4" w:space="0" w:color="auto"/>
              <w:right w:val="single" w:sz="4" w:space="0" w:color="auto"/>
            </w:tcBorders>
            <w:shd w:val="clear" w:color="auto" w:fill="auto"/>
            <w:noWrap/>
            <w:vAlign w:val="bottom"/>
            <w:hideMark/>
          </w:tcPr>
          <w:p w14:paraId="34D4C6AB" w14:textId="77777777" w:rsidR="00541ED5" w:rsidRPr="00541ED5" w:rsidRDefault="00541ED5" w:rsidP="00BD3743">
            <w:pPr>
              <w:jc w:val="right"/>
              <w:rPr>
                <w:color w:val="000000"/>
                <w:sz w:val="18"/>
                <w:szCs w:val="18"/>
              </w:rPr>
            </w:pPr>
            <w:r w:rsidRPr="00541ED5">
              <w:rPr>
                <w:color w:val="000000"/>
                <w:sz w:val="18"/>
                <w:szCs w:val="18"/>
              </w:rPr>
              <w:t>37 703 743,39</w:t>
            </w:r>
          </w:p>
        </w:tc>
        <w:tc>
          <w:tcPr>
            <w:tcW w:w="1701" w:type="dxa"/>
            <w:tcBorders>
              <w:top w:val="nil"/>
              <w:left w:val="nil"/>
              <w:bottom w:val="single" w:sz="4" w:space="0" w:color="auto"/>
              <w:right w:val="single" w:sz="4" w:space="0" w:color="auto"/>
            </w:tcBorders>
            <w:shd w:val="clear" w:color="auto" w:fill="auto"/>
            <w:noWrap/>
            <w:vAlign w:val="bottom"/>
            <w:hideMark/>
          </w:tcPr>
          <w:p w14:paraId="61D65AB2" w14:textId="77777777" w:rsidR="00541ED5" w:rsidRPr="00541ED5" w:rsidRDefault="00541ED5" w:rsidP="00BD3743">
            <w:pPr>
              <w:jc w:val="right"/>
              <w:rPr>
                <w:color w:val="000000"/>
                <w:sz w:val="18"/>
                <w:szCs w:val="18"/>
              </w:rPr>
            </w:pPr>
            <w:r w:rsidRPr="00541ED5">
              <w:rPr>
                <w:color w:val="000000"/>
                <w:sz w:val="18"/>
                <w:szCs w:val="18"/>
              </w:rPr>
              <w:t>6 981 356,61</w:t>
            </w:r>
          </w:p>
        </w:tc>
      </w:tr>
      <w:tr w:rsidR="00541ED5" w:rsidRPr="00541ED5" w14:paraId="05C50F33"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1C79461" w14:textId="77777777" w:rsidR="00541ED5" w:rsidRPr="00541ED5" w:rsidRDefault="00541ED5" w:rsidP="00BD3743">
            <w:pPr>
              <w:rPr>
                <w:color w:val="000000"/>
                <w:sz w:val="18"/>
                <w:szCs w:val="18"/>
              </w:rPr>
            </w:pPr>
            <w:r w:rsidRPr="00541ED5">
              <w:rPr>
                <w:color w:val="000000"/>
                <w:sz w:val="18"/>
                <w:szCs w:val="18"/>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hideMark/>
          </w:tcPr>
          <w:p w14:paraId="3093FF84" w14:textId="77777777" w:rsidR="00541ED5" w:rsidRPr="00541ED5" w:rsidRDefault="00541ED5" w:rsidP="00BD3743">
            <w:pPr>
              <w:jc w:val="center"/>
              <w:rPr>
                <w:color w:val="000000"/>
                <w:sz w:val="18"/>
                <w:szCs w:val="18"/>
              </w:rPr>
            </w:pPr>
            <w:r w:rsidRPr="00541ED5">
              <w:rPr>
                <w:color w:val="000000"/>
                <w:sz w:val="18"/>
                <w:szCs w:val="18"/>
              </w:rPr>
              <w:t xml:space="preserve"> 000 1001 0000000000 000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38BE4039" w14:textId="77777777" w:rsidR="00541ED5" w:rsidRPr="00541ED5" w:rsidRDefault="00541ED5" w:rsidP="00BD3743">
            <w:pPr>
              <w:jc w:val="right"/>
              <w:rPr>
                <w:color w:val="000000"/>
                <w:sz w:val="18"/>
                <w:szCs w:val="18"/>
              </w:rPr>
            </w:pPr>
            <w:r w:rsidRPr="00541ED5">
              <w:rPr>
                <w:color w:val="000000"/>
                <w:sz w:val="18"/>
                <w:szCs w:val="18"/>
              </w:rPr>
              <w:t>6 480 000,00</w:t>
            </w:r>
          </w:p>
        </w:tc>
        <w:tc>
          <w:tcPr>
            <w:tcW w:w="1701" w:type="dxa"/>
            <w:tcBorders>
              <w:top w:val="nil"/>
              <w:left w:val="nil"/>
              <w:bottom w:val="single" w:sz="4" w:space="0" w:color="auto"/>
              <w:right w:val="single" w:sz="4" w:space="0" w:color="auto"/>
            </w:tcBorders>
            <w:shd w:val="clear" w:color="auto" w:fill="auto"/>
            <w:noWrap/>
            <w:vAlign w:val="bottom"/>
            <w:hideMark/>
          </w:tcPr>
          <w:p w14:paraId="75B2994E" w14:textId="77777777" w:rsidR="00541ED5" w:rsidRPr="00541ED5" w:rsidRDefault="00541ED5" w:rsidP="00BD3743">
            <w:pPr>
              <w:jc w:val="right"/>
              <w:rPr>
                <w:color w:val="000000"/>
                <w:sz w:val="18"/>
                <w:szCs w:val="18"/>
              </w:rPr>
            </w:pPr>
            <w:r w:rsidRPr="00541ED5">
              <w:rPr>
                <w:color w:val="000000"/>
                <w:sz w:val="18"/>
                <w:szCs w:val="18"/>
              </w:rPr>
              <w:t>5 143 418,54</w:t>
            </w:r>
          </w:p>
        </w:tc>
        <w:tc>
          <w:tcPr>
            <w:tcW w:w="1701" w:type="dxa"/>
            <w:tcBorders>
              <w:top w:val="nil"/>
              <w:left w:val="nil"/>
              <w:bottom w:val="single" w:sz="4" w:space="0" w:color="auto"/>
              <w:right w:val="single" w:sz="4" w:space="0" w:color="auto"/>
            </w:tcBorders>
            <w:shd w:val="clear" w:color="auto" w:fill="auto"/>
            <w:noWrap/>
            <w:vAlign w:val="bottom"/>
            <w:hideMark/>
          </w:tcPr>
          <w:p w14:paraId="5FB033EE" w14:textId="77777777" w:rsidR="00541ED5" w:rsidRPr="00541ED5" w:rsidRDefault="00541ED5" w:rsidP="00BD3743">
            <w:pPr>
              <w:jc w:val="right"/>
              <w:rPr>
                <w:color w:val="000000"/>
                <w:sz w:val="18"/>
                <w:szCs w:val="18"/>
              </w:rPr>
            </w:pPr>
            <w:r w:rsidRPr="00541ED5">
              <w:rPr>
                <w:color w:val="000000"/>
                <w:sz w:val="18"/>
                <w:szCs w:val="18"/>
              </w:rPr>
              <w:t>1 336 581,46</w:t>
            </w:r>
          </w:p>
        </w:tc>
      </w:tr>
      <w:tr w:rsidR="00541ED5" w:rsidRPr="00541ED5" w14:paraId="13C40B0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3E4D3EB" w14:textId="77777777" w:rsidR="00541ED5" w:rsidRPr="00541ED5" w:rsidRDefault="00541ED5" w:rsidP="00BD3743">
            <w:pPr>
              <w:rPr>
                <w:color w:val="000000"/>
                <w:sz w:val="18"/>
                <w:szCs w:val="18"/>
              </w:rPr>
            </w:pPr>
            <w:r w:rsidRPr="00541ED5">
              <w:rPr>
                <w:color w:val="000000"/>
                <w:sz w:val="18"/>
                <w:szCs w:val="1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14:paraId="2CA2C7A6" w14:textId="77777777" w:rsidR="00541ED5" w:rsidRPr="00541ED5" w:rsidRDefault="00541ED5" w:rsidP="00BD3743">
            <w:pPr>
              <w:jc w:val="center"/>
              <w:rPr>
                <w:color w:val="000000"/>
                <w:sz w:val="18"/>
                <w:szCs w:val="18"/>
              </w:rPr>
            </w:pPr>
            <w:r w:rsidRPr="00541ED5">
              <w:rPr>
                <w:color w:val="000000"/>
                <w:sz w:val="18"/>
                <w:szCs w:val="18"/>
              </w:rPr>
              <w:t xml:space="preserve"> 000 1001 0000000000 300</w:t>
            </w:r>
          </w:p>
        </w:tc>
        <w:tc>
          <w:tcPr>
            <w:tcW w:w="1701" w:type="dxa"/>
            <w:tcBorders>
              <w:top w:val="nil"/>
              <w:left w:val="nil"/>
              <w:bottom w:val="single" w:sz="4" w:space="0" w:color="auto"/>
              <w:right w:val="single" w:sz="4" w:space="0" w:color="auto"/>
            </w:tcBorders>
            <w:shd w:val="clear" w:color="auto" w:fill="auto"/>
            <w:noWrap/>
            <w:vAlign w:val="bottom"/>
            <w:hideMark/>
          </w:tcPr>
          <w:p w14:paraId="7BD1E6B8" w14:textId="77777777" w:rsidR="00541ED5" w:rsidRPr="00541ED5" w:rsidRDefault="00541ED5" w:rsidP="00BD3743">
            <w:pPr>
              <w:jc w:val="right"/>
              <w:rPr>
                <w:color w:val="000000"/>
                <w:sz w:val="18"/>
                <w:szCs w:val="18"/>
              </w:rPr>
            </w:pPr>
            <w:r w:rsidRPr="00541ED5">
              <w:rPr>
                <w:color w:val="000000"/>
                <w:sz w:val="18"/>
                <w:szCs w:val="18"/>
              </w:rPr>
              <w:t>6 480 000,00</w:t>
            </w:r>
          </w:p>
        </w:tc>
        <w:tc>
          <w:tcPr>
            <w:tcW w:w="1701" w:type="dxa"/>
            <w:tcBorders>
              <w:top w:val="nil"/>
              <w:left w:val="nil"/>
              <w:bottom w:val="single" w:sz="4" w:space="0" w:color="auto"/>
              <w:right w:val="single" w:sz="4" w:space="0" w:color="auto"/>
            </w:tcBorders>
            <w:shd w:val="clear" w:color="auto" w:fill="auto"/>
            <w:noWrap/>
            <w:vAlign w:val="bottom"/>
            <w:hideMark/>
          </w:tcPr>
          <w:p w14:paraId="3E8D229F" w14:textId="77777777" w:rsidR="00541ED5" w:rsidRPr="00541ED5" w:rsidRDefault="00541ED5" w:rsidP="00BD3743">
            <w:pPr>
              <w:jc w:val="right"/>
              <w:rPr>
                <w:color w:val="000000"/>
                <w:sz w:val="18"/>
                <w:szCs w:val="18"/>
              </w:rPr>
            </w:pPr>
            <w:r w:rsidRPr="00541ED5">
              <w:rPr>
                <w:color w:val="000000"/>
                <w:sz w:val="18"/>
                <w:szCs w:val="18"/>
              </w:rPr>
              <w:t>5 143 418,54</w:t>
            </w:r>
          </w:p>
        </w:tc>
        <w:tc>
          <w:tcPr>
            <w:tcW w:w="1701" w:type="dxa"/>
            <w:tcBorders>
              <w:top w:val="nil"/>
              <w:left w:val="nil"/>
              <w:bottom w:val="single" w:sz="4" w:space="0" w:color="auto"/>
              <w:right w:val="single" w:sz="4" w:space="0" w:color="auto"/>
            </w:tcBorders>
            <w:shd w:val="clear" w:color="auto" w:fill="auto"/>
            <w:noWrap/>
            <w:vAlign w:val="bottom"/>
            <w:hideMark/>
          </w:tcPr>
          <w:p w14:paraId="4775F851" w14:textId="77777777" w:rsidR="00541ED5" w:rsidRPr="00541ED5" w:rsidRDefault="00541ED5" w:rsidP="00BD3743">
            <w:pPr>
              <w:jc w:val="right"/>
              <w:rPr>
                <w:color w:val="000000"/>
                <w:sz w:val="18"/>
                <w:szCs w:val="18"/>
              </w:rPr>
            </w:pPr>
            <w:r w:rsidRPr="00541ED5">
              <w:rPr>
                <w:color w:val="000000"/>
                <w:sz w:val="18"/>
                <w:szCs w:val="18"/>
              </w:rPr>
              <w:t>1 336 581,46</w:t>
            </w:r>
          </w:p>
        </w:tc>
      </w:tr>
      <w:tr w:rsidR="00541ED5" w:rsidRPr="00541ED5" w14:paraId="497986BA" w14:textId="77777777" w:rsidTr="00BD3743">
        <w:trPr>
          <w:trHeight w:val="706"/>
        </w:trPr>
        <w:tc>
          <w:tcPr>
            <w:tcW w:w="2850" w:type="dxa"/>
            <w:tcBorders>
              <w:top w:val="nil"/>
              <w:left w:val="single" w:sz="4" w:space="0" w:color="auto"/>
              <w:bottom w:val="single" w:sz="4" w:space="0" w:color="auto"/>
              <w:right w:val="single" w:sz="4" w:space="0" w:color="auto"/>
            </w:tcBorders>
            <w:shd w:val="clear" w:color="auto" w:fill="auto"/>
            <w:hideMark/>
          </w:tcPr>
          <w:p w14:paraId="62E6D517" w14:textId="77777777" w:rsidR="00541ED5" w:rsidRPr="00541ED5" w:rsidRDefault="00541ED5" w:rsidP="00BD3743">
            <w:pPr>
              <w:rPr>
                <w:color w:val="000000"/>
                <w:sz w:val="18"/>
                <w:szCs w:val="18"/>
              </w:rPr>
            </w:pPr>
            <w:r w:rsidRPr="00541ED5">
              <w:rPr>
                <w:color w:val="000000"/>
                <w:sz w:val="18"/>
                <w:szCs w:val="18"/>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bottom"/>
            <w:hideMark/>
          </w:tcPr>
          <w:p w14:paraId="4C89C83E" w14:textId="77777777" w:rsidR="00541ED5" w:rsidRPr="00541ED5" w:rsidRDefault="00541ED5" w:rsidP="00BD3743">
            <w:pPr>
              <w:jc w:val="center"/>
              <w:rPr>
                <w:color w:val="000000"/>
                <w:sz w:val="18"/>
                <w:szCs w:val="18"/>
              </w:rPr>
            </w:pPr>
            <w:r w:rsidRPr="00541ED5">
              <w:rPr>
                <w:color w:val="000000"/>
                <w:sz w:val="18"/>
                <w:szCs w:val="18"/>
              </w:rPr>
              <w:t xml:space="preserve"> 000 1001 0000000000 310</w:t>
            </w:r>
          </w:p>
        </w:tc>
        <w:tc>
          <w:tcPr>
            <w:tcW w:w="1701" w:type="dxa"/>
            <w:tcBorders>
              <w:top w:val="nil"/>
              <w:left w:val="nil"/>
              <w:bottom w:val="single" w:sz="4" w:space="0" w:color="auto"/>
              <w:right w:val="single" w:sz="4" w:space="0" w:color="auto"/>
            </w:tcBorders>
            <w:shd w:val="clear" w:color="auto" w:fill="auto"/>
            <w:noWrap/>
            <w:vAlign w:val="bottom"/>
            <w:hideMark/>
          </w:tcPr>
          <w:p w14:paraId="5CD3DA26" w14:textId="77777777" w:rsidR="00541ED5" w:rsidRPr="00541ED5" w:rsidRDefault="00541ED5" w:rsidP="00BD3743">
            <w:pPr>
              <w:jc w:val="right"/>
              <w:rPr>
                <w:color w:val="000000"/>
                <w:sz w:val="18"/>
                <w:szCs w:val="18"/>
              </w:rPr>
            </w:pPr>
            <w:r w:rsidRPr="00541ED5">
              <w:rPr>
                <w:color w:val="000000"/>
                <w:sz w:val="18"/>
                <w:szCs w:val="18"/>
              </w:rPr>
              <w:t>6 480 000,00</w:t>
            </w:r>
          </w:p>
        </w:tc>
        <w:tc>
          <w:tcPr>
            <w:tcW w:w="1701" w:type="dxa"/>
            <w:tcBorders>
              <w:top w:val="nil"/>
              <w:left w:val="nil"/>
              <w:bottom w:val="single" w:sz="4" w:space="0" w:color="auto"/>
              <w:right w:val="single" w:sz="4" w:space="0" w:color="auto"/>
            </w:tcBorders>
            <w:shd w:val="clear" w:color="auto" w:fill="auto"/>
            <w:noWrap/>
            <w:vAlign w:val="bottom"/>
            <w:hideMark/>
          </w:tcPr>
          <w:p w14:paraId="4664C5A9" w14:textId="77777777" w:rsidR="00541ED5" w:rsidRPr="00541ED5" w:rsidRDefault="00541ED5" w:rsidP="00BD3743">
            <w:pPr>
              <w:jc w:val="right"/>
              <w:rPr>
                <w:color w:val="000000"/>
                <w:sz w:val="18"/>
                <w:szCs w:val="18"/>
              </w:rPr>
            </w:pPr>
            <w:r w:rsidRPr="00541ED5">
              <w:rPr>
                <w:color w:val="000000"/>
                <w:sz w:val="18"/>
                <w:szCs w:val="18"/>
              </w:rPr>
              <w:t>5 143 418,54</w:t>
            </w:r>
          </w:p>
        </w:tc>
        <w:tc>
          <w:tcPr>
            <w:tcW w:w="1701" w:type="dxa"/>
            <w:tcBorders>
              <w:top w:val="nil"/>
              <w:left w:val="nil"/>
              <w:bottom w:val="single" w:sz="4" w:space="0" w:color="auto"/>
              <w:right w:val="single" w:sz="4" w:space="0" w:color="auto"/>
            </w:tcBorders>
            <w:shd w:val="clear" w:color="auto" w:fill="auto"/>
            <w:noWrap/>
            <w:vAlign w:val="bottom"/>
            <w:hideMark/>
          </w:tcPr>
          <w:p w14:paraId="22FFC6C7" w14:textId="77777777" w:rsidR="00541ED5" w:rsidRPr="00541ED5" w:rsidRDefault="00541ED5" w:rsidP="00BD3743">
            <w:pPr>
              <w:jc w:val="right"/>
              <w:rPr>
                <w:color w:val="000000"/>
                <w:sz w:val="18"/>
                <w:szCs w:val="18"/>
              </w:rPr>
            </w:pPr>
            <w:r w:rsidRPr="00541ED5">
              <w:rPr>
                <w:color w:val="000000"/>
                <w:sz w:val="18"/>
                <w:szCs w:val="18"/>
              </w:rPr>
              <w:t>1 336 581,46</w:t>
            </w:r>
          </w:p>
        </w:tc>
      </w:tr>
      <w:tr w:rsidR="00541ED5" w:rsidRPr="00541ED5" w14:paraId="4B9A4D9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6325D85" w14:textId="77777777" w:rsidR="00541ED5" w:rsidRPr="00541ED5" w:rsidRDefault="00541ED5" w:rsidP="00BD3743">
            <w:pPr>
              <w:rPr>
                <w:color w:val="000000"/>
                <w:sz w:val="18"/>
                <w:szCs w:val="18"/>
              </w:rPr>
            </w:pPr>
            <w:r w:rsidRPr="00541ED5">
              <w:rPr>
                <w:color w:val="000000"/>
                <w:sz w:val="18"/>
                <w:szCs w:val="18"/>
              </w:rPr>
              <w:t>Иные пенсии, социальные доплаты к пенсиям</w:t>
            </w:r>
          </w:p>
        </w:tc>
        <w:tc>
          <w:tcPr>
            <w:tcW w:w="1559" w:type="dxa"/>
            <w:tcBorders>
              <w:top w:val="nil"/>
              <w:left w:val="nil"/>
              <w:bottom w:val="single" w:sz="4" w:space="0" w:color="auto"/>
              <w:right w:val="single" w:sz="4" w:space="0" w:color="auto"/>
            </w:tcBorders>
            <w:shd w:val="clear" w:color="auto" w:fill="auto"/>
            <w:noWrap/>
            <w:vAlign w:val="bottom"/>
            <w:hideMark/>
          </w:tcPr>
          <w:p w14:paraId="653A89E3" w14:textId="77777777" w:rsidR="00541ED5" w:rsidRPr="00541ED5" w:rsidRDefault="00541ED5" w:rsidP="00BD3743">
            <w:pPr>
              <w:jc w:val="center"/>
              <w:rPr>
                <w:color w:val="000000"/>
                <w:sz w:val="18"/>
                <w:szCs w:val="18"/>
              </w:rPr>
            </w:pPr>
            <w:r w:rsidRPr="00541ED5">
              <w:rPr>
                <w:color w:val="000000"/>
                <w:sz w:val="18"/>
                <w:szCs w:val="18"/>
              </w:rPr>
              <w:t xml:space="preserve"> 000 1001 0000000000 312</w:t>
            </w:r>
          </w:p>
        </w:tc>
        <w:tc>
          <w:tcPr>
            <w:tcW w:w="1701" w:type="dxa"/>
            <w:tcBorders>
              <w:top w:val="nil"/>
              <w:left w:val="nil"/>
              <w:bottom w:val="single" w:sz="4" w:space="0" w:color="auto"/>
              <w:right w:val="single" w:sz="4" w:space="0" w:color="auto"/>
            </w:tcBorders>
            <w:shd w:val="clear" w:color="auto" w:fill="auto"/>
            <w:noWrap/>
            <w:vAlign w:val="bottom"/>
            <w:hideMark/>
          </w:tcPr>
          <w:p w14:paraId="11C8A9C0" w14:textId="77777777" w:rsidR="00541ED5" w:rsidRPr="00541ED5" w:rsidRDefault="00541ED5" w:rsidP="00BD3743">
            <w:pPr>
              <w:jc w:val="right"/>
              <w:rPr>
                <w:color w:val="000000"/>
                <w:sz w:val="18"/>
                <w:szCs w:val="18"/>
              </w:rPr>
            </w:pPr>
            <w:r w:rsidRPr="00541ED5">
              <w:rPr>
                <w:color w:val="000000"/>
                <w:sz w:val="18"/>
                <w:szCs w:val="18"/>
              </w:rPr>
              <w:t>6 480 000,00</w:t>
            </w:r>
          </w:p>
        </w:tc>
        <w:tc>
          <w:tcPr>
            <w:tcW w:w="1701" w:type="dxa"/>
            <w:tcBorders>
              <w:top w:val="nil"/>
              <w:left w:val="nil"/>
              <w:bottom w:val="single" w:sz="4" w:space="0" w:color="auto"/>
              <w:right w:val="single" w:sz="4" w:space="0" w:color="auto"/>
            </w:tcBorders>
            <w:shd w:val="clear" w:color="auto" w:fill="auto"/>
            <w:noWrap/>
            <w:vAlign w:val="bottom"/>
            <w:hideMark/>
          </w:tcPr>
          <w:p w14:paraId="5A24EDE2" w14:textId="77777777" w:rsidR="00541ED5" w:rsidRPr="00541ED5" w:rsidRDefault="00541ED5" w:rsidP="00BD3743">
            <w:pPr>
              <w:jc w:val="right"/>
              <w:rPr>
                <w:color w:val="000000"/>
                <w:sz w:val="18"/>
                <w:szCs w:val="18"/>
              </w:rPr>
            </w:pPr>
            <w:r w:rsidRPr="00541ED5">
              <w:rPr>
                <w:color w:val="000000"/>
                <w:sz w:val="18"/>
                <w:szCs w:val="18"/>
              </w:rPr>
              <w:t>5 143 418,54</w:t>
            </w:r>
          </w:p>
        </w:tc>
        <w:tc>
          <w:tcPr>
            <w:tcW w:w="1701" w:type="dxa"/>
            <w:tcBorders>
              <w:top w:val="nil"/>
              <w:left w:val="nil"/>
              <w:bottom w:val="single" w:sz="4" w:space="0" w:color="auto"/>
              <w:right w:val="single" w:sz="4" w:space="0" w:color="auto"/>
            </w:tcBorders>
            <w:shd w:val="clear" w:color="auto" w:fill="auto"/>
            <w:noWrap/>
            <w:vAlign w:val="bottom"/>
            <w:hideMark/>
          </w:tcPr>
          <w:p w14:paraId="55C6EDB6" w14:textId="77777777" w:rsidR="00541ED5" w:rsidRPr="00541ED5" w:rsidRDefault="00541ED5" w:rsidP="00BD3743">
            <w:pPr>
              <w:jc w:val="right"/>
              <w:rPr>
                <w:color w:val="000000"/>
                <w:sz w:val="18"/>
                <w:szCs w:val="18"/>
              </w:rPr>
            </w:pPr>
            <w:r w:rsidRPr="00541ED5">
              <w:rPr>
                <w:color w:val="000000"/>
                <w:sz w:val="18"/>
                <w:szCs w:val="18"/>
              </w:rPr>
              <w:t>1 336 581,46</w:t>
            </w:r>
          </w:p>
        </w:tc>
      </w:tr>
      <w:tr w:rsidR="00541ED5" w:rsidRPr="00541ED5" w14:paraId="66BD12A5"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99E5D1C" w14:textId="77777777" w:rsidR="00541ED5" w:rsidRPr="00541ED5" w:rsidRDefault="00541ED5" w:rsidP="00BD3743">
            <w:pPr>
              <w:rPr>
                <w:color w:val="000000"/>
                <w:sz w:val="18"/>
                <w:szCs w:val="18"/>
              </w:rPr>
            </w:pPr>
            <w:r w:rsidRPr="00541ED5">
              <w:rPr>
                <w:color w:val="000000"/>
                <w:sz w:val="18"/>
                <w:szCs w:val="18"/>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hideMark/>
          </w:tcPr>
          <w:p w14:paraId="4B66E62B" w14:textId="77777777" w:rsidR="00541ED5" w:rsidRPr="00541ED5" w:rsidRDefault="00541ED5" w:rsidP="00BD3743">
            <w:pPr>
              <w:jc w:val="center"/>
              <w:rPr>
                <w:color w:val="000000"/>
                <w:sz w:val="18"/>
                <w:szCs w:val="18"/>
              </w:rPr>
            </w:pPr>
            <w:r w:rsidRPr="00541ED5">
              <w:rPr>
                <w:color w:val="000000"/>
                <w:sz w:val="18"/>
                <w:szCs w:val="18"/>
              </w:rPr>
              <w:t xml:space="preserve"> 000 1003 0000000000 000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4598E825" w14:textId="77777777" w:rsidR="00541ED5" w:rsidRPr="00541ED5" w:rsidRDefault="00541ED5" w:rsidP="00BD3743">
            <w:pPr>
              <w:jc w:val="right"/>
              <w:rPr>
                <w:color w:val="000000"/>
                <w:sz w:val="18"/>
                <w:szCs w:val="18"/>
              </w:rPr>
            </w:pPr>
            <w:r w:rsidRPr="00541ED5">
              <w:rPr>
                <w:color w:val="000000"/>
                <w:sz w:val="18"/>
                <w:szCs w:val="18"/>
              </w:rPr>
              <w:t>866 000,00</w:t>
            </w:r>
          </w:p>
        </w:tc>
        <w:tc>
          <w:tcPr>
            <w:tcW w:w="1701" w:type="dxa"/>
            <w:tcBorders>
              <w:top w:val="nil"/>
              <w:left w:val="nil"/>
              <w:bottom w:val="single" w:sz="4" w:space="0" w:color="auto"/>
              <w:right w:val="single" w:sz="4" w:space="0" w:color="auto"/>
            </w:tcBorders>
            <w:shd w:val="clear" w:color="auto" w:fill="auto"/>
            <w:noWrap/>
            <w:vAlign w:val="bottom"/>
            <w:hideMark/>
          </w:tcPr>
          <w:p w14:paraId="160EBC32" w14:textId="77777777" w:rsidR="00541ED5" w:rsidRPr="00541ED5" w:rsidRDefault="00541ED5" w:rsidP="00BD3743">
            <w:pPr>
              <w:jc w:val="right"/>
              <w:rPr>
                <w:color w:val="000000"/>
                <w:sz w:val="18"/>
                <w:szCs w:val="18"/>
              </w:rPr>
            </w:pPr>
            <w:r w:rsidRPr="00541ED5">
              <w:rPr>
                <w:color w:val="000000"/>
                <w:sz w:val="18"/>
                <w:szCs w:val="18"/>
              </w:rPr>
              <w:t>420 000,00</w:t>
            </w:r>
          </w:p>
        </w:tc>
        <w:tc>
          <w:tcPr>
            <w:tcW w:w="1701" w:type="dxa"/>
            <w:tcBorders>
              <w:top w:val="nil"/>
              <w:left w:val="nil"/>
              <w:bottom w:val="single" w:sz="4" w:space="0" w:color="auto"/>
              <w:right w:val="single" w:sz="4" w:space="0" w:color="auto"/>
            </w:tcBorders>
            <w:shd w:val="clear" w:color="auto" w:fill="auto"/>
            <w:noWrap/>
            <w:vAlign w:val="bottom"/>
            <w:hideMark/>
          </w:tcPr>
          <w:p w14:paraId="4E567B17" w14:textId="77777777" w:rsidR="00541ED5" w:rsidRPr="00541ED5" w:rsidRDefault="00541ED5" w:rsidP="00BD3743">
            <w:pPr>
              <w:jc w:val="right"/>
              <w:rPr>
                <w:color w:val="000000"/>
                <w:sz w:val="18"/>
                <w:szCs w:val="18"/>
              </w:rPr>
            </w:pPr>
            <w:r w:rsidRPr="00541ED5">
              <w:rPr>
                <w:color w:val="000000"/>
                <w:sz w:val="18"/>
                <w:szCs w:val="18"/>
              </w:rPr>
              <w:t>446 000,00</w:t>
            </w:r>
          </w:p>
        </w:tc>
      </w:tr>
      <w:tr w:rsidR="00541ED5" w:rsidRPr="00541ED5" w14:paraId="1C51C0E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7E81365A" w14:textId="77777777" w:rsidR="00541ED5" w:rsidRPr="00541ED5" w:rsidRDefault="00541ED5" w:rsidP="00BD3743">
            <w:pPr>
              <w:rPr>
                <w:color w:val="000000"/>
                <w:sz w:val="18"/>
                <w:szCs w:val="18"/>
              </w:rPr>
            </w:pPr>
            <w:r w:rsidRPr="00541ED5">
              <w:rPr>
                <w:color w:val="000000"/>
                <w:sz w:val="18"/>
                <w:szCs w:val="1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14:paraId="3E0F28E9" w14:textId="77777777" w:rsidR="00541ED5" w:rsidRPr="00541ED5" w:rsidRDefault="00541ED5" w:rsidP="00BD3743">
            <w:pPr>
              <w:jc w:val="center"/>
              <w:rPr>
                <w:color w:val="000000"/>
                <w:sz w:val="18"/>
                <w:szCs w:val="18"/>
              </w:rPr>
            </w:pPr>
            <w:r w:rsidRPr="00541ED5">
              <w:rPr>
                <w:color w:val="000000"/>
                <w:sz w:val="18"/>
                <w:szCs w:val="18"/>
              </w:rPr>
              <w:t xml:space="preserve"> 000 1003 0000000000 300</w:t>
            </w:r>
          </w:p>
        </w:tc>
        <w:tc>
          <w:tcPr>
            <w:tcW w:w="1701" w:type="dxa"/>
            <w:tcBorders>
              <w:top w:val="nil"/>
              <w:left w:val="nil"/>
              <w:bottom w:val="single" w:sz="4" w:space="0" w:color="auto"/>
              <w:right w:val="single" w:sz="4" w:space="0" w:color="auto"/>
            </w:tcBorders>
            <w:shd w:val="clear" w:color="auto" w:fill="auto"/>
            <w:noWrap/>
            <w:vAlign w:val="bottom"/>
            <w:hideMark/>
          </w:tcPr>
          <w:p w14:paraId="66A14331" w14:textId="77777777" w:rsidR="00541ED5" w:rsidRPr="00541ED5" w:rsidRDefault="00541ED5" w:rsidP="00BD3743">
            <w:pPr>
              <w:jc w:val="right"/>
              <w:rPr>
                <w:color w:val="000000"/>
                <w:sz w:val="18"/>
                <w:szCs w:val="18"/>
              </w:rPr>
            </w:pPr>
            <w:r w:rsidRPr="00541ED5">
              <w:rPr>
                <w:color w:val="000000"/>
                <w:sz w:val="18"/>
                <w:szCs w:val="18"/>
              </w:rPr>
              <w:t>866 000,00</w:t>
            </w:r>
          </w:p>
        </w:tc>
        <w:tc>
          <w:tcPr>
            <w:tcW w:w="1701" w:type="dxa"/>
            <w:tcBorders>
              <w:top w:val="nil"/>
              <w:left w:val="nil"/>
              <w:bottom w:val="single" w:sz="4" w:space="0" w:color="auto"/>
              <w:right w:val="single" w:sz="4" w:space="0" w:color="auto"/>
            </w:tcBorders>
            <w:shd w:val="clear" w:color="auto" w:fill="auto"/>
            <w:noWrap/>
            <w:vAlign w:val="bottom"/>
            <w:hideMark/>
          </w:tcPr>
          <w:p w14:paraId="539B92C1" w14:textId="77777777" w:rsidR="00541ED5" w:rsidRPr="00541ED5" w:rsidRDefault="00541ED5" w:rsidP="00BD3743">
            <w:pPr>
              <w:jc w:val="right"/>
              <w:rPr>
                <w:color w:val="000000"/>
                <w:sz w:val="18"/>
                <w:szCs w:val="18"/>
              </w:rPr>
            </w:pPr>
            <w:r w:rsidRPr="00541ED5">
              <w:rPr>
                <w:color w:val="000000"/>
                <w:sz w:val="18"/>
                <w:szCs w:val="18"/>
              </w:rPr>
              <w:t>420 000,00</w:t>
            </w:r>
          </w:p>
        </w:tc>
        <w:tc>
          <w:tcPr>
            <w:tcW w:w="1701" w:type="dxa"/>
            <w:tcBorders>
              <w:top w:val="nil"/>
              <w:left w:val="nil"/>
              <w:bottom w:val="single" w:sz="4" w:space="0" w:color="auto"/>
              <w:right w:val="single" w:sz="4" w:space="0" w:color="auto"/>
            </w:tcBorders>
            <w:shd w:val="clear" w:color="auto" w:fill="auto"/>
            <w:noWrap/>
            <w:vAlign w:val="bottom"/>
            <w:hideMark/>
          </w:tcPr>
          <w:p w14:paraId="1259DBCB" w14:textId="77777777" w:rsidR="00541ED5" w:rsidRPr="00541ED5" w:rsidRDefault="00541ED5" w:rsidP="00BD3743">
            <w:pPr>
              <w:jc w:val="right"/>
              <w:rPr>
                <w:color w:val="000000"/>
                <w:sz w:val="18"/>
                <w:szCs w:val="18"/>
              </w:rPr>
            </w:pPr>
            <w:r w:rsidRPr="00541ED5">
              <w:rPr>
                <w:color w:val="000000"/>
                <w:sz w:val="18"/>
                <w:szCs w:val="18"/>
              </w:rPr>
              <w:t>446 000,00</w:t>
            </w:r>
          </w:p>
        </w:tc>
      </w:tr>
      <w:tr w:rsidR="00541ED5" w:rsidRPr="00541ED5" w14:paraId="74274245" w14:textId="77777777" w:rsidTr="00BD3743">
        <w:trPr>
          <w:trHeight w:val="737"/>
        </w:trPr>
        <w:tc>
          <w:tcPr>
            <w:tcW w:w="2850" w:type="dxa"/>
            <w:tcBorders>
              <w:top w:val="nil"/>
              <w:left w:val="single" w:sz="4" w:space="0" w:color="auto"/>
              <w:bottom w:val="single" w:sz="4" w:space="0" w:color="auto"/>
              <w:right w:val="single" w:sz="4" w:space="0" w:color="auto"/>
            </w:tcBorders>
            <w:shd w:val="clear" w:color="auto" w:fill="auto"/>
            <w:hideMark/>
          </w:tcPr>
          <w:p w14:paraId="0761522E" w14:textId="77777777" w:rsidR="00541ED5" w:rsidRPr="00541ED5" w:rsidRDefault="00541ED5" w:rsidP="00BD3743">
            <w:pPr>
              <w:rPr>
                <w:color w:val="000000"/>
                <w:sz w:val="18"/>
                <w:szCs w:val="18"/>
              </w:rPr>
            </w:pPr>
            <w:r w:rsidRPr="00541ED5">
              <w:rPr>
                <w:color w:val="000000"/>
                <w:sz w:val="18"/>
                <w:szCs w:val="18"/>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bottom"/>
            <w:hideMark/>
          </w:tcPr>
          <w:p w14:paraId="3B9A6B67" w14:textId="77777777" w:rsidR="00541ED5" w:rsidRPr="00541ED5" w:rsidRDefault="00541ED5" w:rsidP="00BD3743">
            <w:pPr>
              <w:jc w:val="center"/>
              <w:rPr>
                <w:color w:val="000000"/>
                <w:sz w:val="18"/>
                <w:szCs w:val="18"/>
              </w:rPr>
            </w:pPr>
            <w:r w:rsidRPr="00541ED5">
              <w:rPr>
                <w:color w:val="000000"/>
                <w:sz w:val="18"/>
                <w:szCs w:val="18"/>
              </w:rPr>
              <w:t xml:space="preserve"> 000 1003 0000000000 310</w:t>
            </w:r>
          </w:p>
        </w:tc>
        <w:tc>
          <w:tcPr>
            <w:tcW w:w="1701" w:type="dxa"/>
            <w:tcBorders>
              <w:top w:val="nil"/>
              <w:left w:val="nil"/>
              <w:bottom w:val="single" w:sz="4" w:space="0" w:color="auto"/>
              <w:right w:val="single" w:sz="4" w:space="0" w:color="auto"/>
            </w:tcBorders>
            <w:shd w:val="clear" w:color="auto" w:fill="auto"/>
            <w:noWrap/>
            <w:vAlign w:val="bottom"/>
            <w:hideMark/>
          </w:tcPr>
          <w:p w14:paraId="2E172D34" w14:textId="77777777" w:rsidR="00541ED5" w:rsidRPr="00541ED5" w:rsidRDefault="00541ED5" w:rsidP="00BD3743">
            <w:pPr>
              <w:jc w:val="right"/>
              <w:rPr>
                <w:color w:val="000000"/>
                <w:sz w:val="18"/>
                <w:szCs w:val="18"/>
              </w:rPr>
            </w:pPr>
            <w:r w:rsidRPr="00541ED5">
              <w:rPr>
                <w:color w:val="000000"/>
                <w:sz w:val="18"/>
                <w:szCs w:val="18"/>
              </w:rPr>
              <w:t>866 000,00</w:t>
            </w:r>
          </w:p>
        </w:tc>
        <w:tc>
          <w:tcPr>
            <w:tcW w:w="1701" w:type="dxa"/>
            <w:tcBorders>
              <w:top w:val="nil"/>
              <w:left w:val="nil"/>
              <w:bottom w:val="single" w:sz="4" w:space="0" w:color="auto"/>
              <w:right w:val="single" w:sz="4" w:space="0" w:color="auto"/>
            </w:tcBorders>
            <w:shd w:val="clear" w:color="auto" w:fill="auto"/>
            <w:noWrap/>
            <w:vAlign w:val="bottom"/>
            <w:hideMark/>
          </w:tcPr>
          <w:p w14:paraId="4A2DF51D" w14:textId="77777777" w:rsidR="00541ED5" w:rsidRPr="00541ED5" w:rsidRDefault="00541ED5" w:rsidP="00BD3743">
            <w:pPr>
              <w:jc w:val="right"/>
              <w:rPr>
                <w:color w:val="000000"/>
                <w:sz w:val="18"/>
                <w:szCs w:val="18"/>
              </w:rPr>
            </w:pPr>
            <w:r w:rsidRPr="00541ED5">
              <w:rPr>
                <w:color w:val="000000"/>
                <w:sz w:val="18"/>
                <w:szCs w:val="18"/>
              </w:rPr>
              <w:t>420 000,00</w:t>
            </w:r>
          </w:p>
        </w:tc>
        <w:tc>
          <w:tcPr>
            <w:tcW w:w="1701" w:type="dxa"/>
            <w:tcBorders>
              <w:top w:val="nil"/>
              <w:left w:val="nil"/>
              <w:bottom w:val="single" w:sz="4" w:space="0" w:color="auto"/>
              <w:right w:val="single" w:sz="4" w:space="0" w:color="auto"/>
            </w:tcBorders>
            <w:shd w:val="clear" w:color="auto" w:fill="auto"/>
            <w:noWrap/>
            <w:vAlign w:val="bottom"/>
            <w:hideMark/>
          </w:tcPr>
          <w:p w14:paraId="60212F7A" w14:textId="77777777" w:rsidR="00541ED5" w:rsidRPr="00541ED5" w:rsidRDefault="00541ED5" w:rsidP="00BD3743">
            <w:pPr>
              <w:jc w:val="right"/>
              <w:rPr>
                <w:color w:val="000000"/>
                <w:sz w:val="18"/>
                <w:szCs w:val="18"/>
              </w:rPr>
            </w:pPr>
            <w:r w:rsidRPr="00541ED5">
              <w:rPr>
                <w:color w:val="000000"/>
                <w:sz w:val="18"/>
                <w:szCs w:val="18"/>
              </w:rPr>
              <w:t>446 000,00</w:t>
            </w:r>
          </w:p>
        </w:tc>
      </w:tr>
      <w:tr w:rsidR="00541ED5" w:rsidRPr="00541ED5" w14:paraId="52F5BBA6" w14:textId="77777777" w:rsidTr="00BD3743">
        <w:trPr>
          <w:trHeight w:val="846"/>
        </w:trPr>
        <w:tc>
          <w:tcPr>
            <w:tcW w:w="2850" w:type="dxa"/>
            <w:tcBorders>
              <w:top w:val="nil"/>
              <w:left w:val="single" w:sz="4" w:space="0" w:color="auto"/>
              <w:bottom w:val="single" w:sz="4" w:space="0" w:color="auto"/>
              <w:right w:val="single" w:sz="4" w:space="0" w:color="auto"/>
            </w:tcBorders>
            <w:shd w:val="clear" w:color="auto" w:fill="auto"/>
            <w:hideMark/>
          </w:tcPr>
          <w:p w14:paraId="212640F0" w14:textId="77777777" w:rsidR="00541ED5" w:rsidRPr="00541ED5" w:rsidRDefault="00541ED5" w:rsidP="00BD3743">
            <w:pPr>
              <w:rPr>
                <w:color w:val="000000"/>
                <w:sz w:val="18"/>
                <w:szCs w:val="18"/>
              </w:rPr>
            </w:pPr>
            <w:r w:rsidRPr="00541ED5">
              <w:rPr>
                <w:color w:val="000000"/>
                <w:sz w:val="18"/>
                <w:szCs w:val="18"/>
              </w:rPr>
              <w:t>Пособия, компенсации, меры социальной поддержки по публичным нормативным обязательствам</w:t>
            </w:r>
          </w:p>
        </w:tc>
        <w:tc>
          <w:tcPr>
            <w:tcW w:w="1559" w:type="dxa"/>
            <w:tcBorders>
              <w:top w:val="nil"/>
              <w:left w:val="nil"/>
              <w:bottom w:val="single" w:sz="4" w:space="0" w:color="auto"/>
              <w:right w:val="single" w:sz="4" w:space="0" w:color="auto"/>
            </w:tcBorders>
            <w:shd w:val="clear" w:color="auto" w:fill="auto"/>
            <w:noWrap/>
            <w:vAlign w:val="bottom"/>
            <w:hideMark/>
          </w:tcPr>
          <w:p w14:paraId="5395F201" w14:textId="77777777" w:rsidR="00541ED5" w:rsidRPr="00541ED5" w:rsidRDefault="00541ED5" w:rsidP="00BD3743">
            <w:pPr>
              <w:jc w:val="center"/>
              <w:rPr>
                <w:color w:val="000000"/>
                <w:sz w:val="18"/>
                <w:szCs w:val="18"/>
              </w:rPr>
            </w:pPr>
            <w:r w:rsidRPr="00541ED5">
              <w:rPr>
                <w:color w:val="000000"/>
                <w:sz w:val="18"/>
                <w:szCs w:val="18"/>
              </w:rPr>
              <w:t xml:space="preserve"> 000 1003 0000000000 313</w:t>
            </w:r>
          </w:p>
        </w:tc>
        <w:tc>
          <w:tcPr>
            <w:tcW w:w="1701" w:type="dxa"/>
            <w:tcBorders>
              <w:top w:val="nil"/>
              <w:left w:val="nil"/>
              <w:bottom w:val="single" w:sz="4" w:space="0" w:color="auto"/>
              <w:right w:val="single" w:sz="4" w:space="0" w:color="auto"/>
            </w:tcBorders>
            <w:shd w:val="clear" w:color="auto" w:fill="auto"/>
            <w:noWrap/>
            <w:vAlign w:val="bottom"/>
            <w:hideMark/>
          </w:tcPr>
          <w:p w14:paraId="3A7200C2" w14:textId="77777777" w:rsidR="00541ED5" w:rsidRPr="00541ED5" w:rsidRDefault="00541ED5" w:rsidP="00BD3743">
            <w:pPr>
              <w:jc w:val="right"/>
              <w:rPr>
                <w:color w:val="000000"/>
                <w:sz w:val="18"/>
                <w:szCs w:val="18"/>
              </w:rPr>
            </w:pPr>
            <w:r w:rsidRPr="00541ED5">
              <w:rPr>
                <w:color w:val="000000"/>
                <w:sz w:val="18"/>
                <w:szCs w:val="18"/>
              </w:rPr>
              <w:t>866 000,00</w:t>
            </w:r>
          </w:p>
        </w:tc>
        <w:tc>
          <w:tcPr>
            <w:tcW w:w="1701" w:type="dxa"/>
            <w:tcBorders>
              <w:top w:val="nil"/>
              <w:left w:val="nil"/>
              <w:bottom w:val="single" w:sz="4" w:space="0" w:color="auto"/>
              <w:right w:val="single" w:sz="4" w:space="0" w:color="auto"/>
            </w:tcBorders>
            <w:shd w:val="clear" w:color="auto" w:fill="auto"/>
            <w:noWrap/>
            <w:vAlign w:val="bottom"/>
            <w:hideMark/>
          </w:tcPr>
          <w:p w14:paraId="4293D7A3" w14:textId="77777777" w:rsidR="00541ED5" w:rsidRPr="00541ED5" w:rsidRDefault="00541ED5" w:rsidP="00BD3743">
            <w:pPr>
              <w:jc w:val="right"/>
              <w:rPr>
                <w:color w:val="000000"/>
                <w:sz w:val="18"/>
                <w:szCs w:val="18"/>
              </w:rPr>
            </w:pPr>
            <w:r w:rsidRPr="00541ED5">
              <w:rPr>
                <w:color w:val="000000"/>
                <w:sz w:val="18"/>
                <w:szCs w:val="18"/>
              </w:rPr>
              <w:t>420 000,00</w:t>
            </w:r>
          </w:p>
        </w:tc>
        <w:tc>
          <w:tcPr>
            <w:tcW w:w="1701" w:type="dxa"/>
            <w:tcBorders>
              <w:top w:val="nil"/>
              <w:left w:val="nil"/>
              <w:bottom w:val="single" w:sz="4" w:space="0" w:color="auto"/>
              <w:right w:val="single" w:sz="4" w:space="0" w:color="auto"/>
            </w:tcBorders>
            <w:shd w:val="clear" w:color="auto" w:fill="auto"/>
            <w:noWrap/>
            <w:vAlign w:val="bottom"/>
            <w:hideMark/>
          </w:tcPr>
          <w:p w14:paraId="3CC454CB" w14:textId="77777777" w:rsidR="00541ED5" w:rsidRPr="00541ED5" w:rsidRDefault="00541ED5" w:rsidP="00BD3743">
            <w:pPr>
              <w:jc w:val="right"/>
              <w:rPr>
                <w:color w:val="000000"/>
                <w:sz w:val="18"/>
                <w:szCs w:val="18"/>
              </w:rPr>
            </w:pPr>
            <w:r w:rsidRPr="00541ED5">
              <w:rPr>
                <w:color w:val="000000"/>
                <w:sz w:val="18"/>
                <w:szCs w:val="18"/>
              </w:rPr>
              <w:t>446 000,00</w:t>
            </w:r>
          </w:p>
        </w:tc>
      </w:tr>
      <w:tr w:rsidR="00541ED5" w:rsidRPr="00541ED5" w14:paraId="4F77FB2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82CA938" w14:textId="77777777" w:rsidR="00541ED5" w:rsidRPr="00541ED5" w:rsidRDefault="00541ED5" w:rsidP="00BD3743">
            <w:pPr>
              <w:rPr>
                <w:color w:val="000000"/>
                <w:sz w:val="18"/>
                <w:szCs w:val="18"/>
              </w:rPr>
            </w:pPr>
            <w:r w:rsidRPr="00541ED5">
              <w:rPr>
                <w:color w:val="000000"/>
                <w:sz w:val="18"/>
                <w:szCs w:val="18"/>
              </w:rPr>
              <w:t>Охрана семьи и детства</w:t>
            </w:r>
          </w:p>
        </w:tc>
        <w:tc>
          <w:tcPr>
            <w:tcW w:w="1559" w:type="dxa"/>
            <w:tcBorders>
              <w:top w:val="nil"/>
              <w:left w:val="nil"/>
              <w:bottom w:val="single" w:sz="4" w:space="0" w:color="auto"/>
              <w:right w:val="single" w:sz="4" w:space="0" w:color="auto"/>
            </w:tcBorders>
            <w:shd w:val="clear" w:color="auto" w:fill="auto"/>
            <w:noWrap/>
            <w:vAlign w:val="bottom"/>
            <w:hideMark/>
          </w:tcPr>
          <w:p w14:paraId="2464A1FC" w14:textId="77777777" w:rsidR="00541ED5" w:rsidRPr="00541ED5" w:rsidRDefault="00541ED5" w:rsidP="00BD3743">
            <w:pPr>
              <w:jc w:val="center"/>
              <w:rPr>
                <w:color w:val="000000"/>
                <w:sz w:val="18"/>
                <w:szCs w:val="18"/>
              </w:rPr>
            </w:pPr>
            <w:r w:rsidRPr="00541ED5">
              <w:rPr>
                <w:color w:val="000000"/>
                <w:sz w:val="18"/>
                <w:szCs w:val="18"/>
              </w:rPr>
              <w:t xml:space="preserve"> 000 1004 0000000000 000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43A715D1" w14:textId="77777777" w:rsidR="00541ED5" w:rsidRPr="00541ED5" w:rsidRDefault="00541ED5" w:rsidP="00BD3743">
            <w:pPr>
              <w:jc w:val="right"/>
              <w:rPr>
                <w:color w:val="000000"/>
                <w:sz w:val="18"/>
                <w:szCs w:val="18"/>
              </w:rPr>
            </w:pPr>
            <w:r w:rsidRPr="00541ED5">
              <w:rPr>
                <w:color w:val="000000"/>
                <w:sz w:val="18"/>
                <w:szCs w:val="18"/>
              </w:rPr>
              <w:t>29 579 600,00</w:t>
            </w:r>
          </w:p>
        </w:tc>
        <w:tc>
          <w:tcPr>
            <w:tcW w:w="1701" w:type="dxa"/>
            <w:tcBorders>
              <w:top w:val="nil"/>
              <w:left w:val="nil"/>
              <w:bottom w:val="single" w:sz="4" w:space="0" w:color="auto"/>
              <w:right w:val="single" w:sz="4" w:space="0" w:color="auto"/>
            </w:tcBorders>
            <w:shd w:val="clear" w:color="auto" w:fill="auto"/>
            <w:noWrap/>
            <w:vAlign w:val="bottom"/>
            <w:hideMark/>
          </w:tcPr>
          <w:p w14:paraId="7BFCC186" w14:textId="77777777" w:rsidR="00541ED5" w:rsidRPr="00541ED5" w:rsidRDefault="00541ED5" w:rsidP="00BD3743">
            <w:pPr>
              <w:jc w:val="right"/>
              <w:rPr>
                <w:color w:val="000000"/>
                <w:sz w:val="18"/>
                <w:szCs w:val="18"/>
              </w:rPr>
            </w:pPr>
            <w:r w:rsidRPr="00541ED5">
              <w:rPr>
                <w:color w:val="000000"/>
                <w:sz w:val="18"/>
                <w:szCs w:val="18"/>
              </w:rPr>
              <w:t>24 747 024,85</w:t>
            </w:r>
          </w:p>
        </w:tc>
        <w:tc>
          <w:tcPr>
            <w:tcW w:w="1701" w:type="dxa"/>
            <w:tcBorders>
              <w:top w:val="nil"/>
              <w:left w:val="nil"/>
              <w:bottom w:val="single" w:sz="4" w:space="0" w:color="auto"/>
              <w:right w:val="single" w:sz="4" w:space="0" w:color="auto"/>
            </w:tcBorders>
            <w:shd w:val="clear" w:color="auto" w:fill="auto"/>
            <w:noWrap/>
            <w:vAlign w:val="bottom"/>
            <w:hideMark/>
          </w:tcPr>
          <w:p w14:paraId="2A992047" w14:textId="77777777" w:rsidR="00541ED5" w:rsidRPr="00541ED5" w:rsidRDefault="00541ED5" w:rsidP="00BD3743">
            <w:pPr>
              <w:jc w:val="right"/>
              <w:rPr>
                <w:color w:val="000000"/>
                <w:sz w:val="18"/>
                <w:szCs w:val="18"/>
              </w:rPr>
            </w:pPr>
            <w:r w:rsidRPr="00541ED5">
              <w:rPr>
                <w:color w:val="000000"/>
                <w:sz w:val="18"/>
                <w:szCs w:val="18"/>
              </w:rPr>
              <w:t>4 832 575,15</w:t>
            </w:r>
          </w:p>
        </w:tc>
      </w:tr>
      <w:tr w:rsidR="00541ED5" w:rsidRPr="00541ED5" w14:paraId="5A824604"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8EB5D03" w14:textId="77777777" w:rsidR="00541ED5" w:rsidRPr="00541ED5" w:rsidRDefault="00541ED5" w:rsidP="00BD3743">
            <w:pPr>
              <w:rPr>
                <w:color w:val="000000"/>
                <w:sz w:val="18"/>
                <w:szCs w:val="18"/>
              </w:rPr>
            </w:pPr>
            <w:r w:rsidRPr="00541ED5">
              <w:rPr>
                <w:color w:val="000000"/>
                <w:sz w:val="18"/>
                <w:szCs w:val="1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14:paraId="085C255E" w14:textId="77777777" w:rsidR="00541ED5" w:rsidRPr="00541ED5" w:rsidRDefault="00541ED5" w:rsidP="00BD3743">
            <w:pPr>
              <w:jc w:val="center"/>
              <w:rPr>
                <w:color w:val="000000"/>
                <w:sz w:val="18"/>
                <w:szCs w:val="18"/>
              </w:rPr>
            </w:pPr>
            <w:r w:rsidRPr="00541ED5">
              <w:rPr>
                <w:color w:val="000000"/>
                <w:sz w:val="18"/>
                <w:szCs w:val="18"/>
              </w:rPr>
              <w:t xml:space="preserve"> 000 1004 0000000000 300</w:t>
            </w:r>
          </w:p>
        </w:tc>
        <w:tc>
          <w:tcPr>
            <w:tcW w:w="1701" w:type="dxa"/>
            <w:tcBorders>
              <w:top w:val="nil"/>
              <w:left w:val="nil"/>
              <w:bottom w:val="single" w:sz="4" w:space="0" w:color="auto"/>
              <w:right w:val="single" w:sz="4" w:space="0" w:color="auto"/>
            </w:tcBorders>
            <w:shd w:val="clear" w:color="auto" w:fill="auto"/>
            <w:noWrap/>
            <w:vAlign w:val="bottom"/>
            <w:hideMark/>
          </w:tcPr>
          <w:p w14:paraId="5212427E" w14:textId="77777777" w:rsidR="00541ED5" w:rsidRPr="00541ED5" w:rsidRDefault="00541ED5" w:rsidP="00BD3743">
            <w:pPr>
              <w:jc w:val="right"/>
              <w:rPr>
                <w:color w:val="000000"/>
                <w:sz w:val="18"/>
                <w:szCs w:val="18"/>
              </w:rPr>
            </w:pPr>
            <w:r w:rsidRPr="00541ED5">
              <w:rPr>
                <w:color w:val="000000"/>
                <w:sz w:val="18"/>
                <w:szCs w:val="18"/>
              </w:rPr>
              <w:t>29 579 600,00</w:t>
            </w:r>
          </w:p>
        </w:tc>
        <w:tc>
          <w:tcPr>
            <w:tcW w:w="1701" w:type="dxa"/>
            <w:tcBorders>
              <w:top w:val="nil"/>
              <w:left w:val="nil"/>
              <w:bottom w:val="single" w:sz="4" w:space="0" w:color="auto"/>
              <w:right w:val="single" w:sz="4" w:space="0" w:color="auto"/>
            </w:tcBorders>
            <w:shd w:val="clear" w:color="auto" w:fill="auto"/>
            <w:noWrap/>
            <w:vAlign w:val="bottom"/>
            <w:hideMark/>
          </w:tcPr>
          <w:p w14:paraId="218DB038" w14:textId="77777777" w:rsidR="00541ED5" w:rsidRPr="00541ED5" w:rsidRDefault="00541ED5" w:rsidP="00BD3743">
            <w:pPr>
              <w:jc w:val="right"/>
              <w:rPr>
                <w:color w:val="000000"/>
                <w:sz w:val="18"/>
                <w:szCs w:val="18"/>
              </w:rPr>
            </w:pPr>
            <w:r w:rsidRPr="00541ED5">
              <w:rPr>
                <w:color w:val="000000"/>
                <w:sz w:val="18"/>
                <w:szCs w:val="18"/>
              </w:rPr>
              <w:t>24 747 024,85</w:t>
            </w:r>
          </w:p>
        </w:tc>
        <w:tc>
          <w:tcPr>
            <w:tcW w:w="1701" w:type="dxa"/>
            <w:tcBorders>
              <w:top w:val="nil"/>
              <w:left w:val="nil"/>
              <w:bottom w:val="single" w:sz="4" w:space="0" w:color="auto"/>
              <w:right w:val="single" w:sz="4" w:space="0" w:color="auto"/>
            </w:tcBorders>
            <w:shd w:val="clear" w:color="auto" w:fill="auto"/>
            <w:noWrap/>
            <w:vAlign w:val="bottom"/>
            <w:hideMark/>
          </w:tcPr>
          <w:p w14:paraId="53AE2305" w14:textId="77777777" w:rsidR="00541ED5" w:rsidRPr="00541ED5" w:rsidRDefault="00541ED5" w:rsidP="00BD3743">
            <w:pPr>
              <w:jc w:val="right"/>
              <w:rPr>
                <w:color w:val="000000"/>
                <w:sz w:val="18"/>
                <w:szCs w:val="18"/>
              </w:rPr>
            </w:pPr>
            <w:r w:rsidRPr="00541ED5">
              <w:rPr>
                <w:color w:val="000000"/>
                <w:sz w:val="18"/>
                <w:szCs w:val="18"/>
              </w:rPr>
              <w:t>4 832 575,15</w:t>
            </w:r>
          </w:p>
        </w:tc>
      </w:tr>
      <w:tr w:rsidR="00541ED5" w:rsidRPr="00541ED5" w14:paraId="65DDB2AA" w14:textId="77777777" w:rsidTr="00BD3743">
        <w:trPr>
          <w:trHeight w:val="457"/>
        </w:trPr>
        <w:tc>
          <w:tcPr>
            <w:tcW w:w="2850" w:type="dxa"/>
            <w:tcBorders>
              <w:top w:val="nil"/>
              <w:left w:val="single" w:sz="4" w:space="0" w:color="auto"/>
              <w:bottom w:val="single" w:sz="4" w:space="0" w:color="auto"/>
              <w:right w:val="single" w:sz="4" w:space="0" w:color="auto"/>
            </w:tcBorders>
            <w:shd w:val="clear" w:color="auto" w:fill="auto"/>
            <w:hideMark/>
          </w:tcPr>
          <w:p w14:paraId="52C4E111" w14:textId="77777777" w:rsidR="00541ED5" w:rsidRPr="00541ED5" w:rsidRDefault="00541ED5" w:rsidP="00BD3743">
            <w:pPr>
              <w:rPr>
                <w:color w:val="000000"/>
                <w:sz w:val="18"/>
                <w:szCs w:val="18"/>
              </w:rPr>
            </w:pPr>
            <w:r w:rsidRPr="00541ED5">
              <w:rPr>
                <w:color w:val="000000"/>
                <w:sz w:val="18"/>
                <w:szCs w:val="18"/>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bottom"/>
            <w:hideMark/>
          </w:tcPr>
          <w:p w14:paraId="65FB2C4E" w14:textId="77777777" w:rsidR="00541ED5" w:rsidRPr="00541ED5" w:rsidRDefault="00541ED5" w:rsidP="00BD3743">
            <w:pPr>
              <w:jc w:val="center"/>
              <w:rPr>
                <w:color w:val="000000"/>
                <w:sz w:val="18"/>
                <w:szCs w:val="18"/>
              </w:rPr>
            </w:pPr>
            <w:r w:rsidRPr="00541ED5">
              <w:rPr>
                <w:color w:val="000000"/>
                <w:sz w:val="18"/>
                <w:szCs w:val="18"/>
              </w:rPr>
              <w:t xml:space="preserve"> 000 1004 0000000000 310</w:t>
            </w:r>
          </w:p>
        </w:tc>
        <w:tc>
          <w:tcPr>
            <w:tcW w:w="1701" w:type="dxa"/>
            <w:tcBorders>
              <w:top w:val="nil"/>
              <w:left w:val="nil"/>
              <w:bottom w:val="single" w:sz="4" w:space="0" w:color="auto"/>
              <w:right w:val="single" w:sz="4" w:space="0" w:color="auto"/>
            </w:tcBorders>
            <w:shd w:val="clear" w:color="auto" w:fill="auto"/>
            <w:noWrap/>
            <w:vAlign w:val="bottom"/>
            <w:hideMark/>
          </w:tcPr>
          <w:p w14:paraId="6FDF9216" w14:textId="77777777" w:rsidR="00541ED5" w:rsidRPr="00541ED5" w:rsidRDefault="00541ED5" w:rsidP="00BD3743">
            <w:pPr>
              <w:jc w:val="right"/>
              <w:rPr>
                <w:color w:val="000000"/>
                <w:sz w:val="18"/>
                <w:szCs w:val="18"/>
              </w:rPr>
            </w:pPr>
            <w:r w:rsidRPr="00541ED5">
              <w:rPr>
                <w:color w:val="000000"/>
                <w:sz w:val="18"/>
                <w:szCs w:val="18"/>
              </w:rPr>
              <w:t>12 867 100,00</w:t>
            </w:r>
          </w:p>
        </w:tc>
        <w:tc>
          <w:tcPr>
            <w:tcW w:w="1701" w:type="dxa"/>
            <w:tcBorders>
              <w:top w:val="nil"/>
              <w:left w:val="nil"/>
              <w:bottom w:val="single" w:sz="4" w:space="0" w:color="auto"/>
              <w:right w:val="single" w:sz="4" w:space="0" w:color="auto"/>
            </w:tcBorders>
            <w:shd w:val="clear" w:color="auto" w:fill="auto"/>
            <w:noWrap/>
            <w:vAlign w:val="bottom"/>
            <w:hideMark/>
          </w:tcPr>
          <w:p w14:paraId="6EF44974" w14:textId="77777777" w:rsidR="00541ED5" w:rsidRPr="00541ED5" w:rsidRDefault="00541ED5" w:rsidP="00BD3743">
            <w:pPr>
              <w:jc w:val="right"/>
              <w:rPr>
                <w:color w:val="000000"/>
                <w:sz w:val="18"/>
                <w:szCs w:val="18"/>
              </w:rPr>
            </w:pPr>
            <w:r w:rsidRPr="00541ED5">
              <w:rPr>
                <w:color w:val="000000"/>
                <w:sz w:val="18"/>
                <w:szCs w:val="18"/>
              </w:rPr>
              <w:t>8 950 361,00</w:t>
            </w:r>
          </w:p>
        </w:tc>
        <w:tc>
          <w:tcPr>
            <w:tcW w:w="1701" w:type="dxa"/>
            <w:tcBorders>
              <w:top w:val="nil"/>
              <w:left w:val="nil"/>
              <w:bottom w:val="single" w:sz="4" w:space="0" w:color="auto"/>
              <w:right w:val="single" w:sz="4" w:space="0" w:color="auto"/>
            </w:tcBorders>
            <w:shd w:val="clear" w:color="auto" w:fill="auto"/>
            <w:noWrap/>
            <w:vAlign w:val="bottom"/>
            <w:hideMark/>
          </w:tcPr>
          <w:p w14:paraId="2CB2E3E6" w14:textId="77777777" w:rsidR="00541ED5" w:rsidRPr="00541ED5" w:rsidRDefault="00541ED5" w:rsidP="00BD3743">
            <w:pPr>
              <w:jc w:val="right"/>
              <w:rPr>
                <w:color w:val="000000"/>
                <w:sz w:val="18"/>
                <w:szCs w:val="18"/>
              </w:rPr>
            </w:pPr>
            <w:r w:rsidRPr="00541ED5">
              <w:rPr>
                <w:color w:val="000000"/>
                <w:sz w:val="18"/>
                <w:szCs w:val="18"/>
              </w:rPr>
              <w:t>3 916 739,00</w:t>
            </w:r>
          </w:p>
        </w:tc>
      </w:tr>
      <w:tr w:rsidR="00541ED5" w:rsidRPr="00541ED5" w14:paraId="7C44FD50"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051C01DF" w14:textId="77777777" w:rsidR="00541ED5" w:rsidRPr="00541ED5" w:rsidRDefault="00541ED5" w:rsidP="00BD3743">
            <w:pPr>
              <w:rPr>
                <w:color w:val="000000"/>
                <w:sz w:val="18"/>
                <w:szCs w:val="18"/>
              </w:rPr>
            </w:pPr>
            <w:r w:rsidRPr="00541ED5">
              <w:rPr>
                <w:color w:val="000000"/>
                <w:sz w:val="18"/>
                <w:szCs w:val="18"/>
              </w:rPr>
              <w:t>Пособия, компенсации, меры социальной поддержки по публичным нормативным обязательствам</w:t>
            </w:r>
          </w:p>
        </w:tc>
        <w:tc>
          <w:tcPr>
            <w:tcW w:w="1559" w:type="dxa"/>
            <w:tcBorders>
              <w:top w:val="nil"/>
              <w:left w:val="nil"/>
              <w:bottom w:val="single" w:sz="4" w:space="0" w:color="auto"/>
              <w:right w:val="single" w:sz="4" w:space="0" w:color="auto"/>
            </w:tcBorders>
            <w:shd w:val="clear" w:color="auto" w:fill="auto"/>
            <w:noWrap/>
            <w:vAlign w:val="bottom"/>
            <w:hideMark/>
          </w:tcPr>
          <w:p w14:paraId="1E8080E2" w14:textId="77777777" w:rsidR="00541ED5" w:rsidRPr="00541ED5" w:rsidRDefault="00541ED5" w:rsidP="00BD3743">
            <w:pPr>
              <w:jc w:val="center"/>
              <w:rPr>
                <w:color w:val="000000"/>
                <w:sz w:val="18"/>
                <w:szCs w:val="18"/>
              </w:rPr>
            </w:pPr>
            <w:r w:rsidRPr="00541ED5">
              <w:rPr>
                <w:color w:val="000000"/>
                <w:sz w:val="18"/>
                <w:szCs w:val="18"/>
              </w:rPr>
              <w:t xml:space="preserve"> 000 1004 0000000000 313</w:t>
            </w:r>
          </w:p>
        </w:tc>
        <w:tc>
          <w:tcPr>
            <w:tcW w:w="1701" w:type="dxa"/>
            <w:tcBorders>
              <w:top w:val="nil"/>
              <w:left w:val="nil"/>
              <w:bottom w:val="single" w:sz="4" w:space="0" w:color="auto"/>
              <w:right w:val="single" w:sz="4" w:space="0" w:color="auto"/>
            </w:tcBorders>
            <w:shd w:val="clear" w:color="auto" w:fill="auto"/>
            <w:noWrap/>
            <w:vAlign w:val="bottom"/>
            <w:hideMark/>
          </w:tcPr>
          <w:p w14:paraId="42DD32C5" w14:textId="77777777" w:rsidR="00541ED5" w:rsidRPr="00541ED5" w:rsidRDefault="00541ED5" w:rsidP="00BD3743">
            <w:pPr>
              <w:jc w:val="right"/>
              <w:rPr>
                <w:color w:val="000000"/>
                <w:sz w:val="18"/>
                <w:szCs w:val="18"/>
              </w:rPr>
            </w:pPr>
            <w:r w:rsidRPr="00541ED5">
              <w:rPr>
                <w:color w:val="000000"/>
                <w:sz w:val="18"/>
                <w:szCs w:val="18"/>
              </w:rPr>
              <w:t>12 867 100,00</w:t>
            </w:r>
          </w:p>
        </w:tc>
        <w:tc>
          <w:tcPr>
            <w:tcW w:w="1701" w:type="dxa"/>
            <w:tcBorders>
              <w:top w:val="nil"/>
              <w:left w:val="nil"/>
              <w:bottom w:val="single" w:sz="4" w:space="0" w:color="auto"/>
              <w:right w:val="single" w:sz="4" w:space="0" w:color="auto"/>
            </w:tcBorders>
            <w:shd w:val="clear" w:color="auto" w:fill="auto"/>
            <w:noWrap/>
            <w:vAlign w:val="bottom"/>
            <w:hideMark/>
          </w:tcPr>
          <w:p w14:paraId="3AF19326" w14:textId="77777777" w:rsidR="00541ED5" w:rsidRPr="00541ED5" w:rsidRDefault="00541ED5" w:rsidP="00BD3743">
            <w:pPr>
              <w:jc w:val="right"/>
              <w:rPr>
                <w:color w:val="000000"/>
                <w:sz w:val="18"/>
                <w:szCs w:val="18"/>
              </w:rPr>
            </w:pPr>
            <w:r w:rsidRPr="00541ED5">
              <w:rPr>
                <w:color w:val="000000"/>
                <w:sz w:val="18"/>
                <w:szCs w:val="18"/>
              </w:rPr>
              <w:t>8 950 361,00</w:t>
            </w:r>
          </w:p>
        </w:tc>
        <w:tc>
          <w:tcPr>
            <w:tcW w:w="1701" w:type="dxa"/>
            <w:tcBorders>
              <w:top w:val="nil"/>
              <w:left w:val="nil"/>
              <w:bottom w:val="single" w:sz="4" w:space="0" w:color="auto"/>
              <w:right w:val="single" w:sz="4" w:space="0" w:color="auto"/>
            </w:tcBorders>
            <w:shd w:val="clear" w:color="auto" w:fill="auto"/>
            <w:noWrap/>
            <w:vAlign w:val="bottom"/>
            <w:hideMark/>
          </w:tcPr>
          <w:p w14:paraId="60A6DBA4" w14:textId="77777777" w:rsidR="00541ED5" w:rsidRPr="00541ED5" w:rsidRDefault="00541ED5" w:rsidP="00BD3743">
            <w:pPr>
              <w:jc w:val="right"/>
              <w:rPr>
                <w:color w:val="000000"/>
                <w:sz w:val="18"/>
                <w:szCs w:val="18"/>
              </w:rPr>
            </w:pPr>
            <w:r w:rsidRPr="00541ED5">
              <w:rPr>
                <w:color w:val="000000"/>
                <w:sz w:val="18"/>
                <w:szCs w:val="18"/>
              </w:rPr>
              <w:t>3 916 739,00</w:t>
            </w:r>
          </w:p>
        </w:tc>
      </w:tr>
      <w:tr w:rsidR="00541ED5" w:rsidRPr="00541ED5" w14:paraId="070B0962" w14:textId="77777777" w:rsidTr="00BD3743">
        <w:trPr>
          <w:trHeight w:val="333"/>
        </w:trPr>
        <w:tc>
          <w:tcPr>
            <w:tcW w:w="2850" w:type="dxa"/>
            <w:tcBorders>
              <w:top w:val="nil"/>
              <w:left w:val="single" w:sz="4" w:space="0" w:color="auto"/>
              <w:bottom w:val="single" w:sz="4" w:space="0" w:color="auto"/>
              <w:right w:val="single" w:sz="4" w:space="0" w:color="auto"/>
            </w:tcBorders>
            <w:shd w:val="clear" w:color="auto" w:fill="auto"/>
            <w:hideMark/>
          </w:tcPr>
          <w:p w14:paraId="7DB6E4FD" w14:textId="77777777" w:rsidR="00541ED5" w:rsidRPr="00541ED5" w:rsidRDefault="00541ED5" w:rsidP="00BD3743">
            <w:pPr>
              <w:rPr>
                <w:color w:val="000000"/>
                <w:sz w:val="18"/>
                <w:szCs w:val="18"/>
              </w:rPr>
            </w:pPr>
            <w:r w:rsidRPr="00541ED5">
              <w:rPr>
                <w:color w:val="000000"/>
                <w:sz w:val="18"/>
                <w:szCs w:val="18"/>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bottom"/>
            <w:hideMark/>
          </w:tcPr>
          <w:p w14:paraId="6C7BB2B9" w14:textId="77777777" w:rsidR="00541ED5" w:rsidRPr="00541ED5" w:rsidRDefault="00541ED5" w:rsidP="00BD3743">
            <w:pPr>
              <w:jc w:val="center"/>
              <w:rPr>
                <w:color w:val="000000"/>
                <w:sz w:val="18"/>
                <w:szCs w:val="18"/>
              </w:rPr>
            </w:pPr>
            <w:r w:rsidRPr="00541ED5">
              <w:rPr>
                <w:color w:val="000000"/>
                <w:sz w:val="18"/>
                <w:szCs w:val="18"/>
              </w:rPr>
              <w:t xml:space="preserve"> 000 1004 0000000000 320</w:t>
            </w:r>
          </w:p>
        </w:tc>
        <w:tc>
          <w:tcPr>
            <w:tcW w:w="1701" w:type="dxa"/>
            <w:tcBorders>
              <w:top w:val="nil"/>
              <w:left w:val="nil"/>
              <w:bottom w:val="single" w:sz="4" w:space="0" w:color="auto"/>
              <w:right w:val="single" w:sz="4" w:space="0" w:color="auto"/>
            </w:tcBorders>
            <w:shd w:val="clear" w:color="auto" w:fill="auto"/>
            <w:noWrap/>
            <w:vAlign w:val="bottom"/>
            <w:hideMark/>
          </w:tcPr>
          <w:p w14:paraId="608443F0" w14:textId="77777777" w:rsidR="00541ED5" w:rsidRPr="00541ED5" w:rsidRDefault="00541ED5" w:rsidP="00BD3743">
            <w:pPr>
              <w:jc w:val="right"/>
              <w:rPr>
                <w:color w:val="000000"/>
                <w:sz w:val="18"/>
                <w:szCs w:val="18"/>
              </w:rPr>
            </w:pPr>
            <w:r w:rsidRPr="00541ED5">
              <w:rPr>
                <w:color w:val="000000"/>
                <w:sz w:val="18"/>
                <w:szCs w:val="18"/>
              </w:rPr>
              <w:t>16 712 500,00</w:t>
            </w:r>
          </w:p>
        </w:tc>
        <w:tc>
          <w:tcPr>
            <w:tcW w:w="1701" w:type="dxa"/>
            <w:tcBorders>
              <w:top w:val="nil"/>
              <w:left w:val="nil"/>
              <w:bottom w:val="single" w:sz="4" w:space="0" w:color="auto"/>
              <w:right w:val="single" w:sz="4" w:space="0" w:color="auto"/>
            </w:tcBorders>
            <w:shd w:val="clear" w:color="auto" w:fill="auto"/>
            <w:noWrap/>
            <w:vAlign w:val="bottom"/>
            <w:hideMark/>
          </w:tcPr>
          <w:p w14:paraId="4D2F3B35" w14:textId="77777777" w:rsidR="00541ED5" w:rsidRPr="00541ED5" w:rsidRDefault="00541ED5" w:rsidP="00BD3743">
            <w:pPr>
              <w:jc w:val="right"/>
              <w:rPr>
                <w:color w:val="000000"/>
                <w:sz w:val="18"/>
                <w:szCs w:val="18"/>
              </w:rPr>
            </w:pPr>
            <w:r w:rsidRPr="00541ED5">
              <w:rPr>
                <w:color w:val="000000"/>
                <w:sz w:val="18"/>
                <w:szCs w:val="18"/>
              </w:rPr>
              <w:t>15 796 663,85</w:t>
            </w:r>
          </w:p>
        </w:tc>
        <w:tc>
          <w:tcPr>
            <w:tcW w:w="1701" w:type="dxa"/>
            <w:tcBorders>
              <w:top w:val="nil"/>
              <w:left w:val="nil"/>
              <w:bottom w:val="single" w:sz="4" w:space="0" w:color="auto"/>
              <w:right w:val="single" w:sz="4" w:space="0" w:color="auto"/>
            </w:tcBorders>
            <w:shd w:val="clear" w:color="auto" w:fill="auto"/>
            <w:noWrap/>
            <w:vAlign w:val="bottom"/>
            <w:hideMark/>
          </w:tcPr>
          <w:p w14:paraId="27FF451C" w14:textId="77777777" w:rsidR="00541ED5" w:rsidRPr="00541ED5" w:rsidRDefault="00541ED5" w:rsidP="00BD3743">
            <w:pPr>
              <w:jc w:val="right"/>
              <w:rPr>
                <w:color w:val="000000"/>
                <w:sz w:val="18"/>
                <w:szCs w:val="18"/>
              </w:rPr>
            </w:pPr>
            <w:r w:rsidRPr="00541ED5">
              <w:rPr>
                <w:color w:val="000000"/>
                <w:sz w:val="18"/>
                <w:szCs w:val="18"/>
              </w:rPr>
              <w:t>915 836,15</w:t>
            </w:r>
          </w:p>
        </w:tc>
      </w:tr>
      <w:tr w:rsidR="00541ED5" w:rsidRPr="00541ED5" w14:paraId="62CDA512"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D73AFA5" w14:textId="77777777" w:rsidR="00541ED5" w:rsidRPr="00541ED5" w:rsidRDefault="00541ED5" w:rsidP="00BD3743">
            <w:pPr>
              <w:rPr>
                <w:color w:val="000000"/>
                <w:sz w:val="18"/>
                <w:szCs w:val="18"/>
              </w:rPr>
            </w:pPr>
            <w:r w:rsidRPr="00541ED5">
              <w:rPr>
                <w:color w:val="000000"/>
                <w:sz w:val="18"/>
                <w:szCs w:val="18"/>
              </w:rPr>
              <w:t>Субсидии гражданам на приобретение жилья</w:t>
            </w:r>
          </w:p>
        </w:tc>
        <w:tc>
          <w:tcPr>
            <w:tcW w:w="1559" w:type="dxa"/>
            <w:tcBorders>
              <w:top w:val="nil"/>
              <w:left w:val="nil"/>
              <w:bottom w:val="single" w:sz="4" w:space="0" w:color="auto"/>
              <w:right w:val="single" w:sz="4" w:space="0" w:color="auto"/>
            </w:tcBorders>
            <w:shd w:val="clear" w:color="auto" w:fill="auto"/>
            <w:noWrap/>
            <w:vAlign w:val="bottom"/>
            <w:hideMark/>
          </w:tcPr>
          <w:p w14:paraId="6A262BE0" w14:textId="77777777" w:rsidR="00541ED5" w:rsidRPr="00541ED5" w:rsidRDefault="00541ED5" w:rsidP="00BD3743">
            <w:pPr>
              <w:jc w:val="center"/>
              <w:rPr>
                <w:color w:val="000000"/>
                <w:sz w:val="18"/>
                <w:szCs w:val="18"/>
              </w:rPr>
            </w:pPr>
            <w:r w:rsidRPr="00541ED5">
              <w:rPr>
                <w:color w:val="000000"/>
                <w:sz w:val="18"/>
                <w:szCs w:val="18"/>
              </w:rPr>
              <w:t xml:space="preserve"> 000 1004 0000000000 322</w:t>
            </w:r>
          </w:p>
        </w:tc>
        <w:tc>
          <w:tcPr>
            <w:tcW w:w="1701" w:type="dxa"/>
            <w:tcBorders>
              <w:top w:val="nil"/>
              <w:left w:val="nil"/>
              <w:bottom w:val="single" w:sz="4" w:space="0" w:color="auto"/>
              <w:right w:val="single" w:sz="4" w:space="0" w:color="auto"/>
            </w:tcBorders>
            <w:shd w:val="clear" w:color="auto" w:fill="auto"/>
            <w:noWrap/>
            <w:vAlign w:val="bottom"/>
            <w:hideMark/>
          </w:tcPr>
          <w:p w14:paraId="556E0F88" w14:textId="77777777" w:rsidR="00541ED5" w:rsidRPr="00541ED5" w:rsidRDefault="00541ED5" w:rsidP="00BD3743">
            <w:pPr>
              <w:jc w:val="right"/>
              <w:rPr>
                <w:color w:val="000000"/>
                <w:sz w:val="18"/>
                <w:szCs w:val="18"/>
              </w:rPr>
            </w:pPr>
            <w:r w:rsidRPr="00541ED5">
              <w:rPr>
                <w:color w:val="000000"/>
                <w:sz w:val="18"/>
                <w:szCs w:val="18"/>
              </w:rPr>
              <w:t>11 833 500,00</w:t>
            </w:r>
          </w:p>
        </w:tc>
        <w:tc>
          <w:tcPr>
            <w:tcW w:w="1701" w:type="dxa"/>
            <w:tcBorders>
              <w:top w:val="nil"/>
              <w:left w:val="nil"/>
              <w:bottom w:val="single" w:sz="4" w:space="0" w:color="auto"/>
              <w:right w:val="single" w:sz="4" w:space="0" w:color="auto"/>
            </w:tcBorders>
            <w:shd w:val="clear" w:color="auto" w:fill="auto"/>
            <w:noWrap/>
            <w:vAlign w:val="bottom"/>
            <w:hideMark/>
          </w:tcPr>
          <w:p w14:paraId="7A56C878" w14:textId="77777777" w:rsidR="00541ED5" w:rsidRPr="00541ED5" w:rsidRDefault="00541ED5" w:rsidP="00BD3743">
            <w:pPr>
              <w:jc w:val="right"/>
              <w:rPr>
                <w:color w:val="000000"/>
                <w:sz w:val="18"/>
                <w:szCs w:val="18"/>
              </w:rPr>
            </w:pPr>
            <w:r w:rsidRPr="00541ED5">
              <w:rPr>
                <w:color w:val="000000"/>
                <w:sz w:val="18"/>
                <w:szCs w:val="18"/>
              </w:rPr>
              <w:t>11 686 500,00</w:t>
            </w:r>
          </w:p>
        </w:tc>
        <w:tc>
          <w:tcPr>
            <w:tcW w:w="1701" w:type="dxa"/>
            <w:tcBorders>
              <w:top w:val="nil"/>
              <w:left w:val="nil"/>
              <w:bottom w:val="single" w:sz="4" w:space="0" w:color="auto"/>
              <w:right w:val="single" w:sz="4" w:space="0" w:color="auto"/>
            </w:tcBorders>
            <w:shd w:val="clear" w:color="auto" w:fill="auto"/>
            <w:noWrap/>
            <w:vAlign w:val="bottom"/>
            <w:hideMark/>
          </w:tcPr>
          <w:p w14:paraId="6E558B4B" w14:textId="77777777" w:rsidR="00541ED5" w:rsidRPr="00541ED5" w:rsidRDefault="00541ED5" w:rsidP="00BD3743">
            <w:pPr>
              <w:jc w:val="right"/>
              <w:rPr>
                <w:color w:val="000000"/>
                <w:sz w:val="18"/>
                <w:szCs w:val="18"/>
              </w:rPr>
            </w:pPr>
            <w:r w:rsidRPr="00541ED5">
              <w:rPr>
                <w:color w:val="000000"/>
                <w:sz w:val="18"/>
                <w:szCs w:val="18"/>
              </w:rPr>
              <w:t>147 000,00</w:t>
            </w:r>
          </w:p>
        </w:tc>
      </w:tr>
      <w:tr w:rsidR="00541ED5" w:rsidRPr="00541ED5" w14:paraId="4DE2F231" w14:textId="77777777" w:rsidTr="00BD3743">
        <w:trPr>
          <w:trHeight w:val="679"/>
        </w:trPr>
        <w:tc>
          <w:tcPr>
            <w:tcW w:w="2850" w:type="dxa"/>
            <w:tcBorders>
              <w:top w:val="nil"/>
              <w:left w:val="single" w:sz="4" w:space="0" w:color="auto"/>
              <w:bottom w:val="single" w:sz="4" w:space="0" w:color="auto"/>
              <w:right w:val="single" w:sz="4" w:space="0" w:color="auto"/>
            </w:tcBorders>
            <w:shd w:val="clear" w:color="auto" w:fill="auto"/>
            <w:hideMark/>
          </w:tcPr>
          <w:p w14:paraId="064281E1" w14:textId="77777777" w:rsidR="00541ED5" w:rsidRPr="00541ED5" w:rsidRDefault="00541ED5" w:rsidP="00BD3743">
            <w:pPr>
              <w:rPr>
                <w:color w:val="000000"/>
                <w:sz w:val="18"/>
                <w:szCs w:val="18"/>
              </w:rPr>
            </w:pPr>
            <w:r w:rsidRPr="00541ED5">
              <w:rPr>
                <w:color w:val="000000"/>
                <w:sz w:val="18"/>
                <w:szCs w:val="18"/>
              </w:rPr>
              <w:t>Приобретение товаров, работ и услуг в пользу граждан в целях их социального обеспечения</w:t>
            </w:r>
          </w:p>
        </w:tc>
        <w:tc>
          <w:tcPr>
            <w:tcW w:w="1559" w:type="dxa"/>
            <w:tcBorders>
              <w:top w:val="nil"/>
              <w:left w:val="nil"/>
              <w:bottom w:val="single" w:sz="4" w:space="0" w:color="auto"/>
              <w:right w:val="single" w:sz="4" w:space="0" w:color="auto"/>
            </w:tcBorders>
            <w:shd w:val="clear" w:color="auto" w:fill="auto"/>
            <w:noWrap/>
            <w:vAlign w:val="bottom"/>
            <w:hideMark/>
          </w:tcPr>
          <w:p w14:paraId="407D3C27" w14:textId="77777777" w:rsidR="00541ED5" w:rsidRPr="00541ED5" w:rsidRDefault="00541ED5" w:rsidP="00BD3743">
            <w:pPr>
              <w:jc w:val="center"/>
              <w:rPr>
                <w:color w:val="000000"/>
                <w:sz w:val="18"/>
                <w:szCs w:val="18"/>
              </w:rPr>
            </w:pPr>
            <w:r w:rsidRPr="00541ED5">
              <w:rPr>
                <w:color w:val="000000"/>
                <w:sz w:val="18"/>
                <w:szCs w:val="18"/>
              </w:rPr>
              <w:t xml:space="preserve"> 000 1004 0000000000 323</w:t>
            </w:r>
          </w:p>
        </w:tc>
        <w:tc>
          <w:tcPr>
            <w:tcW w:w="1701" w:type="dxa"/>
            <w:tcBorders>
              <w:top w:val="nil"/>
              <w:left w:val="nil"/>
              <w:bottom w:val="single" w:sz="4" w:space="0" w:color="auto"/>
              <w:right w:val="single" w:sz="4" w:space="0" w:color="auto"/>
            </w:tcBorders>
            <w:shd w:val="clear" w:color="auto" w:fill="auto"/>
            <w:noWrap/>
            <w:vAlign w:val="bottom"/>
            <w:hideMark/>
          </w:tcPr>
          <w:p w14:paraId="1F796C7A" w14:textId="77777777" w:rsidR="00541ED5" w:rsidRPr="00541ED5" w:rsidRDefault="00541ED5" w:rsidP="00BD3743">
            <w:pPr>
              <w:jc w:val="right"/>
              <w:rPr>
                <w:color w:val="000000"/>
                <w:sz w:val="18"/>
                <w:szCs w:val="18"/>
              </w:rPr>
            </w:pPr>
            <w:r w:rsidRPr="00541ED5">
              <w:rPr>
                <w:color w:val="000000"/>
                <w:sz w:val="18"/>
                <w:szCs w:val="18"/>
              </w:rPr>
              <w:t>4 879 000,00</w:t>
            </w:r>
          </w:p>
        </w:tc>
        <w:tc>
          <w:tcPr>
            <w:tcW w:w="1701" w:type="dxa"/>
            <w:tcBorders>
              <w:top w:val="nil"/>
              <w:left w:val="nil"/>
              <w:bottom w:val="single" w:sz="4" w:space="0" w:color="auto"/>
              <w:right w:val="single" w:sz="4" w:space="0" w:color="auto"/>
            </w:tcBorders>
            <w:shd w:val="clear" w:color="auto" w:fill="auto"/>
            <w:noWrap/>
            <w:vAlign w:val="bottom"/>
            <w:hideMark/>
          </w:tcPr>
          <w:p w14:paraId="104342AA" w14:textId="77777777" w:rsidR="00541ED5" w:rsidRPr="00541ED5" w:rsidRDefault="00541ED5" w:rsidP="00BD3743">
            <w:pPr>
              <w:jc w:val="right"/>
              <w:rPr>
                <w:color w:val="000000"/>
                <w:sz w:val="18"/>
                <w:szCs w:val="18"/>
              </w:rPr>
            </w:pPr>
            <w:r w:rsidRPr="00541ED5">
              <w:rPr>
                <w:color w:val="000000"/>
                <w:sz w:val="18"/>
                <w:szCs w:val="18"/>
              </w:rPr>
              <w:t>4 110 163,85</w:t>
            </w:r>
          </w:p>
        </w:tc>
        <w:tc>
          <w:tcPr>
            <w:tcW w:w="1701" w:type="dxa"/>
            <w:tcBorders>
              <w:top w:val="nil"/>
              <w:left w:val="nil"/>
              <w:bottom w:val="single" w:sz="4" w:space="0" w:color="auto"/>
              <w:right w:val="single" w:sz="4" w:space="0" w:color="auto"/>
            </w:tcBorders>
            <w:shd w:val="clear" w:color="auto" w:fill="auto"/>
            <w:noWrap/>
            <w:vAlign w:val="bottom"/>
            <w:hideMark/>
          </w:tcPr>
          <w:p w14:paraId="7F612C07" w14:textId="77777777" w:rsidR="00541ED5" w:rsidRPr="00541ED5" w:rsidRDefault="00541ED5" w:rsidP="00BD3743">
            <w:pPr>
              <w:jc w:val="right"/>
              <w:rPr>
                <w:color w:val="000000"/>
                <w:sz w:val="18"/>
                <w:szCs w:val="18"/>
              </w:rPr>
            </w:pPr>
            <w:r w:rsidRPr="00541ED5">
              <w:rPr>
                <w:color w:val="000000"/>
                <w:sz w:val="18"/>
                <w:szCs w:val="18"/>
              </w:rPr>
              <w:t>768 836,15</w:t>
            </w:r>
          </w:p>
        </w:tc>
      </w:tr>
      <w:tr w:rsidR="00541ED5" w:rsidRPr="00541ED5" w14:paraId="56BBAA38"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6722023" w14:textId="77777777" w:rsidR="00541ED5" w:rsidRPr="00541ED5" w:rsidRDefault="00541ED5" w:rsidP="00BD3743">
            <w:pPr>
              <w:rPr>
                <w:color w:val="000000"/>
                <w:sz w:val="18"/>
                <w:szCs w:val="18"/>
              </w:rPr>
            </w:pPr>
            <w:r w:rsidRPr="00541ED5">
              <w:rPr>
                <w:color w:val="000000"/>
                <w:sz w:val="18"/>
                <w:szCs w:val="18"/>
              </w:rPr>
              <w:lastRenderedPageBreak/>
              <w:t>Другие вопросы в области социальной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14:paraId="3347AC7E" w14:textId="77777777" w:rsidR="00541ED5" w:rsidRPr="00541ED5" w:rsidRDefault="00541ED5" w:rsidP="00BD3743">
            <w:pPr>
              <w:jc w:val="center"/>
              <w:rPr>
                <w:color w:val="000000"/>
                <w:sz w:val="18"/>
                <w:szCs w:val="18"/>
              </w:rPr>
            </w:pPr>
            <w:r w:rsidRPr="00541ED5">
              <w:rPr>
                <w:color w:val="000000"/>
                <w:sz w:val="18"/>
                <w:szCs w:val="18"/>
              </w:rPr>
              <w:t xml:space="preserve"> 000 1006 0000000000 000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5FB12614" w14:textId="77777777" w:rsidR="00541ED5" w:rsidRPr="00541ED5" w:rsidRDefault="00541ED5" w:rsidP="00BD3743">
            <w:pPr>
              <w:jc w:val="right"/>
              <w:rPr>
                <w:color w:val="000000"/>
                <w:sz w:val="18"/>
                <w:szCs w:val="18"/>
              </w:rPr>
            </w:pPr>
            <w:r w:rsidRPr="00541ED5">
              <w:rPr>
                <w:color w:val="000000"/>
                <w:sz w:val="18"/>
                <w:szCs w:val="18"/>
              </w:rPr>
              <w:t>7 759 500,00</w:t>
            </w:r>
          </w:p>
        </w:tc>
        <w:tc>
          <w:tcPr>
            <w:tcW w:w="1701" w:type="dxa"/>
            <w:tcBorders>
              <w:top w:val="nil"/>
              <w:left w:val="nil"/>
              <w:bottom w:val="single" w:sz="4" w:space="0" w:color="auto"/>
              <w:right w:val="single" w:sz="4" w:space="0" w:color="auto"/>
            </w:tcBorders>
            <w:shd w:val="clear" w:color="auto" w:fill="auto"/>
            <w:noWrap/>
            <w:vAlign w:val="bottom"/>
            <w:hideMark/>
          </w:tcPr>
          <w:p w14:paraId="2A0EB1F9" w14:textId="77777777" w:rsidR="00541ED5" w:rsidRPr="00541ED5" w:rsidRDefault="00541ED5" w:rsidP="00BD3743">
            <w:pPr>
              <w:jc w:val="right"/>
              <w:rPr>
                <w:color w:val="000000"/>
                <w:sz w:val="18"/>
                <w:szCs w:val="18"/>
              </w:rPr>
            </w:pPr>
            <w:r w:rsidRPr="00541ED5">
              <w:rPr>
                <w:color w:val="000000"/>
                <w:sz w:val="18"/>
                <w:szCs w:val="18"/>
              </w:rPr>
              <w:t>7 393 300,00</w:t>
            </w:r>
          </w:p>
        </w:tc>
        <w:tc>
          <w:tcPr>
            <w:tcW w:w="1701" w:type="dxa"/>
            <w:tcBorders>
              <w:top w:val="nil"/>
              <w:left w:val="nil"/>
              <w:bottom w:val="single" w:sz="4" w:space="0" w:color="auto"/>
              <w:right w:val="single" w:sz="4" w:space="0" w:color="auto"/>
            </w:tcBorders>
            <w:shd w:val="clear" w:color="auto" w:fill="auto"/>
            <w:noWrap/>
            <w:vAlign w:val="bottom"/>
            <w:hideMark/>
          </w:tcPr>
          <w:p w14:paraId="10CE55BB" w14:textId="77777777" w:rsidR="00541ED5" w:rsidRPr="00541ED5" w:rsidRDefault="00541ED5" w:rsidP="00BD3743">
            <w:pPr>
              <w:jc w:val="right"/>
              <w:rPr>
                <w:color w:val="000000"/>
                <w:sz w:val="18"/>
                <w:szCs w:val="18"/>
              </w:rPr>
            </w:pPr>
            <w:r w:rsidRPr="00541ED5">
              <w:rPr>
                <w:color w:val="000000"/>
                <w:sz w:val="18"/>
                <w:szCs w:val="18"/>
              </w:rPr>
              <w:t>366 200,00</w:t>
            </w:r>
          </w:p>
        </w:tc>
      </w:tr>
      <w:tr w:rsidR="00541ED5" w:rsidRPr="00541ED5" w14:paraId="6841D88D" w14:textId="77777777" w:rsidTr="00BD3743">
        <w:trPr>
          <w:trHeight w:val="817"/>
        </w:trPr>
        <w:tc>
          <w:tcPr>
            <w:tcW w:w="2850" w:type="dxa"/>
            <w:tcBorders>
              <w:top w:val="nil"/>
              <w:left w:val="single" w:sz="4" w:space="0" w:color="auto"/>
              <w:bottom w:val="single" w:sz="4" w:space="0" w:color="auto"/>
              <w:right w:val="single" w:sz="4" w:space="0" w:color="auto"/>
            </w:tcBorders>
            <w:shd w:val="clear" w:color="auto" w:fill="auto"/>
            <w:hideMark/>
          </w:tcPr>
          <w:p w14:paraId="787E0487" w14:textId="77777777" w:rsidR="00541ED5" w:rsidRPr="00541ED5" w:rsidRDefault="00541ED5" w:rsidP="00BD3743">
            <w:pPr>
              <w:rPr>
                <w:color w:val="000000"/>
                <w:sz w:val="18"/>
                <w:szCs w:val="18"/>
              </w:rPr>
            </w:pPr>
            <w:r w:rsidRPr="00541ED5">
              <w:rPr>
                <w:color w:val="000000"/>
                <w:sz w:val="18"/>
                <w:szCs w:val="1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14:paraId="15809540" w14:textId="77777777" w:rsidR="00541ED5" w:rsidRPr="00541ED5" w:rsidRDefault="00541ED5" w:rsidP="00BD3743">
            <w:pPr>
              <w:jc w:val="center"/>
              <w:rPr>
                <w:color w:val="000000"/>
                <w:sz w:val="18"/>
                <w:szCs w:val="18"/>
              </w:rPr>
            </w:pPr>
            <w:r w:rsidRPr="00541ED5">
              <w:rPr>
                <w:color w:val="000000"/>
                <w:sz w:val="18"/>
                <w:szCs w:val="18"/>
              </w:rPr>
              <w:t xml:space="preserve"> 000 1006 0000000000 600</w:t>
            </w:r>
          </w:p>
        </w:tc>
        <w:tc>
          <w:tcPr>
            <w:tcW w:w="1701" w:type="dxa"/>
            <w:tcBorders>
              <w:top w:val="nil"/>
              <w:left w:val="nil"/>
              <w:bottom w:val="single" w:sz="4" w:space="0" w:color="auto"/>
              <w:right w:val="single" w:sz="4" w:space="0" w:color="auto"/>
            </w:tcBorders>
            <w:shd w:val="clear" w:color="auto" w:fill="auto"/>
            <w:noWrap/>
            <w:vAlign w:val="bottom"/>
            <w:hideMark/>
          </w:tcPr>
          <w:p w14:paraId="00EA6270" w14:textId="77777777" w:rsidR="00541ED5" w:rsidRPr="00541ED5" w:rsidRDefault="00541ED5" w:rsidP="00BD3743">
            <w:pPr>
              <w:jc w:val="right"/>
              <w:rPr>
                <w:color w:val="000000"/>
                <w:sz w:val="18"/>
                <w:szCs w:val="18"/>
              </w:rPr>
            </w:pPr>
            <w:r w:rsidRPr="00541ED5">
              <w:rPr>
                <w:color w:val="000000"/>
                <w:sz w:val="18"/>
                <w:szCs w:val="18"/>
              </w:rPr>
              <w:t>7 759 500,00</w:t>
            </w:r>
          </w:p>
        </w:tc>
        <w:tc>
          <w:tcPr>
            <w:tcW w:w="1701" w:type="dxa"/>
            <w:tcBorders>
              <w:top w:val="nil"/>
              <w:left w:val="nil"/>
              <w:bottom w:val="single" w:sz="4" w:space="0" w:color="auto"/>
              <w:right w:val="single" w:sz="4" w:space="0" w:color="auto"/>
            </w:tcBorders>
            <w:shd w:val="clear" w:color="auto" w:fill="auto"/>
            <w:noWrap/>
            <w:vAlign w:val="bottom"/>
            <w:hideMark/>
          </w:tcPr>
          <w:p w14:paraId="3ACF2047" w14:textId="77777777" w:rsidR="00541ED5" w:rsidRPr="00541ED5" w:rsidRDefault="00541ED5" w:rsidP="00BD3743">
            <w:pPr>
              <w:jc w:val="right"/>
              <w:rPr>
                <w:color w:val="000000"/>
                <w:sz w:val="18"/>
                <w:szCs w:val="18"/>
              </w:rPr>
            </w:pPr>
            <w:r w:rsidRPr="00541ED5">
              <w:rPr>
                <w:color w:val="000000"/>
                <w:sz w:val="18"/>
                <w:szCs w:val="18"/>
              </w:rPr>
              <w:t>7 393 300,00</w:t>
            </w:r>
          </w:p>
        </w:tc>
        <w:tc>
          <w:tcPr>
            <w:tcW w:w="1701" w:type="dxa"/>
            <w:tcBorders>
              <w:top w:val="nil"/>
              <w:left w:val="nil"/>
              <w:bottom w:val="single" w:sz="4" w:space="0" w:color="auto"/>
              <w:right w:val="single" w:sz="4" w:space="0" w:color="auto"/>
            </w:tcBorders>
            <w:shd w:val="clear" w:color="auto" w:fill="auto"/>
            <w:noWrap/>
            <w:vAlign w:val="bottom"/>
            <w:hideMark/>
          </w:tcPr>
          <w:p w14:paraId="37162979" w14:textId="77777777" w:rsidR="00541ED5" w:rsidRPr="00541ED5" w:rsidRDefault="00541ED5" w:rsidP="00BD3743">
            <w:pPr>
              <w:jc w:val="right"/>
              <w:rPr>
                <w:color w:val="000000"/>
                <w:sz w:val="18"/>
                <w:szCs w:val="18"/>
              </w:rPr>
            </w:pPr>
            <w:r w:rsidRPr="00541ED5">
              <w:rPr>
                <w:color w:val="000000"/>
                <w:sz w:val="18"/>
                <w:szCs w:val="18"/>
              </w:rPr>
              <w:t>366 200,00</w:t>
            </w:r>
          </w:p>
        </w:tc>
      </w:tr>
      <w:tr w:rsidR="00541ED5" w:rsidRPr="00541ED5" w14:paraId="57F92B2D" w14:textId="77777777" w:rsidTr="00BD3743">
        <w:trPr>
          <w:trHeight w:val="1545"/>
        </w:trPr>
        <w:tc>
          <w:tcPr>
            <w:tcW w:w="2850" w:type="dxa"/>
            <w:tcBorders>
              <w:top w:val="nil"/>
              <w:left w:val="single" w:sz="4" w:space="0" w:color="auto"/>
              <w:bottom w:val="single" w:sz="4" w:space="0" w:color="auto"/>
              <w:right w:val="single" w:sz="4" w:space="0" w:color="auto"/>
            </w:tcBorders>
            <w:shd w:val="clear" w:color="auto" w:fill="auto"/>
            <w:hideMark/>
          </w:tcPr>
          <w:p w14:paraId="411D9202" w14:textId="77777777" w:rsidR="00541ED5" w:rsidRPr="00541ED5" w:rsidRDefault="00541ED5" w:rsidP="00BD3743">
            <w:pPr>
              <w:rPr>
                <w:color w:val="000000"/>
                <w:sz w:val="18"/>
                <w:szCs w:val="18"/>
              </w:rPr>
            </w:pPr>
            <w:r w:rsidRPr="00541ED5">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auto"/>
              <w:right w:val="single" w:sz="4" w:space="0" w:color="auto"/>
            </w:tcBorders>
            <w:shd w:val="clear" w:color="auto" w:fill="auto"/>
            <w:noWrap/>
            <w:vAlign w:val="bottom"/>
            <w:hideMark/>
          </w:tcPr>
          <w:p w14:paraId="26772913" w14:textId="77777777" w:rsidR="00541ED5" w:rsidRPr="00541ED5" w:rsidRDefault="00541ED5" w:rsidP="00BD3743">
            <w:pPr>
              <w:jc w:val="center"/>
              <w:rPr>
                <w:color w:val="000000"/>
                <w:sz w:val="18"/>
                <w:szCs w:val="18"/>
              </w:rPr>
            </w:pPr>
            <w:r w:rsidRPr="00541ED5">
              <w:rPr>
                <w:color w:val="000000"/>
                <w:sz w:val="18"/>
                <w:szCs w:val="18"/>
              </w:rPr>
              <w:t xml:space="preserve"> 000 1006 0000000000 630</w:t>
            </w:r>
          </w:p>
        </w:tc>
        <w:tc>
          <w:tcPr>
            <w:tcW w:w="1701" w:type="dxa"/>
            <w:tcBorders>
              <w:top w:val="nil"/>
              <w:left w:val="nil"/>
              <w:bottom w:val="single" w:sz="4" w:space="0" w:color="auto"/>
              <w:right w:val="single" w:sz="4" w:space="0" w:color="auto"/>
            </w:tcBorders>
            <w:shd w:val="clear" w:color="auto" w:fill="auto"/>
            <w:noWrap/>
            <w:vAlign w:val="bottom"/>
            <w:hideMark/>
          </w:tcPr>
          <w:p w14:paraId="446F8948" w14:textId="77777777" w:rsidR="00541ED5" w:rsidRPr="00541ED5" w:rsidRDefault="00541ED5" w:rsidP="00BD3743">
            <w:pPr>
              <w:jc w:val="right"/>
              <w:rPr>
                <w:color w:val="000000"/>
                <w:sz w:val="18"/>
                <w:szCs w:val="18"/>
              </w:rPr>
            </w:pPr>
            <w:r w:rsidRPr="00541ED5">
              <w:rPr>
                <w:color w:val="000000"/>
                <w:sz w:val="18"/>
                <w:szCs w:val="18"/>
              </w:rPr>
              <w:t>7 759 500,00</w:t>
            </w:r>
          </w:p>
        </w:tc>
        <w:tc>
          <w:tcPr>
            <w:tcW w:w="1701" w:type="dxa"/>
            <w:tcBorders>
              <w:top w:val="nil"/>
              <w:left w:val="nil"/>
              <w:bottom w:val="single" w:sz="4" w:space="0" w:color="auto"/>
              <w:right w:val="single" w:sz="4" w:space="0" w:color="auto"/>
            </w:tcBorders>
            <w:shd w:val="clear" w:color="auto" w:fill="auto"/>
            <w:noWrap/>
            <w:vAlign w:val="bottom"/>
            <w:hideMark/>
          </w:tcPr>
          <w:p w14:paraId="05F25EA9" w14:textId="77777777" w:rsidR="00541ED5" w:rsidRPr="00541ED5" w:rsidRDefault="00541ED5" w:rsidP="00BD3743">
            <w:pPr>
              <w:jc w:val="right"/>
              <w:rPr>
                <w:color w:val="000000"/>
                <w:sz w:val="18"/>
                <w:szCs w:val="18"/>
              </w:rPr>
            </w:pPr>
            <w:r w:rsidRPr="00541ED5">
              <w:rPr>
                <w:color w:val="000000"/>
                <w:sz w:val="18"/>
                <w:szCs w:val="18"/>
              </w:rPr>
              <w:t>7 393 300,00</w:t>
            </w:r>
          </w:p>
        </w:tc>
        <w:tc>
          <w:tcPr>
            <w:tcW w:w="1701" w:type="dxa"/>
            <w:tcBorders>
              <w:top w:val="nil"/>
              <w:left w:val="nil"/>
              <w:bottom w:val="single" w:sz="4" w:space="0" w:color="auto"/>
              <w:right w:val="single" w:sz="4" w:space="0" w:color="auto"/>
            </w:tcBorders>
            <w:shd w:val="clear" w:color="auto" w:fill="auto"/>
            <w:noWrap/>
            <w:vAlign w:val="bottom"/>
            <w:hideMark/>
          </w:tcPr>
          <w:p w14:paraId="3E262228" w14:textId="77777777" w:rsidR="00541ED5" w:rsidRPr="00541ED5" w:rsidRDefault="00541ED5" w:rsidP="00BD3743">
            <w:pPr>
              <w:jc w:val="right"/>
              <w:rPr>
                <w:color w:val="000000"/>
                <w:sz w:val="18"/>
                <w:szCs w:val="18"/>
              </w:rPr>
            </w:pPr>
            <w:r w:rsidRPr="00541ED5">
              <w:rPr>
                <w:color w:val="000000"/>
                <w:sz w:val="18"/>
                <w:szCs w:val="18"/>
              </w:rPr>
              <w:t>366 200,00</w:t>
            </w:r>
          </w:p>
        </w:tc>
      </w:tr>
      <w:tr w:rsidR="00541ED5" w:rsidRPr="00541ED5" w14:paraId="73ABF490"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0CFA449A" w14:textId="77777777" w:rsidR="00541ED5" w:rsidRPr="00541ED5" w:rsidRDefault="00541ED5" w:rsidP="00BD3743">
            <w:pPr>
              <w:rPr>
                <w:color w:val="000000"/>
                <w:sz w:val="18"/>
                <w:szCs w:val="18"/>
              </w:rPr>
            </w:pPr>
            <w:r w:rsidRPr="00541ED5">
              <w:rPr>
                <w:color w:val="000000"/>
                <w:sz w:val="18"/>
                <w:szCs w:val="18"/>
              </w:rPr>
              <w:t>Субсидии (гранты в форме субсидий), не подлежащие казначейскому сопровождению</w:t>
            </w:r>
          </w:p>
        </w:tc>
        <w:tc>
          <w:tcPr>
            <w:tcW w:w="1559" w:type="dxa"/>
            <w:tcBorders>
              <w:top w:val="nil"/>
              <w:left w:val="nil"/>
              <w:bottom w:val="single" w:sz="4" w:space="0" w:color="auto"/>
              <w:right w:val="single" w:sz="4" w:space="0" w:color="auto"/>
            </w:tcBorders>
            <w:shd w:val="clear" w:color="auto" w:fill="auto"/>
            <w:noWrap/>
            <w:vAlign w:val="bottom"/>
            <w:hideMark/>
          </w:tcPr>
          <w:p w14:paraId="782686F5" w14:textId="77777777" w:rsidR="00541ED5" w:rsidRPr="00541ED5" w:rsidRDefault="00541ED5" w:rsidP="00BD3743">
            <w:pPr>
              <w:jc w:val="center"/>
              <w:rPr>
                <w:color w:val="000000"/>
                <w:sz w:val="18"/>
                <w:szCs w:val="18"/>
              </w:rPr>
            </w:pPr>
            <w:r w:rsidRPr="00541ED5">
              <w:rPr>
                <w:color w:val="000000"/>
                <w:sz w:val="18"/>
                <w:szCs w:val="18"/>
              </w:rPr>
              <w:t xml:space="preserve"> 000 1006 0000000000 633</w:t>
            </w:r>
          </w:p>
        </w:tc>
        <w:tc>
          <w:tcPr>
            <w:tcW w:w="1701" w:type="dxa"/>
            <w:tcBorders>
              <w:top w:val="nil"/>
              <w:left w:val="nil"/>
              <w:bottom w:val="single" w:sz="4" w:space="0" w:color="auto"/>
              <w:right w:val="single" w:sz="4" w:space="0" w:color="auto"/>
            </w:tcBorders>
            <w:shd w:val="clear" w:color="auto" w:fill="auto"/>
            <w:noWrap/>
            <w:vAlign w:val="bottom"/>
            <w:hideMark/>
          </w:tcPr>
          <w:p w14:paraId="79145BFD" w14:textId="77777777" w:rsidR="00541ED5" w:rsidRPr="00541ED5" w:rsidRDefault="00541ED5" w:rsidP="00BD3743">
            <w:pPr>
              <w:jc w:val="right"/>
              <w:rPr>
                <w:color w:val="000000"/>
                <w:sz w:val="18"/>
                <w:szCs w:val="18"/>
              </w:rPr>
            </w:pPr>
            <w:r w:rsidRPr="00541ED5">
              <w:rPr>
                <w:color w:val="000000"/>
                <w:sz w:val="18"/>
                <w:szCs w:val="18"/>
              </w:rPr>
              <w:t>7 759 500,00</w:t>
            </w:r>
          </w:p>
        </w:tc>
        <w:tc>
          <w:tcPr>
            <w:tcW w:w="1701" w:type="dxa"/>
            <w:tcBorders>
              <w:top w:val="nil"/>
              <w:left w:val="nil"/>
              <w:bottom w:val="single" w:sz="4" w:space="0" w:color="auto"/>
              <w:right w:val="single" w:sz="4" w:space="0" w:color="auto"/>
            </w:tcBorders>
            <w:shd w:val="clear" w:color="auto" w:fill="auto"/>
            <w:noWrap/>
            <w:vAlign w:val="bottom"/>
            <w:hideMark/>
          </w:tcPr>
          <w:p w14:paraId="1D19E3D6" w14:textId="77777777" w:rsidR="00541ED5" w:rsidRPr="00541ED5" w:rsidRDefault="00541ED5" w:rsidP="00BD3743">
            <w:pPr>
              <w:jc w:val="right"/>
              <w:rPr>
                <w:color w:val="000000"/>
                <w:sz w:val="18"/>
                <w:szCs w:val="18"/>
              </w:rPr>
            </w:pPr>
            <w:r w:rsidRPr="00541ED5">
              <w:rPr>
                <w:color w:val="000000"/>
                <w:sz w:val="18"/>
                <w:szCs w:val="18"/>
              </w:rPr>
              <w:t>7 393 300,00</w:t>
            </w:r>
          </w:p>
        </w:tc>
        <w:tc>
          <w:tcPr>
            <w:tcW w:w="1701" w:type="dxa"/>
            <w:tcBorders>
              <w:top w:val="nil"/>
              <w:left w:val="nil"/>
              <w:bottom w:val="single" w:sz="4" w:space="0" w:color="auto"/>
              <w:right w:val="single" w:sz="4" w:space="0" w:color="auto"/>
            </w:tcBorders>
            <w:shd w:val="clear" w:color="auto" w:fill="auto"/>
            <w:noWrap/>
            <w:vAlign w:val="bottom"/>
            <w:hideMark/>
          </w:tcPr>
          <w:p w14:paraId="05464404" w14:textId="77777777" w:rsidR="00541ED5" w:rsidRPr="00541ED5" w:rsidRDefault="00541ED5" w:rsidP="00BD3743">
            <w:pPr>
              <w:jc w:val="right"/>
              <w:rPr>
                <w:color w:val="000000"/>
                <w:sz w:val="18"/>
                <w:szCs w:val="18"/>
              </w:rPr>
            </w:pPr>
            <w:r w:rsidRPr="00541ED5">
              <w:rPr>
                <w:color w:val="000000"/>
                <w:sz w:val="18"/>
                <w:szCs w:val="18"/>
              </w:rPr>
              <w:t>366 200,00</w:t>
            </w:r>
          </w:p>
        </w:tc>
      </w:tr>
      <w:tr w:rsidR="00541ED5" w:rsidRPr="00541ED5" w14:paraId="0E477D6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6D23179" w14:textId="77777777" w:rsidR="00541ED5" w:rsidRPr="00541ED5" w:rsidRDefault="00541ED5" w:rsidP="00BD3743">
            <w:pPr>
              <w:rPr>
                <w:color w:val="000000"/>
                <w:sz w:val="18"/>
                <w:szCs w:val="18"/>
              </w:rPr>
            </w:pPr>
            <w:r w:rsidRPr="00541ED5">
              <w:rPr>
                <w:color w:val="000000"/>
                <w:sz w:val="18"/>
                <w:szCs w:val="18"/>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bottom"/>
            <w:hideMark/>
          </w:tcPr>
          <w:p w14:paraId="68C0BDDB" w14:textId="77777777" w:rsidR="00541ED5" w:rsidRPr="00541ED5" w:rsidRDefault="00541ED5" w:rsidP="00BD3743">
            <w:pPr>
              <w:jc w:val="center"/>
              <w:rPr>
                <w:color w:val="000000"/>
                <w:sz w:val="18"/>
                <w:szCs w:val="18"/>
              </w:rPr>
            </w:pPr>
            <w:r w:rsidRPr="00541ED5">
              <w:rPr>
                <w:color w:val="000000"/>
                <w:sz w:val="18"/>
                <w:szCs w:val="18"/>
              </w:rPr>
              <w:t xml:space="preserve"> 000 1100 0000000000 000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45405EAA" w14:textId="77777777" w:rsidR="00541ED5" w:rsidRPr="00541ED5" w:rsidRDefault="00541ED5" w:rsidP="00BD3743">
            <w:pPr>
              <w:jc w:val="right"/>
              <w:rPr>
                <w:color w:val="000000"/>
                <w:sz w:val="18"/>
                <w:szCs w:val="18"/>
              </w:rPr>
            </w:pPr>
            <w:r w:rsidRPr="00541ED5">
              <w:rPr>
                <w:color w:val="000000"/>
                <w:sz w:val="18"/>
                <w:szCs w:val="18"/>
              </w:rPr>
              <w:t>76 954 400,00</w:t>
            </w:r>
          </w:p>
        </w:tc>
        <w:tc>
          <w:tcPr>
            <w:tcW w:w="1701" w:type="dxa"/>
            <w:tcBorders>
              <w:top w:val="nil"/>
              <w:left w:val="nil"/>
              <w:bottom w:val="single" w:sz="4" w:space="0" w:color="auto"/>
              <w:right w:val="single" w:sz="4" w:space="0" w:color="auto"/>
            </w:tcBorders>
            <w:shd w:val="clear" w:color="auto" w:fill="auto"/>
            <w:noWrap/>
            <w:vAlign w:val="bottom"/>
            <w:hideMark/>
          </w:tcPr>
          <w:p w14:paraId="517C6D02" w14:textId="77777777" w:rsidR="00541ED5" w:rsidRPr="00541ED5" w:rsidRDefault="00541ED5" w:rsidP="00BD3743">
            <w:pPr>
              <w:jc w:val="right"/>
              <w:rPr>
                <w:color w:val="000000"/>
                <w:sz w:val="18"/>
                <w:szCs w:val="18"/>
              </w:rPr>
            </w:pPr>
            <w:r w:rsidRPr="00541ED5">
              <w:rPr>
                <w:color w:val="000000"/>
                <w:sz w:val="18"/>
                <w:szCs w:val="18"/>
              </w:rPr>
              <w:t>56 482 863,82</w:t>
            </w:r>
          </w:p>
        </w:tc>
        <w:tc>
          <w:tcPr>
            <w:tcW w:w="1701" w:type="dxa"/>
            <w:tcBorders>
              <w:top w:val="nil"/>
              <w:left w:val="nil"/>
              <w:bottom w:val="single" w:sz="4" w:space="0" w:color="auto"/>
              <w:right w:val="single" w:sz="4" w:space="0" w:color="auto"/>
            </w:tcBorders>
            <w:shd w:val="clear" w:color="auto" w:fill="auto"/>
            <w:noWrap/>
            <w:vAlign w:val="bottom"/>
            <w:hideMark/>
          </w:tcPr>
          <w:p w14:paraId="2D6EC9FB" w14:textId="77777777" w:rsidR="00541ED5" w:rsidRPr="00541ED5" w:rsidRDefault="00541ED5" w:rsidP="00BD3743">
            <w:pPr>
              <w:jc w:val="right"/>
              <w:rPr>
                <w:color w:val="000000"/>
                <w:sz w:val="18"/>
                <w:szCs w:val="18"/>
              </w:rPr>
            </w:pPr>
            <w:r w:rsidRPr="00541ED5">
              <w:rPr>
                <w:color w:val="000000"/>
                <w:sz w:val="18"/>
                <w:szCs w:val="18"/>
              </w:rPr>
              <w:t>20 471 536,18</w:t>
            </w:r>
          </w:p>
        </w:tc>
      </w:tr>
      <w:tr w:rsidR="00541ED5" w:rsidRPr="00541ED5" w14:paraId="0426879E"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7A18186" w14:textId="77777777" w:rsidR="00541ED5" w:rsidRPr="00541ED5" w:rsidRDefault="00541ED5" w:rsidP="00BD3743">
            <w:pPr>
              <w:rPr>
                <w:color w:val="000000"/>
                <w:sz w:val="18"/>
                <w:szCs w:val="18"/>
              </w:rPr>
            </w:pPr>
            <w:r w:rsidRPr="00541ED5">
              <w:rPr>
                <w:color w:val="000000"/>
                <w:sz w:val="18"/>
                <w:szCs w:val="18"/>
              </w:rPr>
              <w:t>Массовый спорт</w:t>
            </w:r>
          </w:p>
        </w:tc>
        <w:tc>
          <w:tcPr>
            <w:tcW w:w="1559" w:type="dxa"/>
            <w:tcBorders>
              <w:top w:val="nil"/>
              <w:left w:val="nil"/>
              <w:bottom w:val="single" w:sz="4" w:space="0" w:color="auto"/>
              <w:right w:val="single" w:sz="4" w:space="0" w:color="auto"/>
            </w:tcBorders>
            <w:shd w:val="clear" w:color="auto" w:fill="auto"/>
            <w:noWrap/>
            <w:vAlign w:val="bottom"/>
            <w:hideMark/>
          </w:tcPr>
          <w:p w14:paraId="39F2CD9E" w14:textId="77777777" w:rsidR="00541ED5" w:rsidRPr="00541ED5" w:rsidRDefault="00541ED5" w:rsidP="00BD3743">
            <w:pPr>
              <w:jc w:val="center"/>
              <w:rPr>
                <w:color w:val="000000"/>
                <w:sz w:val="18"/>
                <w:szCs w:val="18"/>
              </w:rPr>
            </w:pPr>
            <w:r w:rsidRPr="00541ED5">
              <w:rPr>
                <w:color w:val="000000"/>
                <w:sz w:val="18"/>
                <w:szCs w:val="18"/>
              </w:rPr>
              <w:t xml:space="preserve"> 000 1102 0000000000 000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32C6FB5E" w14:textId="77777777" w:rsidR="00541ED5" w:rsidRPr="00541ED5" w:rsidRDefault="00541ED5" w:rsidP="00BD3743">
            <w:pPr>
              <w:jc w:val="right"/>
              <w:rPr>
                <w:color w:val="000000"/>
                <w:sz w:val="18"/>
                <w:szCs w:val="18"/>
              </w:rPr>
            </w:pPr>
            <w:r w:rsidRPr="00541ED5">
              <w:rPr>
                <w:color w:val="000000"/>
                <w:sz w:val="18"/>
                <w:szCs w:val="18"/>
              </w:rPr>
              <w:t>76 954 400,00</w:t>
            </w:r>
          </w:p>
        </w:tc>
        <w:tc>
          <w:tcPr>
            <w:tcW w:w="1701" w:type="dxa"/>
            <w:tcBorders>
              <w:top w:val="nil"/>
              <w:left w:val="nil"/>
              <w:bottom w:val="single" w:sz="4" w:space="0" w:color="auto"/>
              <w:right w:val="single" w:sz="4" w:space="0" w:color="auto"/>
            </w:tcBorders>
            <w:shd w:val="clear" w:color="auto" w:fill="auto"/>
            <w:noWrap/>
            <w:vAlign w:val="bottom"/>
            <w:hideMark/>
          </w:tcPr>
          <w:p w14:paraId="16A61E3E" w14:textId="77777777" w:rsidR="00541ED5" w:rsidRPr="00541ED5" w:rsidRDefault="00541ED5" w:rsidP="00BD3743">
            <w:pPr>
              <w:jc w:val="right"/>
              <w:rPr>
                <w:color w:val="000000"/>
                <w:sz w:val="18"/>
                <w:szCs w:val="18"/>
              </w:rPr>
            </w:pPr>
            <w:r w:rsidRPr="00541ED5">
              <w:rPr>
                <w:color w:val="000000"/>
                <w:sz w:val="18"/>
                <w:szCs w:val="18"/>
              </w:rPr>
              <w:t>56 482 863,82</w:t>
            </w:r>
          </w:p>
        </w:tc>
        <w:tc>
          <w:tcPr>
            <w:tcW w:w="1701" w:type="dxa"/>
            <w:tcBorders>
              <w:top w:val="nil"/>
              <w:left w:val="nil"/>
              <w:bottom w:val="single" w:sz="4" w:space="0" w:color="auto"/>
              <w:right w:val="single" w:sz="4" w:space="0" w:color="auto"/>
            </w:tcBorders>
            <w:shd w:val="clear" w:color="auto" w:fill="auto"/>
            <w:noWrap/>
            <w:vAlign w:val="bottom"/>
            <w:hideMark/>
          </w:tcPr>
          <w:p w14:paraId="7DE2E2DF" w14:textId="77777777" w:rsidR="00541ED5" w:rsidRPr="00541ED5" w:rsidRDefault="00541ED5" w:rsidP="00BD3743">
            <w:pPr>
              <w:jc w:val="right"/>
              <w:rPr>
                <w:color w:val="000000"/>
                <w:sz w:val="18"/>
                <w:szCs w:val="18"/>
              </w:rPr>
            </w:pPr>
            <w:r w:rsidRPr="00541ED5">
              <w:rPr>
                <w:color w:val="000000"/>
                <w:sz w:val="18"/>
                <w:szCs w:val="18"/>
              </w:rPr>
              <w:t>20 471 536,18</w:t>
            </w:r>
          </w:p>
        </w:tc>
      </w:tr>
      <w:tr w:rsidR="00541ED5" w:rsidRPr="00541ED5" w14:paraId="14640278" w14:textId="77777777" w:rsidTr="00BD3743">
        <w:trPr>
          <w:trHeight w:val="1800"/>
        </w:trPr>
        <w:tc>
          <w:tcPr>
            <w:tcW w:w="2850" w:type="dxa"/>
            <w:tcBorders>
              <w:top w:val="nil"/>
              <w:left w:val="single" w:sz="4" w:space="0" w:color="auto"/>
              <w:bottom w:val="single" w:sz="4" w:space="0" w:color="auto"/>
              <w:right w:val="single" w:sz="4" w:space="0" w:color="auto"/>
            </w:tcBorders>
            <w:shd w:val="clear" w:color="auto" w:fill="auto"/>
            <w:hideMark/>
          </w:tcPr>
          <w:p w14:paraId="552D5C96" w14:textId="77777777" w:rsidR="00541ED5" w:rsidRPr="00541ED5" w:rsidRDefault="00541ED5" w:rsidP="00BD3743">
            <w:pPr>
              <w:rPr>
                <w:color w:val="000000"/>
                <w:sz w:val="18"/>
                <w:szCs w:val="18"/>
              </w:rPr>
            </w:pPr>
            <w:r w:rsidRPr="00541ED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14:paraId="4845DC6E" w14:textId="77777777" w:rsidR="00541ED5" w:rsidRPr="00541ED5" w:rsidRDefault="00541ED5" w:rsidP="00BD3743">
            <w:pPr>
              <w:jc w:val="center"/>
              <w:rPr>
                <w:color w:val="000000"/>
                <w:sz w:val="18"/>
                <w:szCs w:val="18"/>
              </w:rPr>
            </w:pPr>
            <w:r w:rsidRPr="00541ED5">
              <w:rPr>
                <w:color w:val="000000"/>
                <w:sz w:val="18"/>
                <w:szCs w:val="18"/>
              </w:rPr>
              <w:t xml:space="preserve"> 000 1102 0000000000 100</w:t>
            </w:r>
          </w:p>
        </w:tc>
        <w:tc>
          <w:tcPr>
            <w:tcW w:w="1701" w:type="dxa"/>
            <w:tcBorders>
              <w:top w:val="nil"/>
              <w:left w:val="nil"/>
              <w:bottom w:val="single" w:sz="4" w:space="0" w:color="auto"/>
              <w:right w:val="single" w:sz="4" w:space="0" w:color="auto"/>
            </w:tcBorders>
            <w:shd w:val="clear" w:color="auto" w:fill="auto"/>
            <w:noWrap/>
            <w:vAlign w:val="bottom"/>
            <w:hideMark/>
          </w:tcPr>
          <w:p w14:paraId="3B263E0E" w14:textId="77777777" w:rsidR="00541ED5" w:rsidRPr="00541ED5" w:rsidRDefault="00541ED5" w:rsidP="00BD3743">
            <w:pPr>
              <w:jc w:val="right"/>
              <w:rPr>
                <w:color w:val="000000"/>
                <w:sz w:val="18"/>
                <w:szCs w:val="18"/>
              </w:rPr>
            </w:pPr>
            <w:r w:rsidRPr="00541ED5">
              <w:rPr>
                <w:color w:val="000000"/>
                <w:sz w:val="18"/>
                <w:szCs w:val="18"/>
              </w:rPr>
              <w:t>40 604 484,50</w:t>
            </w:r>
          </w:p>
        </w:tc>
        <w:tc>
          <w:tcPr>
            <w:tcW w:w="1701" w:type="dxa"/>
            <w:tcBorders>
              <w:top w:val="nil"/>
              <w:left w:val="nil"/>
              <w:bottom w:val="single" w:sz="4" w:space="0" w:color="auto"/>
              <w:right w:val="single" w:sz="4" w:space="0" w:color="auto"/>
            </w:tcBorders>
            <w:shd w:val="clear" w:color="auto" w:fill="auto"/>
            <w:noWrap/>
            <w:vAlign w:val="bottom"/>
            <w:hideMark/>
          </w:tcPr>
          <w:p w14:paraId="45276D9C" w14:textId="77777777" w:rsidR="00541ED5" w:rsidRPr="00541ED5" w:rsidRDefault="00541ED5" w:rsidP="00BD3743">
            <w:pPr>
              <w:jc w:val="right"/>
              <w:rPr>
                <w:color w:val="000000"/>
                <w:sz w:val="18"/>
                <w:szCs w:val="18"/>
              </w:rPr>
            </w:pPr>
            <w:r w:rsidRPr="00541ED5">
              <w:rPr>
                <w:color w:val="000000"/>
                <w:sz w:val="18"/>
                <w:szCs w:val="18"/>
              </w:rPr>
              <w:t>34 976 901,80</w:t>
            </w:r>
          </w:p>
        </w:tc>
        <w:tc>
          <w:tcPr>
            <w:tcW w:w="1701" w:type="dxa"/>
            <w:tcBorders>
              <w:top w:val="nil"/>
              <w:left w:val="nil"/>
              <w:bottom w:val="single" w:sz="4" w:space="0" w:color="auto"/>
              <w:right w:val="single" w:sz="4" w:space="0" w:color="auto"/>
            </w:tcBorders>
            <w:shd w:val="clear" w:color="auto" w:fill="auto"/>
            <w:noWrap/>
            <w:vAlign w:val="bottom"/>
            <w:hideMark/>
          </w:tcPr>
          <w:p w14:paraId="14A4E14D" w14:textId="77777777" w:rsidR="00541ED5" w:rsidRPr="00541ED5" w:rsidRDefault="00541ED5" w:rsidP="00BD3743">
            <w:pPr>
              <w:jc w:val="right"/>
              <w:rPr>
                <w:color w:val="000000"/>
                <w:sz w:val="18"/>
                <w:szCs w:val="18"/>
              </w:rPr>
            </w:pPr>
            <w:r w:rsidRPr="00541ED5">
              <w:rPr>
                <w:color w:val="000000"/>
                <w:sz w:val="18"/>
                <w:szCs w:val="18"/>
              </w:rPr>
              <w:t>5 627 582,70</w:t>
            </w:r>
          </w:p>
        </w:tc>
      </w:tr>
      <w:tr w:rsidR="00541ED5" w:rsidRPr="00541ED5" w14:paraId="187F3E01" w14:textId="77777777" w:rsidTr="00BD3743">
        <w:trPr>
          <w:trHeight w:val="661"/>
        </w:trPr>
        <w:tc>
          <w:tcPr>
            <w:tcW w:w="2850" w:type="dxa"/>
            <w:tcBorders>
              <w:top w:val="nil"/>
              <w:left w:val="single" w:sz="4" w:space="0" w:color="auto"/>
              <w:bottom w:val="single" w:sz="4" w:space="0" w:color="auto"/>
              <w:right w:val="single" w:sz="4" w:space="0" w:color="auto"/>
            </w:tcBorders>
            <w:shd w:val="clear" w:color="auto" w:fill="auto"/>
            <w:hideMark/>
          </w:tcPr>
          <w:p w14:paraId="5BBF719C" w14:textId="77777777" w:rsidR="00541ED5" w:rsidRPr="00541ED5" w:rsidRDefault="00541ED5" w:rsidP="00BD3743">
            <w:pPr>
              <w:rPr>
                <w:color w:val="000000"/>
                <w:sz w:val="18"/>
                <w:szCs w:val="18"/>
              </w:rPr>
            </w:pPr>
            <w:r w:rsidRPr="00541ED5">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5A765A77" w14:textId="77777777" w:rsidR="00541ED5" w:rsidRPr="00541ED5" w:rsidRDefault="00541ED5" w:rsidP="00BD3743">
            <w:pPr>
              <w:jc w:val="center"/>
              <w:rPr>
                <w:color w:val="000000"/>
                <w:sz w:val="18"/>
                <w:szCs w:val="18"/>
              </w:rPr>
            </w:pPr>
            <w:r w:rsidRPr="00541ED5">
              <w:rPr>
                <w:color w:val="000000"/>
                <w:sz w:val="18"/>
                <w:szCs w:val="18"/>
              </w:rPr>
              <w:t xml:space="preserve"> 000 1102 0000000000 110</w:t>
            </w:r>
          </w:p>
        </w:tc>
        <w:tc>
          <w:tcPr>
            <w:tcW w:w="1701" w:type="dxa"/>
            <w:tcBorders>
              <w:top w:val="nil"/>
              <w:left w:val="nil"/>
              <w:bottom w:val="single" w:sz="4" w:space="0" w:color="auto"/>
              <w:right w:val="single" w:sz="4" w:space="0" w:color="auto"/>
            </w:tcBorders>
            <w:shd w:val="clear" w:color="auto" w:fill="auto"/>
            <w:noWrap/>
            <w:vAlign w:val="bottom"/>
            <w:hideMark/>
          </w:tcPr>
          <w:p w14:paraId="09797D8C" w14:textId="77777777" w:rsidR="00541ED5" w:rsidRPr="00541ED5" w:rsidRDefault="00541ED5" w:rsidP="00BD3743">
            <w:pPr>
              <w:jc w:val="right"/>
              <w:rPr>
                <w:color w:val="000000"/>
                <w:sz w:val="18"/>
                <w:szCs w:val="18"/>
              </w:rPr>
            </w:pPr>
            <w:r w:rsidRPr="00541ED5">
              <w:rPr>
                <w:color w:val="000000"/>
                <w:sz w:val="18"/>
                <w:szCs w:val="18"/>
              </w:rPr>
              <w:t>40 604 484,50</w:t>
            </w:r>
          </w:p>
        </w:tc>
        <w:tc>
          <w:tcPr>
            <w:tcW w:w="1701" w:type="dxa"/>
            <w:tcBorders>
              <w:top w:val="nil"/>
              <w:left w:val="nil"/>
              <w:bottom w:val="single" w:sz="4" w:space="0" w:color="auto"/>
              <w:right w:val="single" w:sz="4" w:space="0" w:color="auto"/>
            </w:tcBorders>
            <w:shd w:val="clear" w:color="auto" w:fill="auto"/>
            <w:noWrap/>
            <w:vAlign w:val="bottom"/>
            <w:hideMark/>
          </w:tcPr>
          <w:p w14:paraId="14D21012" w14:textId="77777777" w:rsidR="00541ED5" w:rsidRPr="00541ED5" w:rsidRDefault="00541ED5" w:rsidP="00BD3743">
            <w:pPr>
              <w:jc w:val="right"/>
              <w:rPr>
                <w:color w:val="000000"/>
                <w:sz w:val="18"/>
                <w:szCs w:val="18"/>
              </w:rPr>
            </w:pPr>
            <w:r w:rsidRPr="00541ED5">
              <w:rPr>
                <w:color w:val="000000"/>
                <w:sz w:val="18"/>
                <w:szCs w:val="18"/>
              </w:rPr>
              <w:t>34 976 901,80</w:t>
            </w:r>
          </w:p>
        </w:tc>
        <w:tc>
          <w:tcPr>
            <w:tcW w:w="1701" w:type="dxa"/>
            <w:tcBorders>
              <w:top w:val="nil"/>
              <w:left w:val="nil"/>
              <w:bottom w:val="single" w:sz="4" w:space="0" w:color="auto"/>
              <w:right w:val="single" w:sz="4" w:space="0" w:color="auto"/>
            </w:tcBorders>
            <w:shd w:val="clear" w:color="auto" w:fill="auto"/>
            <w:noWrap/>
            <w:vAlign w:val="bottom"/>
            <w:hideMark/>
          </w:tcPr>
          <w:p w14:paraId="59BF3C75" w14:textId="77777777" w:rsidR="00541ED5" w:rsidRPr="00541ED5" w:rsidRDefault="00541ED5" w:rsidP="00BD3743">
            <w:pPr>
              <w:jc w:val="right"/>
              <w:rPr>
                <w:color w:val="000000"/>
                <w:sz w:val="18"/>
                <w:szCs w:val="18"/>
              </w:rPr>
            </w:pPr>
            <w:r w:rsidRPr="00541ED5">
              <w:rPr>
                <w:color w:val="000000"/>
                <w:sz w:val="18"/>
                <w:szCs w:val="18"/>
              </w:rPr>
              <w:t>5 627 582,70</w:t>
            </w:r>
          </w:p>
        </w:tc>
      </w:tr>
      <w:tr w:rsidR="00541ED5" w:rsidRPr="00541ED5" w14:paraId="158EEF33"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47A7C9C" w14:textId="77777777" w:rsidR="00541ED5" w:rsidRPr="00541ED5" w:rsidRDefault="00541ED5" w:rsidP="00BD3743">
            <w:pPr>
              <w:rPr>
                <w:color w:val="000000"/>
                <w:sz w:val="18"/>
                <w:szCs w:val="18"/>
              </w:rPr>
            </w:pPr>
            <w:r w:rsidRPr="00541ED5">
              <w:rPr>
                <w:color w:val="000000"/>
                <w:sz w:val="18"/>
                <w:szCs w:val="18"/>
              </w:rPr>
              <w:t>Фонд оплаты труда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4A0B5B1E" w14:textId="77777777" w:rsidR="00541ED5" w:rsidRPr="00541ED5" w:rsidRDefault="00541ED5" w:rsidP="00BD3743">
            <w:pPr>
              <w:jc w:val="center"/>
              <w:rPr>
                <w:color w:val="000000"/>
                <w:sz w:val="18"/>
                <w:szCs w:val="18"/>
              </w:rPr>
            </w:pPr>
            <w:r w:rsidRPr="00541ED5">
              <w:rPr>
                <w:color w:val="000000"/>
                <w:sz w:val="18"/>
                <w:szCs w:val="18"/>
              </w:rPr>
              <w:t xml:space="preserve"> 000 1102 0000000000 111</w:t>
            </w:r>
          </w:p>
        </w:tc>
        <w:tc>
          <w:tcPr>
            <w:tcW w:w="1701" w:type="dxa"/>
            <w:tcBorders>
              <w:top w:val="nil"/>
              <w:left w:val="nil"/>
              <w:bottom w:val="single" w:sz="4" w:space="0" w:color="auto"/>
              <w:right w:val="single" w:sz="4" w:space="0" w:color="auto"/>
            </w:tcBorders>
            <w:shd w:val="clear" w:color="auto" w:fill="auto"/>
            <w:noWrap/>
            <w:vAlign w:val="bottom"/>
            <w:hideMark/>
          </w:tcPr>
          <w:p w14:paraId="30B35DB3" w14:textId="77777777" w:rsidR="00541ED5" w:rsidRPr="00541ED5" w:rsidRDefault="00541ED5" w:rsidP="00BD3743">
            <w:pPr>
              <w:jc w:val="right"/>
              <w:rPr>
                <w:color w:val="000000"/>
                <w:sz w:val="18"/>
                <w:szCs w:val="18"/>
              </w:rPr>
            </w:pPr>
            <w:r w:rsidRPr="00541ED5">
              <w:rPr>
                <w:color w:val="000000"/>
                <w:sz w:val="18"/>
                <w:szCs w:val="18"/>
              </w:rPr>
              <w:t>31 386 969,50</w:t>
            </w:r>
          </w:p>
        </w:tc>
        <w:tc>
          <w:tcPr>
            <w:tcW w:w="1701" w:type="dxa"/>
            <w:tcBorders>
              <w:top w:val="nil"/>
              <w:left w:val="nil"/>
              <w:bottom w:val="single" w:sz="4" w:space="0" w:color="auto"/>
              <w:right w:val="single" w:sz="4" w:space="0" w:color="auto"/>
            </w:tcBorders>
            <w:shd w:val="clear" w:color="auto" w:fill="auto"/>
            <w:noWrap/>
            <w:vAlign w:val="bottom"/>
            <w:hideMark/>
          </w:tcPr>
          <w:p w14:paraId="6C1E60A9" w14:textId="77777777" w:rsidR="00541ED5" w:rsidRPr="00541ED5" w:rsidRDefault="00541ED5" w:rsidP="00BD3743">
            <w:pPr>
              <w:jc w:val="right"/>
              <w:rPr>
                <w:color w:val="000000"/>
                <w:sz w:val="18"/>
                <w:szCs w:val="18"/>
              </w:rPr>
            </w:pPr>
            <w:r w:rsidRPr="00541ED5">
              <w:rPr>
                <w:color w:val="000000"/>
                <w:sz w:val="18"/>
                <w:szCs w:val="18"/>
              </w:rPr>
              <w:t>27 492 937,20</w:t>
            </w:r>
          </w:p>
        </w:tc>
        <w:tc>
          <w:tcPr>
            <w:tcW w:w="1701" w:type="dxa"/>
            <w:tcBorders>
              <w:top w:val="nil"/>
              <w:left w:val="nil"/>
              <w:bottom w:val="single" w:sz="4" w:space="0" w:color="auto"/>
              <w:right w:val="single" w:sz="4" w:space="0" w:color="auto"/>
            </w:tcBorders>
            <w:shd w:val="clear" w:color="auto" w:fill="auto"/>
            <w:noWrap/>
            <w:vAlign w:val="bottom"/>
            <w:hideMark/>
          </w:tcPr>
          <w:p w14:paraId="646F1BEB" w14:textId="77777777" w:rsidR="00541ED5" w:rsidRPr="00541ED5" w:rsidRDefault="00541ED5" w:rsidP="00BD3743">
            <w:pPr>
              <w:jc w:val="right"/>
              <w:rPr>
                <w:color w:val="000000"/>
                <w:sz w:val="18"/>
                <w:szCs w:val="18"/>
              </w:rPr>
            </w:pPr>
            <w:r w:rsidRPr="00541ED5">
              <w:rPr>
                <w:color w:val="000000"/>
                <w:sz w:val="18"/>
                <w:szCs w:val="18"/>
              </w:rPr>
              <w:t>3 894 032,30</w:t>
            </w:r>
          </w:p>
        </w:tc>
      </w:tr>
      <w:tr w:rsidR="00541ED5" w:rsidRPr="00541ED5" w14:paraId="0936EC6A"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277B2F6D" w14:textId="77777777" w:rsidR="00541ED5" w:rsidRPr="00541ED5" w:rsidRDefault="00541ED5" w:rsidP="00BD3743">
            <w:pPr>
              <w:rPr>
                <w:color w:val="000000"/>
                <w:sz w:val="18"/>
                <w:szCs w:val="18"/>
              </w:rPr>
            </w:pPr>
            <w:r w:rsidRPr="00541ED5">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14:paraId="3BD72F68" w14:textId="77777777" w:rsidR="00541ED5" w:rsidRPr="00541ED5" w:rsidRDefault="00541ED5" w:rsidP="00BD3743">
            <w:pPr>
              <w:jc w:val="center"/>
              <w:rPr>
                <w:color w:val="000000"/>
                <w:sz w:val="18"/>
                <w:szCs w:val="18"/>
              </w:rPr>
            </w:pPr>
            <w:r w:rsidRPr="00541ED5">
              <w:rPr>
                <w:color w:val="000000"/>
                <w:sz w:val="18"/>
                <w:szCs w:val="18"/>
              </w:rPr>
              <w:t xml:space="preserve"> 000 1102 0000000000 119</w:t>
            </w:r>
          </w:p>
        </w:tc>
        <w:tc>
          <w:tcPr>
            <w:tcW w:w="1701" w:type="dxa"/>
            <w:tcBorders>
              <w:top w:val="nil"/>
              <w:left w:val="nil"/>
              <w:bottom w:val="single" w:sz="4" w:space="0" w:color="auto"/>
              <w:right w:val="single" w:sz="4" w:space="0" w:color="auto"/>
            </w:tcBorders>
            <w:shd w:val="clear" w:color="auto" w:fill="auto"/>
            <w:noWrap/>
            <w:vAlign w:val="bottom"/>
            <w:hideMark/>
          </w:tcPr>
          <w:p w14:paraId="49427535" w14:textId="77777777" w:rsidR="00541ED5" w:rsidRPr="00541ED5" w:rsidRDefault="00541ED5" w:rsidP="00BD3743">
            <w:pPr>
              <w:jc w:val="right"/>
              <w:rPr>
                <w:color w:val="000000"/>
                <w:sz w:val="18"/>
                <w:szCs w:val="18"/>
              </w:rPr>
            </w:pPr>
            <w:r w:rsidRPr="00541ED5">
              <w:rPr>
                <w:color w:val="000000"/>
                <w:sz w:val="18"/>
                <w:szCs w:val="18"/>
              </w:rPr>
              <w:t>9 217 515,00</w:t>
            </w:r>
          </w:p>
        </w:tc>
        <w:tc>
          <w:tcPr>
            <w:tcW w:w="1701" w:type="dxa"/>
            <w:tcBorders>
              <w:top w:val="nil"/>
              <w:left w:val="nil"/>
              <w:bottom w:val="single" w:sz="4" w:space="0" w:color="auto"/>
              <w:right w:val="single" w:sz="4" w:space="0" w:color="auto"/>
            </w:tcBorders>
            <w:shd w:val="clear" w:color="auto" w:fill="auto"/>
            <w:noWrap/>
            <w:vAlign w:val="bottom"/>
            <w:hideMark/>
          </w:tcPr>
          <w:p w14:paraId="15975696" w14:textId="77777777" w:rsidR="00541ED5" w:rsidRPr="00541ED5" w:rsidRDefault="00541ED5" w:rsidP="00BD3743">
            <w:pPr>
              <w:jc w:val="right"/>
              <w:rPr>
                <w:color w:val="000000"/>
                <w:sz w:val="18"/>
                <w:szCs w:val="18"/>
              </w:rPr>
            </w:pPr>
            <w:r w:rsidRPr="00541ED5">
              <w:rPr>
                <w:color w:val="000000"/>
                <w:sz w:val="18"/>
                <w:szCs w:val="18"/>
              </w:rPr>
              <w:t>7 483 964,60</w:t>
            </w:r>
          </w:p>
        </w:tc>
        <w:tc>
          <w:tcPr>
            <w:tcW w:w="1701" w:type="dxa"/>
            <w:tcBorders>
              <w:top w:val="nil"/>
              <w:left w:val="nil"/>
              <w:bottom w:val="single" w:sz="4" w:space="0" w:color="auto"/>
              <w:right w:val="single" w:sz="4" w:space="0" w:color="auto"/>
            </w:tcBorders>
            <w:shd w:val="clear" w:color="auto" w:fill="auto"/>
            <w:noWrap/>
            <w:vAlign w:val="bottom"/>
            <w:hideMark/>
          </w:tcPr>
          <w:p w14:paraId="69E17448" w14:textId="77777777" w:rsidR="00541ED5" w:rsidRPr="00541ED5" w:rsidRDefault="00541ED5" w:rsidP="00BD3743">
            <w:pPr>
              <w:jc w:val="right"/>
              <w:rPr>
                <w:color w:val="000000"/>
                <w:sz w:val="18"/>
                <w:szCs w:val="18"/>
              </w:rPr>
            </w:pPr>
            <w:r w:rsidRPr="00541ED5">
              <w:rPr>
                <w:color w:val="000000"/>
                <w:sz w:val="18"/>
                <w:szCs w:val="18"/>
              </w:rPr>
              <w:t>1 733 550,40</w:t>
            </w:r>
          </w:p>
        </w:tc>
      </w:tr>
      <w:tr w:rsidR="00541ED5" w:rsidRPr="00541ED5" w14:paraId="598B8B36" w14:textId="77777777" w:rsidTr="00BD3743">
        <w:trPr>
          <w:trHeight w:val="817"/>
        </w:trPr>
        <w:tc>
          <w:tcPr>
            <w:tcW w:w="2850" w:type="dxa"/>
            <w:tcBorders>
              <w:top w:val="nil"/>
              <w:left w:val="single" w:sz="4" w:space="0" w:color="auto"/>
              <w:bottom w:val="single" w:sz="4" w:space="0" w:color="auto"/>
              <w:right w:val="single" w:sz="4" w:space="0" w:color="auto"/>
            </w:tcBorders>
            <w:shd w:val="clear" w:color="auto" w:fill="auto"/>
            <w:hideMark/>
          </w:tcPr>
          <w:p w14:paraId="1B185475"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0F6CDDF4" w14:textId="77777777" w:rsidR="00541ED5" w:rsidRPr="00541ED5" w:rsidRDefault="00541ED5" w:rsidP="00BD3743">
            <w:pPr>
              <w:jc w:val="center"/>
              <w:rPr>
                <w:color w:val="000000"/>
                <w:sz w:val="18"/>
                <w:szCs w:val="18"/>
              </w:rPr>
            </w:pPr>
            <w:r w:rsidRPr="00541ED5">
              <w:rPr>
                <w:color w:val="000000"/>
                <w:sz w:val="18"/>
                <w:szCs w:val="18"/>
              </w:rPr>
              <w:t xml:space="preserve"> 000 1102 0000000000 200</w:t>
            </w:r>
          </w:p>
        </w:tc>
        <w:tc>
          <w:tcPr>
            <w:tcW w:w="1701" w:type="dxa"/>
            <w:tcBorders>
              <w:top w:val="nil"/>
              <w:left w:val="nil"/>
              <w:bottom w:val="single" w:sz="4" w:space="0" w:color="auto"/>
              <w:right w:val="single" w:sz="4" w:space="0" w:color="auto"/>
            </w:tcBorders>
            <w:shd w:val="clear" w:color="auto" w:fill="auto"/>
            <w:noWrap/>
            <w:vAlign w:val="bottom"/>
            <w:hideMark/>
          </w:tcPr>
          <w:p w14:paraId="5E8B9E20" w14:textId="77777777" w:rsidR="00541ED5" w:rsidRPr="00541ED5" w:rsidRDefault="00541ED5" w:rsidP="00BD3743">
            <w:pPr>
              <w:jc w:val="right"/>
              <w:rPr>
                <w:color w:val="000000"/>
                <w:sz w:val="18"/>
                <w:szCs w:val="18"/>
              </w:rPr>
            </w:pPr>
            <w:r w:rsidRPr="00541ED5">
              <w:rPr>
                <w:color w:val="000000"/>
                <w:sz w:val="18"/>
                <w:szCs w:val="18"/>
              </w:rPr>
              <w:t>32 100 915,50</w:t>
            </w:r>
          </w:p>
        </w:tc>
        <w:tc>
          <w:tcPr>
            <w:tcW w:w="1701" w:type="dxa"/>
            <w:tcBorders>
              <w:top w:val="nil"/>
              <w:left w:val="nil"/>
              <w:bottom w:val="single" w:sz="4" w:space="0" w:color="auto"/>
              <w:right w:val="single" w:sz="4" w:space="0" w:color="auto"/>
            </w:tcBorders>
            <w:shd w:val="clear" w:color="auto" w:fill="auto"/>
            <w:noWrap/>
            <w:vAlign w:val="bottom"/>
            <w:hideMark/>
          </w:tcPr>
          <w:p w14:paraId="2D3E0C37" w14:textId="77777777" w:rsidR="00541ED5" w:rsidRPr="00541ED5" w:rsidRDefault="00541ED5" w:rsidP="00BD3743">
            <w:pPr>
              <w:jc w:val="right"/>
              <w:rPr>
                <w:color w:val="000000"/>
                <w:sz w:val="18"/>
                <w:szCs w:val="18"/>
              </w:rPr>
            </w:pPr>
            <w:r w:rsidRPr="00541ED5">
              <w:rPr>
                <w:color w:val="000000"/>
                <w:sz w:val="18"/>
                <w:szCs w:val="18"/>
              </w:rPr>
              <w:t>18 478 276,02</w:t>
            </w:r>
          </w:p>
        </w:tc>
        <w:tc>
          <w:tcPr>
            <w:tcW w:w="1701" w:type="dxa"/>
            <w:tcBorders>
              <w:top w:val="nil"/>
              <w:left w:val="nil"/>
              <w:bottom w:val="single" w:sz="4" w:space="0" w:color="auto"/>
              <w:right w:val="single" w:sz="4" w:space="0" w:color="auto"/>
            </w:tcBorders>
            <w:shd w:val="clear" w:color="auto" w:fill="auto"/>
            <w:noWrap/>
            <w:vAlign w:val="bottom"/>
            <w:hideMark/>
          </w:tcPr>
          <w:p w14:paraId="4067649C" w14:textId="77777777" w:rsidR="00541ED5" w:rsidRPr="00541ED5" w:rsidRDefault="00541ED5" w:rsidP="00BD3743">
            <w:pPr>
              <w:jc w:val="right"/>
              <w:rPr>
                <w:color w:val="000000"/>
                <w:sz w:val="18"/>
                <w:szCs w:val="18"/>
              </w:rPr>
            </w:pPr>
            <w:r w:rsidRPr="00541ED5">
              <w:rPr>
                <w:color w:val="000000"/>
                <w:sz w:val="18"/>
                <w:szCs w:val="18"/>
              </w:rPr>
              <w:t>13 622 639,48</w:t>
            </w:r>
          </w:p>
        </w:tc>
      </w:tr>
      <w:tr w:rsidR="00541ED5" w:rsidRPr="00541ED5" w14:paraId="14BC5C3F" w14:textId="77777777" w:rsidTr="00BD3743">
        <w:trPr>
          <w:trHeight w:val="321"/>
        </w:trPr>
        <w:tc>
          <w:tcPr>
            <w:tcW w:w="2850" w:type="dxa"/>
            <w:tcBorders>
              <w:top w:val="nil"/>
              <w:left w:val="single" w:sz="4" w:space="0" w:color="auto"/>
              <w:bottom w:val="single" w:sz="4" w:space="0" w:color="auto"/>
              <w:right w:val="single" w:sz="4" w:space="0" w:color="auto"/>
            </w:tcBorders>
            <w:shd w:val="clear" w:color="auto" w:fill="auto"/>
            <w:hideMark/>
          </w:tcPr>
          <w:p w14:paraId="59688EF3" w14:textId="77777777" w:rsidR="00541ED5" w:rsidRPr="00541ED5" w:rsidRDefault="00541ED5" w:rsidP="00BD3743">
            <w:pPr>
              <w:rPr>
                <w:color w:val="000000"/>
                <w:sz w:val="18"/>
                <w:szCs w:val="18"/>
              </w:rPr>
            </w:pPr>
            <w:r w:rsidRPr="00541ED5">
              <w:rPr>
                <w:color w:val="000000"/>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14:paraId="1B40F58B" w14:textId="77777777" w:rsidR="00541ED5" w:rsidRPr="00541ED5" w:rsidRDefault="00541ED5" w:rsidP="00BD3743">
            <w:pPr>
              <w:jc w:val="center"/>
              <w:rPr>
                <w:color w:val="000000"/>
                <w:sz w:val="18"/>
                <w:szCs w:val="18"/>
              </w:rPr>
            </w:pPr>
            <w:r w:rsidRPr="00541ED5">
              <w:rPr>
                <w:color w:val="000000"/>
                <w:sz w:val="18"/>
                <w:szCs w:val="18"/>
              </w:rPr>
              <w:t xml:space="preserve"> 000 1102 0000000000 240</w:t>
            </w:r>
          </w:p>
        </w:tc>
        <w:tc>
          <w:tcPr>
            <w:tcW w:w="1701" w:type="dxa"/>
            <w:tcBorders>
              <w:top w:val="nil"/>
              <w:left w:val="nil"/>
              <w:bottom w:val="single" w:sz="4" w:space="0" w:color="auto"/>
              <w:right w:val="single" w:sz="4" w:space="0" w:color="auto"/>
            </w:tcBorders>
            <w:shd w:val="clear" w:color="auto" w:fill="auto"/>
            <w:noWrap/>
            <w:vAlign w:val="bottom"/>
            <w:hideMark/>
          </w:tcPr>
          <w:p w14:paraId="2618933D" w14:textId="77777777" w:rsidR="00541ED5" w:rsidRPr="00541ED5" w:rsidRDefault="00541ED5" w:rsidP="00BD3743">
            <w:pPr>
              <w:jc w:val="right"/>
              <w:rPr>
                <w:color w:val="000000"/>
                <w:sz w:val="18"/>
                <w:szCs w:val="18"/>
              </w:rPr>
            </w:pPr>
            <w:r w:rsidRPr="00541ED5">
              <w:rPr>
                <w:color w:val="000000"/>
                <w:sz w:val="18"/>
                <w:szCs w:val="18"/>
              </w:rPr>
              <w:t>32 100 915,50</w:t>
            </w:r>
          </w:p>
        </w:tc>
        <w:tc>
          <w:tcPr>
            <w:tcW w:w="1701" w:type="dxa"/>
            <w:tcBorders>
              <w:top w:val="nil"/>
              <w:left w:val="nil"/>
              <w:bottom w:val="single" w:sz="4" w:space="0" w:color="auto"/>
              <w:right w:val="single" w:sz="4" w:space="0" w:color="auto"/>
            </w:tcBorders>
            <w:shd w:val="clear" w:color="auto" w:fill="auto"/>
            <w:noWrap/>
            <w:vAlign w:val="bottom"/>
            <w:hideMark/>
          </w:tcPr>
          <w:p w14:paraId="17D5586A" w14:textId="77777777" w:rsidR="00541ED5" w:rsidRPr="00541ED5" w:rsidRDefault="00541ED5" w:rsidP="00BD3743">
            <w:pPr>
              <w:jc w:val="right"/>
              <w:rPr>
                <w:color w:val="000000"/>
                <w:sz w:val="18"/>
                <w:szCs w:val="18"/>
              </w:rPr>
            </w:pPr>
            <w:r w:rsidRPr="00541ED5">
              <w:rPr>
                <w:color w:val="000000"/>
                <w:sz w:val="18"/>
                <w:szCs w:val="18"/>
              </w:rPr>
              <w:t>18 478 276,02</w:t>
            </w:r>
          </w:p>
        </w:tc>
        <w:tc>
          <w:tcPr>
            <w:tcW w:w="1701" w:type="dxa"/>
            <w:tcBorders>
              <w:top w:val="nil"/>
              <w:left w:val="nil"/>
              <w:bottom w:val="single" w:sz="4" w:space="0" w:color="auto"/>
              <w:right w:val="single" w:sz="4" w:space="0" w:color="auto"/>
            </w:tcBorders>
            <w:shd w:val="clear" w:color="auto" w:fill="auto"/>
            <w:noWrap/>
            <w:vAlign w:val="bottom"/>
            <w:hideMark/>
          </w:tcPr>
          <w:p w14:paraId="6EAD9865" w14:textId="77777777" w:rsidR="00541ED5" w:rsidRPr="00541ED5" w:rsidRDefault="00541ED5" w:rsidP="00BD3743">
            <w:pPr>
              <w:jc w:val="right"/>
              <w:rPr>
                <w:color w:val="000000"/>
                <w:sz w:val="18"/>
                <w:szCs w:val="18"/>
              </w:rPr>
            </w:pPr>
            <w:r w:rsidRPr="00541ED5">
              <w:rPr>
                <w:color w:val="000000"/>
                <w:sz w:val="18"/>
                <w:szCs w:val="18"/>
              </w:rPr>
              <w:t>13 622 639,48</w:t>
            </w:r>
          </w:p>
        </w:tc>
      </w:tr>
      <w:tr w:rsidR="00541ED5" w:rsidRPr="00541ED5" w14:paraId="60E6BE4B" w14:textId="77777777" w:rsidTr="00BD3743">
        <w:trPr>
          <w:trHeight w:val="1035"/>
        </w:trPr>
        <w:tc>
          <w:tcPr>
            <w:tcW w:w="2850" w:type="dxa"/>
            <w:tcBorders>
              <w:top w:val="nil"/>
              <w:left w:val="single" w:sz="4" w:space="0" w:color="auto"/>
              <w:bottom w:val="single" w:sz="4" w:space="0" w:color="auto"/>
              <w:right w:val="single" w:sz="4" w:space="0" w:color="auto"/>
            </w:tcBorders>
            <w:shd w:val="clear" w:color="auto" w:fill="auto"/>
            <w:hideMark/>
          </w:tcPr>
          <w:p w14:paraId="192B929D"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сфере информационно-коммуникационных технологий</w:t>
            </w:r>
          </w:p>
        </w:tc>
        <w:tc>
          <w:tcPr>
            <w:tcW w:w="1559" w:type="dxa"/>
            <w:tcBorders>
              <w:top w:val="nil"/>
              <w:left w:val="nil"/>
              <w:bottom w:val="single" w:sz="4" w:space="0" w:color="auto"/>
              <w:right w:val="single" w:sz="4" w:space="0" w:color="auto"/>
            </w:tcBorders>
            <w:shd w:val="clear" w:color="auto" w:fill="auto"/>
            <w:noWrap/>
            <w:vAlign w:val="bottom"/>
            <w:hideMark/>
          </w:tcPr>
          <w:p w14:paraId="37A44D94" w14:textId="77777777" w:rsidR="00541ED5" w:rsidRPr="00541ED5" w:rsidRDefault="00541ED5" w:rsidP="00BD3743">
            <w:pPr>
              <w:jc w:val="center"/>
              <w:rPr>
                <w:color w:val="000000"/>
                <w:sz w:val="18"/>
                <w:szCs w:val="18"/>
              </w:rPr>
            </w:pPr>
            <w:r w:rsidRPr="00541ED5">
              <w:rPr>
                <w:color w:val="000000"/>
                <w:sz w:val="18"/>
                <w:szCs w:val="18"/>
              </w:rPr>
              <w:t xml:space="preserve"> 000 1102 0000000000 242</w:t>
            </w:r>
          </w:p>
        </w:tc>
        <w:tc>
          <w:tcPr>
            <w:tcW w:w="1701" w:type="dxa"/>
            <w:tcBorders>
              <w:top w:val="nil"/>
              <w:left w:val="nil"/>
              <w:bottom w:val="single" w:sz="4" w:space="0" w:color="auto"/>
              <w:right w:val="single" w:sz="4" w:space="0" w:color="auto"/>
            </w:tcBorders>
            <w:shd w:val="clear" w:color="auto" w:fill="auto"/>
            <w:noWrap/>
            <w:vAlign w:val="bottom"/>
            <w:hideMark/>
          </w:tcPr>
          <w:p w14:paraId="3540F79D" w14:textId="77777777" w:rsidR="00541ED5" w:rsidRPr="00541ED5" w:rsidRDefault="00541ED5" w:rsidP="00BD3743">
            <w:pPr>
              <w:jc w:val="right"/>
              <w:rPr>
                <w:color w:val="000000"/>
                <w:sz w:val="18"/>
                <w:szCs w:val="18"/>
              </w:rPr>
            </w:pPr>
            <w:r w:rsidRPr="00541ED5">
              <w:rPr>
                <w:color w:val="000000"/>
                <w:sz w:val="18"/>
                <w:szCs w:val="18"/>
              </w:rPr>
              <w:t>701 745,00</w:t>
            </w:r>
          </w:p>
        </w:tc>
        <w:tc>
          <w:tcPr>
            <w:tcW w:w="1701" w:type="dxa"/>
            <w:tcBorders>
              <w:top w:val="nil"/>
              <w:left w:val="nil"/>
              <w:bottom w:val="single" w:sz="4" w:space="0" w:color="auto"/>
              <w:right w:val="single" w:sz="4" w:space="0" w:color="auto"/>
            </w:tcBorders>
            <w:shd w:val="clear" w:color="auto" w:fill="auto"/>
            <w:noWrap/>
            <w:vAlign w:val="bottom"/>
            <w:hideMark/>
          </w:tcPr>
          <w:p w14:paraId="18681B81" w14:textId="77777777" w:rsidR="00541ED5" w:rsidRPr="00541ED5" w:rsidRDefault="00541ED5" w:rsidP="00BD3743">
            <w:pPr>
              <w:jc w:val="right"/>
              <w:rPr>
                <w:color w:val="000000"/>
                <w:sz w:val="18"/>
                <w:szCs w:val="18"/>
              </w:rPr>
            </w:pPr>
            <w:r w:rsidRPr="00541ED5">
              <w:rPr>
                <w:color w:val="000000"/>
                <w:sz w:val="18"/>
                <w:szCs w:val="18"/>
              </w:rPr>
              <w:t>437 818,67</w:t>
            </w:r>
          </w:p>
        </w:tc>
        <w:tc>
          <w:tcPr>
            <w:tcW w:w="1701" w:type="dxa"/>
            <w:tcBorders>
              <w:top w:val="nil"/>
              <w:left w:val="nil"/>
              <w:bottom w:val="single" w:sz="4" w:space="0" w:color="auto"/>
              <w:right w:val="single" w:sz="4" w:space="0" w:color="auto"/>
            </w:tcBorders>
            <w:shd w:val="clear" w:color="auto" w:fill="auto"/>
            <w:noWrap/>
            <w:vAlign w:val="bottom"/>
            <w:hideMark/>
          </w:tcPr>
          <w:p w14:paraId="6CF3D2B1" w14:textId="77777777" w:rsidR="00541ED5" w:rsidRPr="00541ED5" w:rsidRDefault="00541ED5" w:rsidP="00BD3743">
            <w:pPr>
              <w:jc w:val="right"/>
              <w:rPr>
                <w:color w:val="000000"/>
                <w:sz w:val="18"/>
                <w:szCs w:val="18"/>
              </w:rPr>
            </w:pPr>
            <w:r w:rsidRPr="00541ED5">
              <w:rPr>
                <w:color w:val="000000"/>
                <w:sz w:val="18"/>
                <w:szCs w:val="18"/>
              </w:rPr>
              <w:t>263 926,33</w:t>
            </w:r>
          </w:p>
        </w:tc>
      </w:tr>
      <w:tr w:rsidR="00541ED5" w:rsidRPr="00541ED5" w14:paraId="7618CF4F" w14:textId="77777777" w:rsidTr="00BD3743">
        <w:trPr>
          <w:trHeight w:val="507"/>
        </w:trPr>
        <w:tc>
          <w:tcPr>
            <w:tcW w:w="2850" w:type="dxa"/>
            <w:tcBorders>
              <w:top w:val="nil"/>
              <w:left w:val="single" w:sz="4" w:space="0" w:color="auto"/>
              <w:bottom w:val="single" w:sz="4" w:space="0" w:color="auto"/>
              <w:right w:val="single" w:sz="4" w:space="0" w:color="auto"/>
            </w:tcBorders>
            <w:shd w:val="clear" w:color="auto" w:fill="auto"/>
            <w:hideMark/>
          </w:tcPr>
          <w:p w14:paraId="0F1F35F7" w14:textId="77777777" w:rsidR="00541ED5" w:rsidRPr="00541ED5" w:rsidRDefault="00541ED5" w:rsidP="00BD3743">
            <w:pPr>
              <w:rPr>
                <w:color w:val="000000"/>
                <w:sz w:val="18"/>
                <w:szCs w:val="18"/>
              </w:rPr>
            </w:pPr>
            <w:r w:rsidRPr="00541ED5">
              <w:rPr>
                <w:color w:val="000000"/>
                <w:sz w:val="18"/>
                <w:szCs w:val="18"/>
              </w:rPr>
              <w:t>Закупка товаров, работ и услуг в целях капитального ремонта государственного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bottom"/>
            <w:hideMark/>
          </w:tcPr>
          <w:p w14:paraId="3B65FBBA" w14:textId="77777777" w:rsidR="00541ED5" w:rsidRPr="00541ED5" w:rsidRDefault="00541ED5" w:rsidP="00BD3743">
            <w:pPr>
              <w:jc w:val="center"/>
              <w:rPr>
                <w:color w:val="000000"/>
                <w:sz w:val="18"/>
                <w:szCs w:val="18"/>
              </w:rPr>
            </w:pPr>
            <w:r w:rsidRPr="00541ED5">
              <w:rPr>
                <w:color w:val="000000"/>
                <w:sz w:val="18"/>
                <w:szCs w:val="18"/>
              </w:rPr>
              <w:t xml:space="preserve"> 000 1102 0000000000 243</w:t>
            </w:r>
          </w:p>
        </w:tc>
        <w:tc>
          <w:tcPr>
            <w:tcW w:w="1701" w:type="dxa"/>
            <w:tcBorders>
              <w:top w:val="nil"/>
              <w:left w:val="nil"/>
              <w:bottom w:val="single" w:sz="4" w:space="0" w:color="auto"/>
              <w:right w:val="single" w:sz="4" w:space="0" w:color="auto"/>
            </w:tcBorders>
            <w:shd w:val="clear" w:color="auto" w:fill="auto"/>
            <w:noWrap/>
            <w:vAlign w:val="bottom"/>
            <w:hideMark/>
          </w:tcPr>
          <w:p w14:paraId="5276F4D9" w14:textId="77777777" w:rsidR="00541ED5" w:rsidRPr="00541ED5" w:rsidRDefault="00541ED5" w:rsidP="00BD3743">
            <w:pPr>
              <w:jc w:val="right"/>
              <w:rPr>
                <w:color w:val="000000"/>
                <w:sz w:val="18"/>
                <w:szCs w:val="18"/>
              </w:rPr>
            </w:pPr>
            <w:r w:rsidRPr="00541ED5">
              <w:rPr>
                <w:color w:val="000000"/>
                <w:sz w:val="18"/>
                <w:szCs w:val="18"/>
              </w:rPr>
              <w:t>2 337 490,00</w:t>
            </w:r>
          </w:p>
        </w:tc>
        <w:tc>
          <w:tcPr>
            <w:tcW w:w="1701" w:type="dxa"/>
            <w:tcBorders>
              <w:top w:val="nil"/>
              <w:left w:val="nil"/>
              <w:bottom w:val="single" w:sz="4" w:space="0" w:color="auto"/>
              <w:right w:val="single" w:sz="4" w:space="0" w:color="auto"/>
            </w:tcBorders>
            <w:shd w:val="clear" w:color="auto" w:fill="auto"/>
            <w:noWrap/>
            <w:vAlign w:val="bottom"/>
            <w:hideMark/>
          </w:tcPr>
          <w:p w14:paraId="389C0059" w14:textId="77777777" w:rsidR="00541ED5" w:rsidRPr="00541ED5" w:rsidRDefault="00541ED5" w:rsidP="00BD3743">
            <w:pPr>
              <w:jc w:val="right"/>
              <w:rPr>
                <w:color w:val="000000"/>
                <w:sz w:val="18"/>
                <w:szCs w:val="18"/>
              </w:rPr>
            </w:pPr>
            <w:r w:rsidRPr="00541ED5">
              <w:rPr>
                <w:color w:val="000000"/>
                <w:sz w:val="18"/>
                <w:szCs w:val="18"/>
              </w:rPr>
              <w:t>1 598 157,29</w:t>
            </w:r>
          </w:p>
        </w:tc>
        <w:tc>
          <w:tcPr>
            <w:tcW w:w="1701" w:type="dxa"/>
            <w:tcBorders>
              <w:top w:val="nil"/>
              <w:left w:val="nil"/>
              <w:bottom w:val="single" w:sz="4" w:space="0" w:color="auto"/>
              <w:right w:val="single" w:sz="4" w:space="0" w:color="auto"/>
            </w:tcBorders>
            <w:shd w:val="clear" w:color="auto" w:fill="auto"/>
            <w:noWrap/>
            <w:vAlign w:val="bottom"/>
            <w:hideMark/>
          </w:tcPr>
          <w:p w14:paraId="53C6362A" w14:textId="77777777" w:rsidR="00541ED5" w:rsidRPr="00541ED5" w:rsidRDefault="00541ED5" w:rsidP="00BD3743">
            <w:pPr>
              <w:jc w:val="right"/>
              <w:rPr>
                <w:color w:val="000000"/>
                <w:sz w:val="18"/>
                <w:szCs w:val="18"/>
              </w:rPr>
            </w:pPr>
            <w:r w:rsidRPr="00541ED5">
              <w:rPr>
                <w:color w:val="000000"/>
                <w:sz w:val="18"/>
                <w:szCs w:val="18"/>
              </w:rPr>
              <w:t>739 332,71</w:t>
            </w:r>
          </w:p>
        </w:tc>
      </w:tr>
      <w:tr w:rsidR="00541ED5" w:rsidRPr="00541ED5" w14:paraId="7F969661"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0D5F2AD" w14:textId="77777777" w:rsidR="00541ED5" w:rsidRPr="00541ED5" w:rsidRDefault="00541ED5" w:rsidP="00BD3743">
            <w:pPr>
              <w:rPr>
                <w:color w:val="000000"/>
                <w:sz w:val="18"/>
                <w:szCs w:val="18"/>
              </w:rPr>
            </w:pPr>
            <w:r w:rsidRPr="00541ED5">
              <w:rPr>
                <w:color w:val="000000"/>
                <w:sz w:val="18"/>
                <w:szCs w:val="18"/>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noWrap/>
            <w:vAlign w:val="bottom"/>
            <w:hideMark/>
          </w:tcPr>
          <w:p w14:paraId="1ACB9CC2" w14:textId="77777777" w:rsidR="00541ED5" w:rsidRPr="00541ED5" w:rsidRDefault="00541ED5" w:rsidP="00BD3743">
            <w:pPr>
              <w:jc w:val="center"/>
              <w:rPr>
                <w:color w:val="000000"/>
                <w:sz w:val="18"/>
                <w:szCs w:val="18"/>
              </w:rPr>
            </w:pPr>
            <w:r w:rsidRPr="00541ED5">
              <w:rPr>
                <w:color w:val="000000"/>
                <w:sz w:val="18"/>
                <w:szCs w:val="18"/>
              </w:rPr>
              <w:t xml:space="preserve"> 000 1102 0000000000 244</w:t>
            </w:r>
          </w:p>
        </w:tc>
        <w:tc>
          <w:tcPr>
            <w:tcW w:w="1701" w:type="dxa"/>
            <w:tcBorders>
              <w:top w:val="nil"/>
              <w:left w:val="nil"/>
              <w:bottom w:val="single" w:sz="4" w:space="0" w:color="auto"/>
              <w:right w:val="single" w:sz="4" w:space="0" w:color="auto"/>
            </w:tcBorders>
            <w:shd w:val="clear" w:color="auto" w:fill="auto"/>
            <w:noWrap/>
            <w:vAlign w:val="bottom"/>
            <w:hideMark/>
          </w:tcPr>
          <w:p w14:paraId="10498403" w14:textId="77777777" w:rsidR="00541ED5" w:rsidRPr="00541ED5" w:rsidRDefault="00541ED5" w:rsidP="00BD3743">
            <w:pPr>
              <w:jc w:val="right"/>
              <w:rPr>
                <w:color w:val="000000"/>
                <w:sz w:val="18"/>
                <w:szCs w:val="18"/>
              </w:rPr>
            </w:pPr>
            <w:r w:rsidRPr="00541ED5">
              <w:rPr>
                <w:color w:val="000000"/>
                <w:sz w:val="18"/>
                <w:szCs w:val="18"/>
              </w:rPr>
              <w:t>18 632 680,50</w:t>
            </w:r>
          </w:p>
        </w:tc>
        <w:tc>
          <w:tcPr>
            <w:tcW w:w="1701" w:type="dxa"/>
            <w:tcBorders>
              <w:top w:val="nil"/>
              <w:left w:val="nil"/>
              <w:bottom w:val="single" w:sz="4" w:space="0" w:color="auto"/>
              <w:right w:val="single" w:sz="4" w:space="0" w:color="auto"/>
            </w:tcBorders>
            <w:shd w:val="clear" w:color="auto" w:fill="auto"/>
            <w:noWrap/>
            <w:vAlign w:val="bottom"/>
            <w:hideMark/>
          </w:tcPr>
          <w:p w14:paraId="6F5A3024" w14:textId="77777777" w:rsidR="00541ED5" w:rsidRPr="00541ED5" w:rsidRDefault="00541ED5" w:rsidP="00BD3743">
            <w:pPr>
              <w:jc w:val="right"/>
              <w:rPr>
                <w:color w:val="000000"/>
                <w:sz w:val="18"/>
                <w:szCs w:val="18"/>
              </w:rPr>
            </w:pPr>
            <w:r w:rsidRPr="00541ED5">
              <w:rPr>
                <w:color w:val="000000"/>
                <w:sz w:val="18"/>
                <w:szCs w:val="18"/>
              </w:rPr>
              <w:t>13 275 318,44</w:t>
            </w:r>
          </w:p>
        </w:tc>
        <w:tc>
          <w:tcPr>
            <w:tcW w:w="1701" w:type="dxa"/>
            <w:tcBorders>
              <w:top w:val="nil"/>
              <w:left w:val="nil"/>
              <w:bottom w:val="single" w:sz="4" w:space="0" w:color="auto"/>
              <w:right w:val="single" w:sz="4" w:space="0" w:color="auto"/>
            </w:tcBorders>
            <w:shd w:val="clear" w:color="auto" w:fill="auto"/>
            <w:noWrap/>
            <w:vAlign w:val="bottom"/>
            <w:hideMark/>
          </w:tcPr>
          <w:p w14:paraId="71F5D919" w14:textId="77777777" w:rsidR="00541ED5" w:rsidRPr="00541ED5" w:rsidRDefault="00541ED5" w:rsidP="00BD3743">
            <w:pPr>
              <w:jc w:val="right"/>
              <w:rPr>
                <w:color w:val="000000"/>
                <w:sz w:val="18"/>
                <w:szCs w:val="18"/>
              </w:rPr>
            </w:pPr>
            <w:r w:rsidRPr="00541ED5">
              <w:rPr>
                <w:color w:val="000000"/>
                <w:sz w:val="18"/>
                <w:szCs w:val="18"/>
              </w:rPr>
              <w:t>5 357 362,06</w:t>
            </w:r>
          </w:p>
        </w:tc>
      </w:tr>
      <w:tr w:rsidR="00541ED5" w:rsidRPr="00541ED5" w14:paraId="753BF1F9"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4F1402A5" w14:textId="77777777" w:rsidR="00541ED5" w:rsidRPr="00541ED5" w:rsidRDefault="00541ED5" w:rsidP="00BD3743">
            <w:pPr>
              <w:rPr>
                <w:color w:val="000000"/>
                <w:sz w:val="18"/>
                <w:szCs w:val="18"/>
              </w:rPr>
            </w:pPr>
            <w:r w:rsidRPr="00541ED5">
              <w:rPr>
                <w:color w:val="000000"/>
                <w:sz w:val="18"/>
                <w:szCs w:val="18"/>
              </w:rPr>
              <w:lastRenderedPageBreak/>
              <w:t>Закупка энергетических ресурсов</w:t>
            </w:r>
          </w:p>
        </w:tc>
        <w:tc>
          <w:tcPr>
            <w:tcW w:w="1559" w:type="dxa"/>
            <w:tcBorders>
              <w:top w:val="nil"/>
              <w:left w:val="nil"/>
              <w:bottom w:val="single" w:sz="4" w:space="0" w:color="auto"/>
              <w:right w:val="single" w:sz="4" w:space="0" w:color="auto"/>
            </w:tcBorders>
            <w:shd w:val="clear" w:color="auto" w:fill="auto"/>
            <w:noWrap/>
            <w:vAlign w:val="bottom"/>
            <w:hideMark/>
          </w:tcPr>
          <w:p w14:paraId="4DB65413" w14:textId="77777777" w:rsidR="00541ED5" w:rsidRPr="00541ED5" w:rsidRDefault="00541ED5" w:rsidP="00BD3743">
            <w:pPr>
              <w:jc w:val="center"/>
              <w:rPr>
                <w:color w:val="000000"/>
                <w:sz w:val="18"/>
                <w:szCs w:val="18"/>
              </w:rPr>
            </w:pPr>
            <w:r w:rsidRPr="00541ED5">
              <w:rPr>
                <w:color w:val="000000"/>
                <w:sz w:val="18"/>
                <w:szCs w:val="18"/>
              </w:rPr>
              <w:t xml:space="preserve"> 000 1102 0000000000 247</w:t>
            </w:r>
          </w:p>
        </w:tc>
        <w:tc>
          <w:tcPr>
            <w:tcW w:w="1701" w:type="dxa"/>
            <w:tcBorders>
              <w:top w:val="nil"/>
              <w:left w:val="nil"/>
              <w:bottom w:val="single" w:sz="4" w:space="0" w:color="auto"/>
              <w:right w:val="single" w:sz="4" w:space="0" w:color="auto"/>
            </w:tcBorders>
            <w:shd w:val="clear" w:color="auto" w:fill="auto"/>
            <w:noWrap/>
            <w:vAlign w:val="bottom"/>
            <w:hideMark/>
          </w:tcPr>
          <w:p w14:paraId="66C43876" w14:textId="77777777" w:rsidR="00541ED5" w:rsidRPr="00541ED5" w:rsidRDefault="00541ED5" w:rsidP="00BD3743">
            <w:pPr>
              <w:jc w:val="right"/>
              <w:rPr>
                <w:color w:val="000000"/>
                <w:sz w:val="18"/>
                <w:szCs w:val="18"/>
              </w:rPr>
            </w:pPr>
            <w:r w:rsidRPr="00541ED5">
              <w:rPr>
                <w:color w:val="000000"/>
                <w:sz w:val="18"/>
                <w:szCs w:val="18"/>
              </w:rPr>
              <w:t>10 429 000,00</w:t>
            </w:r>
          </w:p>
        </w:tc>
        <w:tc>
          <w:tcPr>
            <w:tcW w:w="1701" w:type="dxa"/>
            <w:tcBorders>
              <w:top w:val="nil"/>
              <w:left w:val="nil"/>
              <w:bottom w:val="single" w:sz="4" w:space="0" w:color="auto"/>
              <w:right w:val="single" w:sz="4" w:space="0" w:color="auto"/>
            </w:tcBorders>
            <w:shd w:val="clear" w:color="auto" w:fill="auto"/>
            <w:noWrap/>
            <w:vAlign w:val="bottom"/>
            <w:hideMark/>
          </w:tcPr>
          <w:p w14:paraId="10B705B9" w14:textId="77777777" w:rsidR="00541ED5" w:rsidRPr="00541ED5" w:rsidRDefault="00541ED5" w:rsidP="00BD3743">
            <w:pPr>
              <w:jc w:val="right"/>
              <w:rPr>
                <w:color w:val="000000"/>
                <w:sz w:val="18"/>
                <w:szCs w:val="18"/>
              </w:rPr>
            </w:pPr>
            <w:r w:rsidRPr="00541ED5">
              <w:rPr>
                <w:color w:val="000000"/>
                <w:sz w:val="18"/>
                <w:szCs w:val="18"/>
              </w:rPr>
              <w:t>3 166 981,62</w:t>
            </w:r>
          </w:p>
        </w:tc>
        <w:tc>
          <w:tcPr>
            <w:tcW w:w="1701" w:type="dxa"/>
            <w:tcBorders>
              <w:top w:val="nil"/>
              <w:left w:val="nil"/>
              <w:bottom w:val="single" w:sz="4" w:space="0" w:color="auto"/>
              <w:right w:val="single" w:sz="4" w:space="0" w:color="auto"/>
            </w:tcBorders>
            <w:shd w:val="clear" w:color="auto" w:fill="auto"/>
            <w:noWrap/>
            <w:vAlign w:val="bottom"/>
            <w:hideMark/>
          </w:tcPr>
          <w:p w14:paraId="5863518A" w14:textId="77777777" w:rsidR="00541ED5" w:rsidRPr="00541ED5" w:rsidRDefault="00541ED5" w:rsidP="00BD3743">
            <w:pPr>
              <w:jc w:val="right"/>
              <w:rPr>
                <w:color w:val="000000"/>
                <w:sz w:val="18"/>
                <w:szCs w:val="18"/>
              </w:rPr>
            </w:pPr>
            <w:r w:rsidRPr="00541ED5">
              <w:rPr>
                <w:color w:val="000000"/>
                <w:sz w:val="18"/>
                <w:szCs w:val="18"/>
              </w:rPr>
              <w:t>7 262 018,38</w:t>
            </w:r>
          </w:p>
        </w:tc>
      </w:tr>
      <w:tr w:rsidR="00541ED5" w:rsidRPr="00541ED5" w14:paraId="5918ED1F"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17BECB4E" w14:textId="77777777" w:rsidR="00541ED5" w:rsidRPr="00541ED5" w:rsidRDefault="00541ED5" w:rsidP="00BD3743">
            <w:pPr>
              <w:rPr>
                <w:color w:val="000000"/>
                <w:sz w:val="18"/>
                <w:szCs w:val="18"/>
              </w:rPr>
            </w:pPr>
            <w:r w:rsidRPr="00541ED5">
              <w:rPr>
                <w:color w:val="000000"/>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14:paraId="0D8A2DE8" w14:textId="77777777" w:rsidR="00541ED5" w:rsidRPr="00541ED5" w:rsidRDefault="00541ED5" w:rsidP="00BD3743">
            <w:pPr>
              <w:jc w:val="center"/>
              <w:rPr>
                <w:color w:val="000000"/>
                <w:sz w:val="18"/>
                <w:szCs w:val="18"/>
              </w:rPr>
            </w:pPr>
            <w:r w:rsidRPr="00541ED5">
              <w:rPr>
                <w:color w:val="000000"/>
                <w:sz w:val="18"/>
                <w:szCs w:val="18"/>
              </w:rPr>
              <w:t xml:space="preserve"> 000 1102 0000000000 800</w:t>
            </w:r>
          </w:p>
        </w:tc>
        <w:tc>
          <w:tcPr>
            <w:tcW w:w="1701" w:type="dxa"/>
            <w:tcBorders>
              <w:top w:val="nil"/>
              <w:left w:val="nil"/>
              <w:bottom w:val="single" w:sz="4" w:space="0" w:color="auto"/>
              <w:right w:val="single" w:sz="4" w:space="0" w:color="auto"/>
            </w:tcBorders>
            <w:shd w:val="clear" w:color="auto" w:fill="auto"/>
            <w:noWrap/>
            <w:vAlign w:val="bottom"/>
            <w:hideMark/>
          </w:tcPr>
          <w:p w14:paraId="090FC419" w14:textId="77777777" w:rsidR="00541ED5" w:rsidRPr="00541ED5" w:rsidRDefault="00541ED5" w:rsidP="00BD3743">
            <w:pPr>
              <w:jc w:val="right"/>
              <w:rPr>
                <w:color w:val="000000"/>
                <w:sz w:val="18"/>
                <w:szCs w:val="18"/>
              </w:rPr>
            </w:pPr>
            <w:r w:rsidRPr="00541ED5">
              <w:rPr>
                <w:color w:val="000000"/>
                <w:sz w:val="18"/>
                <w:szCs w:val="18"/>
              </w:rPr>
              <w:t>4 249 000,00</w:t>
            </w:r>
          </w:p>
        </w:tc>
        <w:tc>
          <w:tcPr>
            <w:tcW w:w="1701" w:type="dxa"/>
            <w:tcBorders>
              <w:top w:val="nil"/>
              <w:left w:val="nil"/>
              <w:bottom w:val="single" w:sz="4" w:space="0" w:color="auto"/>
              <w:right w:val="single" w:sz="4" w:space="0" w:color="auto"/>
            </w:tcBorders>
            <w:shd w:val="clear" w:color="auto" w:fill="auto"/>
            <w:noWrap/>
            <w:vAlign w:val="bottom"/>
            <w:hideMark/>
          </w:tcPr>
          <w:p w14:paraId="3CE2AA01" w14:textId="77777777" w:rsidR="00541ED5" w:rsidRPr="00541ED5" w:rsidRDefault="00541ED5" w:rsidP="00BD3743">
            <w:pPr>
              <w:jc w:val="right"/>
              <w:rPr>
                <w:color w:val="000000"/>
                <w:sz w:val="18"/>
                <w:szCs w:val="18"/>
              </w:rPr>
            </w:pPr>
            <w:r w:rsidRPr="00541ED5">
              <w:rPr>
                <w:color w:val="000000"/>
                <w:sz w:val="18"/>
                <w:szCs w:val="18"/>
              </w:rPr>
              <w:t>3 027 686,00</w:t>
            </w:r>
          </w:p>
        </w:tc>
        <w:tc>
          <w:tcPr>
            <w:tcW w:w="1701" w:type="dxa"/>
            <w:tcBorders>
              <w:top w:val="nil"/>
              <w:left w:val="nil"/>
              <w:bottom w:val="single" w:sz="4" w:space="0" w:color="auto"/>
              <w:right w:val="single" w:sz="4" w:space="0" w:color="auto"/>
            </w:tcBorders>
            <w:shd w:val="clear" w:color="auto" w:fill="auto"/>
            <w:noWrap/>
            <w:vAlign w:val="bottom"/>
            <w:hideMark/>
          </w:tcPr>
          <w:p w14:paraId="5EA0C7AC" w14:textId="77777777" w:rsidR="00541ED5" w:rsidRPr="00541ED5" w:rsidRDefault="00541ED5" w:rsidP="00BD3743">
            <w:pPr>
              <w:jc w:val="right"/>
              <w:rPr>
                <w:color w:val="000000"/>
                <w:sz w:val="18"/>
                <w:szCs w:val="18"/>
              </w:rPr>
            </w:pPr>
            <w:r w:rsidRPr="00541ED5">
              <w:rPr>
                <w:color w:val="000000"/>
                <w:sz w:val="18"/>
                <w:szCs w:val="18"/>
              </w:rPr>
              <w:t>1 221 314,00</w:t>
            </w:r>
          </w:p>
        </w:tc>
      </w:tr>
      <w:tr w:rsidR="00541ED5" w:rsidRPr="00541ED5" w14:paraId="0E867710"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C4D9DB9" w14:textId="77777777" w:rsidR="00541ED5" w:rsidRPr="00541ED5" w:rsidRDefault="00541ED5" w:rsidP="00BD3743">
            <w:pPr>
              <w:rPr>
                <w:color w:val="000000"/>
                <w:sz w:val="18"/>
                <w:szCs w:val="18"/>
              </w:rPr>
            </w:pPr>
            <w:r w:rsidRPr="00541ED5">
              <w:rPr>
                <w:color w:val="000000"/>
                <w:sz w:val="18"/>
                <w:szCs w:val="18"/>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14:paraId="38A8856B" w14:textId="77777777" w:rsidR="00541ED5" w:rsidRPr="00541ED5" w:rsidRDefault="00541ED5" w:rsidP="00BD3743">
            <w:pPr>
              <w:jc w:val="center"/>
              <w:rPr>
                <w:color w:val="000000"/>
                <w:sz w:val="18"/>
                <w:szCs w:val="18"/>
              </w:rPr>
            </w:pPr>
            <w:r w:rsidRPr="00541ED5">
              <w:rPr>
                <w:color w:val="000000"/>
                <w:sz w:val="18"/>
                <w:szCs w:val="18"/>
              </w:rPr>
              <w:t xml:space="preserve"> 000 1102 0000000000 850</w:t>
            </w:r>
          </w:p>
        </w:tc>
        <w:tc>
          <w:tcPr>
            <w:tcW w:w="1701" w:type="dxa"/>
            <w:tcBorders>
              <w:top w:val="nil"/>
              <w:left w:val="nil"/>
              <w:bottom w:val="single" w:sz="4" w:space="0" w:color="auto"/>
              <w:right w:val="single" w:sz="4" w:space="0" w:color="auto"/>
            </w:tcBorders>
            <w:shd w:val="clear" w:color="auto" w:fill="auto"/>
            <w:noWrap/>
            <w:vAlign w:val="bottom"/>
            <w:hideMark/>
          </w:tcPr>
          <w:p w14:paraId="34133117" w14:textId="77777777" w:rsidR="00541ED5" w:rsidRPr="00541ED5" w:rsidRDefault="00541ED5" w:rsidP="00BD3743">
            <w:pPr>
              <w:jc w:val="right"/>
              <w:rPr>
                <w:color w:val="000000"/>
                <w:sz w:val="18"/>
                <w:szCs w:val="18"/>
              </w:rPr>
            </w:pPr>
            <w:r w:rsidRPr="00541ED5">
              <w:rPr>
                <w:color w:val="000000"/>
                <w:sz w:val="18"/>
                <w:szCs w:val="18"/>
              </w:rPr>
              <w:t>4 249 000,00</w:t>
            </w:r>
          </w:p>
        </w:tc>
        <w:tc>
          <w:tcPr>
            <w:tcW w:w="1701" w:type="dxa"/>
            <w:tcBorders>
              <w:top w:val="nil"/>
              <w:left w:val="nil"/>
              <w:bottom w:val="single" w:sz="4" w:space="0" w:color="auto"/>
              <w:right w:val="single" w:sz="4" w:space="0" w:color="auto"/>
            </w:tcBorders>
            <w:shd w:val="clear" w:color="auto" w:fill="auto"/>
            <w:noWrap/>
            <w:vAlign w:val="bottom"/>
            <w:hideMark/>
          </w:tcPr>
          <w:p w14:paraId="5F4F0350" w14:textId="77777777" w:rsidR="00541ED5" w:rsidRPr="00541ED5" w:rsidRDefault="00541ED5" w:rsidP="00BD3743">
            <w:pPr>
              <w:jc w:val="right"/>
              <w:rPr>
                <w:color w:val="000000"/>
                <w:sz w:val="18"/>
                <w:szCs w:val="18"/>
              </w:rPr>
            </w:pPr>
            <w:r w:rsidRPr="00541ED5">
              <w:rPr>
                <w:color w:val="000000"/>
                <w:sz w:val="18"/>
                <w:szCs w:val="18"/>
              </w:rPr>
              <w:t>3 027 686,00</w:t>
            </w:r>
          </w:p>
        </w:tc>
        <w:tc>
          <w:tcPr>
            <w:tcW w:w="1701" w:type="dxa"/>
            <w:tcBorders>
              <w:top w:val="nil"/>
              <w:left w:val="nil"/>
              <w:bottom w:val="single" w:sz="4" w:space="0" w:color="auto"/>
              <w:right w:val="single" w:sz="4" w:space="0" w:color="auto"/>
            </w:tcBorders>
            <w:shd w:val="clear" w:color="auto" w:fill="auto"/>
            <w:noWrap/>
            <w:vAlign w:val="bottom"/>
            <w:hideMark/>
          </w:tcPr>
          <w:p w14:paraId="753F0A99" w14:textId="77777777" w:rsidR="00541ED5" w:rsidRPr="00541ED5" w:rsidRDefault="00541ED5" w:rsidP="00BD3743">
            <w:pPr>
              <w:jc w:val="right"/>
              <w:rPr>
                <w:color w:val="000000"/>
                <w:sz w:val="18"/>
                <w:szCs w:val="18"/>
              </w:rPr>
            </w:pPr>
            <w:r w:rsidRPr="00541ED5">
              <w:rPr>
                <w:color w:val="000000"/>
                <w:sz w:val="18"/>
                <w:szCs w:val="18"/>
              </w:rPr>
              <w:t>1 221 314,00</w:t>
            </w:r>
          </w:p>
        </w:tc>
      </w:tr>
      <w:tr w:rsidR="00541ED5" w:rsidRPr="00541ED5" w14:paraId="6ADDF2CF" w14:textId="77777777" w:rsidTr="00BD3743">
        <w:trPr>
          <w:trHeight w:val="523"/>
        </w:trPr>
        <w:tc>
          <w:tcPr>
            <w:tcW w:w="2850" w:type="dxa"/>
            <w:tcBorders>
              <w:top w:val="nil"/>
              <w:left w:val="single" w:sz="4" w:space="0" w:color="auto"/>
              <w:bottom w:val="single" w:sz="4" w:space="0" w:color="auto"/>
              <w:right w:val="single" w:sz="4" w:space="0" w:color="auto"/>
            </w:tcBorders>
            <w:shd w:val="clear" w:color="auto" w:fill="auto"/>
            <w:hideMark/>
          </w:tcPr>
          <w:p w14:paraId="57924E71" w14:textId="77777777" w:rsidR="00541ED5" w:rsidRPr="00541ED5" w:rsidRDefault="00541ED5" w:rsidP="00BD3743">
            <w:pPr>
              <w:rPr>
                <w:color w:val="000000"/>
                <w:sz w:val="18"/>
                <w:szCs w:val="18"/>
              </w:rPr>
            </w:pPr>
            <w:r w:rsidRPr="00541ED5">
              <w:rPr>
                <w:color w:val="000000"/>
                <w:sz w:val="18"/>
                <w:szCs w:val="18"/>
              </w:rPr>
              <w:t>Уплата налога на имущество организаций и земельного налога</w:t>
            </w:r>
          </w:p>
        </w:tc>
        <w:tc>
          <w:tcPr>
            <w:tcW w:w="1559" w:type="dxa"/>
            <w:tcBorders>
              <w:top w:val="nil"/>
              <w:left w:val="nil"/>
              <w:bottom w:val="single" w:sz="4" w:space="0" w:color="auto"/>
              <w:right w:val="single" w:sz="4" w:space="0" w:color="auto"/>
            </w:tcBorders>
            <w:shd w:val="clear" w:color="auto" w:fill="auto"/>
            <w:noWrap/>
            <w:vAlign w:val="bottom"/>
            <w:hideMark/>
          </w:tcPr>
          <w:p w14:paraId="22D836A5" w14:textId="77777777" w:rsidR="00541ED5" w:rsidRPr="00541ED5" w:rsidRDefault="00541ED5" w:rsidP="00BD3743">
            <w:pPr>
              <w:jc w:val="center"/>
              <w:rPr>
                <w:color w:val="000000"/>
                <w:sz w:val="18"/>
                <w:szCs w:val="18"/>
              </w:rPr>
            </w:pPr>
            <w:r w:rsidRPr="00541ED5">
              <w:rPr>
                <w:color w:val="000000"/>
                <w:sz w:val="18"/>
                <w:szCs w:val="18"/>
              </w:rPr>
              <w:t xml:space="preserve"> 000 1102 0000000000 851</w:t>
            </w:r>
          </w:p>
        </w:tc>
        <w:tc>
          <w:tcPr>
            <w:tcW w:w="1701" w:type="dxa"/>
            <w:tcBorders>
              <w:top w:val="nil"/>
              <w:left w:val="nil"/>
              <w:bottom w:val="single" w:sz="4" w:space="0" w:color="auto"/>
              <w:right w:val="single" w:sz="4" w:space="0" w:color="auto"/>
            </w:tcBorders>
            <w:shd w:val="clear" w:color="auto" w:fill="auto"/>
            <w:noWrap/>
            <w:vAlign w:val="bottom"/>
            <w:hideMark/>
          </w:tcPr>
          <w:p w14:paraId="5BB51981" w14:textId="77777777" w:rsidR="00541ED5" w:rsidRPr="00541ED5" w:rsidRDefault="00541ED5" w:rsidP="00BD3743">
            <w:pPr>
              <w:jc w:val="right"/>
              <w:rPr>
                <w:color w:val="000000"/>
                <w:sz w:val="18"/>
                <w:szCs w:val="18"/>
              </w:rPr>
            </w:pPr>
            <w:r w:rsidRPr="00541ED5">
              <w:rPr>
                <w:color w:val="000000"/>
                <w:sz w:val="18"/>
                <w:szCs w:val="18"/>
              </w:rPr>
              <w:t>4 240 000,00</w:t>
            </w:r>
          </w:p>
        </w:tc>
        <w:tc>
          <w:tcPr>
            <w:tcW w:w="1701" w:type="dxa"/>
            <w:tcBorders>
              <w:top w:val="nil"/>
              <w:left w:val="nil"/>
              <w:bottom w:val="single" w:sz="4" w:space="0" w:color="auto"/>
              <w:right w:val="single" w:sz="4" w:space="0" w:color="auto"/>
            </w:tcBorders>
            <w:shd w:val="clear" w:color="auto" w:fill="auto"/>
            <w:noWrap/>
            <w:vAlign w:val="bottom"/>
            <w:hideMark/>
          </w:tcPr>
          <w:p w14:paraId="4DA0413B" w14:textId="77777777" w:rsidR="00541ED5" w:rsidRPr="00541ED5" w:rsidRDefault="00541ED5" w:rsidP="00BD3743">
            <w:pPr>
              <w:jc w:val="right"/>
              <w:rPr>
                <w:color w:val="000000"/>
                <w:sz w:val="18"/>
                <w:szCs w:val="18"/>
              </w:rPr>
            </w:pPr>
            <w:r w:rsidRPr="00541ED5">
              <w:rPr>
                <w:color w:val="000000"/>
                <w:sz w:val="18"/>
                <w:szCs w:val="18"/>
              </w:rPr>
              <w:t>3 027 686,00</w:t>
            </w:r>
          </w:p>
        </w:tc>
        <w:tc>
          <w:tcPr>
            <w:tcW w:w="1701" w:type="dxa"/>
            <w:tcBorders>
              <w:top w:val="nil"/>
              <w:left w:val="nil"/>
              <w:bottom w:val="single" w:sz="4" w:space="0" w:color="auto"/>
              <w:right w:val="single" w:sz="4" w:space="0" w:color="auto"/>
            </w:tcBorders>
            <w:shd w:val="clear" w:color="auto" w:fill="auto"/>
            <w:noWrap/>
            <w:vAlign w:val="bottom"/>
            <w:hideMark/>
          </w:tcPr>
          <w:p w14:paraId="17F34655" w14:textId="77777777" w:rsidR="00541ED5" w:rsidRPr="00541ED5" w:rsidRDefault="00541ED5" w:rsidP="00BD3743">
            <w:pPr>
              <w:jc w:val="right"/>
              <w:rPr>
                <w:color w:val="000000"/>
                <w:sz w:val="18"/>
                <w:szCs w:val="18"/>
              </w:rPr>
            </w:pPr>
            <w:r w:rsidRPr="00541ED5">
              <w:rPr>
                <w:color w:val="000000"/>
                <w:sz w:val="18"/>
                <w:szCs w:val="18"/>
              </w:rPr>
              <w:t>1 212 314,00</w:t>
            </w:r>
          </w:p>
        </w:tc>
      </w:tr>
      <w:tr w:rsidR="00541ED5" w:rsidRPr="00541ED5" w14:paraId="313070AB" w14:textId="77777777" w:rsidTr="00BD3743">
        <w:trPr>
          <w:trHeight w:val="645"/>
        </w:trPr>
        <w:tc>
          <w:tcPr>
            <w:tcW w:w="2850" w:type="dxa"/>
            <w:tcBorders>
              <w:top w:val="nil"/>
              <w:left w:val="single" w:sz="4" w:space="0" w:color="auto"/>
              <w:bottom w:val="single" w:sz="4" w:space="0" w:color="auto"/>
              <w:right w:val="single" w:sz="4" w:space="0" w:color="auto"/>
            </w:tcBorders>
            <w:shd w:val="clear" w:color="auto" w:fill="auto"/>
            <w:hideMark/>
          </w:tcPr>
          <w:p w14:paraId="5FB8D76C" w14:textId="77777777" w:rsidR="00541ED5" w:rsidRPr="00541ED5" w:rsidRDefault="00541ED5" w:rsidP="00BD3743">
            <w:pPr>
              <w:rPr>
                <w:color w:val="000000"/>
                <w:sz w:val="18"/>
                <w:szCs w:val="18"/>
              </w:rPr>
            </w:pPr>
            <w:r w:rsidRPr="00541ED5">
              <w:rPr>
                <w:color w:val="000000"/>
                <w:sz w:val="18"/>
                <w:szCs w:val="18"/>
              </w:rPr>
              <w:t>Уплата прочих налогов, сборов</w:t>
            </w:r>
          </w:p>
        </w:tc>
        <w:tc>
          <w:tcPr>
            <w:tcW w:w="1559" w:type="dxa"/>
            <w:tcBorders>
              <w:top w:val="nil"/>
              <w:left w:val="nil"/>
              <w:bottom w:val="single" w:sz="4" w:space="0" w:color="auto"/>
              <w:right w:val="single" w:sz="4" w:space="0" w:color="auto"/>
            </w:tcBorders>
            <w:shd w:val="clear" w:color="auto" w:fill="auto"/>
            <w:noWrap/>
            <w:vAlign w:val="bottom"/>
            <w:hideMark/>
          </w:tcPr>
          <w:p w14:paraId="512D3D8C" w14:textId="77777777" w:rsidR="00541ED5" w:rsidRPr="00541ED5" w:rsidRDefault="00541ED5" w:rsidP="00BD3743">
            <w:pPr>
              <w:jc w:val="center"/>
              <w:rPr>
                <w:color w:val="000000"/>
                <w:sz w:val="18"/>
                <w:szCs w:val="18"/>
              </w:rPr>
            </w:pPr>
            <w:r w:rsidRPr="00541ED5">
              <w:rPr>
                <w:color w:val="000000"/>
                <w:sz w:val="18"/>
                <w:szCs w:val="18"/>
              </w:rPr>
              <w:t xml:space="preserve"> 000 1102 0000000000 852</w:t>
            </w:r>
          </w:p>
        </w:tc>
        <w:tc>
          <w:tcPr>
            <w:tcW w:w="1701" w:type="dxa"/>
            <w:tcBorders>
              <w:top w:val="nil"/>
              <w:left w:val="nil"/>
              <w:bottom w:val="single" w:sz="4" w:space="0" w:color="auto"/>
              <w:right w:val="single" w:sz="4" w:space="0" w:color="auto"/>
            </w:tcBorders>
            <w:shd w:val="clear" w:color="auto" w:fill="auto"/>
            <w:noWrap/>
            <w:vAlign w:val="bottom"/>
            <w:hideMark/>
          </w:tcPr>
          <w:p w14:paraId="4F9F129A" w14:textId="77777777" w:rsidR="00541ED5" w:rsidRPr="00541ED5" w:rsidRDefault="00541ED5" w:rsidP="00BD3743">
            <w:pPr>
              <w:jc w:val="right"/>
              <w:rPr>
                <w:color w:val="000000"/>
                <w:sz w:val="18"/>
                <w:szCs w:val="18"/>
              </w:rPr>
            </w:pPr>
            <w:r w:rsidRPr="00541ED5">
              <w:rPr>
                <w:color w:val="000000"/>
                <w:sz w:val="18"/>
                <w:szCs w:val="18"/>
              </w:rPr>
              <w:t>9 000,00</w:t>
            </w:r>
          </w:p>
        </w:tc>
        <w:tc>
          <w:tcPr>
            <w:tcW w:w="1701" w:type="dxa"/>
            <w:tcBorders>
              <w:top w:val="nil"/>
              <w:left w:val="nil"/>
              <w:bottom w:val="single" w:sz="4" w:space="0" w:color="auto"/>
              <w:right w:val="single" w:sz="4" w:space="0" w:color="auto"/>
            </w:tcBorders>
            <w:shd w:val="clear" w:color="auto" w:fill="auto"/>
            <w:noWrap/>
            <w:vAlign w:val="bottom"/>
            <w:hideMark/>
          </w:tcPr>
          <w:p w14:paraId="2499899F"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1414CEA" w14:textId="77777777" w:rsidR="00541ED5" w:rsidRPr="00541ED5" w:rsidRDefault="00541ED5" w:rsidP="00BD3743">
            <w:pPr>
              <w:jc w:val="right"/>
              <w:rPr>
                <w:color w:val="000000"/>
                <w:sz w:val="18"/>
                <w:szCs w:val="18"/>
              </w:rPr>
            </w:pPr>
            <w:r w:rsidRPr="00541ED5">
              <w:rPr>
                <w:color w:val="000000"/>
                <w:sz w:val="18"/>
                <w:szCs w:val="18"/>
              </w:rPr>
              <w:t>9 000,00</w:t>
            </w:r>
          </w:p>
        </w:tc>
      </w:tr>
      <w:tr w:rsidR="00541ED5" w:rsidRPr="00541ED5" w14:paraId="11DF55B9"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2A5F2AC9" w14:textId="77777777" w:rsidR="00541ED5" w:rsidRPr="00541ED5" w:rsidRDefault="00541ED5" w:rsidP="00BD3743">
            <w:pPr>
              <w:rPr>
                <w:color w:val="000000"/>
                <w:sz w:val="18"/>
                <w:szCs w:val="18"/>
              </w:rPr>
            </w:pPr>
            <w:r w:rsidRPr="00541ED5">
              <w:rPr>
                <w:color w:val="000000"/>
                <w:sz w:val="18"/>
                <w:szCs w:val="18"/>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14:paraId="1FF9329E" w14:textId="77777777" w:rsidR="00541ED5" w:rsidRPr="00541ED5" w:rsidRDefault="00541ED5" w:rsidP="00BD3743">
            <w:pPr>
              <w:jc w:val="center"/>
              <w:rPr>
                <w:color w:val="000000"/>
                <w:sz w:val="18"/>
                <w:szCs w:val="18"/>
              </w:rPr>
            </w:pPr>
            <w:r w:rsidRPr="00541ED5">
              <w:rPr>
                <w:color w:val="000000"/>
                <w:sz w:val="18"/>
                <w:szCs w:val="18"/>
              </w:rPr>
              <w:t xml:space="preserve"> 000 1400 0000000000 000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3617A9D2" w14:textId="77777777" w:rsidR="00541ED5" w:rsidRPr="00541ED5" w:rsidRDefault="00541ED5" w:rsidP="00BD3743">
            <w:pPr>
              <w:jc w:val="right"/>
              <w:rPr>
                <w:color w:val="000000"/>
                <w:sz w:val="18"/>
                <w:szCs w:val="18"/>
              </w:rPr>
            </w:pPr>
            <w:r w:rsidRPr="00541ED5">
              <w:rPr>
                <w:color w:val="000000"/>
                <w:sz w:val="18"/>
                <w:szCs w:val="18"/>
              </w:rPr>
              <w:t>143 796 684,00</w:t>
            </w:r>
          </w:p>
        </w:tc>
        <w:tc>
          <w:tcPr>
            <w:tcW w:w="1701" w:type="dxa"/>
            <w:tcBorders>
              <w:top w:val="nil"/>
              <w:left w:val="nil"/>
              <w:bottom w:val="single" w:sz="4" w:space="0" w:color="auto"/>
              <w:right w:val="single" w:sz="4" w:space="0" w:color="auto"/>
            </w:tcBorders>
            <w:shd w:val="clear" w:color="auto" w:fill="auto"/>
            <w:noWrap/>
            <w:vAlign w:val="bottom"/>
            <w:hideMark/>
          </w:tcPr>
          <w:p w14:paraId="44DAAFA3" w14:textId="77777777" w:rsidR="00541ED5" w:rsidRPr="00541ED5" w:rsidRDefault="00541ED5" w:rsidP="00BD3743">
            <w:pPr>
              <w:jc w:val="right"/>
              <w:rPr>
                <w:color w:val="000000"/>
                <w:sz w:val="18"/>
                <w:szCs w:val="18"/>
              </w:rPr>
            </w:pPr>
            <w:r w:rsidRPr="00541ED5">
              <w:rPr>
                <w:color w:val="000000"/>
                <w:sz w:val="18"/>
                <w:szCs w:val="18"/>
              </w:rPr>
              <w:t>81 367 431,21</w:t>
            </w:r>
          </w:p>
        </w:tc>
        <w:tc>
          <w:tcPr>
            <w:tcW w:w="1701" w:type="dxa"/>
            <w:tcBorders>
              <w:top w:val="nil"/>
              <w:left w:val="nil"/>
              <w:bottom w:val="single" w:sz="4" w:space="0" w:color="auto"/>
              <w:right w:val="single" w:sz="4" w:space="0" w:color="auto"/>
            </w:tcBorders>
            <w:shd w:val="clear" w:color="auto" w:fill="auto"/>
            <w:noWrap/>
            <w:vAlign w:val="bottom"/>
            <w:hideMark/>
          </w:tcPr>
          <w:p w14:paraId="1490CB98" w14:textId="77777777" w:rsidR="00541ED5" w:rsidRPr="00541ED5" w:rsidRDefault="00541ED5" w:rsidP="00BD3743">
            <w:pPr>
              <w:jc w:val="right"/>
              <w:rPr>
                <w:color w:val="000000"/>
                <w:sz w:val="18"/>
                <w:szCs w:val="18"/>
              </w:rPr>
            </w:pPr>
            <w:r w:rsidRPr="00541ED5">
              <w:rPr>
                <w:color w:val="000000"/>
                <w:sz w:val="18"/>
                <w:szCs w:val="18"/>
              </w:rPr>
              <w:t>62 429 252,79</w:t>
            </w:r>
          </w:p>
        </w:tc>
      </w:tr>
      <w:tr w:rsidR="00541ED5" w:rsidRPr="00541ED5" w14:paraId="6B4B0465" w14:textId="77777777" w:rsidTr="00BD3743">
        <w:trPr>
          <w:trHeight w:val="1290"/>
        </w:trPr>
        <w:tc>
          <w:tcPr>
            <w:tcW w:w="2850" w:type="dxa"/>
            <w:tcBorders>
              <w:top w:val="nil"/>
              <w:left w:val="single" w:sz="4" w:space="0" w:color="auto"/>
              <w:bottom w:val="single" w:sz="4" w:space="0" w:color="auto"/>
              <w:right w:val="single" w:sz="4" w:space="0" w:color="auto"/>
            </w:tcBorders>
            <w:shd w:val="clear" w:color="auto" w:fill="auto"/>
            <w:hideMark/>
          </w:tcPr>
          <w:p w14:paraId="3FE842F8" w14:textId="77777777" w:rsidR="00541ED5" w:rsidRPr="00541ED5" w:rsidRDefault="00541ED5" w:rsidP="00BD3743">
            <w:pPr>
              <w:rPr>
                <w:color w:val="000000"/>
                <w:sz w:val="18"/>
                <w:szCs w:val="18"/>
              </w:rPr>
            </w:pPr>
            <w:r w:rsidRPr="00541ED5">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hideMark/>
          </w:tcPr>
          <w:p w14:paraId="4C5DF6BD" w14:textId="77777777" w:rsidR="00541ED5" w:rsidRPr="00541ED5" w:rsidRDefault="00541ED5" w:rsidP="00BD3743">
            <w:pPr>
              <w:jc w:val="center"/>
              <w:rPr>
                <w:color w:val="000000"/>
                <w:sz w:val="18"/>
                <w:szCs w:val="18"/>
              </w:rPr>
            </w:pPr>
            <w:r w:rsidRPr="00541ED5">
              <w:rPr>
                <w:color w:val="000000"/>
                <w:sz w:val="18"/>
                <w:szCs w:val="18"/>
              </w:rPr>
              <w:t xml:space="preserve"> 000 1401 0000000000 000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4BCF97E9" w14:textId="77777777" w:rsidR="00541ED5" w:rsidRPr="00541ED5" w:rsidRDefault="00541ED5" w:rsidP="00BD3743">
            <w:pPr>
              <w:jc w:val="right"/>
              <w:rPr>
                <w:color w:val="000000"/>
                <w:sz w:val="18"/>
                <w:szCs w:val="18"/>
              </w:rPr>
            </w:pPr>
            <w:r w:rsidRPr="00541ED5">
              <w:rPr>
                <w:color w:val="000000"/>
                <w:sz w:val="18"/>
                <w:szCs w:val="18"/>
              </w:rPr>
              <w:t>45 719 000,00</w:t>
            </w:r>
          </w:p>
        </w:tc>
        <w:tc>
          <w:tcPr>
            <w:tcW w:w="1701" w:type="dxa"/>
            <w:tcBorders>
              <w:top w:val="nil"/>
              <w:left w:val="nil"/>
              <w:bottom w:val="single" w:sz="4" w:space="0" w:color="auto"/>
              <w:right w:val="single" w:sz="4" w:space="0" w:color="auto"/>
            </w:tcBorders>
            <w:shd w:val="clear" w:color="auto" w:fill="auto"/>
            <w:noWrap/>
            <w:vAlign w:val="bottom"/>
            <w:hideMark/>
          </w:tcPr>
          <w:p w14:paraId="7603AB05" w14:textId="77777777" w:rsidR="00541ED5" w:rsidRPr="00541ED5" w:rsidRDefault="00541ED5" w:rsidP="00BD3743">
            <w:pPr>
              <w:jc w:val="right"/>
              <w:rPr>
                <w:color w:val="000000"/>
                <w:sz w:val="18"/>
                <w:szCs w:val="18"/>
              </w:rPr>
            </w:pPr>
            <w:r w:rsidRPr="00541ED5">
              <w:rPr>
                <w:color w:val="000000"/>
                <w:sz w:val="18"/>
                <w:szCs w:val="18"/>
              </w:rPr>
              <w:t>34 288 740,00</w:t>
            </w:r>
          </w:p>
        </w:tc>
        <w:tc>
          <w:tcPr>
            <w:tcW w:w="1701" w:type="dxa"/>
            <w:tcBorders>
              <w:top w:val="nil"/>
              <w:left w:val="nil"/>
              <w:bottom w:val="single" w:sz="4" w:space="0" w:color="auto"/>
              <w:right w:val="single" w:sz="4" w:space="0" w:color="auto"/>
            </w:tcBorders>
            <w:shd w:val="clear" w:color="auto" w:fill="auto"/>
            <w:noWrap/>
            <w:vAlign w:val="bottom"/>
            <w:hideMark/>
          </w:tcPr>
          <w:p w14:paraId="05C4D5CE" w14:textId="77777777" w:rsidR="00541ED5" w:rsidRPr="00541ED5" w:rsidRDefault="00541ED5" w:rsidP="00BD3743">
            <w:pPr>
              <w:jc w:val="right"/>
              <w:rPr>
                <w:color w:val="000000"/>
                <w:sz w:val="18"/>
                <w:szCs w:val="18"/>
              </w:rPr>
            </w:pPr>
            <w:r w:rsidRPr="00541ED5">
              <w:rPr>
                <w:color w:val="000000"/>
                <w:sz w:val="18"/>
                <w:szCs w:val="18"/>
              </w:rPr>
              <w:t>11 430 260,00</w:t>
            </w:r>
          </w:p>
        </w:tc>
      </w:tr>
      <w:tr w:rsidR="00541ED5" w:rsidRPr="00541ED5" w14:paraId="60229D03"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37F47840" w14:textId="77777777" w:rsidR="00541ED5" w:rsidRPr="00541ED5" w:rsidRDefault="00541ED5" w:rsidP="00BD3743">
            <w:pPr>
              <w:rPr>
                <w:color w:val="000000"/>
                <w:sz w:val="18"/>
                <w:szCs w:val="18"/>
              </w:rPr>
            </w:pPr>
            <w:r w:rsidRPr="00541ED5">
              <w:rPr>
                <w:color w:val="000000"/>
                <w:sz w:val="18"/>
                <w:szCs w:val="18"/>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38B5F5E8" w14:textId="77777777" w:rsidR="00541ED5" w:rsidRPr="00541ED5" w:rsidRDefault="00541ED5" w:rsidP="00BD3743">
            <w:pPr>
              <w:jc w:val="center"/>
              <w:rPr>
                <w:color w:val="000000"/>
                <w:sz w:val="18"/>
                <w:szCs w:val="18"/>
              </w:rPr>
            </w:pPr>
            <w:r w:rsidRPr="00541ED5">
              <w:rPr>
                <w:color w:val="000000"/>
                <w:sz w:val="18"/>
                <w:szCs w:val="18"/>
              </w:rPr>
              <w:t xml:space="preserve"> 000 1401 0000000000 500</w:t>
            </w:r>
          </w:p>
        </w:tc>
        <w:tc>
          <w:tcPr>
            <w:tcW w:w="1701" w:type="dxa"/>
            <w:tcBorders>
              <w:top w:val="nil"/>
              <w:left w:val="nil"/>
              <w:bottom w:val="single" w:sz="4" w:space="0" w:color="auto"/>
              <w:right w:val="single" w:sz="4" w:space="0" w:color="auto"/>
            </w:tcBorders>
            <w:shd w:val="clear" w:color="auto" w:fill="auto"/>
            <w:noWrap/>
            <w:vAlign w:val="bottom"/>
            <w:hideMark/>
          </w:tcPr>
          <w:p w14:paraId="37A7AA23" w14:textId="77777777" w:rsidR="00541ED5" w:rsidRPr="00541ED5" w:rsidRDefault="00541ED5" w:rsidP="00BD3743">
            <w:pPr>
              <w:jc w:val="right"/>
              <w:rPr>
                <w:color w:val="000000"/>
                <w:sz w:val="18"/>
                <w:szCs w:val="18"/>
              </w:rPr>
            </w:pPr>
            <w:r w:rsidRPr="00541ED5">
              <w:rPr>
                <w:color w:val="000000"/>
                <w:sz w:val="18"/>
                <w:szCs w:val="18"/>
              </w:rPr>
              <w:t>45 719 000,00</w:t>
            </w:r>
          </w:p>
        </w:tc>
        <w:tc>
          <w:tcPr>
            <w:tcW w:w="1701" w:type="dxa"/>
            <w:tcBorders>
              <w:top w:val="nil"/>
              <w:left w:val="nil"/>
              <w:bottom w:val="single" w:sz="4" w:space="0" w:color="auto"/>
              <w:right w:val="single" w:sz="4" w:space="0" w:color="auto"/>
            </w:tcBorders>
            <w:shd w:val="clear" w:color="auto" w:fill="auto"/>
            <w:noWrap/>
            <w:vAlign w:val="bottom"/>
            <w:hideMark/>
          </w:tcPr>
          <w:p w14:paraId="3636C6EC" w14:textId="77777777" w:rsidR="00541ED5" w:rsidRPr="00541ED5" w:rsidRDefault="00541ED5" w:rsidP="00BD3743">
            <w:pPr>
              <w:jc w:val="right"/>
              <w:rPr>
                <w:color w:val="000000"/>
                <w:sz w:val="18"/>
                <w:szCs w:val="18"/>
              </w:rPr>
            </w:pPr>
            <w:r w:rsidRPr="00541ED5">
              <w:rPr>
                <w:color w:val="000000"/>
                <w:sz w:val="18"/>
                <w:szCs w:val="18"/>
              </w:rPr>
              <w:t>34 288 740,00</w:t>
            </w:r>
          </w:p>
        </w:tc>
        <w:tc>
          <w:tcPr>
            <w:tcW w:w="1701" w:type="dxa"/>
            <w:tcBorders>
              <w:top w:val="nil"/>
              <w:left w:val="nil"/>
              <w:bottom w:val="single" w:sz="4" w:space="0" w:color="auto"/>
              <w:right w:val="single" w:sz="4" w:space="0" w:color="auto"/>
            </w:tcBorders>
            <w:shd w:val="clear" w:color="auto" w:fill="auto"/>
            <w:noWrap/>
            <w:vAlign w:val="bottom"/>
            <w:hideMark/>
          </w:tcPr>
          <w:p w14:paraId="6E7A2D23" w14:textId="77777777" w:rsidR="00541ED5" w:rsidRPr="00541ED5" w:rsidRDefault="00541ED5" w:rsidP="00BD3743">
            <w:pPr>
              <w:jc w:val="right"/>
              <w:rPr>
                <w:color w:val="000000"/>
                <w:sz w:val="18"/>
                <w:szCs w:val="18"/>
              </w:rPr>
            </w:pPr>
            <w:r w:rsidRPr="00541ED5">
              <w:rPr>
                <w:color w:val="000000"/>
                <w:sz w:val="18"/>
                <w:szCs w:val="18"/>
              </w:rPr>
              <w:t>11 430 260,00</w:t>
            </w:r>
          </w:p>
        </w:tc>
      </w:tr>
      <w:tr w:rsidR="00541ED5" w:rsidRPr="00541ED5" w14:paraId="55A31B9A"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2AEE5B53" w14:textId="77777777" w:rsidR="00541ED5" w:rsidRPr="00541ED5" w:rsidRDefault="00541ED5" w:rsidP="00BD3743">
            <w:pPr>
              <w:rPr>
                <w:color w:val="000000"/>
                <w:sz w:val="18"/>
                <w:szCs w:val="18"/>
              </w:rPr>
            </w:pPr>
            <w:r w:rsidRPr="00541ED5">
              <w:rPr>
                <w:color w:val="000000"/>
                <w:sz w:val="18"/>
                <w:szCs w:val="18"/>
              </w:rPr>
              <w:t>Дотации</w:t>
            </w:r>
          </w:p>
        </w:tc>
        <w:tc>
          <w:tcPr>
            <w:tcW w:w="1559" w:type="dxa"/>
            <w:tcBorders>
              <w:top w:val="nil"/>
              <w:left w:val="nil"/>
              <w:bottom w:val="single" w:sz="4" w:space="0" w:color="auto"/>
              <w:right w:val="single" w:sz="4" w:space="0" w:color="auto"/>
            </w:tcBorders>
            <w:shd w:val="clear" w:color="auto" w:fill="auto"/>
            <w:noWrap/>
            <w:vAlign w:val="bottom"/>
            <w:hideMark/>
          </w:tcPr>
          <w:p w14:paraId="153253D3" w14:textId="77777777" w:rsidR="00541ED5" w:rsidRPr="00541ED5" w:rsidRDefault="00541ED5" w:rsidP="00BD3743">
            <w:pPr>
              <w:jc w:val="center"/>
              <w:rPr>
                <w:color w:val="000000"/>
                <w:sz w:val="18"/>
                <w:szCs w:val="18"/>
              </w:rPr>
            </w:pPr>
            <w:r w:rsidRPr="00541ED5">
              <w:rPr>
                <w:color w:val="000000"/>
                <w:sz w:val="18"/>
                <w:szCs w:val="18"/>
              </w:rPr>
              <w:t xml:space="preserve"> 000 1401 0000000000 510</w:t>
            </w:r>
          </w:p>
        </w:tc>
        <w:tc>
          <w:tcPr>
            <w:tcW w:w="1701" w:type="dxa"/>
            <w:tcBorders>
              <w:top w:val="nil"/>
              <w:left w:val="nil"/>
              <w:bottom w:val="single" w:sz="4" w:space="0" w:color="auto"/>
              <w:right w:val="single" w:sz="4" w:space="0" w:color="auto"/>
            </w:tcBorders>
            <w:shd w:val="clear" w:color="auto" w:fill="auto"/>
            <w:noWrap/>
            <w:vAlign w:val="bottom"/>
            <w:hideMark/>
          </w:tcPr>
          <w:p w14:paraId="46C682DE" w14:textId="77777777" w:rsidR="00541ED5" w:rsidRPr="00541ED5" w:rsidRDefault="00541ED5" w:rsidP="00BD3743">
            <w:pPr>
              <w:jc w:val="right"/>
              <w:rPr>
                <w:color w:val="000000"/>
                <w:sz w:val="18"/>
                <w:szCs w:val="18"/>
              </w:rPr>
            </w:pPr>
            <w:r w:rsidRPr="00541ED5">
              <w:rPr>
                <w:color w:val="000000"/>
                <w:sz w:val="18"/>
                <w:szCs w:val="18"/>
              </w:rPr>
              <w:t>45 719 000,00</w:t>
            </w:r>
          </w:p>
        </w:tc>
        <w:tc>
          <w:tcPr>
            <w:tcW w:w="1701" w:type="dxa"/>
            <w:tcBorders>
              <w:top w:val="nil"/>
              <w:left w:val="nil"/>
              <w:bottom w:val="single" w:sz="4" w:space="0" w:color="auto"/>
              <w:right w:val="single" w:sz="4" w:space="0" w:color="auto"/>
            </w:tcBorders>
            <w:shd w:val="clear" w:color="auto" w:fill="auto"/>
            <w:noWrap/>
            <w:vAlign w:val="bottom"/>
            <w:hideMark/>
          </w:tcPr>
          <w:p w14:paraId="489767D9" w14:textId="77777777" w:rsidR="00541ED5" w:rsidRPr="00541ED5" w:rsidRDefault="00541ED5" w:rsidP="00BD3743">
            <w:pPr>
              <w:jc w:val="right"/>
              <w:rPr>
                <w:color w:val="000000"/>
                <w:sz w:val="18"/>
                <w:szCs w:val="18"/>
              </w:rPr>
            </w:pPr>
            <w:r w:rsidRPr="00541ED5">
              <w:rPr>
                <w:color w:val="000000"/>
                <w:sz w:val="18"/>
                <w:szCs w:val="18"/>
              </w:rPr>
              <w:t>34 288 740,00</w:t>
            </w:r>
          </w:p>
        </w:tc>
        <w:tc>
          <w:tcPr>
            <w:tcW w:w="1701" w:type="dxa"/>
            <w:tcBorders>
              <w:top w:val="nil"/>
              <w:left w:val="nil"/>
              <w:bottom w:val="single" w:sz="4" w:space="0" w:color="auto"/>
              <w:right w:val="single" w:sz="4" w:space="0" w:color="auto"/>
            </w:tcBorders>
            <w:shd w:val="clear" w:color="auto" w:fill="auto"/>
            <w:noWrap/>
            <w:vAlign w:val="bottom"/>
            <w:hideMark/>
          </w:tcPr>
          <w:p w14:paraId="7377CA91" w14:textId="77777777" w:rsidR="00541ED5" w:rsidRPr="00541ED5" w:rsidRDefault="00541ED5" w:rsidP="00BD3743">
            <w:pPr>
              <w:jc w:val="right"/>
              <w:rPr>
                <w:color w:val="000000"/>
                <w:sz w:val="18"/>
                <w:szCs w:val="18"/>
              </w:rPr>
            </w:pPr>
            <w:r w:rsidRPr="00541ED5">
              <w:rPr>
                <w:color w:val="000000"/>
                <w:sz w:val="18"/>
                <w:szCs w:val="18"/>
              </w:rPr>
              <w:t>11 430 260,00</w:t>
            </w:r>
          </w:p>
        </w:tc>
      </w:tr>
      <w:tr w:rsidR="00541ED5" w:rsidRPr="00541ED5" w14:paraId="4826CD8D"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6D66D7C2" w14:textId="77777777" w:rsidR="00541ED5" w:rsidRPr="00541ED5" w:rsidRDefault="00541ED5" w:rsidP="00BD3743">
            <w:pPr>
              <w:rPr>
                <w:color w:val="000000"/>
                <w:sz w:val="18"/>
                <w:szCs w:val="18"/>
              </w:rPr>
            </w:pPr>
            <w:r w:rsidRPr="00541ED5">
              <w:rPr>
                <w:color w:val="000000"/>
                <w:sz w:val="18"/>
                <w:szCs w:val="1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bottom"/>
            <w:hideMark/>
          </w:tcPr>
          <w:p w14:paraId="1D700E23" w14:textId="77777777" w:rsidR="00541ED5" w:rsidRPr="00541ED5" w:rsidRDefault="00541ED5" w:rsidP="00BD3743">
            <w:pPr>
              <w:jc w:val="center"/>
              <w:rPr>
                <w:color w:val="000000"/>
                <w:sz w:val="18"/>
                <w:szCs w:val="18"/>
              </w:rPr>
            </w:pPr>
            <w:r w:rsidRPr="00541ED5">
              <w:rPr>
                <w:color w:val="000000"/>
                <w:sz w:val="18"/>
                <w:szCs w:val="18"/>
              </w:rPr>
              <w:t xml:space="preserve"> 000 1401 0000000000 511</w:t>
            </w:r>
          </w:p>
        </w:tc>
        <w:tc>
          <w:tcPr>
            <w:tcW w:w="1701" w:type="dxa"/>
            <w:tcBorders>
              <w:top w:val="nil"/>
              <w:left w:val="nil"/>
              <w:bottom w:val="single" w:sz="4" w:space="0" w:color="auto"/>
              <w:right w:val="single" w:sz="4" w:space="0" w:color="auto"/>
            </w:tcBorders>
            <w:shd w:val="clear" w:color="auto" w:fill="auto"/>
            <w:noWrap/>
            <w:vAlign w:val="bottom"/>
            <w:hideMark/>
          </w:tcPr>
          <w:p w14:paraId="6EDB147A" w14:textId="77777777" w:rsidR="00541ED5" w:rsidRPr="00541ED5" w:rsidRDefault="00541ED5" w:rsidP="00BD3743">
            <w:pPr>
              <w:jc w:val="right"/>
              <w:rPr>
                <w:color w:val="000000"/>
                <w:sz w:val="18"/>
                <w:szCs w:val="18"/>
              </w:rPr>
            </w:pPr>
            <w:r w:rsidRPr="00541ED5">
              <w:rPr>
                <w:color w:val="000000"/>
                <w:sz w:val="18"/>
                <w:szCs w:val="18"/>
              </w:rPr>
              <w:t>45 719 000,00</w:t>
            </w:r>
          </w:p>
        </w:tc>
        <w:tc>
          <w:tcPr>
            <w:tcW w:w="1701" w:type="dxa"/>
            <w:tcBorders>
              <w:top w:val="nil"/>
              <w:left w:val="nil"/>
              <w:bottom w:val="single" w:sz="4" w:space="0" w:color="auto"/>
              <w:right w:val="single" w:sz="4" w:space="0" w:color="auto"/>
            </w:tcBorders>
            <w:shd w:val="clear" w:color="auto" w:fill="auto"/>
            <w:noWrap/>
            <w:vAlign w:val="bottom"/>
            <w:hideMark/>
          </w:tcPr>
          <w:p w14:paraId="65AD7C43" w14:textId="77777777" w:rsidR="00541ED5" w:rsidRPr="00541ED5" w:rsidRDefault="00541ED5" w:rsidP="00BD3743">
            <w:pPr>
              <w:jc w:val="right"/>
              <w:rPr>
                <w:color w:val="000000"/>
                <w:sz w:val="18"/>
                <w:szCs w:val="18"/>
              </w:rPr>
            </w:pPr>
            <w:r w:rsidRPr="00541ED5">
              <w:rPr>
                <w:color w:val="000000"/>
                <w:sz w:val="18"/>
                <w:szCs w:val="18"/>
              </w:rPr>
              <w:t>34 288 740,00</w:t>
            </w:r>
          </w:p>
        </w:tc>
        <w:tc>
          <w:tcPr>
            <w:tcW w:w="1701" w:type="dxa"/>
            <w:tcBorders>
              <w:top w:val="nil"/>
              <w:left w:val="nil"/>
              <w:bottom w:val="single" w:sz="4" w:space="0" w:color="auto"/>
              <w:right w:val="single" w:sz="4" w:space="0" w:color="auto"/>
            </w:tcBorders>
            <w:shd w:val="clear" w:color="auto" w:fill="auto"/>
            <w:noWrap/>
            <w:vAlign w:val="bottom"/>
            <w:hideMark/>
          </w:tcPr>
          <w:p w14:paraId="4B84FE91" w14:textId="77777777" w:rsidR="00541ED5" w:rsidRPr="00541ED5" w:rsidRDefault="00541ED5" w:rsidP="00BD3743">
            <w:pPr>
              <w:jc w:val="right"/>
              <w:rPr>
                <w:color w:val="000000"/>
                <w:sz w:val="18"/>
                <w:szCs w:val="18"/>
              </w:rPr>
            </w:pPr>
            <w:r w:rsidRPr="00541ED5">
              <w:rPr>
                <w:color w:val="000000"/>
                <w:sz w:val="18"/>
                <w:szCs w:val="18"/>
              </w:rPr>
              <w:t>11 430 260,00</w:t>
            </w:r>
          </w:p>
        </w:tc>
      </w:tr>
      <w:tr w:rsidR="00541ED5" w:rsidRPr="00541ED5" w14:paraId="52B7C46A" w14:textId="77777777" w:rsidTr="00BD3743">
        <w:trPr>
          <w:trHeight w:val="70"/>
        </w:trPr>
        <w:tc>
          <w:tcPr>
            <w:tcW w:w="2850" w:type="dxa"/>
            <w:tcBorders>
              <w:top w:val="nil"/>
              <w:left w:val="single" w:sz="4" w:space="0" w:color="auto"/>
              <w:bottom w:val="single" w:sz="4" w:space="0" w:color="auto"/>
              <w:right w:val="single" w:sz="4" w:space="0" w:color="auto"/>
            </w:tcBorders>
            <w:shd w:val="clear" w:color="auto" w:fill="auto"/>
            <w:hideMark/>
          </w:tcPr>
          <w:p w14:paraId="13A88200" w14:textId="77777777" w:rsidR="00541ED5" w:rsidRPr="00541ED5" w:rsidRDefault="00541ED5" w:rsidP="00BD3743">
            <w:pPr>
              <w:rPr>
                <w:color w:val="000000"/>
                <w:sz w:val="18"/>
                <w:szCs w:val="18"/>
              </w:rPr>
            </w:pPr>
            <w:r w:rsidRPr="00541ED5">
              <w:rPr>
                <w:color w:val="000000"/>
                <w:sz w:val="18"/>
                <w:szCs w:val="18"/>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auto" w:fill="auto"/>
            <w:noWrap/>
            <w:vAlign w:val="bottom"/>
            <w:hideMark/>
          </w:tcPr>
          <w:p w14:paraId="4290036E" w14:textId="77777777" w:rsidR="00541ED5" w:rsidRPr="00541ED5" w:rsidRDefault="00541ED5" w:rsidP="00BD3743">
            <w:pPr>
              <w:jc w:val="center"/>
              <w:rPr>
                <w:color w:val="000000"/>
                <w:sz w:val="18"/>
                <w:szCs w:val="18"/>
              </w:rPr>
            </w:pPr>
            <w:r w:rsidRPr="00541ED5">
              <w:rPr>
                <w:color w:val="000000"/>
                <w:sz w:val="18"/>
                <w:szCs w:val="18"/>
              </w:rPr>
              <w:t xml:space="preserve"> 000 1403 0000000000 000</w:t>
            </w:r>
          </w:p>
        </w:tc>
        <w:tc>
          <w:tcPr>
            <w:tcW w:w="1701" w:type="dxa"/>
            <w:tcBorders>
              <w:top w:val="nil"/>
              <w:left w:val="nil"/>
              <w:bottom w:val="single" w:sz="4" w:space="0" w:color="auto"/>
              <w:right w:val="single" w:sz="4" w:space="0" w:color="auto"/>
            </w:tcBorders>
            <w:shd w:val="clear" w:color="auto" w:fill="auto"/>
            <w:noWrap/>
            <w:vAlign w:val="bottom"/>
            <w:hideMark/>
          </w:tcPr>
          <w:p w14:paraId="29E06D1A" w14:textId="77777777" w:rsidR="00541ED5" w:rsidRPr="00541ED5" w:rsidRDefault="00541ED5" w:rsidP="00BD3743">
            <w:pPr>
              <w:jc w:val="right"/>
              <w:rPr>
                <w:color w:val="000000"/>
                <w:sz w:val="18"/>
                <w:szCs w:val="18"/>
              </w:rPr>
            </w:pPr>
            <w:r w:rsidRPr="00541ED5">
              <w:rPr>
                <w:color w:val="000000"/>
                <w:sz w:val="18"/>
                <w:szCs w:val="18"/>
              </w:rPr>
              <w:t>98 077 684,00</w:t>
            </w:r>
          </w:p>
        </w:tc>
        <w:tc>
          <w:tcPr>
            <w:tcW w:w="1701" w:type="dxa"/>
            <w:tcBorders>
              <w:top w:val="nil"/>
              <w:left w:val="nil"/>
              <w:bottom w:val="single" w:sz="4" w:space="0" w:color="auto"/>
              <w:right w:val="single" w:sz="4" w:space="0" w:color="auto"/>
            </w:tcBorders>
            <w:shd w:val="clear" w:color="auto" w:fill="auto"/>
            <w:noWrap/>
            <w:vAlign w:val="bottom"/>
            <w:hideMark/>
          </w:tcPr>
          <w:p w14:paraId="21C645A1" w14:textId="77777777" w:rsidR="00541ED5" w:rsidRPr="00541ED5" w:rsidRDefault="00541ED5" w:rsidP="00BD3743">
            <w:pPr>
              <w:jc w:val="right"/>
              <w:rPr>
                <w:color w:val="000000"/>
                <w:sz w:val="18"/>
                <w:szCs w:val="18"/>
              </w:rPr>
            </w:pPr>
            <w:r w:rsidRPr="00541ED5">
              <w:rPr>
                <w:color w:val="000000"/>
                <w:sz w:val="18"/>
                <w:szCs w:val="18"/>
              </w:rPr>
              <w:t>47 078 691,21</w:t>
            </w:r>
          </w:p>
        </w:tc>
        <w:tc>
          <w:tcPr>
            <w:tcW w:w="1701" w:type="dxa"/>
            <w:tcBorders>
              <w:top w:val="nil"/>
              <w:left w:val="nil"/>
              <w:bottom w:val="single" w:sz="4" w:space="0" w:color="auto"/>
              <w:right w:val="single" w:sz="4" w:space="0" w:color="auto"/>
            </w:tcBorders>
            <w:shd w:val="clear" w:color="auto" w:fill="auto"/>
            <w:noWrap/>
            <w:vAlign w:val="bottom"/>
            <w:hideMark/>
          </w:tcPr>
          <w:p w14:paraId="4E69FA65" w14:textId="77777777" w:rsidR="00541ED5" w:rsidRPr="00541ED5" w:rsidRDefault="00541ED5" w:rsidP="00BD3743">
            <w:pPr>
              <w:jc w:val="right"/>
              <w:rPr>
                <w:color w:val="000000"/>
                <w:sz w:val="18"/>
                <w:szCs w:val="18"/>
              </w:rPr>
            </w:pPr>
            <w:r w:rsidRPr="00541ED5">
              <w:rPr>
                <w:color w:val="000000"/>
                <w:sz w:val="18"/>
                <w:szCs w:val="18"/>
              </w:rPr>
              <w:t>50 998 992,79</w:t>
            </w:r>
          </w:p>
        </w:tc>
      </w:tr>
      <w:tr w:rsidR="00541ED5" w:rsidRPr="00541ED5" w14:paraId="62E3FF27"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6EF6FA89" w14:textId="77777777" w:rsidR="00541ED5" w:rsidRPr="00541ED5" w:rsidRDefault="00541ED5" w:rsidP="00BD3743">
            <w:pPr>
              <w:rPr>
                <w:color w:val="000000"/>
                <w:sz w:val="18"/>
                <w:szCs w:val="18"/>
              </w:rPr>
            </w:pPr>
            <w:r w:rsidRPr="00541ED5">
              <w:rPr>
                <w:color w:val="000000"/>
                <w:sz w:val="18"/>
                <w:szCs w:val="18"/>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13F6466B" w14:textId="77777777" w:rsidR="00541ED5" w:rsidRPr="00541ED5" w:rsidRDefault="00541ED5" w:rsidP="00BD3743">
            <w:pPr>
              <w:jc w:val="center"/>
              <w:rPr>
                <w:color w:val="000000"/>
                <w:sz w:val="18"/>
                <w:szCs w:val="18"/>
              </w:rPr>
            </w:pPr>
            <w:r w:rsidRPr="00541ED5">
              <w:rPr>
                <w:color w:val="000000"/>
                <w:sz w:val="18"/>
                <w:szCs w:val="18"/>
              </w:rPr>
              <w:t xml:space="preserve"> 000 1403 0000000000 500</w:t>
            </w:r>
          </w:p>
        </w:tc>
        <w:tc>
          <w:tcPr>
            <w:tcW w:w="1701" w:type="dxa"/>
            <w:tcBorders>
              <w:top w:val="nil"/>
              <w:left w:val="nil"/>
              <w:bottom w:val="single" w:sz="4" w:space="0" w:color="auto"/>
              <w:right w:val="single" w:sz="4" w:space="0" w:color="auto"/>
            </w:tcBorders>
            <w:shd w:val="clear" w:color="auto" w:fill="auto"/>
            <w:noWrap/>
            <w:vAlign w:val="bottom"/>
            <w:hideMark/>
          </w:tcPr>
          <w:p w14:paraId="69F83908" w14:textId="77777777" w:rsidR="00541ED5" w:rsidRPr="00541ED5" w:rsidRDefault="00541ED5" w:rsidP="00BD3743">
            <w:pPr>
              <w:jc w:val="right"/>
              <w:rPr>
                <w:color w:val="000000"/>
                <w:sz w:val="18"/>
                <w:szCs w:val="18"/>
              </w:rPr>
            </w:pPr>
            <w:r w:rsidRPr="00541ED5">
              <w:rPr>
                <w:color w:val="000000"/>
                <w:sz w:val="18"/>
                <w:szCs w:val="18"/>
              </w:rPr>
              <w:t>98 077 684,00</w:t>
            </w:r>
          </w:p>
        </w:tc>
        <w:tc>
          <w:tcPr>
            <w:tcW w:w="1701" w:type="dxa"/>
            <w:tcBorders>
              <w:top w:val="nil"/>
              <w:left w:val="nil"/>
              <w:bottom w:val="single" w:sz="4" w:space="0" w:color="auto"/>
              <w:right w:val="single" w:sz="4" w:space="0" w:color="auto"/>
            </w:tcBorders>
            <w:shd w:val="clear" w:color="auto" w:fill="auto"/>
            <w:noWrap/>
            <w:vAlign w:val="bottom"/>
            <w:hideMark/>
          </w:tcPr>
          <w:p w14:paraId="72B0D0A7" w14:textId="77777777" w:rsidR="00541ED5" w:rsidRPr="00541ED5" w:rsidRDefault="00541ED5" w:rsidP="00BD3743">
            <w:pPr>
              <w:jc w:val="right"/>
              <w:rPr>
                <w:color w:val="000000"/>
                <w:sz w:val="18"/>
                <w:szCs w:val="18"/>
              </w:rPr>
            </w:pPr>
            <w:r w:rsidRPr="00541ED5">
              <w:rPr>
                <w:color w:val="000000"/>
                <w:sz w:val="18"/>
                <w:szCs w:val="18"/>
              </w:rPr>
              <w:t>47 078 691,21</w:t>
            </w:r>
          </w:p>
        </w:tc>
        <w:tc>
          <w:tcPr>
            <w:tcW w:w="1701" w:type="dxa"/>
            <w:tcBorders>
              <w:top w:val="nil"/>
              <w:left w:val="nil"/>
              <w:bottom w:val="single" w:sz="4" w:space="0" w:color="auto"/>
              <w:right w:val="single" w:sz="4" w:space="0" w:color="auto"/>
            </w:tcBorders>
            <w:shd w:val="clear" w:color="auto" w:fill="auto"/>
            <w:noWrap/>
            <w:vAlign w:val="bottom"/>
            <w:hideMark/>
          </w:tcPr>
          <w:p w14:paraId="04419454" w14:textId="77777777" w:rsidR="00541ED5" w:rsidRPr="00541ED5" w:rsidRDefault="00541ED5" w:rsidP="00BD3743">
            <w:pPr>
              <w:jc w:val="right"/>
              <w:rPr>
                <w:color w:val="000000"/>
                <w:sz w:val="18"/>
                <w:szCs w:val="18"/>
              </w:rPr>
            </w:pPr>
            <w:r w:rsidRPr="00541ED5">
              <w:rPr>
                <w:color w:val="000000"/>
                <w:sz w:val="18"/>
                <w:szCs w:val="18"/>
              </w:rPr>
              <w:t>50 998 992,79</w:t>
            </w:r>
          </w:p>
        </w:tc>
      </w:tr>
      <w:tr w:rsidR="00541ED5" w:rsidRPr="00541ED5" w14:paraId="76ECFB3F" w14:textId="77777777" w:rsidTr="00BD3743">
        <w:trPr>
          <w:trHeight w:val="780"/>
        </w:trPr>
        <w:tc>
          <w:tcPr>
            <w:tcW w:w="2850" w:type="dxa"/>
            <w:tcBorders>
              <w:top w:val="nil"/>
              <w:left w:val="single" w:sz="4" w:space="0" w:color="auto"/>
              <w:bottom w:val="single" w:sz="4" w:space="0" w:color="auto"/>
              <w:right w:val="single" w:sz="4" w:space="0" w:color="auto"/>
            </w:tcBorders>
            <w:shd w:val="clear" w:color="auto" w:fill="auto"/>
            <w:hideMark/>
          </w:tcPr>
          <w:p w14:paraId="5FC0748D" w14:textId="77777777" w:rsidR="00541ED5" w:rsidRPr="00541ED5" w:rsidRDefault="00541ED5" w:rsidP="00BD3743">
            <w:pPr>
              <w:rPr>
                <w:color w:val="000000"/>
                <w:sz w:val="18"/>
                <w:szCs w:val="18"/>
              </w:rPr>
            </w:pPr>
            <w:r w:rsidRPr="00541ED5">
              <w:rPr>
                <w:color w:val="000000"/>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14:paraId="754428F3" w14:textId="77777777" w:rsidR="00541ED5" w:rsidRPr="00541ED5" w:rsidRDefault="00541ED5" w:rsidP="00BD3743">
            <w:pPr>
              <w:jc w:val="center"/>
              <w:rPr>
                <w:color w:val="000000"/>
                <w:sz w:val="18"/>
                <w:szCs w:val="18"/>
              </w:rPr>
            </w:pPr>
            <w:r w:rsidRPr="00541ED5">
              <w:rPr>
                <w:color w:val="000000"/>
                <w:sz w:val="18"/>
                <w:szCs w:val="18"/>
              </w:rPr>
              <w:t xml:space="preserve"> 000 1403 0000000000 540</w:t>
            </w:r>
          </w:p>
        </w:tc>
        <w:tc>
          <w:tcPr>
            <w:tcW w:w="1701" w:type="dxa"/>
            <w:tcBorders>
              <w:top w:val="nil"/>
              <w:left w:val="nil"/>
              <w:bottom w:val="single" w:sz="4" w:space="0" w:color="auto"/>
              <w:right w:val="single" w:sz="4" w:space="0" w:color="auto"/>
            </w:tcBorders>
            <w:shd w:val="clear" w:color="auto" w:fill="auto"/>
            <w:noWrap/>
            <w:vAlign w:val="bottom"/>
            <w:hideMark/>
          </w:tcPr>
          <w:p w14:paraId="52E3E96A" w14:textId="77777777" w:rsidR="00541ED5" w:rsidRPr="00541ED5" w:rsidRDefault="00541ED5" w:rsidP="00BD3743">
            <w:pPr>
              <w:jc w:val="right"/>
              <w:rPr>
                <w:color w:val="000000"/>
                <w:sz w:val="18"/>
                <w:szCs w:val="18"/>
              </w:rPr>
            </w:pPr>
            <w:r w:rsidRPr="00541ED5">
              <w:rPr>
                <w:color w:val="000000"/>
                <w:sz w:val="18"/>
                <w:szCs w:val="18"/>
              </w:rPr>
              <w:t>98 077 684,00</w:t>
            </w:r>
          </w:p>
        </w:tc>
        <w:tc>
          <w:tcPr>
            <w:tcW w:w="1701" w:type="dxa"/>
            <w:tcBorders>
              <w:top w:val="nil"/>
              <w:left w:val="nil"/>
              <w:bottom w:val="single" w:sz="4" w:space="0" w:color="auto"/>
              <w:right w:val="single" w:sz="4" w:space="0" w:color="auto"/>
            </w:tcBorders>
            <w:shd w:val="clear" w:color="auto" w:fill="auto"/>
            <w:noWrap/>
            <w:vAlign w:val="bottom"/>
            <w:hideMark/>
          </w:tcPr>
          <w:p w14:paraId="0C7E5A28" w14:textId="77777777" w:rsidR="00541ED5" w:rsidRPr="00541ED5" w:rsidRDefault="00541ED5" w:rsidP="00BD3743">
            <w:pPr>
              <w:jc w:val="right"/>
              <w:rPr>
                <w:color w:val="000000"/>
                <w:sz w:val="18"/>
                <w:szCs w:val="18"/>
              </w:rPr>
            </w:pPr>
            <w:r w:rsidRPr="00541ED5">
              <w:rPr>
                <w:color w:val="000000"/>
                <w:sz w:val="18"/>
                <w:szCs w:val="18"/>
              </w:rPr>
              <w:t>47 078 691,21</w:t>
            </w:r>
          </w:p>
        </w:tc>
        <w:tc>
          <w:tcPr>
            <w:tcW w:w="1701" w:type="dxa"/>
            <w:tcBorders>
              <w:top w:val="nil"/>
              <w:left w:val="nil"/>
              <w:bottom w:val="single" w:sz="4" w:space="0" w:color="auto"/>
              <w:right w:val="single" w:sz="4" w:space="0" w:color="auto"/>
            </w:tcBorders>
            <w:shd w:val="clear" w:color="auto" w:fill="auto"/>
            <w:noWrap/>
            <w:vAlign w:val="bottom"/>
            <w:hideMark/>
          </w:tcPr>
          <w:p w14:paraId="6655716B" w14:textId="77777777" w:rsidR="00541ED5" w:rsidRPr="00541ED5" w:rsidRDefault="00541ED5" w:rsidP="00BD3743">
            <w:pPr>
              <w:jc w:val="right"/>
              <w:rPr>
                <w:color w:val="000000"/>
                <w:sz w:val="18"/>
                <w:szCs w:val="18"/>
              </w:rPr>
            </w:pPr>
            <w:r w:rsidRPr="00541ED5">
              <w:rPr>
                <w:color w:val="000000"/>
                <w:sz w:val="18"/>
                <w:szCs w:val="18"/>
              </w:rPr>
              <w:t>50 998 992,79</w:t>
            </w:r>
          </w:p>
        </w:tc>
      </w:tr>
      <w:tr w:rsidR="00541ED5" w:rsidRPr="00541ED5" w14:paraId="6B103901" w14:textId="77777777" w:rsidTr="00BD3743">
        <w:trPr>
          <w:trHeight w:val="259"/>
        </w:trPr>
        <w:tc>
          <w:tcPr>
            <w:tcW w:w="2850" w:type="dxa"/>
            <w:tcBorders>
              <w:top w:val="nil"/>
              <w:left w:val="single" w:sz="4" w:space="0" w:color="auto"/>
              <w:bottom w:val="single" w:sz="4" w:space="0" w:color="auto"/>
              <w:right w:val="single" w:sz="4" w:space="0" w:color="auto"/>
            </w:tcBorders>
            <w:shd w:val="clear" w:color="auto" w:fill="auto"/>
            <w:noWrap/>
          </w:tcPr>
          <w:p w14:paraId="7C6F96DF" w14:textId="77777777" w:rsidR="00541ED5" w:rsidRPr="00541ED5" w:rsidRDefault="00541ED5" w:rsidP="00BD3743">
            <w:pPr>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FFBD3EF" w14:textId="77777777" w:rsidR="00541ED5" w:rsidRPr="00541ED5" w:rsidRDefault="00541ED5" w:rsidP="00BD3743">
            <w:pPr>
              <w:rPr>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AFE5974" w14:textId="77777777" w:rsidR="00541ED5" w:rsidRPr="00541ED5" w:rsidRDefault="00541ED5" w:rsidP="00BD3743">
            <w:pPr>
              <w:rPr>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ABAAAFA" w14:textId="77777777" w:rsidR="00541ED5" w:rsidRPr="00541ED5" w:rsidRDefault="00541ED5" w:rsidP="00BD3743">
            <w:pPr>
              <w:rPr>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63E31FB" w14:textId="77777777" w:rsidR="00541ED5" w:rsidRPr="00541ED5" w:rsidRDefault="00541ED5" w:rsidP="00BD3743">
            <w:pPr>
              <w:rPr>
                <w:color w:val="000000"/>
                <w:sz w:val="18"/>
                <w:szCs w:val="18"/>
              </w:rPr>
            </w:pPr>
          </w:p>
        </w:tc>
      </w:tr>
      <w:tr w:rsidR="00541ED5" w:rsidRPr="00541ED5" w14:paraId="2D0FE147" w14:textId="77777777" w:rsidTr="00BD3743">
        <w:trPr>
          <w:trHeight w:val="544"/>
        </w:trPr>
        <w:tc>
          <w:tcPr>
            <w:tcW w:w="2850" w:type="dxa"/>
            <w:tcBorders>
              <w:top w:val="nil"/>
              <w:left w:val="single" w:sz="4" w:space="0" w:color="auto"/>
              <w:bottom w:val="single" w:sz="4" w:space="0" w:color="auto"/>
              <w:right w:val="single" w:sz="4" w:space="0" w:color="auto"/>
            </w:tcBorders>
            <w:shd w:val="clear" w:color="auto" w:fill="auto"/>
            <w:hideMark/>
          </w:tcPr>
          <w:p w14:paraId="6867DEDC" w14:textId="77777777" w:rsidR="00541ED5" w:rsidRPr="00541ED5" w:rsidRDefault="00541ED5" w:rsidP="00BD3743">
            <w:pPr>
              <w:rPr>
                <w:b/>
                <w:bCs/>
                <w:color w:val="000000"/>
                <w:sz w:val="18"/>
                <w:szCs w:val="18"/>
              </w:rPr>
            </w:pPr>
            <w:r w:rsidRPr="00541ED5">
              <w:rPr>
                <w:b/>
                <w:bCs/>
                <w:color w:val="000000"/>
                <w:sz w:val="18"/>
                <w:szCs w:val="18"/>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vAlign w:val="bottom"/>
            <w:hideMark/>
          </w:tcPr>
          <w:p w14:paraId="73DD95BB" w14:textId="77777777" w:rsidR="00541ED5" w:rsidRPr="00541ED5" w:rsidRDefault="00541ED5" w:rsidP="00BD3743">
            <w:pPr>
              <w:jc w:val="center"/>
              <w:rPr>
                <w:color w:val="000000"/>
                <w:sz w:val="18"/>
                <w:szCs w:val="18"/>
              </w:rPr>
            </w:pPr>
            <w:r w:rsidRPr="00541ED5">
              <w:rPr>
                <w:color w:val="000000"/>
                <w:sz w:val="18"/>
                <w:szCs w:val="18"/>
              </w:rPr>
              <w:t>х</w:t>
            </w:r>
          </w:p>
        </w:tc>
        <w:tc>
          <w:tcPr>
            <w:tcW w:w="1701" w:type="dxa"/>
            <w:tcBorders>
              <w:top w:val="nil"/>
              <w:left w:val="nil"/>
              <w:bottom w:val="single" w:sz="4" w:space="0" w:color="auto"/>
              <w:right w:val="single" w:sz="4" w:space="0" w:color="auto"/>
            </w:tcBorders>
            <w:shd w:val="clear" w:color="auto" w:fill="auto"/>
            <w:noWrap/>
            <w:vAlign w:val="bottom"/>
            <w:hideMark/>
          </w:tcPr>
          <w:p w14:paraId="16C611C9" w14:textId="77777777" w:rsidR="00541ED5" w:rsidRPr="00541ED5" w:rsidRDefault="00541ED5" w:rsidP="00BD3743">
            <w:pPr>
              <w:jc w:val="right"/>
              <w:rPr>
                <w:color w:val="000000"/>
                <w:sz w:val="18"/>
                <w:szCs w:val="18"/>
              </w:rPr>
            </w:pPr>
            <w:r w:rsidRPr="00541ED5">
              <w:rPr>
                <w:color w:val="000000"/>
                <w:sz w:val="18"/>
                <w:szCs w:val="18"/>
              </w:rPr>
              <w:t>-420 661 286,79</w:t>
            </w:r>
          </w:p>
        </w:tc>
        <w:tc>
          <w:tcPr>
            <w:tcW w:w="1701" w:type="dxa"/>
            <w:tcBorders>
              <w:top w:val="nil"/>
              <w:left w:val="nil"/>
              <w:bottom w:val="single" w:sz="4" w:space="0" w:color="auto"/>
              <w:right w:val="single" w:sz="4" w:space="0" w:color="auto"/>
            </w:tcBorders>
            <w:shd w:val="clear" w:color="auto" w:fill="auto"/>
            <w:noWrap/>
            <w:vAlign w:val="bottom"/>
            <w:hideMark/>
          </w:tcPr>
          <w:p w14:paraId="47A50065" w14:textId="77777777" w:rsidR="00541ED5" w:rsidRPr="00541ED5" w:rsidRDefault="00541ED5" w:rsidP="00BD3743">
            <w:pPr>
              <w:jc w:val="right"/>
              <w:rPr>
                <w:color w:val="000000"/>
                <w:sz w:val="18"/>
                <w:szCs w:val="18"/>
              </w:rPr>
            </w:pPr>
            <w:r w:rsidRPr="00541ED5">
              <w:rPr>
                <w:color w:val="000000"/>
                <w:sz w:val="18"/>
                <w:szCs w:val="18"/>
              </w:rPr>
              <w:t>159 532 970,31</w:t>
            </w:r>
          </w:p>
        </w:tc>
        <w:tc>
          <w:tcPr>
            <w:tcW w:w="1701" w:type="dxa"/>
            <w:tcBorders>
              <w:top w:val="nil"/>
              <w:left w:val="nil"/>
              <w:bottom w:val="single" w:sz="4" w:space="0" w:color="auto"/>
              <w:right w:val="single" w:sz="4" w:space="0" w:color="auto"/>
            </w:tcBorders>
            <w:shd w:val="clear" w:color="auto" w:fill="auto"/>
            <w:noWrap/>
            <w:vAlign w:val="bottom"/>
            <w:hideMark/>
          </w:tcPr>
          <w:p w14:paraId="200CFB42" w14:textId="77777777" w:rsidR="00541ED5" w:rsidRPr="00541ED5" w:rsidRDefault="00541ED5" w:rsidP="00BD3743">
            <w:pPr>
              <w:jc w:val="right"/>
              <w:rPr>
                <w:color w:val="000000"/>
                <w:sz w:val="18"/>
                <w:szCs w:val="18"/>
              </w:rPr>
            </w:pPr>
            <w:r w:rsidRPr="00541ED5">
              <w:rPr>
                <w:color w:val="000000"/>
                <w:sz w:val="18"/>
                <w:szCs w:val="18"/>
              </w:rPr>
              <w:t>-580 194 257,10</w:t>
            </w:r>
          </w:p>
        </w:tc>
      </w:tr>
    </w:tbl>
    <w:p w14:paraId="55423383" w14:textId="77777777" w:rsidR="00541ED5" w:rsidRPr="00541ED5" w:rsidRDefault="00541ED5" w:rsidP="00541ED5">
      <w:pPr>
        <w:ind w:firstLine="709"/>
        <w:jc w:val="center"/>
        <w:rPr>
          <w:b/>
          <w:sz w:val="18"/>
          <w:szCs w:val="18"/>
        </w:rPr>
      </w:pPr>
    </w:p>
    <w:p w14:paraId="67BF16CF" w14:textId="77777777" w:rsidR="00541ED5" w:rsidRPr="00541ED5" w:rsidRDefault="00541ED5" w:rsidP="00541ED5">
      <w:pPr>
        <w:ind w:firstLine="709"/>
        <w:jc w:val="center"/>
        <w:rPr>
          <w:b/>
          <w:sz w:val="18"/>
          <w:szCs w:val="18"/>
        </w:rPr>
      </w:pPr>
    </w:p>
    <w:p w14:paraId="28DAE475" w14:textId="77777777" w:rsidR="00541ED5" w:rsidRPr="00541ED5" w:rsidRDefault="00541ED5" w:rsidP="00541ED5">
      <w:pPr>
        <w:ind w:firstLine="709"/>
        <w:jc w:val="center"/>
        <w:rPr>
          <w:b/>
          <w:bCs/>
          <w:i/>
          <w:color w:val="000000"/>
          <w:sz w:val="18"/>
          <w:szCs w:val="18"/>
        </w:rPr>
      </w:pPr>
      <w:r w:rsidRPr="00541ED5">
        <w:rPr>
          <w:b/>
          <w:bCs/>
          <w:i/>
          <w:color w:val="000000"/>
          <w:sz w:val="18"/>
          <w:szCs w:val="18"/>
        </w:rPr>
        <w:t>3. Источники финансирования дефицита бюджета</w:t>
      </w:r>
    </w:p>
    <w:p w14:paraId="707B2D80" w14:textId="77777777" w:rsidR="00541ED5" w:rsidRPr="00541ED5" w:rsidRDefault="00541ED5" w:rsidP="00541ED5">
      <w:pPr>
        <w:ind w:firstLine="709"/>
        <w:jc w:val="center"/>
        <w:rPr>
          <w:b/>
          <w:bCs/>
          <w:color w:val="000000"/>
          <w:sz w:val="18"/>
          <w:szCs w:val="18"/>
        </w:rPr>
      </w:pPr>
    </w:p>
    <w:tbl>
      <w:tblPr>
        <w:tblW w:w="9512" w:type="dxa"/>
        <w:tblInd w:w="93" w:type="dxa"/>
        <w:tblLayout w:type="fixed"/>
        <w:tblLook w:val="04A0" w:firstRow="1" w:lastRow="0" w:firstColumn="1" w:lastColumn="0" w:noHBand="0" w:noVBand="1"/>
      </w:tblPr>
      <w:tblGrid>
        <w:gridCol w:w="2850"/>
        <w:gridCol w:w="1559"/>
        <w:gridCol w:w="1701"/>
        <w:gridCol w:w="1701"/>
        <w:gridCol w:w="1701"/>
      </w:tblGrid>
      <w:tr w:rsidR="00541ED5" w:rsidRPr="00541ED5" w14:paraId="642A449D" w14:textId="77777777" w:rsidTr="00BD3743">
        <w:trPr>
          <w:trHeight w:val="923"/>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D6EE7" w14:textId="77777777" w:rsidR="00541ED5" w:rsidRPr="00541ED5" w:rsidRDefault="00541ED5" w:rsidP="00BD3743">
            <w:pPr>
              <w:jc w:val="center"/>
              <w:rPr>
                <w:b/>
                <w:bCs/>
                <w:sz w:val="18"/>
                <w:szCs w:val="18"/>
              </w:rPr>
            </w:pPr>
            <w:r w:rsidRPr="00541ED5">
              <w:rPr>
                <w:b/>
                <w:bCs/>
                <w:sz w:val="18"/>
                <w:szCs w:val="18"/>
              </w:rPr>
              <w:t>Наименование показателя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CE460DF" w14:textId="77777777" w:rsidR="00541ED5" w:rsidRPr="00541ED5" w:rsidRDefault="00541ED5" w:rsidP="00BD3743">
            <w:pPr>
              <w:jc w:val="center"/>
              <w:rPr>
                <w:b/>
                <w:bCs/>
                <w:sz w:val="18"/>
                <w:szCs w:val="18"/>
              </w:rPr>
            </w:pPr>
            <w:r w:rsidRPr="00541ED5">
              <w:rPr>
                <w:b/>
                <w:bCs/>
                <w:sz w:val="18"/>
                <w:szCs w:val="18"/>
              </w:rPr>
              <w:t>Код источника по бюджетной классификации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0651365" w14:textId="77777777" w:rsidR="00541ED5" w:rsidRPr="00541ED5" w:rsidRDefault="00541ED5" w:rsidP="00BD3743">
            <w:pPr>
              <w:jc w:val="center"/>
              <w:rPr>
                <w:b/>
                <w:bCs/>
                <w:sz w:val="18"/>
                <w:szCs w:val="18"/>
              </w:rPr>
            </w:pPr>
            <w:r w:rsidRPr="00541ED5">
              <w:rPr>
                <w:b/>
                <w:bCs/>
                <w:sz w:val="18"/>
                <w:szCs w:val="18"/>
              </w:rPr>
              <w:t>Утвержденные бюджетные назначения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0A5CF00" w14:textId="77777777" w:rsidR="00541ED5" w:rsidRPr="00541ED5" w:rsidRDefault="00541ED5" w:rsidP="00BD3743">
            <w:pPr>
              <w:jc w:val="center"/>
              <w:rPr>
                <w:b/>
                <w:bCs/>
                <w:sz w:val="18"/>
                <w:szCs w:val="18"/>
              </w:rPr>
            </w:pPr>
            <w:r w:rsidRPr="00541ED5">
              <w:rPr>
                <w:b/>
                <w:bCs/>
                <w:sz w:val="18"/>
                <w:szCs w:val="18"/>
              </w:rPr>
              <w:t>Исполнено на 01.10.2024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4030D83" w14:textId="77777777" w:rsidR="00541ED5" w:rsidRPr="00541ED5" w:rsidRDefault="00541ED5" w:rsidP="00BD3743">
            <w:pPr>
              <w:jc w:val="center"/>
              <w:rPr>
                <w:b/>
                <w:bCs/>
                <w:sz w:val="18"/>
                <w:szCs w:val="18"/>
              </w:rPr>
            </w:pPr>
            <w:r w:rsidRPr="00541ED5">
              <w:rPr>
                <w:b/>
                <w:bCs/>
                <w:sz w:val="18"/>
                <w:szCs w:val="18"/>
              </w:rPr>
              <w:t>Неисполненные назначения</w:t>
            </w:r>
          </w:p>
        </w:tc>
      </w:tr>
      <w:tr w:rsidR="00541ED5" w:rsidRPr="00541ED5" w14:paraId="7D368838" w14:textId="77777777" w:rsidTr="00BD3743">
        <w:trPr>
          <w:trHeight w:val="36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449715B3" w14:textId="77777777" w:rsidR="00541ED5" w:rsidRPr="00541ED5" w:rsidRDefault="00541ED5" w:rsidP="00BD3743">
            <w:pPr>
              <w:rPr>
                <w:sz w:val="18"/>
                <w:szCs w:val="18"/>
              </w:rPr>
            </w:pPr>
            <w:r w:rsidRPr="00541ED5">
              <w:rPr>
                <w:sz w:val="18"/>
                <w:szCs w:val="18"/>
              </w:rPr>
              <w:t>ИТОГО</w:t>
            </w:r>
          </w:p>
        </w:tc>
        <w:tc>
          <w:tcPr>
            <w:tcW w:w="1559" w:type="dxa"/>
            <w:tcBorders>
              <w:top w:val="nil"/>
              <w:left w:val="nil"/>
              <w:bottom w:val="single" w:sz="4" w:space="0" w:color="000000"/>
              <w:right w:val="single" w:sz="4" w:space="0" w:color="000000"/>
            </w:tcBorders>
            <w:shd w:val="clear" w:color="auto" w:fill="auto"/>
            <w:vAlign w:val="bottom"/>
            <w:hideMark/>
          </w:tcPr>
          <w:p w14:paraId="7328459F" w14:textId="77777777" w:rsidR="00541ED5" w:rsidRPr="00541ED5" w:rsidRDefault="00541ED5" w:rsidP="00BD3743">
            <w:pPr>
              <w:rPr>
                <w:sz w:val="18"/>
                <w:szCs w:val="18"/>
              </w:rPr>
            </w:pPr>
            <w:r w:rsidRPr="00541ED5">
              <w:rPr>
                <w:sz w:val="18"/>
                <w:szCs w:val="18"/>
              </w:rPr>
              <w:t>00090000000000000000</w:t>
            </w:r>
          </w:p>
        </w:tc>
        <w:tc>
          <w:tcPr>
            <w:tcW w:w="1701" w:type="dxa"/>
            <w:tcBorders>
              <w:top w:val="nil"/>
              <w:left w:val="nil"/>
              <w:bottom w:val="single" w:sz="4" w:space="0" w:color="000000"/>
              <w:right w:val="single" w:sz="4" w:space="0" w:color="000000"/>
            </w:tcBorders>
            <w:shd w:val="clear" w:color="auto" w:fill="auto"/>
            <w:noWrap/>
            <w:vAlign w:val="bottom"/>
            <w:hideMark/>
          </w:tcPr>
          <w:p w14:paraId="6B03DD8B" w14:textId="77777777" w:rsidR="00541ED5" w:rsidRPr="00541ED5" w:rsidRDefault="00541ED5" w:rsidP="00BD3743">
            <w:pPr>
              <w:jc w:val="right"/>
              <w:rPr>
                <w:color w:val="000000"/>
                <w:sz w:val="18"/>
                <w:szCs w:val="18"/>
              </w:rPr>
            </w:pPr>
            <w:r w:rsidRPr="00541ED5">
              <w:rPr>
                <w:color w:val="000000"/>
                <w:sz w:val="18"/>
                <w:szCs w:val="18"/>
              </w:rPr>
              <w:t>420 661 286,79</w:t>
            </w:r>
          </w:p>
        </w:tc>
        <w:tc>
          <w:tcPr>
            <w:tcW w:w="1701" w:type="dxa"/>
            <w:tcBorders>
              <w:top w:val="nil"/>
              <w:left w:val="nil"/>
              <w:bottom w:val="single" w:sz="4" w:space="0" w:color="000000"/>
              <w:right w:val="single" w:sz="4" w:space="0" w:color="000000"/>
            </w:tcBorders>
            <w:shd w:val="clear" w:color="auto" w:fill="auto"/>
            <w:noWrap/>
            <w:vAlign w:val="bottom"/>
            <w:hideMark/>
          </w:tcPr>
          <w:p w14:paraId="0E571635" w14:textId="77777777" w:rsidR="00541ED5" w:rsidRPr="00541ED5" w:rsidRDefault="00541ED5" w:rsidP="00BD3743">
            <w:pPr>
              <w:jc w:val="right"/>
              <w:rPr>
                <w:color w:val="000000"/>
                <w:sz w:val="18"/>
                <w:szCs w:val="18"/>
              </w:rPr>
            </w:pPr>
            <w:r w:rsidRPr="00541ED5">
              <w:rPr>
                <w:color w:val="000000"/>
                <w:sz w:val="18"/>
                <w:szCs w:val="18"/>
              </w:rPr>
              <w:t>-159 532 970,31</w:t>
            </w:r>
          </w:p>
        </w:tc>
        <w:tc>
          <w:tcPr>
            <w:tcW w:w="1701" w:type="dxa"/>
            <w:tcBorders>
              <w:top w:val="nil"/>
              <w:left w:val="nil"/>
              <w:bottom w:val="single" w:sz="4" w:space="0" w:color="000000"/>
              <w:right w:val="single" w:sz="4" w:space="0" w:color="000000"/>
            </w:tcBorders>
            <w:shd w:val="clear" w:color="auto" w:fill="auto"/>
            <w:noWrap/>
            <w:vAlign w:val="bottom"/>
            <w:hideMark/>
          </w:tcPr>
          <w:p w14:paraId="3DFBBAB5" w14:textId="77777777" w:rsidR="00541ED5" w:rsidRPr="00541ED5" w:rsidRDefault="00541ED5" w:rsidP="00BD3743">
            <w:pPr>
              <w:jc w:val="right"/>
              <w:rPr>
                <w:color w:val="000000"/>
                <w:sz w:val="18"/>
                <w:szCs w:val="18"/>
              </w:rPr>
            </w:pPr>
            <w:r w:rsidRPr="00541ED5">
              <w:rPr>
                <w:color w:val="000000"/>
                <w:sz w:val="18"/>
                <w:szCs w:val="18"/>
              </w:rPr>
              <w:t>580 194 257,10</w:t>
            </w:r>
          </w:p>
        </w:tc>
      </w:tr>
      <w:tr w:rsidR="00541ED5" w:rsidRPr="00541ED5" w14:paraId="41881A61"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014BDB6" w14:textId="77777777" w:rsidR="00541ED5" w:rsidRPr="00541ED5" w:rsidRDefault="00541ED5" w:rsidP="00BD3743">
            <w:pPr>
              <w:rPr>
                <w:sz w:val="18"/>
                <w:szCs w:val="18"/>
              </w:rPr>
            </w:pPr>
            <w:r w:rsidRPr="00541ED5">
              <w:rPr>
                <w:sz w:val="18"/>
                <w:szCs w:val="18"/>
              </w:rPr>
              <w:t>ИСТОЧНИКИ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26BEC237" w14:textId="77777777" w:rsidR="00541ED5" w:rsidRPr="00541ED5" w:rsidRDefault="00541ED5" w:rsidP="00BD3743">
            <w:pPr>
              <w:rPr>
                <w:sz w:val="18"/>
                <w:szCs w:val="18"/>
              </w:rPr>
            </w:pPr>
            <w:r w:rsidRPr="00541ED5">
              <w:rPr>
                <w:sz w:val="18"/>
                <w:szCs w:val="18"/>
              </w:rPr>
              <w:t>00001000000000000000</w:t>
            </w:r>
          </w:p>
        </w:tc>
        <w:tc>
          <w:tcPr>
            <w:tcW w:w="1701" w:type="dxa"/>
            <w:tcBorders>
              <w:top w:val="nil"/>
              <w:left w:val="nil"/>
              <w:bottom w:val="single" w:sz="4" w:space="0" w:color="000000"/>
              <w:right w:val="single" w:sz="4" w:space="0" w:color="000000"/>
            </w:tcBorders>
            <w:shd w:val="clear" w:color="auto" w:fill="auto"/>
            <w:noWrap/>
            <w:vAlign w:val="bottom"/>
            <w:hideMark/>
          </w:tcPr>
          <w:p w14:paraId="7F2D7C50"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vAlign w:val="bottom"/>
            <w:hideMark/>
          </w:tcPr>
          <w:p w14:paraId="0F06FC15"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1A015E37" w14:textId="77777777" w:rsidR="00541ED5" w:rsidRPr="00541ED5" w:rsidRDefault="00541ED5" w:rsidP="00BD3743">
            <w:pPr>
              <w:jc w:val="right"/>
              <w:rPr>
                <w:color w:val="000000"/>
                <w:sz w:val="18"/>
                <w:szCs w:val="18"/>
              </w:rPr>
            </w:pPr>
            <w:r w:rsidRPr="00541ED5">
              <w:rPr>
                <w:color w:val="000000"/>
                <w:sz w:val="18"/>
                <w:szCs w:val="18"/>
              </w:rPr>
              <w:t>10 000 000,00</w:t>
            </w:r>
          </w:p>
        </w:tc>
      </w:tr>
      <w:tr w:rsidR="00541ED5" w:rsidRPr="00541ED5" w14:paraId="511EA8B2"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1D68D022" w14:textId="77777777" w:rsidR="00541ED5" w:rsidRPr="00541ED5" w:rsidRDefault="00541ED5" w:rsidP="00BD3743">
            <w:pPr>
              <w:rPr>
                <w:sz w:val="18"/>
                <w:szCs w:val="18"/>
              </w:rPr>
            </w:pPr>
            <w:r w:rsidRPr="00541ED5">
              <w:rPr>
                <w:sz w:val="18"/>
                <w:szCs w:val="18"/>
              </w:rPr>
              <w:t>Иные источники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59057A79" w14:textId="77777777" w:rsidR="00541ED5" w:rsidRPr="00541ED5" w:rsidRDefault="00541ED5" w:rsidP="00BD3743">
            <w:pPr>
              <w:rPr>
                <w:sz w:val="18"/>
                <w:szCs w:val="18"/>
              </w:rPr>
            </w:pPr>
            <w:r w:rsidRPr="00541ED5">
              <w:rPr>
                <w:sz w:val="18"/>
                <w:szCs w:val="18"/>
              </w:rPr>
              <w:t>00001060000000000000</w:t>
            </w:r>
          </w:p>
        </w:tc>
        <w:tc>
          <w:tcPr>
            <w:tcW w:w="1701" w:type="dxa"/>
            <w:tcBorders>
              <w:top w:val="nil"/>
              <w:left w:val="nil"/>
              <w:bottom w:val="single" w:sz="4" w:space="0" w:color="000000"/>
              <w:right w:val="single" w:sz="4" w:space="0" w:color="000000"/>
            </w:tcBorders>
            <w:shd w:val="clear" w:color="auto" w:fill="auto"/>
            <w:noWrap/>
            <w:vAlign w:val="bottom"/>
            <w:hideMark/>
          </w:tcPr>
          <w:p w14:paraId="423850CB"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vAlign w:val="bottom"/>
            <w:hideMark/>
          </w:tcPr>
          <w:p w14:paraId="0580579D"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27ADC9AD" w14:textId="77777777" w:rsidR="00541ED5" w:rsidRPr="00541ED5" w:rsidRDefault="00541ED5" w:rsidP="00BD3743">
            <w:pPr>
              <w:jc w:val="right"/>
              <w:rPr>
                <w:color w:val="000000"/>
                <w:sz w:val="18"/>
                <w:szCs w:val="18"/>
              </w:rPr>
            </w:pPr>
            <w:r w:rsidRPr="00541ED5">
              <w:rPr>
                <w:color w:val="000000"/>
                <w:sz w:val="18"/>
                <w:szCs w:val="18"/>
              </w:rPr>
              <w:t>10 000 000,00</w:t>
            </w:r>
          </w:p>
        </w:tc>
      </w:tr>
      <w:tr w:rsidR="00541ED5" w:rsidRPr="00541ED5" w14:paraId="2AA2A090"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203A8D02" w14:textId="77777777" w:rsidR="00541ED5" w:rsidRPr="00541ED5" w:rsidRDefault="00541ED5" w:rsidP="00BD3743">
            <w:pPr>
              <w:rPr>
                <w:sz w:val="18"/>
                <w:szCs w:val="18"/>
              </w:rPr>
            </w:pPr>
            <w:r w:rsidRPr="00541ED5">
              <w:rPr>
                <w:sz w:val="18"/>
                <w:szCs w:val="18"/>
              </w:rPr>
              <w:lastRenderedPageBreak/>
              <w:t>Бюджетные кредиты, предоставленные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14:paraId="01403F20" w14:textId="77777777" w:rsidR="00541ED5" w:rsidRPr="00541ED5" w:rsidRDefault="00541ED5" w:rsidP="00BD3743">
            <w:pPr>
              <w:rPr>
                <w:sz w:val="18"/>
                <w:szCs w:val="18"/>
              </w:rPr>
            </w:pPr>
            <w:r w:rsidRPr="00541ED5">
              <w:rPr>
                <w:sz w:val="18"/>
                <w:szCs w:val="18"/>
              </w:rPr>
              <w:t>00001060500000000000</w:t>
            </w:r>
          </w:p>
        </w:tc>
        <w:tc>
          <w:tcPr>
            <w:tcW w:w="1701" w:type="dxa"/>
            <w:tcBorders>
              <w:top w:val="nil"/>
              <w:left w:val="nil"/>
              <w:bottom w:val="single" w:sz="4" w:space="0" w:color="000000"/>
              <w:right w:val="single" w:sz="4" w:space="0" w:color="000000"/>
            </w:tcBorders>
            <w:shd w:val="clear" w:color="auto" w:fill="auto"/>
            <w:noWrap/>
            <w:vAlign w:val="bottom"/>
            <w:hideMark/>
          </w:tcPr>
          <w:p w14:paraId="18C26759"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vAlign w:val="bottom"/>
            <w:hideMark/>
          </w:tcPr>
          <w:p w14:paraId="75038810"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2387C523" w14:textId="77777777" w:rsidR="00541ED5" w:rsidRPr="00541ED5" w:rsidRDefault="00541ED5" w:rsidP="00BD3743">
            <w:pPr>
              <w:jc w:val="right"/>
              <w:rPr>
                <w:color w:val="000000"/>
                <w:sz w:val="18"/>
                <w:szCs w:val="18"/>
              </w:rPr>
            </w:pPr>
            <w:r w:rsidRPr="00541ED5">
              <w:rPr>
                <w:color w:val="000000"/>
                <w:sz w:val="18"/>
                <w:szCs w:val="18"/>
              </w:rPr>
              <w:t>10 000 000,00</w:t>
            </w:r>
          </w:p>
        </w:tc>
      </w:tr>
      <w:tr w:rsidR="00541ED5" w:rsidRPr="00541ED5" w14:paraId="0C84E495"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BF68DC7" w14:textId="77777777" w:rsidR="00541ED5" w:rsidRPr="00541ED5" w:rsidRDefault="00541ED5" w:rsidP="00BD3743">
            <w:pPr>
              <w:rPr>
                <w:sz w:val="18"/>
                <w:szCs w:val="18"/>
              </w:rPr>
            </w:pPr>
            <w:r w:rsidRPr="00541ED5">
              <w:rPr>
                <w:sz w:val="18"/>
                <w:szCs w:val="18"/>
              </w:rPr>
              <w:t>Предоставление бюджетных кредитов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14:paraId="7CA9E07C" w14:textId="77777777" w:rsidR="00541ED5" w:rsidRPr="00541ED5" w:rsidRDefault="00541ED5" w:rsidP="00BD3743">
            <w:pPr>
              <w:rPr>
                <w:sz w:val="18"/>
                <w:szCs w:val="18"/>
              </w:rPr>
            </w:pPr>
            <w:r w:rsidRPr="00541ED5">
              <w:rPr>
                <w:sz w:val="18"/>
                <w:szCs w:val="18"/>
              </w:rPr>
              <w:t>00001060500000000500</w:t>
            </w:r>
          </w:p>
        </w:tc>
        <w:tc>
          <w:tcPr>
            <w:tcW w:w="1701" w:type="dxa"/>
            <w:tcBorders>
              <w:top w:val="nil"/>
              <w:left w:val="nil"/>
              <w:bottom w:val="single" w:sz="4" w:space="0" w:color="000000"/>
              <w:right w:val="single" w:sz="4" w:space="0" w:color="000000"/>
            </w:tcBorders>
            <w:shd w:val="clear" w:color="auto" w:fill="auto"/>
            <w:noWrap/>
            <w:vAlign w:val="bottom"/>
            <w:hideMark/>
          </w:tcPr>
          <w:p w14:paraId="1C15E30B"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0EB3E95A"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270BD8B2"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1E91FD67"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141D948" w14:textId="77777777" w:rsidR="00541ED5" w:rsidRPr="00541ED5" w:rsidRDefault="00541ED5" w:rsidP="00BD3743">
            <w:pPr>
              <w:rPr>
                <w:sz w:val="18"/>
                <w:szCs w:val="18"/>
              </w:rPr>
            </w:pPr>
            <w:r w:rsidRPr="00541ED5">
              <w:rPr>
                <w:sz w:val="18"/>
                <w:szCs w:val="18"/>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14:paraId="36397EFE" w14:textId="77777777" w:rsidR="00541ED5" w:rsidRPr="00541ED5" w:rsidRDefault="00541ED5" w:rsidP="00BD3743">
            <w:pPr>
              <w:rPr>
                <w:sz w:val="18"/>
                <w:szCs w:val="18"/>
              </w:rPr>
            </w:pPr>
            <w:r w:rsidRPr="00541ED5">
              <w:rPr>
                <w:sz w:val="18"/>
                <w:szCs w:val="18"/>
              </w:rPr>
              <w:t>00001060500000000600</w:t>
            </w:r>
          </w:p>
        </w:tc>
        <w:tc>
          <w:tcPr>
            <w:tcW w:w="1701" w:type="dxa"/>
            <w:tcBorders>
              <w:top w:val="nil"/>
              <w:left w:val="nil"/>
              <w:bottom w:val="single" w:sz="4" w:space="0" w:color="000000"/>
              <w:right w:val="single" w:sz="4" w:space="0" w:color="000000"/>
            </w:tcBorders>
            <w:shd w:val="clear" w:color="auto" w:fill="auto"/>
            <w:noWrap/>
            <w:vAlign w:val="bottom"/>
            <w:hideMark/>
          </w:tcPr>
          <w:p w14:paraId="56C995F6"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0E8AE758"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vAlign w:val="bottom"/>
            <w:hideMark/>
          </w:tcPr>
          <w:p w14:paraId="01D9E0CE" w14:textId="77777777" w:rsidR="00541ED5" w:rsidRPr="00541ED5" w:rsidRDefault="00541ED5" w:rsidP="00BD3743">
            <w:pPr>
              <w:jc w:val="right"/>
              <w:rPr>
                <w:color w:val="000000"/>
                <w:sz w:val="18"/>
                <w:szCs w:val="18"/>
              </w:rPr>
            </w:pPr>
            <w:r w:rsidRPr="00541ED5">
              <w:rPr>
                <w:color w:val="000000"/>
                <w:sz w:val="18"/>
                <w:szCs w:val="18"/>
              </w:rPr>
              <w:t>10 000 000,00</w:t>
            </w:r>
          </w:p>
        </w:tc>
      </w:tr>
      <w:tr w:rsidR="00541ED5" w:rsidRPr="00541ED5" w14:paraId="7B660F32" w14:textId="77777777" w:rsidTr="00BD3743">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1B32598" w14:textId="77777777" w:rsidR="00541ED5" w:rsidRPr="00541ED5" w:rsidRDefault="00541ED5" w:rsidP="00BD3743">
            <w:pPr>
              <w:rPr>
                <w:sz w:val="18"/>
                <w:szCs w:val="18"/>
              </w:rPr>
            </w:pPr>
            <w:r w:rsidRPr="00541ED5">
              <w:rP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14:paraId="30B62C82" w14:textId="77777777" w:rsidR="00541ED5" w:rsidRPr="00541ED5" w:rsidRDefault="00541ED5" w:rsidP="00BD3743">
            <w:pPr>
              <w:rPr>
                <w:sz w:val="18"/>
                <w:szCs w:val="18"/>
              </w:rPr>
            </w:pPr>
            <w:r w:rsidRPr="00541ED5">
              <w:rPr>
                <w:sz w:val="18"/>
                <w:szCs w:val="18"/>
              </w:rPr>
              <w:t>00001060502000000500</w:t>
            </w:r>
          </w:p>
        </w:tc>
        <w:tc>
          <w:tcPr>
            <w:tcW w:w="1701" w:type="dxa"/>
            <w:tcBorders>
              <w:top w:val="nil"/>
              <w:left w:val="nil"/>
              <w:bottom w:val="single" w:sz="4" w:space="0" w:color="000000"/>
              <w:right w:val="single" w:sz="4" w:space="0" w:color="000000"/>
            </w:tcBorders>
            <w:shd w:val="clear" w:color="auto" w:fill="auto"/>
            <w:noWrap/>
            <w:vAlign w:val="bottom"/>
            <w:hideMark/>
          </w:tcPr>
          <w:p w14:paraId="57D64D78"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5366D10E"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2A6EE579"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30CE6266" w14:textId="77777777" w:rsidTr="00BD3743">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1561F2DE" w14:textId="77777777" w:rsidR="00541ED5" w:rsidRPr="00541ED5" w:rsidRDefault="00541ED5" w:rsidP="00BD3743">
            <w:pPr>
              <w:rPr>
                <w:sz w:val="18"/>
                <w:szCs w:val="18"/>
              </w:rPr>
            </w:pPr>
            <w:r w:rsidRPr="00541ED5">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14:paraId="69AEF24E" w14:textId="77777777" w:rsidR="00541ED5" w:rsidRPr="00541ED5" w:rsidRDefault="00541ED5" w:rsidP="00BD3743">
            <w:pPr>
              <w:rPr>
                <w:sz w:val="18"/>
                <w:szCs w:val="18"/>
              </w:rPr>
            </w:pPr>
            <w:r w:rsidRPr="00541ED5">
              <w:rPr>
                <w:sz w:val="18"/>
                <w:szCs w:val="18"/>
              </w:rPr>
              <w:t>00001060502000000600</w:t>
            </w:r>
          </w:p>
        </w:tc>
        <w:tc>
          <w:tcPr>
            <w:tcW w:w="1701" w:type="dxa"/>
            <w:tcBorders>
              <w:top w:val="nil"/>
              <w:left w:val="nil"/>
              <w:bottom w:val="single" w:sz="4" w:space="0" w:color="000000"/>
              <w:right w:val="single" w:sz="4" w:space="0" w:color="000000"/>
            </w:tcBorders>
            <w:shd w:val="clear" w:color="auto" w:fill="auto"/>
            <w:noWrap/>
            <w:vAlign w:val="bottom"/>
            <w:hideMark/>
          </w:tcPr>
          <w:p w14:paraId="77929B5C"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4E5F1062"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vAlign w:val="bottom"/>
            <w:hideMark/>
          </w:tcPr>
          <w:p w14:paraId="30045219" w14:textId="77777777" w:rsidR="00541ED5" w:rsidRPr="00541ED5" w:rsidRDefault="00541ED5" w:rsidP="00BD3743">
            <w:pPr>
              <w:jc w:val="right"/>
              <w:rPr>
                <w:color w:val="000000"/>
                <w:sz w:val="18"/>
                <w:szCs w:val="18"/>
              </w:rPr>
            </w:pPr>
            <w:r w:rsidRPr="00541ED5">
              <w:rPr>
                <w:color w:val="000000"/>
                <w:sz w:val="18"/>
                <w:szCs w:val="18"/>
              </w:rPr>
              <w:t>10 000 000,00</w:t>
            </w:r>
          </w:p>
        </w:tc>
      </w:tr>
      <w:tr w:rsidR="00541ED5" w:rsidRPr="00541ED5" w14:paraId="2C443A82" w14:textId="77777777" w:rsidTr="00BD3743">
        <w:trPr>
          <w:trHeight w:val="12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78A1AA4F" w14:textId="77777777" w:rsidR="00541ED5" w:rsidRPr="00541ED5" w:rsidRDefault="00541ED5" w:rsidP="00BD3743">
            <w:pPr>
              <w:rPr>
                <w:sz w:val="18"/>
                <w:szCs w:val="18"/>
              </w:rPr>
            </w:pPr>
            <w:r w:rsidRPr="00541ED5">
              <w:rPr>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14:paraId="6D0F8EEF" w14:textId="77777777" w:rsidR="00541ED5" w:rsidRPr="00541ED5" w:rsidRDefault="00541ED5" w:rsidP="00BD3743">
            <w:pPr>
              <w:rPr>
                <w:sz w:val="18"/>
                <w:szCs w:val="18"/>
              </w:rPr>
            </w:pPr>
            <w:r w:rsidRPr="00541ED5">
              <w:rPr>
                <w:sz w:val="18"/>
                <w:szCs w:val="18"/>
              </w:rPr>
              <w:t>00001060502050000540</w:t>
            </w:r>
          </w:p>
        </w:tc>
        <w:tc>
          <w:tcPr>
            <w:tcW w:w="1701" w:type="dxa"/>
            <w:tcBorders>
              <w:top w:val="nil"/>
              <w:left w:val="nil"/>
              <w:bottom w:val="single" w:sz="4" w:space="0" w:color="000000"/>
              <w:right w:val="single" w:sz="4" w:space="0" w:color="000000"/>
            </w:tcBorders>
            <w:shd w:val="clear" w:color="auto" w:fill="auto"/>
            <w:noWrap/>
            <w:vAlign w:val="bottom"/>
            <w:hideMark/>
          </w:tcPr>
          <w:p w14:paraId="08EB58F2"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47BFE19A"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273EB8CC" w14:textId="77777777" w:rsidR="00541ED5" w:rsidRPr="00541ED5" w:rsidRDefault="00541ED5" w:rsidP="00BD3743">
            <w:pPr>
              <w:jc w:val="right"/>
              <w:rPr>
                <w:color w:val="000000"/>
                <w:sz w:val="18"/>
                <w:szCs w:val="18"/>
              </w:rPr>
            </w:pPr>
            <w:r w:rsidRPr="00541ED5">
              <w:rPr>
                <w:color w:val="000000"/>
                <w:sz w:val="18"/>
                <w:szCs w:val="18"/>
              </w:rPr>
              <w:t>0,00</w:t>
            </w:r>
          </w:p>
        </w:tc>
      </w:tr>
      <w:tr w:rsidR="00541ED5" w:rsidRPr="00541ED5" w14:paraId="52BB8783" w14:textId="77777777" w:rsidTr="00BD3743">
        <w:trPr>
          <w:trHeight w:val="12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5085633E" w14:textId="77777777" w:rsidR="00541ED5" w:rsidRPr="00541ED5" w:rsidRDefault="00541ED5" w:rsidP="00BD3743">
            <w:pPr>
              <w:rPr>
                <w:sz w:val="18"/>
                <w:szCs w:val="18"/>
              </w:rPr>
            </w:pPr>
            <w:r w:rsidRPr="00541ED5">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14:paraId="283D2F72" w14:textId="77777777" w:rsidR="00541ED5" w:rsidRPr="00541ED5" w:rsidRDefault="00541ED5" w:rsidP="00BD3743">
            <w:pPr>
              <w:rPr>
                <w:sz w:val="18"/>
                <w:szCs w:val="18"/>
              </w:rPr>
            </w:pPr>
            <w:r w:rsidRPr="00541ED5">
              <w:rPr>
                <w:sz w:val="18"/>
                <w:szCs w:val="18"/>
              </w:rPr>
              <w:t>00001060502050000640</w:t>
            </w:r>
          </w:p>
        </w:tc>
        <w:tc>
          <w:tcPr>
            <w:tcW w:w="1701" w:type="dxa"/>
            <w:tcBorders>
              <w:top w:val="nil"/>
              <w:left w:val="nil"/>
              <w:bottom w:val="single" w:sz="4" w:space="0" w:color="000000"/>
              <w:right w:val="single" w:sz="4" w:space="0" w:color="000000"/>
            </w:tcBorders>
            <w:shd w:val="clear" w:color="auto" w:fill="auto"/>
            <w:noWrap/>
            <w:vAlign w:val="bottom"/>
            <w:hideMark/>
          </w:tcPr>
          <w:p w14:paraId="4E51EDCC" w14:textId="77777777" w:rsidR="00541ED5" w:rsidRPr="00541ED5" w:rsidRDefault="00541ED5" w:rsidP="00BD3743">
            <w:pPr>
              <w:jc w:val="right"/>
              <w:rPr>
                <w:color w:val="000000"/>
                <w:sz w:val="18"/>
                <w:szCs w:val="18"/>
              </w:rPr>
            </w:pPr>
            <w:r w:rsidRPr="00541ED5">
              <w:rPr>
                <w:color w:val="000000"/>
                <w:sz w:val="18"/>
                <w:szCs w:val="18"/>
              </w:rPr>
              <w:t>10 000 000,00</w:t>
            </w:r>
          </w:p>
        </w:tc>
        <w:tc>
          <w:tcPr>
            <w:tcW w:w="1701" w:type="dxa"/>
            <w:tcBorders>
              <w:top w:val="nil"/>
              <w:left w:val="nil"/>
              <w:bottom w:val="single" w:sz="4" w:space="0" w:color="000000"/>
              <w:right w:val="single" w:sz="4" w:space="0" w:color="000000"/>
            </w:tcBorders>
            <w:shd w:val="clear" w:color="auto" w:fill="auto"/>
            <w:noWrap/>
            <w:vAlign w:val="bottom"/>
            <w:hideMark/>
          </w:tcPr>
          <w:p w14:paraId="381C8C98" w14:textId="77777777" w:rsidR="00541ED5" w:rsidRPr="00541ED5" w:rsidRDefault="00541ED5" w:rsidP="00BD3743">
            <w:pPr>
              <w:jc w:val="right"/>
              <w:rPr>
                <w:color w:val="000000"/>
                <w:sz w:val="18"/>
                <w:szCs w:val="18"/>
              </w:rPr>
            </w:pPr>
            <w:r w:rsidRPr="00541ED5">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vAlign w:val="bottom"/>
            <w:hideMark/>
          </w:tcPr>
          <w:p w14:paraId="3A4A62C2" w14:textId="77777777" w:rsidR="00541ED5" w:rsidRPr="00541ED5" w:rsidRDefault="00541ED5" w:rsidP="00BD3743">
            <w:pPr>
              <w:jc w:val="right"/>
              <w:rPr>
                <w:color w:val="000000"/>
                <w:sz w:val="18"/>
                <w:szCs w:val="18"/>
              </w:rPr>
            </w:pPr>
            <w:r w:rsidRPr="00541ED5">
              <w:rPr>
                <w:color w:val="000000"/>
                <w:sz w:val="18"/>
                <w:szCs w:val="18"/>
              </w:rPr>
              <w:t>10 000 000,00</w:t>
            </w:r>
          </w:p>
        </w:tc>
      </w:tr>
      <w:tr w:rsidR="00541ED5" w:rsidRPr="00541ED5" w14:paraId="1438B2B9" w14:textId="77777777" w:rsidTr="00BD3743">
        <w:trPr>
          <w:trHeight w:val="3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7F4AA106" w14:textId="77777777" w:rsidR="00541ED5" w:rsidRPr="00541ED5" w:rsidRDefault="00541ED5" w:rsidP="00BD3743">
            <w:pPr>
              <w:rPr>
                <w:sz w:val="18"/>
                <w:szCs w:val="18"/>
              </w:rPr>
            </w:pPr>
            <w:r w:rsidRPr="00541ED5">
              <w:rPr>
                <w:sz w:val="18"/>
                <w:szCs w:val="18"/>
              </w:rPr>
              <w:t>Изменение остатков средств</w:t>
            </w:r>
          </w:p>
        </w:tc>
        <w:tc>
          <w:tcPr>
            <w:tcW w:w="1559" w:type="dxa"/>
            <w:tcBorders>
              <w:top w:val="nil"/>
              <w:left w:val="nil"/>
              <w:bottom w:val="single" w:sz="4" w:space="0" w:color="000000"/>
              <w:right w:val="single" w:sz="4" w:space="0" w:color="000000"/>
            </w:tcBorders>
            <w:shd w:val="clear" w:color="auto" w:fill="auto"/>
            <w:vAlign w:val="bottom"/>
            <w:hideMark/>
          </w:tcPr>
          <w:p w14:paraId="6D106DB8" w14:textId="77777777" w:rsidR="00541ED5" w:rsidRPr="00541ED5" w:rsidRDefault="00541ED5" w:rsidP="00BD3743">
            <w:pPr>
              <w:rPr>
                <w:sz w:val="18"/>
                <w:szCs w:val="18"/>
              </w:rPr>
            </w:pPr>
            <w:r w:rsidRPr="00541ED5">
              <w:rPr>
                <w:sz w:val="18"/>
                <w:szCs w:val="18"/>
              </w:rPr>
              <w:t>00001000000000000000</w:t>
            </w:r>
          </w:p>
        </w:tc>
        <w:tc>
          <w:tcPr>
            <w:tcW w:w="1701" w:type="dxa"/>
            <w:tcBorders>
              <w:top w:val="nil"/>
              <w:left w:val="nil"/>
              <w:bottom w:val="single" w:sz="4" w:space="0" w:color="000000"/>
              <w:right w:val="single" w:sz="4" w:space="0" w:color="000000"/>
            </w:tcBorders>
            <w:shd w:val="clear" w:color="auto" w:fill="auto"/>
            <w:noWrap/>
            <w:vAlign w:val="bottom"/>
            <w:hideMark/>
          </w:tcPr>
          <w:p w14:paraId="2A4E2681" w14:textId="77777777" w:rsidR="00541ED5" w:rsidRPr="00541ED5" w:rsidRDefault="00541ED5" w:rsidP="00BD3743">
            <w:pPr>
              <w:jc w:val="right"/>
              <w:rPr>
                <w:color w:val="000000"/>
                <w:sz w:val="18"/>
                <w:szCs w:val="18"/>
              </w:rPr>
            </w:pPr>
            <w:r w:rsidRPr="00541ED5">
              <w:rPr>
                <w:color w:val="000000"/>
                <w:sz w:val="18"/>
                <w:szCs w:val="18"/>
              </w:rPr>
              <w:t>420 661 286,79</w:t>
            </w:r>
          </w:p>
        </w:tc>
        <w:tc>
          <w:tcPr>
            <w:tcW w:w="1701" w:type="dxa"/>
            <w:tcBorders>
              <w:top w:val="nil"/>
              <w:left w:val="nil"/>
              <w:bottom w:val="single" w:sz="4" w:space="0" w:color="000000"/>
              <w:right w:val="single" w:sz="4" w:space="0" w:color="000000"/>
            </w:tcBorders>
            <w:shd w:val="clear" w:color="auto" w:fill="auto"/>
            <w:noWrap/>
            <w:vAlign w:val="bottom"/>
            <w:hideMark/>
          </w:tcPr>
          <w:p w14:paraId="1327E3AE" w14:textId="77777777" w:rsidR="00541ED5" w:rsidRPr="00541ED5" w:rsidRDefault="00541ED5" w:rsidP="00BD3743">
            <w:pPr>
              <w:jc w:val="right"/>
              <w:rPr>
                <w:color w:val="000000"/>
                <w:sz w:val="18"/>
                <w:szCs w:val="18"/>
              </w:rPr>
            </w:pPr>
            <w:r w:rsidRPr="00541ED5">
              <w:rPr>
                <w:color w:val="000000"/>
                <w:sz w:val="18"/>
                <w:szCs w:val="18"/>
              </w:rPr>
              <w:t>-149 532 970,31</w:t>
            </w:r>
          </w:p>
        </w:tc>
        <w:tc>
          <w:tcPr>
            <w:tcW w:w="1701" w:type="dxa"/>
            <w:tcBorders>
              <w:top w:val="nil"/>
              <w:left w:val="nil"/>
              <w:bottom w:val="single" w:sz="4" w:space="0" w:color="000000"/>
              <w:right w:val="single" w:sz="4" w:space="0" w:color="000000"/>
            </w:tcBorders>
            <w:shd w:val="clear" w:color="auto" w:fill="auto"/>
            <w:noWrap/>
            <w:vAlign w:val="bottom"/>
            <w:hideMark/>
          </w:tcPr>
          <w:p w14:paraId="7C564241" w14:textId="77777777" w:rsidR="00541ED5" w:rsidRPr="00541ED5" w:rsidRDefault="00541ED5" w:rsidP="00BD3743">
            <w:pPr>
              <w:jc w:val="right"/>
              <w:rPr>
                <w:color w:val="000000"/>
                <w:sz w:val="18"/>
                <w:szCs w:val="18"/>
              </w:rPr>
            </w:pPr>
            <w:r w:rsidRPr="00541ED5">
              <w:rPr>
                <w:color w:val="000000"/>
                <w:sz w:val="18"/>
                <w:szCs w:val="18"/>
              </w:rPr>
              <w:t>570 194 257,10</w:t>
            </w:r>
          </w:p>
        </w:tc>
      </w:tr>
      <w:tr w:rsidR="00541ED5" w:rsidRPr="00541ED5" w14:paraId="5D2F040F"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5E2D2777" w14:textId="77777777" w:rsidR="00541ED5" w:rsidRPr="00541ED5" w:rsidRDefault="00541ED5" w:rsidP="00BD3743">
            <w:pPr>
              <w:rPr>
                <w:sz w:val="18"/>
                <w:szCs w:val="18"/>
              </w:rPr>
            </w:pPr>
            <w:r w:rsidRPr="00541ED5">
              <w:rPr>
                <w:sz w:val="18"/>
                <w:szCs w:val="18"/>
              </w:rPr>
              <w:t>Изменение остатков средств на счетах по учету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054FEC48" w14:textId="77777777" w:rsidR="00541ED5" w:rsidRPr="00541ED5" w:rsidRDefault="00541ED5" w:rsidP="00BD3743">
            <w:pPr>
              <w:rPr>
                <w:sz w:val="18"/>
                <w:szCs w:val="18"/>
              </w:rPr>
            </w:pPr>
            <w:r w:rsidRPr="00541ED5">
              <w:rPr>
                <w:sz w:val="18"/>
                <w:szCs w:val="18"/>
              </w:rPr>
              <w:t>00001050000000000000</w:t>
            </w:r>
          </w:p>
        </w:tc>
        <w:tc>
          <w:tcPr>
            <w:tcW w:w="1701" w:type="dxa"/>
            <w:tcBorders>
              <w:top w:val="nil"/>
              <w:left w:val="nil"/>
              <w:bottom w:val="single" w:sz="4" w:space="0" w:color="000000"/>
              <w:right w:val="single" w:sz="4" w:space="0" w:color="000000"/>
            </w:tcBorders>
            <w:shd w:val="clear" w:color="auto" w:fill="auto"/>
            <w:noWrap/>
            <w:vAlign w:val="bottom"/>
            <w:hideMark/>
          </w:tcPr>
          <w:p w14:paraId="662836C8" w14:textId="77777777" w:rsidR="00541ED5" w:rsidRPr="00541ED5" w:rsidRDefault="00541ED5" w:rsidP="00BD3743">
            <w:pPr>
              <w:jc w:val="right"/>
              <w:rPr>
                <w:color w:val="000000"/>
                <w:sz w:val="18"/>
                <w:szCs w:val="18"/>
              </w:rPr>
            </w:pPr>
            <w:r w:rsidRPr="00541ED5">
              <w:rPr>
                <w:color w:val="000000"/>
                <w:sz w:val="18"/>
                <w:szCs w:val="18"/>
              </w:rPr>
              <w:t>420 661 286,79</w:t>
            </w:r>
          </w:p>
        </w:tc>
        <w:tc>
          <w:tcPr>
            <w:tcW w:w="1701" w:type="dxa"/>
            <w:tcBorders>
              <w:top w:val="nil"/>
              <w:left w:val="nil"/>
              <w:bottom w:val="single" w:sz="4" w:space="0" w:color="000000"/>
              <w:right w:val="single" w:sz="4" w:space="0" w:color="000000"/>
            </w:tcBorders>
            <w:shd w:val="clear" w:color="auto" w:fill="auto"/>
            <w:noWrap/>
            <w:vAlign w:val="bottom"/>
            <w:hideMark/>
          </w:tcPr>
          <w:p w14:paraId="2FCA9270" w14:textId="77777777" w:rsidR="00541ED5" w:rsidRPr="00541ED5" w:rsidRDefault="00541ED5" w:rsidP="00BD3743">
            <w:pPr>
              <w:jc w:val="right"/>
              <w:rPr>
                <w:color w:val="000000"/>
                <w:sz w:val="18"/>
                <w:szCs w:val="18"/>
              </w:rPr>
            </w:pPr>
            <w:r w:rsidRPr="00541ED5">
              <w:rPr>
                <w:color w:val="000000"/>
                <w:sz w:val="18"/>
                <w:szCs w:val="18"/>
              </w:rPr>
              <w:t>-149 532 970,31</w:t>
            </w:r>
          </w:p>
        </w:tc>
        <w:tc>
          <w:tcPr>
            <w:tcW w:w="1701" w:type="dxa"/>
            <w:tcBorders>
              <w:top w:val="nil"/>
              <w:left w:val="nil"/>
              <w:bottom w:val="single" w:sz="4" w:space="0" w:color="000000"/>
              <w:right w:val="single" w:sz="4" w:space="0" w:color="000000"/>
            </w:tcBorders>
            <w:shd w:val="clear" w:color="auto" w:fill="auto"/>
            <w:noWrap/>
            <w:vAlign w:val="bottom"/>
            <w:hideMark/>
          </w:tcPr>
          <w:p w14:paraId="0960AF3A" w14:textId="77777777" w:rsidR="00541ED5" w:rsidRPr="00541ED5" w:rsidRDefault="00541ED5" w:rsidP="00BD3743">
            <w:pPr>
              <w:jc w:val="right"/>
              <w:rPr>
                <w:color w:val="000000"/>
                <w:sz w:val="18"/>
                <w:szCs w:val="18"/>
              </w:rPr>
            </w:pPr>
            <w:r w:rsidRPr="00541ED5">
              <w:rPr>
                <w:color w:val="000000"/>
                <w:sz w:val="18"/>
                <w:szCs w:val="18"/>
              </w:rPr>
              <w:t>570 194 257,10</w:t>
            </w:r>
          </w:p>
        </w:tc>
      </w:tr>
      <w:tr w:rsidR="00541ED5" w:rsidRPr="00541ED5" w14:paraId="64D04EB6" w14:textId="77777777" w:rsidTr="00BD3743">
        <w:trPr>
          <w:trHeight w:val="3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FBB91EE" w14:textId="77777777" w:rsidR="00541ED5" w:rsidRPr="00541ED5" w:rsidRDefault="00541ED5" w:rsidP="00BD3743">
            <w:pPr>
              <w:rPr>
                <w:sz w:val="18"/>
                <w:szCs w:val="18"/>
              </w:rPr>
            </w:pPr>
            <w:r w:rsidRPr="00541ED5">
              <w:rPr>
                <w:sz w:val="18"/>
                <w:szCs w:val="18"/>
              </w:rPr>
              <w:t>Увеличение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09DA598A" w14:textId="77777777" w:rsidR="00541ED5" w:rsidRPr="00541ED5" w:rsidRDefault="00541ED5" w:rsidP="00BD3743">
            <w:pPr>
              <w:rPr>
                <w:sz w:val="18"/>
                <w:szCs w:val="18"/>
              </w:rPr>
            </w:pPr>
            <w:r w:rsidRPr="00541ED5">
              <w:rPr>
                <w:sz w:val="18"/>
                <w:szCs w:val="18"/>
              </w:rPr>
              <w:t>00001050000000000500</w:t>
            </w:r>
          </w:p>
        </w:tc>
        <w:tc>
          <w:tcPr>
            <w:tcW w:w="1701" w:type="dxa"/>
            <w:tcBorders>
              <w:top w:val="nil"/>
              <w:left w:val="nil"/>
              <w:bottom w:val="single" w:sz="4" w:space="0" w:color="000000"/>
              <w:right w:val="single" w:sz="4" w:space="0" w:color="000000"/>
            </w:tcBorders>
            <w:shd w:val="clear" w:color="auto" w:fill="auto"/>
            <w:noWrap/>
            <w:vAlign w:val="bottom"/>
            <w:hideMark/>
          </w:tcPr>
          <w:p w14:paraId="18A9C333" w14:textId="77777777" w:rsidR="00541ED5" w:rsidRPr="00541ED5" w:rsidRDefault="00541ED5" w:rsidP="00BD3743">
            <w:pPr>
              <w:jc w:val="right"/>
              <w:rPr>
                <w:color w:val="000000"/>
                <w:sz w:val="18"/>
                <w:szCs w:val="18"/>
              </w:rPr>
            </w:pPr>
            <w:r w:rsidRPr="00541ED5">
              <w:rPr>
                <w:color w:val="000000"/>
                <w:sz w:val="18"/>
                <w:szCs w:val="18"/>
              </w:rPr>
              <w:t>-3 304 184 090,66</w:t>
            </w:r>
          </w:p>
        </w:tc>
        <w:tc>
          <w:tcPr>
            <w:tcW w:w="1701" w:type="dxa"/>
            <w:tcBorders>
              <w:top w:val="nil"/>
              <w:left w:val="nil"/>
              <w:bottom w:val="single" w:sz="4" w:space="0" w:color="000000"/>
              <w:right w:val="single" w:sz="4" w:space="0" w:color="000000"/>
            </w:tcBorders>
            <w:shd w:val="clear" w:color="auto" w:fill="auto"/>
            <w:noWrap/>
            <w:vAlign w:val="bottom"/>
            <w:hideMark/>
          </w:tcPr>
          <w:p w14:paraId="43B23A9E" w14:textId="77777777" w:rsidR="00541ED5" w:rsidRPr="00541ED5" w:rsidRDefault="00541ED5" w:rsidP="00BD3743">
            <w:pPr>
              <w:jc w:val="right"/>
              <w:rPr>
                <w:color w:val="000000"/>
                <w:sz w:val="18"/>
                <w:szCs w:val="18"/>
              </w:rPr>
            </w:pPr>
            <w:r w:rsidRPr="00541ED5">
              <w:rPr>
                <w:color w:val="000000"/>
                <w:sz w:val="18"/>
                <w:szCs w:val="18"/>
              </w:rPr>
              <w:t>-2 471 863 936,60</w:t>
            </w:r>
          </w:p>
        </w:tc>
        <w:tc>
          <w:tcPr>
            <w:tcW w:w="1701" w:type="dxa"/>
            <w:tcBorders>
              <w:top w:val="nil"/>
              <w:left w:val="nil"/>
              <w:bottom w:val="single" w:sz="4" w:space="0" w:color="000000"/>
              <w:right w:val="single" w:sz="4" w:space="0" w:color="000000"/>
            </w:tcBorders>
            <w:shd w:val="clear" w:color="auto" w:fill="auto"/>
            <w:noWrap/>
            <w:vAlign w:val="bottom"/>
            <w:hideMark/>
          </w:tcPr>
          <w:p w14:paraId="277F96FE" w14:textId="77777777" w:rsidR="00541ED5" w:rsidRPr="00541ED5" w:rsidRDefault="00541ED5" w:rsidP="00BD3743">
            <w:pPr>
              <w:jc w:val="right"/>
              <w:rPr>
                <w:color w:val="000000"/>
                <w:sz w:val="18"/>
                <w:szCs w:val="18"/>
              </w:rPr>
            </w:pPr>
            <w:r w:rsidRPr="00541ED5">
              <w:rPr>
                <w:color w:val="000000"/>
                <w:sz w:val="18"/>
                <w:szCs w:val="18"/>
              </w:rPr>
              <w:t>-832 320 154,06</w:t>
            </w:r>
          </w:p>
        </w:tc>
      </w:tr>
      <w:tr w:rsidR="00541ED5" w:rsidRPr="00541ED5" w14:paraId="0F5B4EB8" w14:textId="77777777" w:rsidTr="00BD3743">
        <w:trPr>
          <w:trHeight w:val="3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26687E0D" w14:textId="77777777" w:rsidR="00541ED5" w:rsidRPr="00541ED5" w:rsidRDefault="00541ED5" w:rsidP="00BD3743">
            <w:pPr>
              <w:rPr>
                <w:sz w:val="18"/>
                <w:szCs w:val="18"/>
              </w:rPr>
            </w:pPr>
            <w:r w:rsidRPr="00541ED5">
              <w:rPr>
                <w:sz w:val="18"/>
                <w:szCs w:val="18"/>
              </w:rPr>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11B87BB6" w14:textId="77777777" w:rsidR="00541ED5" w:rsidRPr="00541ED5" w:rsidRDefault="00541ED5" w:rsidP="00BD3743">
            <w:pPr>
              <w:rPr>
                <w:sz w:val="18"/>
                <w:szCs w:val="18"/>
              </w:rPr>
            </w:pPr>
            <w:r w:rsidRPr="00541ED5">
              <w:rPr>
                <w:sz w:val="18"/>
                <w:szCs w:val="18"/>
              </w:rPr>
              <w:t>00001050200000000500</w:t>
            </w:r>
          </w:p>
        </w:tc>
        <w:tc>
          <w:tcPr>
            <w:tcW w:w="1701" w:type="dxa"/>
            <w:tcBorders>
              <w:top w:val="nil"/>
              <w:left w:val="nil"/>
              <w:bottom w:val="single" w:sz="4" w:space="0" w:color="000000"/>
              <w:right w:val="single" w:sz="4" w:space="0" w:color="000000"/>
            </w:tcBorders>
            <w:shd w:val="clear" w:color="auto" w:fill="auto"/>
            <w:noWrap/>
            <w:vAlign w:val="bottom"/>
            <w:hideMark/>
          </w:tcPr>
          <w:p w14:paraId="6D6EB76D" w14:textId="77777777" w:rsidR="00541ED5" w:rsidRPr="00541ED5" w:rsidRDefault="00541ED5" w:rsidP="00BD3743">
            <w:pPr>
              <w:jc w:val="right"/>
              <w:rPr>
                <w:color w:val="000000"/>
                <w:sz w:val="18"/>
                <w:szCs w:val="18"/>
              </w:rPr>
            </w:pPr>
            <w:r w:rsidRPr="00541ED5">
              <w:rPr>
                <w:color w:val="000000"/>
                <w:sz w:val="18"/>
                <w:szCs w:val="18"/>
              </w:rPr>
              <w:t>-3 304 184 090,66</w:t>
            </w:r>
          </w:p>
        </w:tc>
        <w:tc>
          <w:tcPr>
            <w:tcW w:w="1701" w:type="dxa"/>
            <w:tcBorders>
              <w:top w:val="nil"/>
              <w:left w:val="nil"/>
              <w:bottom w:val="single" w:sz="4" w:space="0" w:color="000000"/>
              <w:right w:val="single" w:sz="4" w:space="0" w:color="000000"/>
            </w:tcBorders>
            <w:shd w:val="clear" w:color="auto" w:fill="auto"/>
            <w:noWrap/>
            <w:vAlign w:val="bottom"/>
            <w:hideMark/>
          </w:tcPr>
          <w:p w14:paraId="4B7FC749" w14:textId="77777777" w:rsidR="00541ED5" w:rsidRPr="00541ED5" w:rsidRDefault="00541ED5" w:rsidP="00BD3743">
            <w:pPr>
              <w:jc w:val="right"/>
              <w:rPr>
                <w:color w:val="000000"/>
                <w:sz w:val="18"/>
                <w:szCs w:val="18"/>
              </w:rPr>
            </w:pPr>
            <w:r w:rsidRPr="00541ED5">
              <w:rPr>
                <w:color w:val="000000"/>
                <w:sz w:val="18"/>
                <w:szCs w:val="18"/>
              </w:rPr>
              <w:t>-2 471 863 936,60</w:t>
            </w:r>
          </w:p>
        </w:tc>
        <w:tc>
          <w:tcPr>
            <w:tcW w:w="1701" w:type="dxa"/>
            <w:tcBorders>
              <w:top w:val="nil"/>
              <w:left w:val="nil"/>
              <w:bottom w:val="single" w:sz="4" w:space="0" w:color="000000"/>
              <w:right w:val="single" w:sz="4" w:space="0" w:color="000000"/>
            </w:tcBorders>
            <w:shd w:val="clear" w:color="auto" w:fill="auto"/>
            <w:noWrap/>
            <w:vAlign w:val="bottom"/>
            <w:hideMark/>
          </w:tcPr>
          <w:p w14:paraId="000D0A93" w14:textId="77777777" w:rsidR="00541ED5" w:rsidRPr="00541ED5" w:rsidRDefault="00541ED5" w:rsidP="00BD3743">
            <w:pPr>
              <w:jc w:val="right"/>
              <w:rPr>
                <w:color w:val="000000"/>
                <w:sz w:val="18"/>
                <w:szCs w:val="18"/>
              </w:rPr>
            </w:pPr>
            <w:r w:rsidRPr="00541ED5">
              <w:rPr>
                <w:color w:val="000000"/>
                <w:sz w:val="18"/>
                <w:szCs w:val="18"/>
              </w:rPr>
              <w:t>-832 320 154,06</w:t>
            </w:r>
          </w:p>
        </w:tc>
      </w:tr>
      <w:tr w:rsidR="00541ED5" w:rsidRPr="00541ED5" w14:paraId="6CF74BF9"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CE7ADDB" w14:textId="77777777" w:rsidR="00541ED5" w:rsidRPr="00541ED5" w:rsidRDefault="00541ED5" w:rsidP="00BD3743">
            <w:pPr>
              <w:rPr>
                <w:sz w:val="18"/>
                <w:szCs w:val="18"/>
              </w:rPr>
            </w:pPr>
            <w:r w:rsidRPr="00541ED5">
              <w:rPr>
                <w:sz w:val="18"/>
                <w:szCs w:val="18"/>
              </w:rPr>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1F0576DB" w14:textId="77777777" w:rsidR="00541ED5" w:rsidRPr="00541ED5" w:rsidRDefault="00541ED5" w:rsidP="00BD3743">
            <w:pPr>
              <w:rPr>
                <w:sz w:val="18"/>
                <w:szCs w:val="18"/>
              </w:rPr>
            </w:pPr>
            <w:r w:rsidRPr="00541ED5">
              <w:rPr>
                <w:sz w:val="18"/>
                <w:szCs w:val="18"/>
              </w:rPr>
              <w:t>00001050201000000510</w:t>
            </w:r>
          </w:p>
        </w:tc>
        <w:tc>
          <w:tcPr>
            <w:tcW w:w="1701" w:type="dxa"/>
            <w:tcBorders>
              <w:top w:val="nil"/>
              <w:left w:val="nil"/>
              <w:bottom w:val="single" w:sz="4" w:space="0" w:color="000000"/>
              <w:right w:val="single" w:sz="4" w:space="0" w:color="000000"/>
            </w:tcBorders>
            <w:shd w:val="clear" w:color="auto" w:fill="auto"/>
            <w:noWrap/>
            <w:vAlign w:val="bottom"/>
            <w:hideMark/>
          </w:tcPr>
          <w:p w14:paraId="2FAD7E16" w14:textId="77777777" w:rsidR="00541ED5" w:rsidRPr="00541ED5" w:rsidRDefault="00541ED5" w:rsidP="00BD3743">
            <w:pPr>
              <w:jc w:val="right"/>
              <w:rPr>
                <w:color w:val="000000"/>
                <w:sz w:val="18"/>
                <w:szCs w:val="18"/>
              </w:rPr>
            </w:pPr>
            <w:r w:rsidRPr="00541ED5">
              <w:rPr>
                <w:color w:val="000000"/>
                <w:sz w:val="18"/>
                <w:szCs w:val="18"/>
              </w:rPr>
              <w:t>-3 304 184 090,66</w:t>
            </w:r>
          </w:p>
        </w:tc>
        <w:tc>
          <w:tcPr>
            <w:tcW w:w="1701" w:type="dxa"/>
            <w:tcBorders>
              <w:top w:val="nil"/>
              <w:left w:val="nil"/>
              <w:bottom w:val="single" w:sz="4" w:space="0" w:color="000000"/>
              <w:right w:val="single" w:sz="4" w:space="0" w:color="000000"/>
            </w:tcBorders>
            <w:shd w:val="clear" w:color="auto" w:fill="auto"/>
            <w:noWrap/>
            <w:vAlign w:val="bottom"/>
            <w:hideMark/>
          </w:tcPr>
          <w:p w14:paraId="2DCAD342" w14:textId="77777777" w:rsidR="00541ED5" w:rsidRPr="00541ED5" w:rsidRDefault="00541ED5" w:rsidP="00BD3743">
            <w:pPr>
              <w:jc w:val="right"/>
              <w:rPr>
                <w:color w:val="000000"/>
                <w:sz w:val="18"/>
                <w:szCs w:val="18"/>
              </w:rPr>
            </w:pPr>
            <w:r w:rsidRPr="00541ED5">
              <w:rPr>
                <w:color w:val="000000"/>
                <w:sz w:val="18"/>
                <w:szCs w:val="18"/>
              </w:rPr>
              <w:t>-2 471 863 936,60</w:t>
            </w:r>
          </w:p>
        </w:tc>
        <w:tc>
          <w:tcPr>
            <w:tcW w:w="1701" w:type="dxa"/>
            <w:tcBorders>
              <w:top w:val="nil"/>
              <w:left w:val="nil"/>
              <w:bottom w:val="single" w:sz="4" w:space="0" w:color="000000"/>
              <w:right w:val="single" w:sz="4" w:space="0" w:color="000000"/>
            </w:tcBorders>
            <w:shd w:val="clear" w:color="auto" w:fill="auto"/>
            <w:noWrap/>
            <w:vAlign w:val="bottom"/>
            <w:hideMark/>
          </w:tcPr>
          <w:p w14:paraId="59174678" w14:textId="77777777" w:rsidR="00541ED5" w:rsidRPr="00541ED5" w:rsidRDefault="00541ED5" w:rsidP="00BD3743">
            <w:pPr>
              <w:jc w:val="right"/>
              <w:rPr>
                <w:color w:val="000000"/>
                <w:sz w:val="18"/>
                <w:szCs w:val="18"/>
              </w:rPr>
            </w:pPr>
            <w:r w:rsidRPr="00541ED5">
              <w:rPr>
                <w:color w:val="000000"/>
                <w:sz w:val="18"/>
                <w:szCs w:val="18"/>
              </w:rPr>
              <w:t>-832 320 154,06</w:t>
            </w:r>
          </w:p>
        </w:tc>
      </w:tr>
      <w:tr w:rsidR="00541ED5" w:rsidRPr="00541ED5" w14:paraId="02AB5FB3"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62A7C40" w14:textId="77777777" w:rsidR="00541ED5" w:rsidRPr="00541ED5" w:rsidRDefault="00541ED5" w:rsidP="00BD3743">
            <w:pPr>
              <w:rPr>
                <w:sz w:val="18"/>
                <w:szCs w:val="18"/>
              </w:rPr>
            </w:pPr>
            <w:r w:rsidRPr="00541ED5">
              <w:rPr>
                <w:sz w:val="18"/>
                <w:szCs w:val="18"/>
              </w:rPr>
              <w:t>Увеличение прочих остатков денежных средств бюджетов муниципальных районов</w:t>
            </w:r>
          </w:p>
        </w:tc>
        <w:tc>
          <w:tcPr>
            <w:tcW w:w="1559" w:type="dxa"/>
            <w:tcBorders>
              <w:top w:val="nil"/>
              <w:left w:val="nil"/>
              <w:bottom w:val="single" w:sz="4" w:space="0" w:color="000000"/>
              <w:right w:val="single" w:sz="4" w:space="0" w:color="000000"/>
            </w:tcBorders>
            <w:shd w:val="clear" w:color="auto" w:fill="auto"/>
            <w:vAlign w:val="bottom"/>
            <w:hideMark/>
          </w:tcPr>
          <w:p w14:paraId="06ED9991" w14:textId="77777777" w:rsidR="00541ED5" w:rsidRPr="00541ED5" w:rsidRDefault="00541ED5" w:rsidP="00BD3743">
            <w:pPr>
              <w:rPr>
                <w:sz w:val="18"/>
                <w:szCs w:val="18"/>
              </w:rPr>
            </w:pPr>
            <w:r w:rsidRPr="00541ED5">
              <w:rPr>
                <w:sz w:val="18"/>
                <w:szCs w:val="18"/>
              </w:rPr>
              <w:t>00001050201050000510</w:t>
            </w:r>
          </w:p>
        </w:tc>
        <w:tc>
          <w:tcPr>
            <w:tcW w:w="1701" w:type="dxa"/>
            <w:tcBorders>
              <w:top w:val="nil"/>
              <w:left w:val="nil"/>
              <w:bottom w:val="single" w:sz="4" w:space="0" w:color="000000"/>
              <w:right w:val="single" w:sz="4" w:space="0" w:color="000000"/>
            </w:tcBorders>
            <w:shd w:val="clear" w:color="auto" w:fill="auto"/>
            <w:noWrap/>
            <w:vAlign w:val="bottom"/>
            <w:hideMark/>
          </w:tcPr>
          <w:p w14:paraId="6428FBE2" w14:textId="77777777" w:rsidR="00541ED5" w:rsidRPr="00541ED5" w:rsidRDefault="00541ED5" w:rsidP="00BD3743">
            <w:pPr>
              <w:jc w:val="right"/>
              <w:rPr>
                <w:color w:val="000000"/>
                <w:sz w:val="18"/>
                <w:szCs w:val="18"/>
              </w:rPr>
            </w:pPr>
            <w:r w:rsidRPr="00541ED5">
              <w:rPr>
                <w:color w:val="000000"/>
                <w:sz w:val="18"/>
                <w:szCs w:val="18"/>
              </w:rPr>
              <w:t>-3 304 184 090,66</w:t>
            </w:r>
          </w:p>
        </w:tc>
        <w:tc>
          <w:tcPr>
            <w:tcW w:w="1701" w:type="dxa"/>
            <w:tcBorders>
              <w:top w:val="nil"/>
              <w:left w:val="nil"/>
              <w:bottom w:val="single" w:sz="4" w:space="0" w:color="000000"/>
              <w:right w:val="single" w:sz="4" w:space="0" w:color="000000"/>
            </w:tcBorders>
            <w:shd w:val="clear" w:color="auto" w:fill="auto"/>
            <w:noWrap/>
            <w:vAlign w:val="bottom"/>
            <w:hideMark/>
          </w:tcPr>
          <w:p w14:paraId="1353ED63" w14:textId="77777777" w:rsidR="00541ED5" w:rsidRPr="00541ED5" w:rsidRDefault="00541ED5" w:rsidP="00BD3743">
            <w:pPr>
              <w:jc w:val="right"/>
              <w:rPr>
                <w:color w:val="000000"/>
                <w:sz w:val="18"/>
                <w:szCs w:val="18"/>
              </w:rPr>
            </w:pPr>
            <w:r w:rsidRPr="00541ED5">
              <w:rPr>
                <w:color w:val="000000"/>
                <w:sz w:val="18"/>
                <w:szCs w:val="18"/>
              </w:rPr>
              <w:t>-2 471 863 936,60</w:t>
            </w:r>
          </w:p>
        </w:tc>
        <w:tc>
          <w:tcPr>
            <w:tcW w:w="1701" w:type="dxa"/>
            <w:tcBorders>
              <w:top w:val="nil"/>
              <w:left w:val="nil"/>
              <w:bottom w:val="single" w:sz="4" w:space="0" w:color="000000"/>
              <w:right w:val="single" w:sz="4" w:space="0" w:color="000000"/>
            </w:tcBorders>
            <w:shd w:val="clear" w:color="auto" w:fill="auto"/>
            <w:noWrap/>
            <w:vAlign w:val="bottom"/>
            <w:hideMark/>
          </w:tcPr>
          <w:p w14:paraId="15C6B21A" w14:textId="77777777" w:rsidR="00541ED5" w:rsidRPr="00541ED5" w:rsidRDefault="00541ED5" w:rsidP="00BD3743">
            <w:pPr>
              <w:jc w:val="right"/>
              <w:rPr>
                <w:color w:val="000000"/>
                <w:sz w:val="18"/>
                <w:szCs w:val="18"/>
              </w:rPr>
            </w:pPr>
            <w:r w:rsidRPr="00541ED5">
              <w:rPr>
                <w:color w:val="000000"/>
                <w:sz w:val="18"/>
                <w:szCs w:val="18"/>
              </w:rPr>
              <w:t>-832 320 154,06</w:t>
            </w:r>
          </w:p>
        </w:tc>
      </w:tr>
      <w:tr w:rsidR="00541ED5" w:rsidRPr="00541ED5" w14:paraId="0368C91F" w14:textId="77777777" w:rsidTr="00BD3743">
        <w:trPr>
          <w:trHeight w:val="3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0382F7C0" w14:textId="77777777" w:rsidR="00541ED5" w:rsidRPr="00541ED5" w:rsidRDefault="00541ED5" w:rsidP="00BD3743">
            <w:pPr>
              <w:rPr>
                <w:sz w:val="18"/>
                <w:szCs w:val="18"/>
              </w:rPr>
            </w:pPr>
            <w:r w:rsidRPr="00541ED5">
              <w:rPr>
                <w:sz w:val="18"/>
                <w:szCs w:val="18"/>
              </w:rPr>
              <w:t>Уменьшение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52672A30" w14:textId="77777777" w:rsidR="00541ED5" w:rsidRPr="00541ED5" w:rsidRDefault="00541ED5" w:rsidP="00BD3743">
            <w:pPr>
              <w:rPr>
                <w:sz w:val="18"/>
                <w:szCs w:val="18"/>
              </w:rPr>
            </w:pPr>
            <w:r w:rsidRPr="00541ED5">
              <w:rPr>
                <w:sz w:val="18"/>
                <w:szCs w:val="18"/>
              </w:rPr>
              <w:t>00001050000000000600</w:t>
            </w:r>
          </w:p>
        </w:tc>
        <w:tc>
          <w:tcPr>
            <w:tcW w:w="1701" w:type="dxa"/>
            <w:tcBorders>
              <w:top w:val="nil"/>
              <w:left w:val="nil"/>
              <w:bottom w:val="single" w:sz="4" w:space="0" w:color="000000"/>
              <w:right w:val="single" w:sz="4" w:space="0" w:color="000000"/>
            </w:tcBorders>
            <w:shd w:val="clear" w:color="auto" w:fill="auto"/>
            <w:noWrap/>
            <w:vAlign w:val="bottom"/>
            <w:hideMark/>
          </w:tcPr>
          <w:p w14:paraId="5ACA4F10" w14:textId="77777777" w:rsidR="00541ED5" w:rsidRPr="00541ED5" w:rsidRDefault="00541ED5" w:rsidP="00BD3743">
            <w:pPr>
              <w:jc w:val="right"/>
              <w:rPr>
                <w:color w:val="000000"/>
                <w:sz w:val="18"/>
                <w:szCs w:val="18"/>
              </w:rPr>
            </w:pPr>
            <w:r w:rsidRPr="00541ED5">
              <w:rPr>
                <w:color w:val="000000"/>
                <w:sz w:val="18"/>
                <w:szCs w:val="18"/>
              </w:rPr>
              <w:t>3 724 845 377,45</w:t>
            </w:r>
          </w:p>
        </w:tc>
        <w:tc>
          <w:tcPr>
            <w:tcW w:w="1701" w:type="dxa"/>
            <w:tcBorders>
              <w:top w:val="nil"/>
              <w:left w:val="nil"/>
              <w:bottom w:val="single" w:sz="4" w:space="0" w:color="000000"/>
              <w:right w:val="single" w:sz="4" w:space="0" w:color="000000"/>
            </w:tcBorders>
            <w:shd w:val="clear" w:color="auto" w:fill="auto"/>
            <w:noWrap/>
            <w:vAlign w:val="bottom"/>
            <w:hideMark/>
          </w:tcPr>
          <w:p w14:paraId="1E480F5A" w14:textId="77777777" w:rsidR="00541ED5" w:rsidRPr="00541ED5" w:rsidRDefault="00541ED5" w:rsidP="00BD3743">
            <w:pPr>
              <w:jc w:val="right"/>
              <w:rPr>
                <w:color w:val="000000"/>
                <w:sz w:val="18"/>
                <w:szCs w:val="18"/>
              </w:rPr>
            </w:pPr>
            <w:r w:rsidRPr="00541ED5">
              <w:rPr>
                <w:color w:val="000000"/>
                <w:sz w:val="18"/>
                <w:szCs w:val="18"/>
              </w:rPr>
              <w:t>2 322 330 966,29</w:t>
            </w:r>
          </w:p>
        </w:tc>
        <w:tc>
          <w:tcPr>
            <w:tcW w:w="1701" w:type="dxa"/>
            <w:tcBorders>
              <w:top w:val="nil"/>
              <w:left w:val="nil"/>
              <w:bottom w:val="single" w:sz="4" w:space="0" w:color="000000"/>
              <w:right w:val="single" w:sz="4" w:space="0" w:color="000000"/>
            </w:tcBorders>
            <w:shd w:val="clear" w:color="auto" w:fill="auto"/>
            <w:noWrap/>
            <w:vAlign w:val="bottom"/>
            <w:hideMark/>
          </w:tcPr>
          <w:p w14:paraId="4D81B0CF" w14:textId="77777777" w:rsidR="00541ED5" w:rsidRPr="00541ED5" w:rsidRDefault="00541ED5" w:rsidP="00BD3743">
            <w:pPr>
              <w:jc w:val="right"/>
              <w:rPr>
                <w:color w:val="000000"/>
                <w:sz w:val="18"/>
                <w:szCs w:val="18"/>
              </w:rPr>
            </w:pPr>
            <w:r w:rsidRPr="00541ED5">
              <w:rPr>
                <w:color w:val="000000"/>
                <w:sz w:val="18"/>
                <w:szCs w:val="18"/>
              </w:rPr>
              <w:t>1 402 514 411,16</w:t>
            </w:r>
          </w:p>
        </w:tc>
      </w:tr>
      <w:tr w:rsidR="00541ED5" w:rsidRPr="00541ED5" w14:paraId="36121405" w14:textId="77777777" w:rsidTr="00BD3743">
        <w:trPr>
          <w:trHeight w:val="3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5F86E85" w14:textId="77777777" w:rsidR="00541ED5" w:rsidRPr="00541ED5" w:rsidRDefault="00541ED5" w:rsidP="00BD3743">
            <w:pPr>
              <w:rPr>
                <w:sz w:val="18"/>
                <w:szCs w:val="18"/>
              </w:rPr>
            </w:pPr>
            <w:r w:rsidRPr="00541ED5">
              <w:rPr>
                <w:sz w:val="18"/>
                <w:szCs w:val="18"/>
              </w:rPr>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06B4D05E" w14:textId="77777777" w:rsidR="00541ED5" w:rsidRPr="00541ED5" w:rsidRDefault="00541ED5" w:rsidP="00BD3743">
            <w:pPr>
              <w:rPr>
                <w:sz w:val="18"/>
                <w:szCs w:val="18"/>
              </w:rPr>
            </w:pPr>
            <w:r w:rsidRPr="00541ED5">
              <w:rPr>
                <w:sz w:val="18"/>
                <w:szCs w:val="18"/>
              </w:rPr>
              <w:t>00001050200000000600</w:t>
            </w:r>
          </w:p>
        </w:tc>
        <w:tc>
          <w:tcPr>
            <w:tcW w:w="1701" w:type="dxa"/>
            <w:tcBorders>
              <w:top w:val="nil"/>
              <w:left w:val="nil"/>
              <w:bottom w:val="single" w:sz="4" w:space="0" w:color="000000"/>
              <w:right w:val="single" w:sz="4" w:space="0" w:color="000000"/>
            </w:tcBorders>
            <w:shd w:val="clear" w:color="auto" w:fill="auto"/>
            <w:noWrap/>
            <w:vAlign w:val="bottom"/>
            <w:hideMark/>
          </w:tcPr>
          <w:p w14:paraId="61AA56C6" w14:textId="77777777" w:rsidR="00541ED5" w:rsidRPr="00541ED5" w:rsidRDefault="00541ED5" w:rsidP="00BD3743">
            <w:pPr>
              <w:jc w:val="right"/>
              <w:rPr>
                <w:color w:val="000000"/>
                <w:sz w:val="18"/>
                <w:szCs w:val="18"/>
              </w:rPr>
            </w:pPr>
            <w:r w:rsidRPr="00541ED5">
              <w:rPr>
                <w:color w:val="000000"/>
                <w:sz w:val="18"/>
                <w:szCs w:val="18"/>
              </w:rPr>
              <w:t>3 724 845 377,45</w:t>
            </w:r>
          </w:p>
        </w:tc>
        <w:tc>
          <w:tcPr>
            <w:tcW w:w="1701" w:type="dxa"/>
            <w:tcBorders>
              <w:top w:val="nil"/>
              <w:left w:val="nil"/>
              <w:bottom w:val="single" w:sz="4" w:space="0" w:color="000000"/>
              <w:right w:val="single" w:sz="4" w:space="0" w:color="000000"/>
            </w:tcBorders>
            <w:shd w:val="clear" w:color="auto" w:fill="auto"/>
            <w:noWrap/>
            <w:vAlign w:val="bottom"/>
            <w:hideMark/>
          </w:tcPr>
          <w:p w14:paraId="5ECFE5B6" w14:textId="77777777" w:rsidR="00541ED5" w:rsidRPr="00541ED5" w:rsidRDefault="00541ED5" w:rsidP="00BD3743">
            <w:pPr>
              <w:jc w:val="right"/>
              <w:rPr>
                <w:color w:val="000000"/>
                <w:sz w:val="18"/>
                <w:szCs w:val="18"/>
              </w:rPr>
            </w:pPr>
            <w:r w:rsidRPr="00541ED5">
              <w:rPr>
                <w:color w:val="000000"/>
                <w:sz w:val="18"/>
                <w:szCs w:val="18"/>
              </w:rPr>
              <w:t>2 322 330 966,29</w:t>
            </w:r>
          </w:p>
        </w:tc>
        <w:tc>
          <w:tcPr>
            <w:tcW w:w="1701" w:type="dxa"/>
            <w:tcBorders>
              <w:top w:val="nil"/>
              <w:left w:val="nil"/>
              <w:bottom w:val="single" w:sz="4" w:space="0" w:color="000000"/>
              <w:right w:val="single" w:sz="4" w:space="0" w:color="000000"/>
            </w:tcBorders>
            <w:shd w:val="clear" w:color="auto" w:fill="auto"/>
            <w:noWrap/>
            <w:vAlign w:val="bottom"/>
            <w:hideMark/>
          </w:tcPr>
          <w:p w14:paraId="68AC53A7" w14:textId="77777777" w:rsidR="00541ED5" w:rsidRPr="00541ED5" w:rsidRDefault="00541ED5" w:rsidP="00BD3743">
            <w:pPr>
              <w:jc w:val="right"/>
              <w:rPr>
                <w:color w:val="000000"/>
                <w:sz w:val="18"/>
                <w:szCs w:val="18"/>
              </w:rPr>
            </w:pPr>
            <w:r w:rsidRPr="00541ED5">
              <w:rPr>
                <w:color w:val="000000"/>
                <w:sz w:val="18"/>
                <w:szCs w:val="18"/>
              </w:rPr>
              <w:t>1 402 514 411,16</w:t>
            </w:r>
          </w:p>
        </w:tc>
      </w:tr>
      <w:tr w:rsidR="00541ED5" w:rsidRPr="00541ED5" w14:paraId="62C2BDBC"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E96E24C" w14:textId="77777777" w:rsidR="00541ED5" w:rsidRPr="00541ED5" w:rsidRDefault="00541ED5" w:rsidP="00BD3743">
            <w:pPr>
              <w:rPr>
                <w:sz w:val="18"/>
                <w:szCs w:val="18"/>
              </w:rPr>
            </w:pPr>
            <w:r w:rsidRPr="00541ED5">
              <w:rPr>
                <w:sz w:val="18"/>
                <w:szCs w:val="18"/>
              </w:rPr>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14:paraId="2D747FB0" w14:textId="77777777" w:rsidR="00541ED5" w:rsidRPr="00541ED5" w:rsidRDefault="00541ED5" w:rsidP="00BD3743">
            <w:pPr>
              <w:rPr>
                <w:sz w:val="18"/>
                <w:szCs w:val="18"/>
              </w:rPr>
            </w:pPr>
            <w:r w:rsidRPr="00541ED5">
              <w:rPr>
                <w:sz w:val="18"/>
                <w:szCs w:val="18"/>
              </w:rPr>
              <w:t>00001050201000000610</w:t>
            </w:r>
          </w:p>
        </w:tc>
        <w:tc>
          <w:tcPr>
            <w:tcW w:w="1701" w:type="dxa"/>
            <w:tcBorders>
              <w:top w:val="nil"/>
              <w:left w:val="nil"/>
              <w:bottom w:val="single" w:sz="4" w:space="0" w:color="000000"/>
              <w:right w:val="single" w:sz="4" w:space="0" w:color="000000"/>
            </w:tcBorders>
            <w:shd w:val="clear" w:color="auto" w:fill="auto"/>
            <w:noWrap/>
            <w:vAlign w:val="bottom"/>
            <w:hideMark/>
          </w:tcPr>
          <w:p w14:paraId="69534300" w14:textId="77777777" w:rsidR="00541ED5" w:rsidRPr="00541ED5" w:rsidRDefault="00541ED5" w:rsidP="00BD3743">
            <w:pPr>
              <w:jc w:val="right"/>
              <w:rPr>
                <w:color w:val="000000"/>
                <w:sz w:val="18"/>
                <w:szCs w:val="18"/>
              </w:rPr>
            </w:pPr>
            <w:r w:rsidRPr="00541ED5">
              <w:rPr>
                <w:color w:val="000000"/>
                <w:sz w:val="18"/>
                <w:szCs w:val="18"/>
              </w:rPr>
              <w:t>3 724 845 377,45</w:t>
            </w:r>
          </w:p>
        </w:tc>
        <w:tc>
          <w:tcPr>
            <w:tcW w:w="1701" w:type="dxa"/>
            <w:tcBorders>
              <w:top w:val="nil"/>
              <w:left w:val="nil"/>
              <w:bottom w:val="single" w:sz="4" w:space="0" w:color="000000"/>
              <w:right w:val="single" w:sz="4" w:space="0" w:color="000000"/>
            </w:tcBorders>
            <w:shd w:val="clear" w:color="auto" w:fill="auto"/>
            <w:noWrap/>
            <w:vAlign w:val="bottom"/>
            <w:hideMark/>
          </w:tcPr>
          <w:p w14:paraId="3A3E3C74" w14:textId="77777777" w:rsidR="00541ED5" w:rsidRPr="00541ED5" w:rsidRDefault="00541ED5" w:rsidP="00BD3743">
            <w:pPr>
              <w:jc w:val="right"/>
              <w:rPr>
                <w:color w:val="000000"/>
                <w:sz w:val="18"/>
                <w:szCs w:val="18"/>
              </w:rPr>
            </w:pPr>
            <w:r w:rsidRPr="00541ED5">
              <w:rPr>
                <w:color w:val="000000"/>
                <w:sz w:val="18"/>
                <w:szCs w:val="18"/>
              </w:rPr>
              <w:t>2 322 330 966,29</w:t>
            </w:r>
          </w:p>
        </w:tc>
        <w:tc>
          <w:tcPr>
            <w:tcW w:w="1701" w:type="dxa"/>
            <w:tcBorders>
              <w:top w:val="nil"/>
              <w:left w:val="nil"/>
              <w:bottom w:val="single" w:sz="4" w:space="0" w:color="000000"/>
              <w:right w:val="single" w:sz="4" w:space="0" w:color="000000"/>
            </w:tcBorders>
            <w:shd w:val="clear" w:color="auto" w:fill="auto"/>
            <w:noWrap/>
            <w:vAlign w:val="bottom"/>
            <w:hideMark/>
          </w:tcPr>
          <w:p w14:paraId="00A205BC" w14:textId="77777777" w:rsidR="00541ED5" w:rsidRPr="00541ED5" w:rsidRDefault="00541ED5" w:rsidP="00BD3743">
            <w:pPr>
              <w:jc w:val="right"/>
              <w:rPr>
                <w:color w:val="000000"/>
                <w:sz w:val="18"/>
                <w:szCs w:val="18"/>
              </w:rPr>
            </w:pPr>
            <w:r w:rsidRPr="00541ED5">
              <w:rPr>
                <w:color w:val="000000"/>
                <w:sz w:val="18"/>
                <w:szCs w:val="18"/>
              </w:rPr>
              <w:t>1 402 514 411,16</w:t>
            </w:r>
          </w:p>
        </w:tc>
      </w:tr>
      <w:tr w:rsidR="00541ED5" w:rsidRPr="00541ED5" w14:paraId="427BBDC2" w14:textId="77777777" w:rsidTr="00BD3743">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63F5B73A" w14:textId="77777777" w:rsidR="00541ED5" w:rsidRPr="00541ED5" w:rsidRDefault="00541ED5" w:rsidP="00BD3743">
            <w:pPr>
              <w:rPr>
                <w:sz w:val="18"/>
                <w:szCs w:val="18"/>
              </w:rPr>
            </w:pPr>
            <w:r w:rsidRPr="00541ED5">
              <w:rPr>
                <w:sz w:val="18"/>
                <w:szCs w:val="18"/>
              </w:rPr>
              <w:t>Уменьшение прочих остатков денежных средств бюджетов муниципальных районов</w:t>
            </w:r>
          </w:p>
        </w:tc>
        <w:tc>
          <w:tcPr>
            <w:tcW w:w="1559" w:type="dxa"/>
            <w:tcBorders>
              <w:top w:val="nil"/>
              <w:left w:val="nil"/>
              <w:bottom w:val="single" w:sz="4" w:space="0" w:color="000000"/>
              <w:right w:val="single" w:sz="4" w:space="0" w:color="000000"/>
            </w:tcBorders>
            <w:shd w:val="clear" w:color="auto" w:fill="auto"/>
            <w:vAlign w:val="bottom"/>
            <w:hideMark/>
          </w:tcPr>
          <w:p w14:paraId="648320E2" w14:textId="77777777" w:rsidR="00541ED5" w:rsidRPr="00541ED5" w:rsidRDefault="00541ED5" w:rsidP="00BD3743">
            <w:pPr>
              <w:rPr>
                <w:sz w:val="18"/>
                <w:szCs w:val="18"/>
              </w:rPr>
            </w:pPr>
            <w:r w:rsidRPr="00541ED5">
              <w:rPr>
                <w:sz w:val="18"/>
                <w:szCs w:val="18"/>
              </w:rPr>
              <w:t>00001050201050000610</w:t>
            </w:r>
          </w:p>
        </w:tc>
        <w:tc>
          <w:tcPr>
            <w:tcW w:w="1701" w:type="dxa"/>
            <w:tcBorders>
              <w:top w:val="nil"/>
              <w:left w:val="nil"/>
              <w:bottom w:val="single" w:sz="4" w:space="0" w:color="000000"/>
              <w:right w:val="single" w:sz="4" w:space="0" w:color="000000"/>
            </w:tcBorders>
            <w:shd w:val="clear" w:color="auto" w:fill="auto"/>
            <w:noWrap/>
            <w:vAlign w:val="bottom"/>
            <w:hideMark/>
          </w:tcPr>
          <w:p w14:paraId="15915EC3" w14:textId="77777777" w:rsidR="00541ED5" w:rsidRPr="00541ED5" w:rsidRDefault="00541ED5" w:rsidP="00BD3743">
            <w:pPr>
              <w:jc w:val="right"/>
              <w:rPr>
                <w:color w:val="000000"/>
                <w:sz w:val="18"/>
                <w:szCs w:val="18"/>
              </w:rPr>
            </w:pPr>
            <w:r w:rsidRPr="00541ED5">
              <w:rPr>
                <w:color w:val="000000"/>
                <w:sz w:val="18"/>
                <w:szCs w:val="18"/>
              </w:rPr>
              <w:t>3 724 845 377,45</w:t>
            </w:r>
          </w:p>
        </w:tc>
        <w:tc>
          <w:tcPr>
            <w:tcW w:w="1701" w:type="dxa"/>
            <w:tcBorders>
              <w:top w:val="nil"/>
              <w:left w:val="nil"/>
              <w:bottom w:val="single" w:sz="4" w:space="0" w:color="000000"/>
              <w:right w:val="single" w:sz="4" w:space="0" w:color="000000"/>
            </w:tcBorders>
            <w:shd w:val="clear" w:color="auto" w:fill="auto"/>
            <w:noWrap/>
            <w:vAlign w:val="bottom"/>
            <w:hideMark/>
          </w:tcPr>
          <w:p w14:paraId="04ED1E75" w14:textId="77777777" w:rsidR="00541ED5" w:rsidRPr="00541ED5" w:rsidRDefault="00541ED5" w:rsidP="00BD3743">
            <w:pPr>
              <w:jc w:val="right"/>
              <w:rPr>
                <w:color w:val="000000"/>
                <w:sz w:val="18"/>
                <w:szCs w:val="18"/>
              </w:rPr>
            </w:pPr>
            <w:r w:rsidRPr="00541ED5">
              <w:rPr>
                <w:color w:val="000000"/>
                <w:sz w:val="18"/>
                <w:szCs w:val="18"/>
              </w:rPr>
              <w:t>2 322 330 966,29</w:t>
            </w:r>
          </w:p>
        </w:tc>
        <w:tc>
          <w:tcPr>
            <w:tcW w:w="1701" w:type="dxa"/>
            <w:tcBorders>
              <w:top w:val="nil"/>
              <w:left w:val="nil"/>
              <w:bottom w:val="single" w:sz="4" w:space="0" w:color="000000"/>
              <w:right w:val="single" w:sz="4" w:space="0" w:color="000000"/>
            </w:tcBorders>
            <w:shd w:val="clear" w:color="auto" w:fill="auto"/>
            <w:noWrap/>
            <w:vAlign w:val="bottom"/>
            <w:hideMark/>
          </w:tcPr>
          <w:p w14:paraId="17B62A26" w14:textId="77777777" w:rsidR="00541ED5" w:rsidRPr="00541ED5" w:rsidRDefault="00541ED5" w:rsidP="00BD3743">
            <w:pPr>
              <w:jc w:val="right"/>
              <w:rPr>
                <w:color w:val="000000"/>
                <w:sz w:val="18"/>
                <w:szCs w:val="18"/>
              </w:rPr>
            </w:pPr>
            <w:r w:rsidRPr="00541ED5">
              <w:rPr>
                <w:color w:val="000000"/>
                <w:sz w:val="18"/>
                <w:szCs w:val="18"/>
              </w:rPr>
              <w:t>1 402 514 411,16</w:t>
            </w:r>
          </w:p>
        </w:tc>
      </w:tr>
    </w:tbl>
    <w:p w14:paraId="202BA008" w14:textId="77777777" w:rsidR="00541ED5" w:rsidRPr="00541ED5" w:rsidRDefault="00541ED5" w:rsidP="00541ED5">
      <w:pPr>
        <w:ind w:firstLine="709"/>
        <w:jc w:val="center"/>
        <w:rPr>
          <w:b/>
          <w:bCs/>
          <w:color w:val="000000"/>
          <w:sz w:val="18"/>
          <w:szCs w:val="18"/>
        </w:rPr>
      </w:pPr>
    </w:p>
    <w:p w14:paraId="44A7239B" w14:textId="77777777" w:rsidR="00541ED5" w:rsidRPr="00541ED5" w:rsidRDefault="00541ED5" w:rsidP="00541ED5">
      <w:pPr>
        <w:ind w:firstLine="709"/>
        <w:jc w:val="center"/>
        <w:rPr>
          <w:b/>
          <w:sz w:val="18"/>
          <w:szCs w:val="18"/>
        </w:rPr>
      </w:pPr>
    </w:p>
    <w:p w14:paraId="5B0DBCD6" w14:textId="77777777" w:rsidR="00541ED5" w:rsidRPr="00541ED5" w:rsidRDefault="00541ED5" w:rsidP="00541ED5">
      <w:pPr>
        <w:jc w:val="both"/>
        <w:rPr>
          <w:sz w:val="18"/>
          <w:szCs w:val="18"/>
        </w:rPr>
      </w:pPr>
      <w:r w:rsidRPr="00541ED5">
        <w:rPr>
          <w:sz w:val="18"/>
          <w:szCs w:val="18"/>
        </w:rPr>
        <w:t>И.о. руководителя отдела по финансам                                  Е.Ю. Подоприхина</w:t>
      </w:r>
    </w:p>
    <w:p w14:paraId="39123B2E" w14:textId="77777777" w:rsidR="00541ED5" w:rsidRPr="00541ED5" w:rsidRDefault="00541ED5" w:rsidP="00541ED5">
      <w:pPr>
        <w:jc w:val="center"/>
        <w:rPr>
          <w:b/>
          <w:bCs/>
          <w:color w:val="000000"/>
          <w:sz w:val="18"/>
          <w:szCs w:val="18"/>
        </w:rPr>
      </w:pPr>
    </w:p>
    <w:p w14:paraId="0B751A99" w14:textId="77777777" w:rsidR="00541ED5" w:rsidRPr="00541ED5" w:rsidRDefault="00541ED5" w:rsidP="00541ED5">
      <w:pPr>
        <w:jc w:val="both"/>
        <w:rPr>
          <w:sz w:val="18"/>
          <w:szCs w:val="18"/>
        </w:rPr>
      </w:pPr>
      <w:r w:rsidRPr="00541ED5">
        <w:rPr>
          <w:sz w:val="18"/>
          <w:szCs w:val="18"/>
        </w:rPr>
        <w:t>Начальник сектора учета и отчетности</w:t>
      </w:r>
    </w:p>
    <w:p w14:paraId="268A0C9E" w14:textId="77777777" w:rsidR="00541ED5" w:rsidRPr="00541ED5" w:rsidRDefault="00541ED5" w:rsidP="00541ED5">
      <w:pPr>
        <w:jc w:val="both"/>
        <w:rPr>
          <w:sz w:val="18"/>
          <w:szCs w:val="18"/>
        </w:rPr>
      </w:pPr>
      <w:r w:rsidRPr="00541ED5">
        <w:rPr>
          <w:sz w:val="18"/>
          <w:szCs w:val="18"/>
        </w:rPr>
        <w:t>отдела по финансам                                                                       Н.С. Талдыкина</w:t>
      </w:r>
    </w:p>
    <w:p w14:paraId="1912C33F" w14:textId="332F599B" w:rsidR="00541ED5" w:rsidRPr="00541ED5" w:rsidRDefault="00541ED5" w:rsidP="00541ED5">
      <w:pPr>
        <w:ind w:firstLine="4820"/>
        <w:rPr>
          <w:i/>
          <w:sz w:val="18"/>
          <w:szCs w:val="18"/>
        </w:rPr>
      </w:pPr>
      <w:r w:rsidRPr="00541ED5">
        <w:rPr>
          <w:sz w:val="18"/>
          <w:szCs w:val="18"/>
        </w:rPr>
        <w:br w:type="page"/>
      </w:r>
      <w:r>
        <w:rPr>
          <w:sz w:val="18"/>
          <w:szCs w:val="18"/>
        </w:rPr>
        <w:lastRenderedPageBreak/>
        <w:t xml:space="preserve">                                       </w:t>
      </w:r>
      <w:r w:rsidRPr="00541ED5">
        <w:rPr>
          <w:i/>
          <w:sz w:val="18"/>
          <w:szCs w:val="18"/>
        </w:rPr>
        <w:t>Приложение 2</w:t>
      </w:r>
    </w:p>
    <w:p w14:paraId="7FD9040D" w14:textId="1E3B9143" w:rsidR="00541ED5" w:rsidRPr="00541ED5" w:rsidRDefault="00541ED5" w:rsidP="00541ED5">
      <w:pPr>
        <w:ind w:left="4820"/>
        <w:rPr>
          <w:i/>
          <w:sz w:val="18"/>
          <w:szCs w:val="18"/>
        </w:rPr>
      </w:pPr>
      <w:r>
        <w:rPr>
          <w:i/>
          <w:sz w:val="18"/>
          <w:szCs w:val="18"/>
        </w:rPr>
        <w:t xml:space="preserve">                                       </w:t>
      </w:r>
      <w:r w:rsidRPr="00541ED5">
        <w:rPr>
          <w:i/>
          <w:sz w:val="18"/>
          <w:szCs w:val="18"/>
        </w:rPr>
        <w:t xml:space="preserve">к постановлению администрации </w:t>
      </w:r>
    </w:p>
    <w:p w14:paraId="437D6175" w14:textId="6533C4FD" w:rsidR="00541ED5" w:rsidRPr="00541ED5" w:rsidRDefault="00541ED5" w:rsidP="00541ED5">
      <w:pPr>
        <w:ind w:left="4820"/>
        <w:rPr>
          <w:i/>
          <w:sz w:val="18"/>
          <w:szCs w:val="18"/>
        </w:rPr>
      </w:pPr>
      <w:r>
        <w:rPr>
          <w:i/>
          <w:sz w:val="18"/>
          <w:szCs w:val="18"/>
        </w:rPr>
        <w:t xml:space="preserve">                                      </w:t>
      </w:r>
      <w:r w:rsidRPr="00541ED5">
        <w:rPr>
          <w:i/>
          <w:sz w:val="18"/>
          <w:szCs w:val="18"/>
        </w:rPr>
        <w:t>Рамонского муниципального района</w:t>
      </w:r>
    </w:p>
    <w:p w14:paraId="3C108D5C" w14:textId="28418C2C" w:rsidR="00541ED5" w:rsidRPr="00541ED5" w:rsidRDefault="00541ED5" w:rsidP="00541ED5">
      <w:pPr>
        <w:ind w:left="4820"/>
        <w:rPr>
          <w:i/>
          <w:sz w:val="18"/>
          <w:szCs w:val="18"/>
        </w:rPr>
      </w:pPr>
      <w:r>
        <w:rPr>
          <w:i/>
          <w:sz w:val="18"/>
          <w:szCs w:val="18"/>
        </w:rPr>
        <w:t xml:space="preserve">                                      </w:t>
      </w:r>
      <w:r w:rsidRPr="00541ED5">
        <w:rPr>
          <w:i/>
          <w:sz w:val="18"/>
          <w:szCs w:val="18"/>
        </w:rPr>
        <w:t>Воронежской области</w:t>
      </w:r>
    </w:p>
    <w:p w14:paraId="620BE3AD" w14:textId="0ADBE557" w:rsidR="00541ED5" w:rsidRPr="00541ED5" w:rsidRDefault="00541ED5" w:rsidP="00541ED5">
      <w:pPr>
        <w:ind w:left="4820"/>
        <w:rPr>
          <w:i/>
          <w:sz w:val="18"/>
          <w:szCs w:val="18"/>
        </w:rPr>
      </w:pPr>
      <w:r>
        <w:rPr>
          <w:i/>
          <w:sz w:val="18"/>
          <w:szCs w:val="18"/>
        </w:rPr>
        <w:t xml:space="preserve">                                     </w:t>
      </w:r>
      <w:r w:rsidRPr="00541ED5">
        <w:rPr>
          <w:i/>
          <w:sz w:val="18"/>
          <w:szCs w:val="18"/>
        </w:rPr>
        <w:t>от 15.10.2024 № 455</w:t>
      </w:r>
    </w:p>
    <w:p w14:paraId="7D2A5B34" w14:textId="77777777" w:rsidR="00541ED5" w:rsidRPr="00541ED5" w:rsidRDefault="00541ED5" w:rsidP="00541ED5">
      <w:pPr>
        <w:ind w:left="4820"/>
        <w:rPr>
          <w:i/>
          <w:sz w:val="18"/>
          <w:szCs w:val="18"/>
        </w:rPr>
      </w:pPr>
    </w:p>
    <w:p w14:paraId="5CF9E7A7" w14:textId="77777777" w:rsidR="00541ED5" w:rsidRPr="00541ED5" w:rsidRDefault="00541ED5" w:rsidP="00541ED5">
      <w:pPr>
        <w:jc w:val="center"/>
        <w:rPr>
          <w:b/>
          <w:i/>
          <w:sz w:val="18"/>
          <w:szCs w:val="18"/>
        </w:rPr>
      </w:pPr>
      <w:r w:rsidRPr="00541ED5">
        <w:rPr>
          <w:b/>
          <w:i/>
          <w:sz w:val="18"/>
          <w:szCs w:val="18"/>
        </w:rPr>
        <w:t>Отчет о численности муниципальных служащих, работников муниципальных учреждений Рамонского муниципального района Воронежской области с указанием фактических расходов на их содержание за 9 месяцев 2024 года</w:t>
      </w:r>
    </w:p>
    <w:p w14:paraId="7A38E4FB" w14:textId="77777777" w:rsidR="00541ED5" w:rsidRPr="00541ED5" w:rsidRDefault="00541ED5" w:rsidP="00541ED5">
      <w:pPr>
        <w:jc w:val="center"/>
        <w:rPr>
          <w:b/>
          <w:sz w:val="18"/>
          <w:szCs w:val="18"/>
        </w:rPr>
      </w:pPr>
    </w:p>
    <w:p w14:paraId="73B55FED" w14:textId="77777777" w:rsidR="00541ED5" w:rsidRPr="00541ED5" w:rsidRDefault="00541ED5" w:rsidP="00541ED5">
      <w:pPr>
        <w:jc w:val="center"/>
        <w:rPr>
          <w:b/>
          <w:sz w:val="18"/>
          <w:szCs w:val="18"/>
        </w:rPr>
      </w:pPr>
    </w:p>
    <w:p w14:paraId="102DF2EC" w14:textId="77777777" w:rsidR="00541ED5" w:rsidRPr="00541ED5" w:rsidRDefault="00541ED5" w:rsidP="00541ED5">
      <w:pPr>
        <w:rPr>
          <w:sz w:val="18"/>
          <w:szCs w:val="18"/>
        </w:rPr>
      </w:pPr>
      <w:r w:rsidRPr="00541ED5">
        <w:rPr>
          <w:sz w:val="18"/>
          <w:szCs w:val="18"/>
        </w:rPr>
        <w:t>1. Численность муниципальных служащих                      - 42 единицы</w:t>
      </w:r>
    </w:p>
    <w:p w14:paraId="4DCD09E5" w14:textId="77777777" w:rsidR="00541ED5" w:rsidRPr="00541ED5" w:rsidRDefault="00541ED5" w:rsidP="00541ED5">
      <w:pPr>
        <w:rPr>
          <w:sz w:val="18"/>
          <w:szCs w:val="18"/>
        </w:rPr>
      </w:pPr>
      <w:r w:rsidRPr="00541ED5">
        <w:rPr>
          <w:sz w:val="18"/>
          <w:szCs w:val="18"/>
        </w:rPr>
        <w:t xml:space="preserve">    фактические расходы на их содержание                       -  37 439 тыс. рублей</w:t>
      </w:r>
    </w:p>
    <w:p w14:paraId="4E017EF1" w14:textId="77777777" w:rsidR="00541ED5" w:rsidRPr="00541ED5" w:rsidRDefault="00541ED5" w:rsidP="00541ED5">
      <w:pPr>
        <w:rPr>
          <w:sz w:val="18"/>
          <w:szCs w:val="18"/>
        </w:rPr>
      </w:pPr>
    </w:p>
    <w:p w14:paraId="2A6FBAD8" w14:textId="77777777" w:rsidR="00541ED5" w:rsidRPr="00541ED5" w:rsidRDefault="00541ED5" w:rsidP="00541ED5">
      <w:pPr>
        <w:rPr>
          <w:sz w:val="18"/>
          <w:szCs w:val="18"/>
        </w:rPr>
      </w:pPr>
      <w:r w:rsidRPr="00541ED5">
        <w:rPr>
          <w:sz w:val="18"/>
          <w:szCs w:val="18"/>
        </w:rPr>
        <w:t xml:space="preserve">2. Численность работников замещающих                             </w:t>
      </w:r>
    </w:p>
    <w:p w14:paraId="1B5FBB66" w14:textId="77777777" w:rsidR="00541ED5" w:rsidRPr="00541ED5" w:rsidRDefault="00541ED5" w:rsidP="00541ED5">
      <w:pPr>
        <w:rPr>
          <w:sz w:val="18"/>
          <w:szCs w:val="18"/>
        </w:rPr>
      </w:pPr>
      <w:r w:rsidRPr="00541ED5">
        <w:rPr>
          <w:sz w:val="18"/>
          <w:szCs w:val="18"/>
        </w:rPr>
        <w:t xml:space="preserve">    должности, не являющиеся должностями                                                </w:t>
      </w:r>
    </w:p>
    <w:p w14:paraId="42A5041B" w14:textId="77777777" w:rsidR="00541ED5" w:rsidRPr="00541ED5" w:rsidRDefault="00541ED5" w:rsidP="00541ED5">
      <w:pPr>
        <w:rPr>
          <w:sz w:val="18"/>
          <w:szCs w:val="18"/>
        </w:rPr>
      </w:pPr>
      <w:r w:rsidRPr="00541ED5">
        <w:rPr>
          <w:sz w:val="18"/>
          <w:szCs w:val="18"/>
        </w:rPr>
        <w:t xml:space="preserve">    муниципальной службы                                                 - 22 единицы</w:t>
      </w:r>
    </w:p>
    <w:p w14:paraId="4F9B67A9" w14:textId="77777777" w:rsidR="00541ED5" w:rsidRPr="00541ED5" w:rsidRDefault="00541ED5" w:rsidP="00541ED5">
      <w:pPr>
        <w:tabs>
          <w:tab w:val="left" w:pos="7088"/>
        </w:tabs>
        <w:rPr>
          <w:sz w:val="18"/>
          <w:szCs w:val="18"/>
        </w:rPr>
      </w:pPr>
      <w:r w:rsidRPr="00541ED5">
        <w:rPr>
          <w:sz w:val="18"/>
          <w:szCs w:val="18"/>
        </w:rPr>
        <w:t xml:space="preserve">    фактические расходы на их содержание                      - 11 309,7 тыс. рублей</w:t>
      </w:r>
    </w:p>
    <w:p w14:paraId="17E48ECC" w14:textId="77777777" w:rsidR="00541ED5" w:rsidRPr="00541ED5" w:rsidRDefault="00541ED5" w:rsidP="00541ED5">
      <w:pPr>
        <w:rPr>
          <w:sz w:val="18"/>
          <w:szCs w:val="18"/>
        </w:rPr>
      </w:pPr>
    </w:p>
    <w:p w14:paraId="3646D7C4" w14:textId="77777777" w:rsidR="00541ED5" w:rsidRPr="00541ED5" w:rsidRDefault="00541ED5" w:rsidP="00541ED5">
      <w:pPr>
        <w:tabs>
          <w:tab w:val="left" w:pos="6237"/>
        </w:tabs>
        <w:rPr>
          <w:sz w:val="18"/>
          <w:szCs w:val="18"/>
        </w:rPr>
      </w:pPr>
      <w:r w:rsidRPr="00541ED5">
        <w:rPr>
          <w:sz w:val="18"/>
          <w:szCs w:val="18"/>
        </w:rPr>
        <w:t>3. Численность работников образования                         - 1066 единиц</w:t>
      </w:r>
    </w:p>
    <w:p w14:paraId="56D041C2" w14:textId="77777777" w:rsidR="00541ED5" w:rsidRPr="00541ED5" w:rsidRDefault="00541ED5" w:rsidP="00541ED5">
      <w:pPr>
        <w:rPr>
          <w:sz w:val="18"/>
          <w:szCs w:val="18"/>
        </w:rPr>
      </w:pPr>
      <w:r w:rsidRPr="00541ED5">
        <w:rPr>
          <w:sz w:val="18"/>
          <w:szCs w:val="18"/>
        </w:rPr>
        <w:t xml:space="preserve">    фактические расходы на их содержание                      - 599 859,8 тыс. рублей</w:t>
      </w:r>
    </w:p>
    <w:p w14:paraId="0E779B3A" w14:textId="77777777" w:rsidR="00541ED5" w:rsidRPr="00541ED5" w:rsidRDefault="00541ED5" w:rsidP="00541ED5">
      <w:pPr>
        <w:rPr>
          <w:sz w:val="18"/>
          <w:szCs w:val="18"/>
        </w:rPr>
      </w:pPr>
    </w:p>
    <w:p w14:paraId="1D8ABB31" w14:textId="77777777" w:rsidR="00541ED5" w:rsidRPr="00541ED5" w:rsidRDefault="00541ED5" w:rsidP="00541ED5">
      <w:pPr>
        <w:rPr>
          <w:sz w:val="18"/>
          <w:szCs w:val="18"/>
        </w:rPr>
      </w:pPr>
      <w:r w:rsidRPr="00541ED5">
        <w:rPr>
          <w:sz w:val="18"/>
          <w:szCs w:val="18"/>
        </w:rPr>
        <w:t>4. Численность работников культуры                               - 111 единиц</w:t>
      </w:r>
    </w:p>
    <w:p w14:paraId="6E3C0656" w14:textId="77777777" w:rsidR="00541ED5" w:rsidRPr="00541ED5" w:rsidRDefault="00541ED5" w:rsidP="00541ED5">
      <w:pPr>
        <w:rPr>
          <w:sz w:val="18"/>
          <w:szCs w:val="18"/>
        </w:rPr>
      </w:pPr>
      <w:r w:rsidRPr="00541ED5">
        <w:rPr>
          <w:sz w:val="18"/>
          <w:szCs w:val="18"/>
        </w:rPr>
        <w:t xml:space="preserve">    фактические расходы на их содержание                       - 54 120,7 тыс. рублей </w:t>
      </w:r>
    </w:p>
    <w:p w14:paraId="0FCC12A6" w14:textId="77777777" w:rsidR="00541ED5" w:rsidRPr="00541ED5" w:rsidRDefault="00541ED5" w:rsidP="00541ED5">
      <w:pPr>
        <w:rPr>
          <w:sz w:val="18"/>
          <w:szCs w:val="18"/>
        </w:rPr>
      </w:pPr>
    </w:p>
    <w:p w14:paraId="22F41218" w14:textId="77777777" w:rsidR="00541ED5" w:rsidRPr="00541ED5" w:rsidRDefault="00541ED5" w:rsidP="00541ED5">
      <w:pPr>
        <w:rPr>
          <w:sz w:val="18"/>
          <w:szCs w:val="18"/>
        </w:rPr>
      </w:pPr>
      <w:r w:rsidRPr="00541ED5">
        <w:rPr>
          <w:sz w:val="18"/>
          <w:szCs w:val="18"/>
        </w:rPr>
        <w:t xml:space="preserve">5. Численность работников </w:t>
      </w:r>
    </w:p>
    <w:p w14:paraId="0866E782" w14:textId="77777777" w:rsidR="00541ED5" w:rsidRPr="00541ED5" w:rsidRDefault="00541ED5" w:rsidP="00541ED5">
      <w:pPr>
        <w:tabs>
          <w:tab w:val="left" w:pos="7088"/>
        </w:tabs>
        <w:rPr>
          <w:sz w:val="18"/>
          <w:szCs w:val="18"/>
        </w:rPr>
      </w:pPr>
      <w:r w:rsidRPr="00541ED5">
        <w:rPr>
          <w:sz w:val="18"/>
          <w:szCs w:val="18"/>
        </w:rPr>
        <w:t xml:space="preserve">   физической культуры и спорта                                       - 78 единиц</w:t>
      </w:r>
    </w:p>
    <w:p w14:paraId="6ECC0FF6" w14:textId="77777777" w:rsidR="00541ED5" w:rsidRPr="00541ED5" w:rsidRDefault="00541ED5" w:rsidP="00541ED5">
      <w:pPr>
        <w:rPr>
          <w:sz w:val="18"/>
          <w:szCs w:val="18"/>
        </w:rPr>
      </w:pPr>
      <w:r w:rsidRPr="00541ED5">
        <w:rPr>
          <w:sz w:val="18"/>
          <w:szCs w:val="18"/>
        </w:rPr>
        <w:t xml:space="preserve">   фактические расходы на их содержание                        -  34 976,8 тыс. рублей </w:t>
      </w:r>
    </w:p>
    <w:p w14:paraId="258D30E0" w14:textId="77777777" w:rsidR="00541ED5" w:rsidRPr="00541ED5" w:rsidRDefault="00541ED5" w:rsidP="00541ED5">
      <w:pPr>
        <w:rPr>
          <w:sz w:val="18"/>
          <w:szCs w:val="18"/>
        </w:rPr>
      </w:pPr>
    </w:p>
    <w:p w14:paraId="3498D96B" w14:textId="77777777" w:rsidR="00541ED5" w:rsidRPr="00541ED5" w:rsidRDefault="00541ED5" w:rsidP="00541ED5">
      <w:pPr>
        <w:rPr>
          <w:sz w:val="18"/>
          <w:szCs w:val="18"/>
        </w:rPr>
      </w:pPr>
      <w:r w:rsidRPr="00541ED5">
        <w:rPr>
          <w:sz w:val="18"/>
          <w:szCs w:val="18"/>
        </w:rPr>
        <w:t>6. Численность  работников учреждений,</w:t>
      </w:r>
    </w:p>
    <w:p w14:paraId="66D9A1C1" w14:textId="77777777" w:rsidR="00541ED5" w:rsidRPr="00541ED5" w:rsidRDefault="00541ED5" w:rsidP="00541ED5">
      <w:pPr>
        <w:tabs>
          <w:tab w:val="left" w:pos="7088"/>
        </w:tabs>
        <w:rPr>
          <w:sz w:val="18"/>
          <w:szCs w:val="18"/>
        </w:rPr>
      </w:pPr>
      <w:r w:rsidRPr="00541ED5">
        <w:rPr>
          <w:sz w:val="18"/>
          <w:szCs w:val="18"/>
        </w:rPr>
        <w:t xml:space="preserve">    обеспечивающих деятельность администрации </w:t>
      </w:r>
    </w:p>
    <w:p w14:paraId="461F58AE" w14:textId="77777777" w:rsidR="00541ED5" w:rsidRPr="00541ED5" w:rsidRDefault="00541ED5" w:rsidP="00541ED5">
      <w:pPr>
        <w:tabs>
          <w:tab w:val="left" w:pos="7088"/>
        </w:tabs>
        <w:rPr>
          <w:sz w:val="18"/>
          <w:szCs w:val="18"/>
        </w:rPr>
      </w:pPr>
      <w:r w:rsidRPr="00541ED5">
        <w:rPr>
          <w:sz w:val="18"/>
          <w:szCs w:val="18"/>
        </w:rPr>
        <w:t xml:space="preserve">    муниципального района                                                 - 88 единиц                            </w:t>
      </w:r>
    </w:p>
    <w:p w14:paraId="3B99F6CF" w14:textId="77777777" w:rsidR="00541ED5" w:rsidRPr="00541ED5" w:rsidRDefault="00541ED5" w:rsidP="00541ED5">
      <w:pPr>
        <w:rPr>
          <w:sz w:val="18"/>
          <w:szCs w:val="18"/>
        </w:rPr>
      </w:pPr>
      <w:r w:rsidRPr="00541ED5">
        <w:rPr>
          <w:sz w:val="18"/>
          <w:szCs w:val="18"/>
        </w:rPr>
        <w:t xml:space="preserve">   фактические расходы на их содержание                       -  47 538,6 тыс. рублей</w:t>
      </w:r>
    </w:p>
    <w:p w14:paraId="1C9E36BF" w14:textId="77777777" w:rsidR="00541ED5" w:rsidRPr="00541ED5" w:rsidRDefault="00541ED5" w:rsidP="00541ED5">
      <w:pPr>
        <w:rPr>
          <w:sz w:val="18"/>
          <w:szCs w:val="18"/>
        </w:rPr>
      </w:pPr>
    </w:p>
    <w:p w14:paraId="7CA7052A" w14:textId="77777777" w:rsidR="00541ED5" w:rsidRPr="00541ED5" w:rsidRDefault="00541ED5" w:rsidP="00541ED5">
      <w:pPr>
        <w:rPr>
          <w:sz w:val="18"/>
          <w:szCs w:val="18"/>
        </w:rPr>
      </w:pPr>
    </w:p>
    <w:p w14:paraId="2E7E1CE9" w14:textId="77777777" w:rsidR="00541ED5" w:rsidRPr="00541ED5" w:rsidRDefault="00541ED5" w:rsidP="00541ED5">
      <w:pPr>
        <w:rPr>
          <w:sz w:val="18"/>
          <w:szCs w:val="18"/>
        </w:rPr>
      </w:pPr>
    </w:p>
    <w:p w14:paraId="3727EBD7" w14:textId="77777777" w:rsidR="00541ED5" w:rsidRPr="00541ED5" w:rsidRDefault="00541ED5" w:rsidP="00541ED5">
      <w:pPr>
        <w:jc w:val="both"/>
        <w:rPr>
          <w:sz w:val="18"/>
          <w:szCs w:val="18"/>
        </w:rPr>
      </w:pPr>
      <w:r w:rsidRPr="00541ED5">
        <w:rPr>
          <w:sz w:val="18"/>
          <w:szCs w:val="18"/>
        </w:rPr>
        <w:t>И.о. руководителя отдела по финансам                                  Е.Ю. Подоприхина</w:t>
      </w:r>
    </w:p>
    <w:p w14:paraId="118F5EBD" w14:textId="77777777" w:rsidR="00541ED5" w:rsidRPr="00541ED5" w:rsidRDefault="00541ED5" w:rsidP="00541ED5">
      <w:pPr>
        <w:jc w:val="center"/>
        <w:rPr>
          <w:b/>
          <w:bCs/>
          <w:color w:val="000000"/>
          <w:sz w:val="18"/>
          <w:szCs w:val="18"/>
        </w:rPr>
      </w:pPr>
    </w:p>
    <w:p w14:paraId="44324503" w14:textId="77777777" w:rsidR="00541ED5" w:rsidRPr="00541ED5" w:rsidRDefault="00541ED5" w:rsidP="00541ED5">
      <w:pPr>
        <w:jc w:val="both"/>
        <w:rPr>
          <w:sz w:val="18"/>
          <w:szCs w:val="18"/>
        </w:rPr>
      </w:pPr>
      <w:r w:rsidRPr="00541ED5">
        <w:rPr>
          <w:sz w:val="18"/>
          <w:szCs w:val="18"/>
        </w:rPr>
        <w:t>Начальник сектора учета и отчетности</w:t>
      </w:r>
    </w:p>
    <w:p w14:paraId="578E6173" w14:textId="77777777" w:rsidR="00541ED5" w:rsidRPr="00541ED5" w:rsidRDefault="00541ED5" w:rsidP="00541ED5">
      <w:pPr>
        <w:jc w:val="both"/>
        <w:rPr>
          <w:sz w:val="18"/>
          <w:szCs w:val="18"/>
        </w:rPr>
      </w:pPr>
      <w:r w:rsidRPr="00541ED5">
        <w:rPr>
          <w:sz w:val="18"/>
          <w:szCs w:val="18"/>
        </w:rPr>
        <w:t>отдела по финансам                                                                       Н.С. Талдыкина</w:t>
      </w:r>
    </w:p>
    <w:p w14:paraId="0C3D5F0F" w14:textId="77777777" w:rsidR="00541ED5" w:rsidRPr="00541ED5" w:rsidRDefault="00541ED5" w:rsidP="00541ED5">
      <w:pPr>
        <w:jc w:val="both"/>
        <w:rPr>
          <w:sz w:val="18"/>
          <w:szCs w:val="18"/>
        </w:rPr>
      </w:pPr>
    </w:p>
    <w:p w14:paraId="2974739B" w14:textId="77777777" w:rsidR="00541ED5" w:rsidRPr="00541ED5" w:rsidRDefault="00541ED5" w:rsidP="00541ED5">
      <w:pPr>
        <w:rPr>
          <w:sz w:val="18"/>
          <w:szCs w:val="18"/>
        </w:rPr>
      </w:pPr>
    </w:p>
    <w:p w14:paraId="3B41D314" w14:textId="77777777" w:rsidR="00F6486C" w:rsidRPr="00541ED5" w:rsidRDefault="00F6486C" w:rsidP="00F6486C">
      <w:pPr>
        <w:jc w:val="both"/>
        <w:rPr>
          <w:sz w:val="18"/>
          <w:szCs w:val="18"/>
        </w:rPr>
      </w:pPr>
    </w:p>
    <w:p w14:paraId="4ABEBBDE" w14:textId="039231FC" w:rsidR="00F6486C" w:rsidRDefault="00F6486C" w:rsidP="00F6486C">
      <w:pPr>
        <w:jc w:val="both"/>
        <w:rPr>
          <w:sz w:val="18"/>
          <w:szCs w:val="18"/>
        </w:rPr>
      </w:pPr>
    </w:p>
    <w:p w14:paraId="1A944F31" w14:textId="532CADD9" w:rsidR="00BD3743" w:rsidRDefault="00BD3743" w:rsidP="00F6486C">
      <w:pPr>
        <w:jc w:val="both"/>
        <w:rPr>
          <w:sz w:val="18"/>
          <w:szCs w:val="18"/>
        </w:rPr>
      </w:pPr>
    </w:p>
    <w:p w14:paraId="74163353" w14:textId="5E24E765" w:rsidR="00BD3743" w:rsidRDefault="00BD3743" w:rsidP="00F6486C">
      <w:pPr>
        <w:jc w:val="both"/>
        <w:rPr>
          <w:sz w:val="18"/>
          <w:szCs w:val="18"/>
        </w:rPr>
      </w:pPr>
    </w:p>
    <w:p w14:paraId="48CDE715" w14:textId="247C67C4" w:rsidR="00BD3743" w:rsidRDefault="00BD3743" w:rsidP="00F6486C">
      <w:pPr>
        <w:jc w:val="both"/>
        <w:rPr>
          <w:sz w:val="18"/>
          <w:szCs w:val="18"/>
        </w:rPr>
      </w:pPr>
    </w:p>
    <w:p w14:paraId="53A58B17" w14:textId="27BA9585" w:rsidR="00BD3743" w:rsidRDefault="00BD3743" w:rsidP="00F6486C">
      <w:pPr>
        <w:jc w:val="both"/>
        <w:rPr>
          <w:sz w:val="18"/>
          <w:szCs w:val="18"/>
        </w:rPr>
      </w:pPr>
    </w:p>
    <w:p w14:paraId="3C06DCDE" w14:textId="087D20F6" w:rsidR="00BD3743" w:rsidRDefault="00BD3743" w:rsidP="00F6486C">
      <w:pPr>
        <w:jc w:val="both"/>
        <w:rPr>
          <w:sz w:val="18"/>
          <w:szCs w:val="18"/>
        </w:rPr>
      </w:pPr>
    </w:p>
    <w:p w14:paraId="436620F5" w14:textId="704565D2" w:rsidR="00BD3743" w:rsidRDefault="00BD3743" w:rsidP="00F6486C">
      <w:pPr>
        <w:jc w:val="both"/>
        <w:rPr>
          <w:sz w:val="18"/>
          <w:szCs w:val="18"/>
        </w:rPr>
      </w:pPr>
    </w:p>
    <w:p w14:paraId="31600A2C" w14:textId="7453805A" w:rsidR="00BD3743" w:rsidRDefault="00BD3743" w:rsidP="00F6486C">
      <w:pPr>
        <w:jc w:val="both"/>
        <w:rPr>
          <w:sz w:val="18"/>
          <w:szCs w:val="18"/>
        </w:rPr>
      </w:pPr>
    </w:p>
    <w:p w14:paraId="426FEA77" w14:textId="70BA7ECF" w:rsidR="00BD3743" w:rsidRDefault="00BD3743" w:rsidP="00F6486C">
      <w:pPr>
        <w:jc w:val="both"/>
        <w:rPr>
          <w:sz w:val="18"/>
          <w:szCs w:val="18"/>
        </w:rPr>
      </w:pPr>
    </w:p>
    <w:p w14:paraId="3D9FB633" w14:textId="2BA3D38B" w:rsidR="00BD3743" w:rsidRDefault="00BD3743" w:rsidP="00F6486C">
      <w:pPr>
        <w:jc w:val="both"/>
        <w:rPr>
          <w:sz w:val="18"/>
          <w:szCs w:val="18"/>
        </w:rPr>
      </w:pPr>
    </w:p>
    <w:p w14:paraId="46F746F3" w14:textId="7EDACEEB" w:rsidR="00BD3743" w:rsidRDefault="00BD3743" w:rsidP="00F6486C">
      <w:pPr>
        <w:jc w:val="both"/>
        <w:rPr>
          <w:sz w:val="18"/>
          <w:szCs w:val="18"/>
        </w:rPr>
      </w:pPr>
    </w:p>
    <w:p w14:paraId="2B410A81" w14:textId="4925056F" w:rsidR="00BD3743" w:rsidRDefault="00BD3743" w:rsidP="00F6486C">
      <w:pPr>
        <w:jc w:val="both"/>
        <w:rPr>
          <w:sz w:val="18"/>
          <w:szCs w:val="18"/>
        </w:rPr>
      </w:pPr>
    </w:p>
    <w:p w14:paraId="2C4E48D2" w14:textId="32E2D32D" w:rsidR="00BD3743" w:rsidRDefault="00BD3743" w:rsidP="00F6486C">
      <w:pPr>
        <w:jc w:val="both"/>
        <w:rPr>
          <w:sz w:val="18"/>
          <w:szCs w:val="18"/>
        </w:rPr>
      </w:pPr>
    </w:p>
    <w:p w14:paraId="42CC4362" w14:textId="75DD773C" w:rsidR="00BD3743" w:rsidRDefault="00BD3743" w:rsidP="00F6486C">
      <w:pPr>
        <w:jc w:val="both"/>
        <w:rPr>
          <w:sz w:val="18"/>
          <w:szCs w:val="18"/>
        </w:rPr>
      </w:pPr>
    </w:p>
    <w:p w14:paraId="4C342EBC" w14:textId="0EAC2E22" w:rsidR="00BD3743" w:rsidRDefault="00BD3743" w:rsidP="00F6486C">
      <w:pPr>
        <w:jc w:val="both"/>
        <w:rPr>
          <w:sz w:val="18"/>
          <w:szCs w:val="18"/>
        </w:rPr>
      </w:pPr>
    </w:p>
    <w:p w14:paraId="7E7287BE" w14:textId="2BDE3957" w:rsidR="00BD3743" w:rsidRDefault="00BD3743" w:rsidP="00F6486C">
      <w:pPr>
        <w:jc w:val="both"/>
        <w:rPr>
          <w:sz w:val="18"/>
          <w:szCs w:val="18"/>
        </w:rPr>
      </w:pPr>
    </w:p>
    <w:p w14:paraId="074A766E" w14:textId="40B1963D" w:rsidR="00BD3743" w:rsidRDefault="00BD3743" w:rsidP="00F6486C">
      <w:pPr>
        <w:jc w:val="both"/>
        <w:rPr>
          <w:sz w:val="18"/>
          <w:szCs w:val="18"/>
        </w:rPr>
      </w:pPr>
    </w:p>
    <w:p w14:paraId="77DD72DB" w14:textId="0F3E0163" w:rsidR="00BD3743" w:rsidRDefault="00BD3743" w:rsidP="00F6486C">
      <w:pPr>
        <w:jc w:val="both"/>
        <w:rPr>
          <w:sz w:val="18"/>
          <w:szCs w:val="18"/>
        </w:rPr>
      </w:pPr>
    </w:p>
    <w:p w14:paraId="58C7EB9C" w14:textId="55D39C77" w:rsidR="00BD3743" w:rsidRDefault="00BD3743" w:rsidP="00F6486C">
      <w:pPr>
        <w:jc w:val="both"/>
        <w:rPr>
          <w:sz w:val="18"/>
          <w:szCs w:val="18"/>
        </w:rPr>
      </w:pPr>
    </w:p>
    <w:p w14:paraId="322667E2" w14:textId="543BE261" w:rsidR="00BD3743" w:rsidRDefault="00BD3743" w:rsidP="00F6486C">
      <w:pPr>
        <w:jc w:val="both"/>
        <w:rPr>
          <w:sz w:val="18"/>
          <w:szCs w:val="18"/>
        </w:rPr>
      </w:pPr>
    </w:p>
    <w:p w14:paraId="18688938" w14:textId="272792F9" w:rsidR="00BD3743" w:rsidRDefault="00BD3743" w:rsidP="00F6486C">
      <w:pPr>
        <w:jc w:val="both"/>
        <w:rPr>
          <w:sz w:val="18"/>
          <w:szCs w:val="18"/>
        </w:rPr>
      </w:pPr>
    </w:p>
    <w:p w14:paraId="343E217D" w14:textId="3BD57823" w:rsidR="00BD3743" w:rsidRDefault="00BD3743" w:rsidP="00F6486C">
      <w:pPr>
        <w:jc w:val="both"/>
        <w:rPr>
          <w:sz w:val="18"/>
          <w:szCs w:val="18"/>
        </w:rPr>
      </w:pPr>
    </w:p>
    <w:p w14:paraId="076EB700" w14:textId="639409F9" w:rsidR="00BD3743" w:rsidRDefault="00BD3743" w:rsidP="00F6486C">
      <w:pPr>
        <w:jc w:val="both"/>
        <w:rPr>
          <w:sz w:val="18"/>
          <w:szCs w:val="18"/>
        </w:rPr>
      </w:pPr>
    </w:p>
    <w:p w14:paraId="414F8EFE" w14:textId="54F7F174" w:rsidR="00BD3743" w:rsidRDefault="00BD3743" w:rsidP="00F6486C">
      <w:pPr>
        <w:jc w:val="both"/>
        <w:rPr>
          <w:sz w:val="18"/>
          <w:szCs w:val="18"/>
        </w:rPr>
      </w:pPr>
    </w:p>
    <w:p w14:paraId="46F6D5DE" w14:textId="3DA7601C" w:rsidR="00BD3743" w:rsidRDefault="00BD3743" w:rsidP="00F6486C">
      <w:pPr>
        <w:jc w:val="both"/>
        <w:rPr>
          <w:sz w:val="18"/>
          <w:szCs w:val="18"/>
        </w:rPr>
      </w:pPr>
    </w:p>
    <w:p w14:paraId="591ED8D4" w14:textId="77777777" w:rsidR="00BD3743" w:rsidRPr="00541ED5" w:rsidRDefault="00BD3743" w:rsidP="00F6486C">
      <w:pPr>
        <w:jc w:val="both"/>
        <w:rPr>
          <w:sz w:val="18"/>
          <w:szCs w:val="18"/>
        </w:rPr>
      </w:pPr>
    </w:p>
    <w:p w14:paraId="1239FDD5" w14:textId="77777777" w:rsidR="00F6486C" w:rsidRPr="00541ED5" w:rsidRDefault="00F6486C" w:rsidP="00F6486C">
      <w:pPr>
        <w:jc w:val="both"/>
        <w:rPr>
          <w:sz w:val="18"/>
          <w:szCs w:val="18"/>
        </w:rPr>
      </w:pPr>
    </w:p>
    <w:p w14:paraId="12692866" w14:textId="77777777" w:rsidR="00BD3743" w:rsidRPr="00BD3743" w:rsidRDefault="00BD3743" w:rsidP="00BD3743">
      <w:pPr>
        <w:widowControl w:val="0"/>
        <w:autoSpaceDE w:val="0"/>
        <w:autoSpaceDN w:val="0"/>
        <w:adjustRightInd w:val="0"/>
        <w:ind w:firstLine="567"/>
        <w:jc w:val="center"/>
        <w:rPr>
          <w:b/>
          <w:i/>
          <w:sz w:val="18"/>
          <w:szCs w:val="18"/>
        </w:rPr>
      </w:pPr>
      <w:r w:rsidRPr="00BD3743">
        <w:rPr>
          <w:b/>
          <w:i/>
          <w:sz w:val="18"/>
          <w:szCs w:val="18"/>
        </w:rPr>
        <w:lastRenderedPageBreak/>
        <w:t>П О С Т А Н О В Л Е Н И Е</w:t>
      </w:r>
    </w:p>
    <w:p w14:paraId="0961F760" w14:textId="77777777" w:rsidR="00BD3743" w:rsidRPr="00BD3743" w:rsidRDefault="00BD3743" w:rsidP="00BD3743">
      <w:pPr>
        <w:widowControl w:val="0"/>
        <w:autoSpaceDE w:val="0"/>
        <w:autoSpaceDN w:val="0"/>
        <w:adjustRightInd w:val="0"/>
        <w:ind w:firstLine="567"/>
        <w:jc w:val="center"/>
        <w:rPr>
          <w:b/>
          <w:i/>
          <w:sz w:val="18"/>
          <w:szCs w:val="18"/>
        </w:rPr>
      </w:pPr>
    </w:p>
    <w:p w14:paraId="767D98B4" w14:textId="771AE83B" w:rsidR="00BD3743" w:rsidRPr="00BD3743" w:rsidRDefault="00BD3743" w:rsidP="00BD3743">
      <w:pPr>
        <w:widowControl w:val="0"/>
        <w:shd w:val="clear" w:color="auto" w:fill="FFFFFF"/>
        <w:autoSpaceDE w:val="0"/>
        <w:autoSpaceDN w:val="0"/>
        <w:adjustRightInd w:val="0"/>
        <w:ind w:firstLine="567"/>
        <w:jc w:val="both"/>
        <w:rPr>
          <w:b/>
          <w:i/>
          <w:color w:val="000000"/>
          <w:sz w:val="18"/>
          <w:szCs w:val="18"/>
        </w:rPr>
      </w:pPr>
      <w:r w:rsidRPr="00BD3743">
        <w:rPr>
          <w:b/>
          <w:i/>
          <w:color w:val="000000"/>
          <w:sz w:val="18"/>
          <w:szCs w:val="18"/>
        </w:rPr>
        <w:t xml:space="preserve">от 17.10.2024 № 458                                                              </w:t>
      </w:r>
      <w:r>
        <w:rPr>
          <w:b/>
          <w:i/>
          <w:color w:val="000000"/>
          <w:sz w:val="18"/>
          <w:szCs w:val="18"/>
        </w:rPr>
        <w:t xml:space="preserve">                                                                              </w:t>
      </w:r>
      <w:r w:rsidRPr="00BD3743">
        <w:rPr>
          <w:b/>
          <w:i/>
          <w:color w:val="000000"/>
          <w:sz w:val="18"/>
          <w:szCs w:val="18"/>
        </w:rPr>
        <w:t xml:space="preserve"> р.п. Рамонь</w:t>
      </w:r>
    </w:p>
    <w:p w14:paraId="4B58393C" w14:textId="77777777" w:rsidR="00BD3743" w:rsidRPr="00BD3743" w:rsidRDefault="00BD3743" w:rsidP="00BD3743">
      <w:pPr>
        <w:widowControl w:val="0"/>
        <w:shd w:val="clear" w:color="auto" w:fill="FFFFFF"/>
        <w:autoSpaceDE w:val="0"/>
        <w:autoSpaceDN w:val="0"/>
        <w:adjustRightInd w:val="0"/>
        <w:ind w:right="5528" w:firstLine="567"/>
        <w:jc w:val="both"/>
        <w:rPr>
          <w:b/>
          <w:i/>
          <w:color w:val="000000"/>
          <w:sz w:val="18"/>
          <w:szCs w:val="18"/>
        </w:rPr>
      </w:pPr>
    </w:p>
    <w:p w14:paraId="129898C7" w14:textId="77777777" w:rsidR="00BD3743" w:rsidRPr="00BD3743" w:rsidRDefault="00BD3743" w:rsidP="00BD3743">
      <w:pPr>
        <w:widowControl w:val="0"/>
        <w:autoSpaceDE w:val="0"/>
        <w:autoSpaceDN w:val="0"/>
        <w:adjustRightInd w:val="0"/>
        <w:ind w:left="284" w:right="-1" w:firstLine="283"/>
        <w:jc w:val="center"/>
        <w:rPr>
          <w:b/>
          <w:i/>
          <w:sz w:val="18"/>
          <w:szCs w:val="18"/>
        </w:rPr>
      </w:pPr>
      <w:r w:rsidRPr="00BD3743">
        <w:rPr>
          <w:b/>
          <w:i/>
          <w:color w:val="000000"/>
          <w:sz w:val="18"/>
          <w:szCs w:val="18"/>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w:t>
      </w:r>
      <w:r w:rsidRPr="00BD3743">
        <w:rPr>
          <w:b/>
          <w:i/>
          <w:sz w:val="18"/>
          <w:szCs w:val="18"/>
        </w:rPr>
        <w:t xml:space="preserve">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0329C5F1" w14:textId="77777777" w:rsidR="00BD3743" w:rsidRPr="00BD3743" w:rsidRDefault="00BD3743" w:rsidP="00BD3743">
      <w:pPr>
        <w:widowControl w:val="0"/>
        <w:shd w:val="clear" w:color="auto" w:fill="FFFFFF"/>
        <w:autoSpaceDE w:val="0"/>
        <w:autoSpaceDN w:val="0"/>
        <w:adjustRightInd w:val="0"/>
        <w:ind w:right="5528" w:firstLine="567"/>
        <w:jc w:val="both"/>
        <w:rPr>
          <w:b/>
          <w:color w:val="000000"/>
          <w:sz w:val="28"/>
          <w:szCs w:val="28"/>
        </w:rPr>
      </w:pPr>
    </w:p>
    <w:p w14:paraId="05AB13A3" w14:textId="70A17255" w:rsidR="00BD3743" w:rsidRPr="00BD3743" w:rsidRDefault="00BD3743" w:rsidP="00BD3743">
      <w:pPr>
        <w:widowControl w:val="0"/>
        <w:autoSpaceDE w:val="0"/>
        <w:autoSpaceDN w:val="0"/>
        <w:adjustRightInd w:val="0"/>
        <w:ind w:firstLine="709"/>
        <w:jc w:val="both"/>
        <w:rPr>
          <w:b/>
          <w:spacing w:val="20"/>
          <w:sz w:val="18"/>
          <w:szCs w:val="18"/>
        </w:rPr>
      </w:pPr>
      <w:r w:rsidRPr="00BD3743">
        <w:rPr>
          <w:sz w:val="18"/>
          <w:szCs w:val="18"/>
        </w:rPr>
        <w:t>В соответствии со статьей 179 Бюджетного кодекса Российской Федерации, Федеральными законами от 28.06.2014 № 172-ФЗ «</w:t>
      </w:r>
      <w:r w:rsidRPr="00BD3743">
        <w:rPr>
          <w:bCs/>
          <w:sz w:val="18"/>
          <w:szCs w:val="18"/>
        </w:rPr>
        <w:t>О стратегическом планировании в Российской Федерации»,</w:t>
      </w:r>
      <w:r w:rsidRPr="00BD3743">
        <w:rPr>
          <w:b/>
          <w:bCs/>
          <w:sz w:val="18"/>
          <w:szCs w:val="18"/>
        </w:rPr>
        <w:t xml:space="preserve"> </w:t>
      </w:r>
      <w:r w:rsidRPr="00BD3743">
        <w:rPr>
          <w:sz w:val="18"/>
          <w:szCs w:val="18"/>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w:t>
      </w:r>
      <w:r>
        <w:rPr>
          <w:spacing w:val="66"/>
          <w:sz w:val="18"/>
          <w:szCs w:val="18"/>
        </w:rPr>
        <w:t xml:space="preserve"> постановляет:</w:t>
      </w:r>
    </w:p>
    <w:p w14:paraId="0F1D15A1" w14:textId="77777777" w:rsidR="00BD3743" w:rsidRPr="00BD3743" w:rsidRDefault="00BD3743" w:rsidP="009F3E25">
      <w:pPr>
        <w:widowControl w:val="0"/>
        <w:numPr>
          <w:ilvl w:val="0"/>
          <w:numId w:val="2"/>
        </w:numPr>
        <w:shd w:val="clear" w:color="auto" w:fill="FFFFFF"/>
        <w:tabs>
          <w:tab w:val="left" w:pos="709"/>
        </w:tabs>
        <w:autoSpaceDE w:val="0"/>
        <w:autoSpaceDN w:val="0"/>
        <w:adjustRightInd w:val="0"/>
        <w:ind w:left="0" w:firstLine="774"/>
        <w:jc w:val="both"/>
        <w:rPr>
          <w:sz w:val="18"/>
          <w:szCs w:val="18"/>
        </w:rPr>
      </w:pPr>
      <w:r w:rsidRPr="00BD3743">
        <w:rPr>
          <w:sz w:val="18"/>
          <w:szCs w:val="18"/>
        </w:rPr>
        <w:t>Внести изменение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муниципальная программа), изложив его в новой редакции согласно приложению.</w:t>
      </w:r>
    </w:p>
    <w:p w14:paraId="69D38AEA" w14:textId="77777777" w:rsidR="00BD3743" w:rsidRPr="00BD3743" w:rsidRDefault="00BD3743" w:rsidP="00BD3743">
      <w:pPr>
        <w:widowControl w:val="0"/>
        <w:tabs>
          <w:tab w:val="left" w:pos="709"/>
          <w:tab w:val="left" w:pos="851"/>
          <w:tab w:val="left" w:pos="1134"/>
        </w:tabs>
        <w:suppressAutoHyphens/>
        <w:autoSpaceDE w:val="0"/>
        <w:autoSpaceDN w:val="0"/>
        <w:adjustRightInd w:val="0"/>
        <w:ind w:firstLine="720"/>
        <w:jc w:val="both"/>
        <w:rPr>
          <w:sz w:val="18"/>
          <w:szCs w:val="18"/>
        </w:rPr>
      </w:pPr>
      <w:r w:rsidRPr="00BD3743">
        <w:rPr>
          <w:bCs/>
          <w:sz w:val="18"/>
          <w:szCs w:val="18"/>
        </w:rPr>
        <w:t xml:space="preserve">2. </w:t>
      </w:r>
      <w:r w:rsidRPr="00BD3743">
        <w:rPr>
          <w:sz w:val="18"/>
          <w:szCs w:val="18"/>
        </w:rPr>
        <w:t>Признать утратившим силу постановление администрации Рамонского муниципального района Воронежской области от 18.07.2024 №324 «О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72826C34" w14:textId="17C62EB6" w:rsidR="00BD3743" w:rsidRPr="00BD3743" w:rsidRDefault="00BD3743" w:rsidP="00BD3743">
      <w:pPr>
        <w:widowControl w:val="0"/>
        <w:tabs>
          <w:tab w:val="left" w:pos="709"/>
          <w:tab w:val="left" w:pos="851"/>
          <w:tab w:val="left" w:pos="1134"/>
        </w:tabs>
        <w:suppressAutoHyphens/>
        <w:autoSpaceDE w:val="0"/>
        <w:autoSpaceDN w:val="0"/>
        <w:adjustRightInd w:val="0"/>
        <w:ind w:firstLine="720"/>
        <w:jc w:val="both"/>
        <w:rPr>
          <w:sz w:val="18"/>
          <w:szCs w:val="18"/>
        </w:rPr>
      </w:pPr>
      <w:r w:rsidRPr="00BD3743">
        <w:rPr>
          <w:sz w:val="18"/>
          <w:szCs w:val="18"/>
        </w:rPr>
        <w:t>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107E090B" w14:textId="77777777" w:rsidR="00BD3743" w:rsidRPr="00BD3743" w:rsidRDefault="00BD3743" w:rsidP="00BD3743">
      <w:pPr>
        <w:widowControl w:val="0"/>
        <w:autoSpaceDE w:val="0"/>
        <w:autoSpaceDN w:val="0"/>
        <w:adjustRightInd w:val="0"/>
        <w:ind w:firstLine="709"/>
        <w:jc w:val="both"/>
        <w:rPr>
          <w:sz w:val="18"/>
          <w:szCs w:val="18"/>
        </w:rPr>
      </w:pPr>
      <w:r w:rsidRPr="00BD3743">
        <w:rPr>
          <w:sz w:val="18"/>
          <w:szCs w:val="18"/>
        </w:rPr>
        <w:t>4.  Контроль исполнения настоящего постановления возложить на заместителя главы администрации муниципального района Бунину Н.А.</w:t>
      </w:r>
    </w:p>
    <w:p w14:paraId="4E2DB21A" w14:textId="77777777" w:rsidR="00BD3743" w:rsidRPr="00BD3743" w:rsidRDefault="00BD3743" w:rsidP="00BD3743">
      <w:pPr>
        <w:widowControl w:val="0"/>
        <w:autoSpaceDE w:val="0"/>
        <w:autoSpaceDN w:val="0"/>
        <w:adjustRightInd w:val="0"/>
        <w:ind w:firstLine="709"/>
        <w:jc w:val="both"/>
        <w:rPr>
          <w:sz w:val="18"/>
          <w:szCs w:val="18"/>
        </w:rPr>
      </w:pPr>
    </w:p>
    <w:p w14:paraId="4A1677BF" w14:textId="77777777" w:rsidR="00BD3743" w:rsidRPr="00BD3743" w:rsidRDefault="00BD3743" w:rsidP="00BD3743">
      <w:pPr>
        <w:widowControl w:val="0"/>
        <w:autoSpaceDE w:val="0"/>
        <w:autoSpaceDN w:val="0"/>
        <w:adjustRightInd w:val="0"/>
        <w:ind w:firstLine="709"/>
        <w:jc w:val="both"/>
        <w:rPr>
          <w:sz w:val="18"/>
          <w:szCs w:val="18"/>
        </w:rPr>
      </w:pPr>
    </w:p>
    <w:p w14:paraId="5AFCAE3B" w14:textId="77777777" w:rsidR="00BD3743" w:rsidRPr="00BD3743" w:rsidRDefault="00BD3743" w:rsidP="00BD3743">
      <w:pPr>
        <w:shd w:val="clear" w:color="auto" w:fill="FFFFFF"/>
        <w:ind w:firstLine="993"/>
        <w:jc w:val="both"/>
        <w:rPr>
          <w:color w:val="000000"/>
          <w:sz w:val="18"/>
          <w:szCs w:val="18"/>
        </w:rPr>
      </w:pPr>
      <w:r w:rsidRPr="00BD3743">
        <w:rPr>
          <w:color w:val="000000"/>
          <w:sz w:val="18"/>
          <w:szCs w:val="18"/>
        </w:rPr>
        <w:t xml:space="preserve">               Глава  </w:t>
      </w:r>
    </w:p>
    <w:p w14:paraId="2AB4F117" w14:textId="77777777" w:rsidR="00BD3743" w:rsidRPr="00BD3743" w:rsidRDefault="00BD3743" w:rsidP="00BD3743">
      <w:pPr>
        <w:shd w:val="clear" w:color="auto" w:fill="FFFFFF"/>
        <w:ind w:firstLine="993"/>
        <w:jc w:val="both"/>
        <w:rPr>
          <w:b/>
          <w:sz w:val="18"/>
          <w:szCs w:val="18"/>
        </w:rPr>
      </w:pPr>
      <w:r w:rsidRPr="00BD3743">
        <w:rPr>
          <w:color w:val="000000"/>
          <w:sz w:val="18"/>
          <w:szCs w:val="18"/>
        </w:rPr>
        <w:t>муниципального района                                                                Р.Н. Береснев</w:t>
      </w:r>
    </w:p>
    <w:tbl>
      <w:tblPr>
        <w:tblW w:w="15751" w:type="dxa"/>
        <w:tblInd w:w="-42" w:type="dxa"/>
        <w:tblLayout w:type="fixed"/>
        <w:tblLook w:val="04A0" w:firstRow="1" w:lastRow="0" w:firstColumn="1" w:lastColumn="0" w:noHBand="0" w:noVBand="1"/>
      </w:tblPr>
      <w:tblGrid>
        <w:gridCol w:w="1909"/>
        <w:gridCol w:w="2300"/>
        <w:gridCol w:w="391"/>
        <w:gridCol w:w="922"/>
        <w:gridCol w:w="479"/>
        <w:gridCol w:w="2107"/>
        <w:gridCol w:w="7643"/>
      </w:tblGrid>
      <w:tr w:rsidR="00BD3743" w:rsidRPr="00BD3743" w14:paraId="45D2DEF7" w14:textId="77777777" w:rsidTr="00BD3743">
        <w:trPr>
          <w:trHeight w:val="421"/>
        </w:trPr>
        <w:tc>
          <w:tcPr>
            <w:tcW w:w="1909" w:type="dxa"/>
            <w:tcBorders>
              <w:top w:val="nil"/>
              <w:left w:val="nil"/>
              <w:bottom w:val="nil"/>
              <w:right w:val="nil"/>
            </w:tcBorders>
            <w:shd w:val="clear" w:color="auto" w:fill="auto"/>
            <w:noWrap/>
            <w:vAlign w:val="bottom"/>
            <w:hideMark/>
          </w:tcPr>
          <w:p w14:paraId="7A91C928" w14:textId="77777777" w:rsidR="00BD3743" w:rsidRPr="00BD3743" w:rsidRDefault="00BD3743" w:rsidP="00BD3743">
            <w:pPr>
              <w:ind w:firstLine="567"/>
              <w:jc w:val="both"/>
              <w:rPr>
                <w:sz w:val="18"/>
                <w:szCs w:val="18"/>
              </w:rPr>
            </w:pPr>
            <w:r w:rsidRPr="00BD3743">
              <w:rPr>
                <w:sz w:val="18"/>
                <w:szCs w:val="18"/>
              </w:rPr>
              <w:t xml:space="preserve"> </w:t>
            </w:r>
          </w:p>
        </w:tc>
        <w:tc>
          <w:tcPr>
            <w:tcW w:w="2300" w:type="dxa"/>
            <w:tcBorders>
              <w:top w:val="nil"/>
              <w:left w:val="nil"/>
              <w:bottom w:val="nil"/>
              <w:right w:val="nil"/>
            </w:tcBorders>
            <w:shd w:val="clear" w:color="auto" w:fill="auto"/>
            <w:noWrap/>
            <w:vAlign w:val="bottom"/>
            <w:hideMark/>
          </w:tcPr>
          <w:p w14:paraId="45DF0083" w14:textId="77777777" w:rsidR="00BD3743" w:rsidRPr="00BD3743" w:rsidRDefault="00BD3743" w:rsidP="00BD3743">
            <w:pPr>
              <w:ind w:firstLine="567"/>
              <w:jc w:val="both"/>
              <w:rPr>
                <w:sz w:val="18"/>
                <w:szCs w:val="18"/>
              </w:rPr>
            </w:pPr>
          </w:p>
        </w:tc>
        <w:tc>
          <w:tcPr>
            <w:tcW w:w="391" w:type="dxa"/>
            <w:tcBorders>
              <w:top w:val="nil"/>
              <w:left w:val="nil"/>
              <w:bottom w:val="nil"/>
              <w:right w:val="nil"/>
            </w:tcBorders>
            <w:shd w:val="clear" w:color="auto" w:fill="auto"/>
            <w:noWrap/>
            <w:vAlign w:val="bottom"/>
            <w:hideMark/>
          </w:tcPr>
          <w:p w14:paraId="17237A88" w14:textId="77777777" w:rsidR="00BD3743" w:rsidRPr="00BD3743" w:rsidRDefault="00BD3743" w:rsidP="00BD3743">
            <w:pPr>
              <w:ind w:firstLine="567"/>
              <w:jc w:val="both"/>
              <w:rPr>
                <w:sz w:val="18"/>
                <w:szCs w:val="18"/>
              </w:rPr>
            </w:pPr>
          </w:p>
        </w:tc>
        <w:tc>
          <w:tcPr>
            <w:tcW w:w="922" w:type="dxa"/>
            <w:tcBorders>
              <w:top w:val="nil"/>
              <w:left w:val="nil"/>
              <w:bottom w:val="nil"/>
              <w:right w:val="nil"/>
            </w:tcBorders>
            <w:shd w:val="clear" w:color="auto" w:fill="auto"/>
            <w:noWrap/>
            <w:vAlign w:val="bottom"/>
            <w:hideMark/>
          </w:tcPr>
          <w:p w14:paraId="47207E2F" w14:textId="77777777" w:rsidR="00BD3743" w:rsidRPr="00BD3743" w:rsidRDefault="00BD3743" w:rsidP="00BD3743">
            <w:pPr>
              <w:ind w:firstLine="567"/>
              <w:jc w:val="center"/>
              <w:rPr>
                <w:sz w:val="18"/>
                <w:szCs w:val="18"/>
              </w:rPr>
            </w:pPr>
          </w:p>
        </w:tc>
        <w:tc>
          <w:tcPr>
            <w:tcW w:w="479" w:type="dxa"/>
            <w:tcBorders>
              <w:top w:val="nil"/>
              <w:left w:val="nil"/>
              <w:bottom w:val="nil"/>
              <w:right w:val="nil"/>
            </w:tcBorders>
            <w:shd w:val="clear" w:color="auto" w:fill="auto"/>
            <w:noWrap/>
            <w:vAlign w:val="bottom"/>
            <w:hideMark/>
          </w:tcPr>
          <w:p w14:paraId="4495B58E" w14:textId="77777777" w:rsidR="00BD3743" w:rsidRPr="00BD3743" w:rsidRDefault="00BD3743" w:rsidP="00BD3743">
            <w:pPr>
              <w:ind w:firstLine="567"/>
              <w:jc w:val="right"/>
              <w:rPr>
                <w:sz w:val="18"/>
                <w:szCs w:val="18"/>
              </w:rPr>
            </w:pPr>
          </w:p>
        </w:tc>
        <w:tc>
          <w:tcPr>
            <w:tcW w:w="2107" w:type="dxa"/>
            <w:tcBorders>
              <w:top w:val="nil"/>
              <w:left w:val="nil"/>
              <w:bottom w:val="nil"/>
              <w:right w:val="nil"/>
            </w:tcBorders>
            <w:shd w:val="clear" w:color="auto" w:fill="auto"/>
            <w:noWrap/>
            <w:vAlign w:val="bottom"/>
            <w:hideMark/>
          </w:tcPr>
          <w:p w14:paraId="3E62D251" w14:textId="77777777" w:rsidR="00BD3743" w:rsidRPr="00BD3743" w:rsidRDefault="00BD3743" w:rsidP="00BD3743">
            <w:pPr>
              <w:ind w:firstLine="567"/>
              <w:jc w:val="right"/>
              <w:rPr>
                <w:sz w:val="18"/>
                <w:szCs w:val="18"/>
              </w:rPr>
            </w:pPr>
          </w:p>
        </w:tc>
        <w:tc>
          <w:tcPr>
            <w:tcW w:w="7643" w:type="dxa"/>
            <w:tcBorders>
              <w:top w:val="nil"/>
              <w:left w:val="nil"/>
              <w:bottom w:val="nil"/>
              <w:right w:val="nil"/>
            </w:tcBorders>
            <w:shd w:val="clear" w:color="auto" w:fill="auto"/>
            <w:noWrap/>
            <w:vAlign w:val="bottom"/>
          </w:tcPr>
          <w:p w14:paraId="702B3D12" w14:textId="77777777" w:rsidR="00BD3743" w:rsidRPr="00BD3743" w:rsidRDefault="00BD3743" w:rsidP="00BD3743">
            <w:pPr>
              <w:ind w:firstLine="567"/>
              <w:jc w:val="right"/>
              <w:rPr>
                <w:sz w:val="18"/>
                <w:szCs w:val="18"/>
              </w:rPr>
            </w:pPr>
          </w:p>
        </w:tc>
      </w:tr>
      <w:tr w:rsidR="00BD3743" w:rsidRPr="00BD3743" w14:paraId="43485E6E" w14:textId="77777777" w:rsidTr="00BD3743">
        <w:trPr>
          <w:gridAfter w:val="1"/>
          <w:wAfter w:w="7643" w:type="dxa"/>
          <w:trHeight w:val="68"/>
        </w:trPr>
        <w:tc>
          <w:tcPr>
            <w:tcW w:w="1909" w:type="dxa"/>
            <w:tcBorders>
              <w:top w:val="nil"/>
              <w:left w:val="nil"/>
              <w:bottom w:val="nil"/>
              <w:right w:val="nil"/>
            </w:tcBorders>
            <w:shd w:val="clear" w:color="auto" w:fill="auto"/>
            <w:noWrap/>
            <w:vAlign w:val="bottom"/>
            <w:hideMark/>
          </w:tcPr>
          <w:p w14:paraId="45C07449" w14:textId="77777777" w:rsidR="00BD3743" w:rsidRPr="00BD3743" w:rsidRDefault="00BD3743" w:rsidP="00BD3743">
            <w:pPr>
              <w:ind w:firstLine="567"/>
              <w:jc w:val="both"/>
              <w:rPr>
                <w:sz w:val="18"/>
                <w:szCs w:val="18"/>
              </w:rPr>
            </w:pPr>
          </w:p>
        </w:tc>
        <w:tc>
          <w:tcPr>
            <w:tcW w:w="2300" w:type="dxa"/>
            <w:tcBorders>
              <w:top w:val="nil"/>
              <w:left w:val="nil"/>
              <w:bottom w:val="nil"/>
              <w:right w:val="nil"/>
            </w:tcBorders>
            <w:shd w:val="clear" w:color="auto" w:fill="auto"/>
            <w:noWrap/>
            <w:vAlign w:val="bottom"/>
            <w:hideMark/>
          </w:tcPr>
          <w:p w14:paraId="0339E419" w14:textId="77777777" w:rsidR="00BD3743" w:rsidRPr="00BD3743" w:rsidRDefault="00BD3743" w:rsidP="00BD3743">
            <w:pPr>
              <w:ind w:firstLine="567"/>
              <w:jc w:val="both"/>
              <w:rPr>
                <w:sz w:val="18"/>
                <w:szCs w:val="18"/>
              </w:rPr>
            </w:pPr>
          </w:p>
        </w:tc>
        <w:tc>
          <w:tcPr>
            <w:tcW w:w="391" w:type="dxa"/>
            <w:tcBorders>
              <w:left w:val="nil"/>
              <w:bottom w:val="nil"/>
              <w:right w:val="nil"/>
            </w:tcBorders>
            <w:shd w:val="clear" w:color="auto" w:fill="auto"/>
            <w:noWrap/>
            <w:vAlign w:val="bottom"/>
            <w:hideMark/>
          </w:tcPr>
          <w:p w14:paraId="5EF042CF" w14:textId="77777777" w:rsidR="00BD3743" w:rsidRPr="00BD3743" w:rsidRDefault="00BD3743" w:rsidP="00BD3743">
            <w:pPr>
              <w:ind w:firstLine="567"/>
              <w:jc w:val="both"/>
              <w:rPr>
                <w:sz w:val="18"/>
                <w:szCs w:val="18"/>
              </w:rPr>
            </w:pPr>
          </w:p>
        </w:tc>
        <w:tc>
          <w:tcPr>
            <w:tcW w:w="922" w:type="dxa"/>
            <w:tcBorders>
              <w:left w:val="nil"/>
              <w:bottom w:val="nil"/>
              <w:right w:val="nil"/>
            </w:tcBorders>
            <w:shd w:val="clear" w:color="auto" w:fill="auto"/>
            <w:noWrap/>
            <w:vAlign w:val="bottom"/>
            <w:hideMark/>
          </w:tcPr>
          <w:p w14:paraId="423FF417" w14:textId="77777777" w:rsidR="00BD3743" w:rsidRPr="00BD3743" w:rsidRDefault="00BD3743" w:rsidP="00BD3743">
            <w:pPr>
              <w:ind w:firstLine="567"/>
              <w:jc w:val="center"/>
              <w:rPr>
                <w:sz w:val="18"/>
                <w:szCs w:val="18"/>
              </w:rPr>
            </w:pPr>
          </w:p>
        </w:tc>
        <w:tc>
          <w:tcPr>
            <w:tcW w:w="479" w:type="dxa"/>
            <w:tcBorders>
              <w:left w:val="nil"/>
              <w:bottom w:val="nil"/>
              <w:right w:val="nil"/>
            </w:tcBorders>
            <w:shd w:val="clear" w:color="auto" w:fill="auto"/>
            <w:noWrap/>
            <w:vAlign w:val="bottom"/>
            <w:hideMark/>
          </w:tcPr>
          <w:p w14:paraId="2A83EE9F" w14:textId="77777777" w:rsidR="00BD3743" w:rsidRPr="00BD3743" w:rsidRDefault="00BD3743" w:rsidP="00BD3743">
            <w:pPr>
              <w:ind w:firstLine="567"/>
              <w:jc w:val="right"/>
              <w:rPr>
                <w:sz w:val="18"/>
                <w:szCs w:val="18"/>
              </w:rPr>
            </w:pPr>
          </w:p>
        </w:tc>
        <w:tc>
          <w:tcPr>
            <w:tcW w:w="2107" w:type="dxa"/>
            <w:tcBorders>
              <w:left w:val="nil"/>
              <w:bottom w:val="nil"/>
              <w:right w:val="nil"/>
            </w:tcBorders>
            <w:shd w:val="clear" w:color="auto" w:fill="auto"/>
            <w:noWrap/>
            <w:vAlign w:val="bottom"/>
            <w:hideMark/>
          </w:tcPr>
          <w:p w14:paraId="2266228E" w14:textId="77777777" w:rsidR="00BD3743" w:rsidRPr="00BD3743" w:rsidRDefault="00BD3743" w:rsidP="00BD3743">
            <w:pPr>
              <w:ind w:firstLine="567"/>
              <w:jc w:val="right"/>
              <w:rPr>
                <w:sz w:val="18"/>
                <w:szCs w:val="18"/>
              </w:rPr>
            </w:pPr>
          </w:p>
        </w:tc>
      </w:tr>
    </w:tbl>
    <w:p w14:paraId="4A5B6851" w14:textId="77777777" w:rsidR="00BD3743" w:rsidRPr="00BD3743" w:rsidRDefault="00BD3743" w:rsidP="00BD3743">
      <w:pPr>
        <w:widowControl w:val="0"/>
        <w:autoSpaceDE w:val="0"/>
        <w:autoSpaceDN w:val="0"/>
        <w:adjustRightInd w:val="0"/>
        <w:ind w:firstLine="709"/>
        <w:rPr>
          <w:sz w:val="18"/>
          <w:szCs w:val="18"/>
        </w:rPr>
      </w:pPr>
    </w:p>
    <w:p w14:paraId="2FBDDAC5" w14:textId="77777777" w:rsidR="00BD3743" w:rsidRPr="00BD3743" w:rsidRDefault="00BD3743" w:rsidP="00BD3743">
      <w:pPr>
        <w:widowControl w:val="0"/>
        <w:autoSpaceDE w:val="0"/>
        <w:autoSpaceDN w:val="0"/>
        <w:adjustRightInd w:val="0"/>
        <w:ind w:firstLine="709"/>
        <w:jc w:val="right"/>
        <w:rPr>
          <w:sz w:val="18"/>
          <w:szCs w:val="18"/>
        </w:rPr>
      </w:pPr>
    </w:p>
    <w:p w14:paraId="217E8E43" w14:textId="77777777" w:rsidR="00BD3743" w:rsidRPr="00BD3743" w:rsidRDefault="00BD3743" w:rsidP="00BD3743">
      <w:pPr>
        <w:widowControl w:val="0"/>
        <w:autoSpaceDE w:val="0"/>
        <w:autoSpaceDN w:val="0"/>
        <w:adjustRightInd w:val="0"/>
        <w:ind w:firstLine="709"/>
        <w:jc w:val="right"/>
        <w:rPr>
          <w:sz w:val="18"/>
          <w:szCs w:val="18"/>
        </w:rPr>
      </w:pPr>
    </w:p>
    <w:p w14:paraId="0F2459E3" w14:textId="77777777" w:rsidR="00BD3743" w:rsidRPr="00BD3743" w:rsidRDefault="00BD3743" w:rsidP="00BD3743">
      <w:pPr>
        <w:widowControl w:val="0"/>
        <w:autoSpaceDE w:val="0"/>
        <w:autoSpaceDN w:val="0"/>
        <w:adjustRightInd w:val="0"/>
        <w:ind w:firstLine="709"/>
        <w:jc w:val="right"/>
        <w:rPr>
          <w:sz w:val="18"/>
          <w:szCs w:val="18"/>
        </w:rPr>
      </w:pPr>
    </w:p>
    <w:p w14:paraId="00992020" w14:textId="77777777" w:rsidR="00BD3743" w:rsidRPr="00BD3743" w:rsidRDefault="00BD3743" w:rsidP="00BD3743">
      <w:pPr>
        <w:widowControl w:val="0"/>
        <w:autoSpaceDE w:val="0"/>
        <w:autoSpaceDN w:val="0"/>
        <w:adjustRightInd w:val="0"/>
        <w:ind w:firstLine="709"/>
        <w:jc w:val="right"/>
        <w:rPr>
          <w:sz w:val="18"/>
          <w:szCs w:val="18"/>
        </w:rPr>
      </w:pPr>
    </w:p>
    <w:p w14:paraId="0D722A1E" w14:textId="77777777" w:rsidR="00BD3743" w:rsidRPr="00BD3743" w:rsidRDefault="00BD3743" w:rsidP="00BD3743">
      <w:pPr>
        <w:widowControl w:val="0"/>
        <w:autoSpaceDE w:val="0"/>
        <w:autoSpaceDN w:val="0"/>
        <w:adjustRightInd w:val="0"/>
        <w:ind w:firstLine="709"/>
        <w:jc w:val="right"/>
        <w:rPr>
          <w:sz w:val="18"/>
          <w:szCs w:val="18"/>
        </w:rPr>
      </w:pPr>
    </w:p>
    <w:p w14:paraId="6FC6871B" w14:textId="77777777" w:rsidR="00BD3743" w:rsidRPr="00BD3743" w:rsidRDefault="00BD3743" w:rsidP="00BD3743">
      <w:pPr>
        <w:widowControl w:val="0"/>
        <w:autoSpaceDE w:val="0"/>
        <w:autoSpaceDN w:val="0"/>
        <w:adjustRightInd w:val="0"/>
        <w:ind w:firstLine="709"/>
        <w:jc w:val="right"/>
        <w:rPr>
          <w:sz w:val="18"/>
          <w:szCs w:val="18"/>
        </w:rPr>
      </w:pPr>
    </w:p>
    <w:p w14:paraId="2E3A03B8" w14:textId="77777777" w:rsidR="00BD3743" w:rsidRPr="00BD3743" w:rsidRDefault="00BD3743" w:rsidP="00BD3743">
      <w:pPr>
        <w:widowControl w:val="0"/>
        <w:autoSpaceDE w:val="0"/>
        <w:autoSpaceDN w:val="0"/>
        <w:adjustRightInd w:val="0"/>
        <w:ind w:firstLine="709"/>
        <w:jc w:val="right"/>
        <w:rPr>
          <w:sz w:val="18"/>
          <w:szCs w:val="18"/>
        </w:rPr>
      </w:pPr>
    </w:p>
    <w:p w14:paraId="02AD711B" w14:textId="77777777" w:rsidR="00BD3743" w:rsidRPr="00BD3743" w:rsidRDefault="00BD3743" w:rsidP="00BD3743">
      <w:pPr>
        <w:widowControl w:val="0"/>
        <w:autoSpaceDE w:val="0"/>
        <w:autoSpaceDN w:val="0"/>
        <w:adjustRightInd w:val="0"/>
        <w:ind w:firstLine="709"/>
        <w:jc w:val="right"/>
        <w:rPr>
          <w:sz w:val="18"/>
          <w:szCs w:val="18"/>
        </w:rPr>
      </w:pPr>
    </w:p>
    <w:p w14:paraId="52D8C251" w14:textId="77777777" w:rsidR="00BD3743" w:rsidRPr="00BD3743" w:rsidRDefault="00BD3743" w:rsidP="00BD3743">
      <w:pPr>
        <w:widowControl w:val="0"/>
        <w:autoSpaceDE w:val="0"/>
        <w:autoSpaceDN w:val="0"/>
        <w:adjustRightInd w:val="0"/>
        <w:ind w:firstLine="709"/>
        <w:jc w:val="right"/>
        <w:rPr>
          <w:sz w:val="18"/>
          <w:szCs w:val="18"/>
        </w:rPr>
      </w:pPr>
    </w:p>
    <w:p w14:paraId="60A38F64" w14:textId="77777777" w:rsidR="00BD3743" w:rsidRPr="00BD3743" w:rsidRDefault="00BD3743" w:rsidP="00BD3743">
      <w:pPr>
        <w:widowControl w:val="0"/>
        <w:autoSpaceDE w:val="0"/>
        <w:autoSpaceDN w:val="0"/>
        <w:adjustRightInd w:val="0"/>
        <w:ind w:firstLine="709"/>
        <w:jc w:val="right"/>
        <w:rPr>
          <w:sz w:val="18"/>
          <w:szCs w:val="18"/>
        </w:rPr>
      </w:pPr>
    </w:p>
    <w:p w14:paraId="7DC0EABB" w14:textId="77777777" w:rsidR="00BD3743" w:rsidRPr="00BD3743" w:rsidRDefault="00BD3743" w:rsidP="00BD3743">
      <w:pPr>
        <w:widowControl w:val="0"/>
        <w:autoSpaceDE w:val="0"/>
        <w:autoSpaceDN w:val="0"/>
        <w:adjustRightInd w:val="0"/>
        <w:ind w:firstLine="709"/>
        <w:jc w:val="right"/>
        <w:rPr>
          <w:sz w:val="18"/>
          <w:szCs w:val="18"/>
        </w:rPr>
      </w:pPr>
    </w:p>
    <w:p w14:paraId="6CFA0E5A" w14:textId="77777777" w:rsidR="00BD3743" w:rsidRPr="00BD3743" w:rsidRDefault="00BD3743" w:rsidP="00BD3743">
      <w:pPr>
        <w:widowControl w:val="0"/>
        <w:autoSpaceDE w:val="0"/>
        <w:autoSpaceDN w:val="0"/>
        <w:adjustRightInd w:val="0"/>
        <w:ind w:firstLine="709"/>
        <w:jc w:val="right"/>
        <w:rPr>
          <w:sz w:val="18"/>
          <w:szCs w:val="18"/>
        </w:rPr>
      </w:pPr>
    </w:p>
    <w:p w14:paraId="50058DCD" w14:textId="77777777" w:rsidR="00BD3743" w:rsidRPr="00BD3743" w:rsidRDefault="00BD3743" w:rsidP="00BD3743">
      <w:pPr>
        <w:widowControl w:val="0"/>
        <w:autoSpaceDE w:val="0"/>
        <w:autoSpaceDN w:val="0"/>
        <w:adjustRightInd w:val="0"/>
        <w:ind w:firstLine="709"/>
        <w:jc w:val="right"/>
        <w:rPr>
          <w:sz w:val="18"/>
          <w:szCs w:val="18"/>
        </w:rPr>
      </w:pPr>
    </w:p>
    <w:p w14:paraId="001DDC1A" w14:textId="77777777" w:rsidR="00BD3743" w:rsidRPr="00BD3743" w:rsidRDefault="00BD3743" w:rsidP="00BD3743">
      <w:pPr>
        <w:widowControl w:val="0"/>
        <w:autoSpaceDE w:val="0"/>
        <w:autoSpaceDN w:val="0"/>
        <w:adjustRightInd w:val="0"/>
        <w:ind w:firstLine="709"/>
        <w:jc w:val="right"/>
        <w:rPr>
          <w:sz w:val="18"/>
          <w:szCs w:val="18"/>
        </w:rPr>
      </w:pPr>
    </w:p>
    <w:p w14:paraId="149170C5" w14:textId="77777777" w:rsidR="00BD3743" w:rsidRPr="00BD3743" w:rsidRDefault="00BD3743" w:rsidP="00BD3743">
      <w:pPr>
        <w:widowControl w:val="0"/>
        <w:autoSpaceDE w:val="0"/>
        <w:autoSpaceDN w:val="0"/>
        <w:adjustRightInd w:val="0"/>
        <w:ind w:firstLine="709"/>
        <w:jc w:val="right"/>
        <w:rPr>
          <w:sz w:val="18"/>
          <w:szCs w:val="18"/>
        </w:rPr>
      </w:pPr>
    </w:p>
    <w:p w14:paraId="2A9FE633" w14:textId="77777777" w:rsidR="00BD3743" w:rsidRPr="00BD3743" w:rsidRDefault="00BD3743" w:rsidP="00BD3743">
      <w:pPr>
        <w:widowControl w:val="0"/>
        <w:autoSpaceDE w:val="0"/>
        <w:autoSpaceDN w:val="0"/>
        <w:adjustRightInd w:val="0"/>
        <w:ind w:firstLine="709"/>
        <w:jc w:val="right"/>
        <w:rPr>
          <w:sz w:val="18"/>
          <w:szCs w:val="18"/>
        </w:rPr>
      </w:pPr>
    </w:p>
    <w:p w14:paraId="534EEFF3" w14:textId="77777777" w:rsidR="00BD3743" w:rsidRPr="00BD3743" w:rsidRDefault="00BD3743" w:rsidP="00BD3743">
      <w:pPr>
        <w:widowControl w:val="0"/>
        <w:autoSpaceDE w:val="0"/>
        <w:autoSpaceDN w:val="0"/>
        <w:adjustRightInd w:val="0"/>
        <w:ind w:firstLine="709"/>
        <w:jc w:val="right"/>
        <w:rPr>
          <w:sz w:val="18"/>
          <w:szCs w:val="18"/>
        </w:rPr>
      </w:pPr>
    </w:p>
    <w:p w14:paraId="16581CE4" w14:textId="77777777" w:rsidR="00BD3743" w:rsidRPr="00BD3743" w:rsidRDefault="00BD3743" w:rsidP="00BD3743">
      <w:pPr>
        <w:widowControl w:val="0"/>
        <w:autoSpaceDE w:val="0"/>
        <w:autoSpaceDN w:val="0"/>
        <w:adjustRightInd w:val="0"/>
        <w:ind w:firstLine="709"/>
        <w:jc w:val="right"/>
        <w:rPr>
          <w:sz w:val="18"/>
          <w:szCs w:val="18"/>
        </w:rPr>
      </w:pPr>
    </w:p>
    <w:p w14:paraId="4D59019D" w14:textId="77777777" w:rsidR="00BD3743" w:rsidRPr="00BD3743" w:rsidRDefault="00BD3743" w:rsidP="00BD3743">
      <w:pPr>
        <w:widowControl w:val="0"/>
        <w:autoSpaceDE w:val="0"/>
        <w:autoSpaceDN w:val="0"/>
        <w:adjustRightInd w:val="0"/>
        <w:ind w:firstLine="709"/>
        <w:jc w:val="right"/>
        <w:rPr>
          <w:sz w:val="18"/>
          <w:szCs w:val="18"/>
        </w:rPr>
      </w:pPr>
    </w:p>
    <w:p w14:paraId="6A9FB302" w14:textId="77777777" w:rsidR="00BD3743" w:rsidRPr="00BD3743" w:rsidRDefault="00BD3743" w:rsidP="00BD3743">
      <w:pPr>
        <w:widowControl w:val="0"/>
        <w:autoSpaceDE w:val="0"/>
        <w:autoSpaceDN w:val="0"/>
        <w:adjustRightInd w:val="0"/>
        <w:ind w:firstLine="709"/>
        <w:jc w:val="right"/>
        <w:rPr>
          <w:sz w:val="18"/>
          <w:szCs w:val="18"/>
        </w:rPr>
      </w:pPr>
    </w:p>
    <w:p w14:paraId="0BA33ECD" w14:textId="77777777" w:rsidR="00BD3743" w:rsidRPr="00BD3743" w:rsidRDefault="00BD3743" w:rsidP="00BD3743">
      <w:pPr>
        <w:widowControl w:val="0"/>
        <w:autoSpaceDE w:val="0"/>
        <w:autoSpaceDN w:val="0"/>
        <w:adjustRightInd w:val="0"/>
        <w:ind w:firstLine="709"/>
        <w:jc w:val="right"/>
        <w:rPr>
          <w:sz w:val="18"/>
          <w:szCs w:val="18"/>
        </w:rPr>
      </w:pPr>
    </w:p>
    <w:p w14:paraId="10AD079B" w14:textId="77777777" w:rsidR="00BD3743" w:rsidRPr="00BD3743" w:rsidRDefault="00BD3743" w:rsidP="00BD3743">
      <w:pPr>
        <w:widowControl w:val="0"/>
        <w:autoSpaceDE w:val="0"/>
        <w:autoSpaceDN w:val="0"/>
        <w:adjustRightInd w:val="0"/>
        <w:ind w:firstLine="709"/>
        <w:jc w:val="right"/>
        <w:rPr>
          <w:sz w:val="18"/>
          <w:szCs w:val="18"/>
        </w:rPr>
      </w:pPr>
    </w:p>
    <w:p w14:paraId="59098393" w14:textId="77777777" w:rsidR="00BD3743" w:rsidRPr="00BD3743" w:rsidRDefault="00BD3743" w:rsidP="00BD3743">
      <w:pPr>
        <w:widowControl w:val="0"/>
        <w:autoSpaceDE w:val="0"/>
        <w:autoSpaceDN w:val="0"/>
        <w:adjustRightInd w:val="0"/>
        <w:ind w:firstLine="709"/>
        <w:jc w:val="right"/>
        <w:rPr>
          <w:sz w:val="18"/>
          <w:szCs w:val="18"/>
        </w:rPr>
      </w:pPr>
    </w:p>
    <w:p w14:paraId="6D13DF00" w14:textId="58EF8BF7" w:rsidR="00BD3743" w:rsidRPr="00BD3743" w:rsidRDefault="00BD3743" w:rsidP="00BD3743">
      <w:pPr>
        <w:widowControl w:val="0"/>
        <w:autoSpaceDE w:val="0"/>
        <w:autoSpaceDN w:val="0"/>
        <w:adjustRightInd w:val="0"/>
        <w:ind w:firstLine="709"/>
        <w:jc w:val="right"/>
        <w:rPr>
          <w:sz w:val="18"/>
          <w:szCs w:val="18"/>
        </w:rPr>
      </w:pPr>
    </w:p>
    <w:p w14:paraId="2E5EE887" w14:textId="77777777" w:rsidR="00BD3743" w:rsidRPr="00BD3743" w:rsidRDefault="00BD3743" w:rsidP="00BD3743">
      <w:pPr>
        <w:widowControl w:val="0"/>
        <w:autoSpaceDE w:val="0"/>
        <w:autoSpaceDN w:val="0"/>
        <w:adjustRightInd w:val="0"/>
        <w:ind w:firstLine="709"/>
        <w:jc w:val="right"/>
        <w:rPr>
          <w:sz w:val="18"/>
          <w:szCs w:val="18"/>
        </w:rPr>
      </w:pPr>
    </w:p>
    <w:p w14:paraId="648BCD52" w14:textId="173D0865" w:rsidR="00BD3743" w:rsidRPr="00BD3743" w:rsidRDefault="00BD3743" w:rsidP="00BD3743">
      <w:pPr>
        <w:widowControl w:val="0"/>
        <w:autoSpaceDE w:val="0"/>
        <w:autoSpaceDN w:val="0"/>
        <w:adjustRightInd w:val="0"/>
        <w:ind w:firstLine="709"/>
        <w:jc w:val="right"/>
        <w:rPr>
          <w:sz w:val="18"/>
          <w:szCs w:val="18"/>
        </w:rPr>
      </w:pPr>
    </w:p>
    <w:p w14:paraId="6250A910" w14:textId="77777777" w:rsidR="00BD3743" w:rsidRPr="00BD3743" w:rsidRDefault="00BD3743" w:rsidP="00BD3743">
      <w:pPr>
        <w:widowControl w:val="0"/>
        <w:autoSpaceDE w:val="0"/>
        <w:autoSpaceDN w:val="0"/>
        <w:adjustRightInd w:val="0"/>
        <w:ind w:firstLine="709"/>
        <w:jc w:val="right"/>
        <w:rPr>
          <w:i/>
          <w:sz w:val="18"/>
          <w:szCs w:val="18"/>
        </w:rPr>
      </w:pPr>
      <w:r w:rsidRPr="00BD3743">
        <w:rPr>
          <w:i/>
          <w:sz w:val="18"/>
          <w:szCs w:val="18"/>
        </w:rPr>
        <w:lastRenderedPageBreak/>
        <w:t>Приложение</w:t>
      </w:r>
    </w:p>
    <w:p w14:paraId="4B72C8B1" w14:textId="77777777" w:rsidR="00BD3743" w:rsidRPr="00BD3743" w:rsidRDefault="00BD3743" w:rsidP="00BD3743">
      <w:pPr>
        <w:widowControl w:val="0"/>
        <w:autoSpaceDE w:val="0"/>
        <w:autoSpaceDN w:val="0"/>
        <w:adjustRightInd w:val="0"/>
        <w:ind w:firstLine="709"/>
        <w:jc w:val="right"/>
        <w:rPr>
          <w:i/>
          <w:sz w:val="18"/>
          <w:szCs w:val="18"/>
        </w:rPr>
      </w:pPr>
      <w:r w:rsidRPr="00BD3743">
        <w:rPr>
          <w:i/>
          <w:sz w:val="18"/>
          <w:szCs w:val="18"/>
        </w:rPr>
        <w:t>к постановлению администрации</w:t>
      </w:r>
    </w:p>
    <w:p w14:paraId="0D8A0E23" w14:textId="77777777" w:rsidR="00BD3743" w:rsidRPr="00BD3743" w:rsidRDefault="00BD3743" w:rsidP="00BD3743">
      <w:pPr>
        <w:widowControl w:val="0"/>
        <w:autoSpaceDE w:val="0"/>
        <w:autoSpaceDN w:val="0"/>
        <w:adjustRightInd w:val="0"/>
        <w:ind w:firstLine="709"/>
        <w:jc w:val="right"/>
        <w:rPr>
          <w:i/>
          <w:sz w:val="18"/>
          <w:szCs w:val="18"/>
        </w:rPr>
      </w:pPr>
      <w:r w:rsidRPr="00BD3743">
        <w:rPr>
          <w:i/>
          <w:sz w:val="18"/>
          <w:szCs w:val="18"/>
        </w:rPr>
        <w:t>Рамонского муниципального района</w:t>
      </w:r>
    </w:p>
    <w:p w14:paraId="044D1468" w14:textId="77777777" w:rsidR="00BD3743" w:rsidRPr="00BD3743" w:rsidRDefault="00BD3743" w:rsidP="00BD3743">
      <w:pPr>
        <w:widowControl w:val="0"/>
        <w:autoSpaceDE w:val="0"/>
        <w:autoSpaceDN w:val="0"/>
        <w:adjustRightInd w:val="0"/>
        <w:ind w:firstLine="709"/>
        <w:jc w:val="right"/>
        <w:rPr>
          <w:i/>
          <w:sz w:val="18"/>
          <w:szCs w:val="18"/>
        </w:rPr>
      </w:pPr>
      <w:r w:rsidRPr="00BD3743">
        <w:rPr>
          <w:i/>
          <w:sz w:val="18"/>
          <w:szCs w:val="18"/>
        </w:rPr>
        <w:t>Воронежской области</w:t>
      </w:r>
    </w:p>
    <w:p w14:paraId="1C149C65" w14:textId="77777777" w:rsidR="00BD3743" w:rsidRPr="00BD3743" w:rsidRDefault="00BD3743" w:rsidP="00BD3743">
      <w:pPr>
        <w:widowControl w:val="0"/>
        <w:autoSpaceDE w:val="0"/>
        <w:autoSpaceDN w:val="0"/>
        <w:adjustRightInd w:val="0"/>
        <w:ind w:firstLine="709"/>
        <w:jc w:val="right"/>
        <w:rPr>
          <w:i/>
          <w:sz w:val="18"/>
          <w:szCs w:val="18"/>
        </w:rPr>
      </w:pPr>
      <w:r w:rsidRPr="00BD3743">
        <w:rPr>
          <w:i/>
          <w:sz w:val="18"/>
          <w:szCs w:val="18"/>
        </w:rPr>
        <w:t>от 17.10.2024 № 458</w:t>
      </w:r>
    </w:p>
    <w:p w14:paraId="5DC09486" w14:textId="77777777" w:rsidR="00BD3743" w:rsidRPr="00BD3743" w:rsidRDefault="00BD3743" w:rsidP="00BD3743">
      <w:pPr>
        <w:widowControl w:val="0"/>
        <w:autoSpaceDE w:val="0"/>
        <w:autoSpaceDN w:val="0"/>
        <w:adjustRightInd w:val="0"/>
        <w:ind w:firstLine="709"/>
        <w:jc w:val="center"/>
        <w:rPr>
          <w:i/>
          <w:sz w:val="18"/>
          <w:szCs w:val="18"/>
        </w:rPr>
      </w:pPr>
    </w:p>
    <w:p w14:paraId="400EBD9C" w14:textId="77777777" w:rsidR="00BD3743" w:rsidRPr="00BD3743" w:rsidRDefault="00BD3743" w:rsidP="00BD3743">
      <w:pPr>
        <w:widowControl w:val="0"/>
        <w:autoSpaceDE w:val="0"/>
        <w:autoSpaceDN w:val="0"/>
        <w:adjustRightInd w:val="0"/>
        <w:ind w:firstLine="709"/>
        <w:jc w:val="center"/>
        <w:rPr>
          <w:i/>
          <w:sz w:val="18"/>
          <w:szCs w:val="18"/>
        </w:rPr>
      </w:pPr>
    </w:p>
    <w:p w14:paraId="108CD6DA" w14:textId="77777777" w:rsidR="00BD3743" w:rsidRPr="00BD3743" w:rsidRDefault="00BD3743" w:rsidP="00BD3743">
      <w:pPr>
        <w:widowControl w:val="0"/>
        <w:autoSpaceDE w:val="0"/>
        <w:autoSpaceDN w:val="0"/>
        <w:adjustRightInd w:val="0"/>
        <w:ind w:firstLine="709"/>
        <w:jc w:val="center"/>
        <w:rPr>
          <w:i/>
          <w:sz w:val="18"/>
          <w:szCs w:val="18"/>
        </w:rPr>
      </w:pPr>
    </w:p>
    <w:p w14:paraId="061B201F" w14:textId="77777777" w:rsidR="00BD3743" w:rsidRPr="00BD3743" w:rsidRDefault="00BD3743" w:rsidP="00BD3743">
      <w:pPr>
        <w:widowControl w:val="0"/>
        <w:autoSpaceDE w:val="0"/>
        <w:autoSpaceDN w:val="0"/>
        <w:adjustRightInd w:val="0"/>
        <w:jc w:val="both"/>
        <w:rPr>
          <w:i/>
          <w:sz w:val="18"/>
          <w:szCs w:val="18"/>
        </w:rPr>
      </w:pPr>
    </w:p>
    <w:p w14:paraId="364412E4" w14:textId="31769D98" w:rsidR="00BD3743" w:rsidRPr="00BD3743" w:rsidRDefault="00BD3743" w:rsidP="00BD3743">
      <w:pPr>
        <w:widowControl w:val="0"/>
        <w:autoSpaceDE w:val="0"/>
        <w:autoSpaceDN w:val="0"/>
        <w:adjustRightInd w:val="0"/>
        <w:jc w:val="both"/>
        <w:rPr>
          <w:i/>
          <w:sz w:val="18"/>
          <w:szCs w:val="18"/>
        </w:rPr>
      </w:pPr>
      <w:r w:rsidRPr="00BD3743">
        <w:rPr>
          <w:i/>
          <w:sz w:val="18"/>
          <w:szCs w:val="18"/>
        </w:rPr>
        <w:t xml:space="preserve">«                                                               </w:t>
      </w:r>
      <w:r>
        <w:rPr>
          <w:i/>
          <w:sz w:val="18"/>
          <w:szCs w:val="18"/>
        </w:rPr>
        <w:t xml:space="preserve">                                          </w:t>
      </w:r>
      <w:r w:rsidRPr="00BD3743">
        <w:rPr>
          <w:i/>
          <w:sz w:val="18"/>
          <w:szCs w:val="18"/>
        </w:rPr>
        <w:t xml:space="preserve"> (новая редакция)</w:t>
      </w:r>
    </w:p>
    <w:p w14:paraId="6C959449" w14:textId="77777777" w:rsidR="00BD3743" w:rsidRPr="00BD3743" w:rsidRDefault="00BD3743" w:rsidP="00BD3743">
      <w:pPr>
        <w:widowControl w:val="0"/>
        <w:autoSpaceDE w:val="0"/>
        <w:autoSpaceDN w:val="0"/>
        <w:adjustRightInd w:val="0"/>
        <w:ind w:firstLine="709"/>
        <w:jc w:val="center"/>
        <w:rPr>
          <w:i/>
          <w:sz w:val="18"/>
          <w:szCs w:val="18"/>
        </w:rPr>
      </w:pPr>
    </w:p>
    <w:p w14:paraId="41669E18" w14:textId="77777777" w:rsidR="00BD3743" w:rsidRPr="00BD3743" w:rsidRDefault="00BD3743" w:rsidP="00BD3743">
      <w:pPr>
        <w:widowControl w:val="0"/>
        <w:autoSpaceDE w:val="0"/>
        <w:autoSpaceDN w:val="0"/>
        <w:adjustRightInd w:val="0"/>
        <w:ind w:firstLine="709"/>
        <w:jc w:val="center"/>
        <w:rPr>
          <w:i/>
          <w:sz w:val="18"/>
          <w:szCs w:val="18"/>
        </w:rPr>
      </w:pPr>
    </w:p>
    <w:p w14:paraId="18CBD603" w14:textId="77777777" w:rsidR="00BD3743" w:rsidRPr="00BD3743" w:rsidRDefault="00BD3743" w:rsidP="00BD3743">
      <w:pPr>
        <w:widowControl w:val="0"/>
        <w:autoSpaceDE w:val="0"/>
        <w:autoSpaceDN w:val="0"/>
        <w:adjustRightInd w:val="0"/>
        <w:ind w:firstLine="709"/>
        <w:jc w:val="center"/>
        <w:rPr>
          <w:i/>
          <w:sz w:val="18"/>
          <w:szCs w:val="18"/>
        </w:rPr>
      </w:pPr>
    </w:p>
    <w:p w14:paraId="5EDDFC04" w14:textId="77777777" w:rsidR="00BD3743" w:rsidRPr="00BD3743" w:rsidRDefault="00BD3743" w:rsidP="00BD3743">
      <w:pPr>
        <w:widowControl w:val="0"/>
        <w:autoSpaceDE w:val="0"/>
        <w:autoSpaceDN w:val="0"/>
        <w:adjustRightInd w:val="0"/>
        <w:ind w:firstLine="709"/>
        <w:jc w:val="center"/>
        <w:rPr>
          <w:i/>
          <w:sz w:val="18"/>
          <w:szCs w:val="18"/>
        </w:rPr>
      </w:pPr>
    </w:p>
    <w:p w14:paraId="051A17DF" w14:textId="77777777" w:rsidR="00BD3743" w:rsidRPr="00BD3743" w:rsidRDefault="00BD3743" w:rsidP="00BD3743">
      <w:pPr>
        <w:widowControl w:val="0"/>
        <w:autoSpaceDE w:val="0"/>
        <w:autoSpaceDN w:val="0"/>
        <w:adjustRightInd w:val="0"/>
        <w:ind w:firstLine="709"/>
        <w:jc w:val="center"/>
        <w:rPr>
          <w:i/>
          <w:sz w:val="18"/>
          <w:szCs w:val="18"/>
        </w:rPr>
      </w:pPr>
    </w:p>
    <w:p w14:paraId="42E509E6" w14:textId="51D4BD78" w:rsidR="00BD3743" w:rsidRPr="00BD3743" w:rsidRDefault="00BD3743" w:rsidP="00BD3743">
      <w:pPr>
        <w:widowControl w:val="0"/>
        <w:autoSpaceDE w:val="0"/>
        <w:autoSpaceDN w:val="0"/>
        <w:adjustRightInd w:val="0"/>
        <w:ind w:left="284" w:firstLine="709"/>
        <w:jc w:val="center"/>
        <w:rPr>
          <w:b/>
          <w:i/>
          <w:sz w:val="18"/>
          <w:szCs w:val="18"/>
        </w:rPr>
      </w:pPr>
      <w:r w:rsidRPr="00BD3743">
        <w:rPr>
          <w:b/>
          <w:i/>
          <w:sz w:val="18"/>
          <w:szCs w:val="18"/>
        </w:rPr>
        <w:t>МУНИЦИПАЛЬНАЯ ПРОГРАММА</w:t>
      </w:r>
    </w:p>
    <w:p w14:paraId="67B99292" w14:textId="77777777" w:rsidR="00BD3743" w:rsidRPr="00BD3743" w:rsidRDefault="00BD3743" w:rsidP="00BD3743">
      <w:pPr>
        <w:widowControl w:val="0"/>
        <w:autoSpaceDE w:val="0"/>
        <w:autoSpaceDN w:val="0"/>
        <w:adjustRightInd w:val="0"/>
        <w:ind w:left="284" w:firstLine="709"/>
        <w:jc w:val="center"/>
        <w:rPr>
          <w:b/>
          <w:i/>
          <w:sz w:val="18"/>
          <w:szCs w:val="18"/>
        </w:rPr>
      </w:pPr>
      <w:r w:rsidRPr="00BD3743">
        <w:rPr>
          <w:b/>
          <w:i/>
          <w:sz w:val="18"/>
          <w:szCs w:val="18"/>
        </w:rPr>
        <w:t>РАМОНСКОГО МУНИЦИПАЛЬНОГО РАЙОНА ВОРОНЕЖСКОЙ ОБЛАСТИ</w:t>
      </w:r>
    </w:p>
    <w:p w14:paraId="5538D8F5" w14:textId="77777777" w:rsidR="00BD3743" w:rsidRPr="00BD3743" w:rsidRDefault="00BD3743" w:rsidP="00BD3743">
      <w:pPr>
        <w:widowControl w:val="0"/>
        <w:autoSpaceDE w:val="0"/>
        <w:autoSpaceDN w:val="0"/>
        <w:adjustRightInd w:val="0"/>
        <w:ind w:left="284" w:firstLine="709"/>
        <w:jc w:val="center"/>
        <w:rPr>
          <w:b/>
          <w:i/>
          <w:sz w:val="18"/>
          <w:szCs w:val="18"/>
        </w:rPr>
      </w:pPr>
    </w:p>
    <w:p w14:paraId="00E81AC1" w14:textId="77777777" w:rsidR="00BD3743" w:rsidRPr="00BD3743" w:rsidRDefault="00BD3743" w:rsidP="00BD3743">
      <w:pPr>
        <w:widowControl w:val="0"/>
        <w:autoSpaceDE w:val="0"/>
        <w:autoSpaceDN w:val="0"/>
        <w:adjustRightInd w:val="0"/>
        <w:ind w:left="284"/>
        <w:jc w:val="center"/>
        <w:rPr>
          <w:b/>
          <w:i/>
          <w:sz w:val="18"/>
          <w:szCs w:val="18"/>
        </w:rPr>
      </w:pPr>
      <w:r w:rsidRPr="00BD3743">
        <w:rPr>
          <w:b/>
          <w:i/>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6357193B" w14:textId="77777777" w:rsidR="00BD3743" w:rsidRPr="00BD3743" w:rsidRDefault="00BD3743" w:rsidP="00BD3743">
      <w:pPr>
        <w:tabs>
          <w:tab w:val="left" w:pos="4395"/>
          <w:tab w:val="left" w:pos="6237"/>
          <w:tab w:val="left" w:pos="10065"/>
        </w:tabs>
        <w:ind w:firstLine="709"/>
        <w:jc w:val="center"/>
        <w:rPr>
          <w:b/>
          <w:i/>
          <w:sz w:val="18"/>
          <w:szCs w:val="18"/>
        </w:rPr>
      </w:pPr>
    </w:p>
    <w:p w14:paraId="1F6FD257" w14:textId="77777777" w:rsidR="00BD3743" w:rsidRPr="00BD3743" w:rsidRDefault="00BD3743" w:rsidP="00BD3743">
      <w:pPr>
        <w:tabs>
          <w:tab w:val="left" w:pos="4395"/>
          <w:tab w:val="left" w:pos="6237"/>
          <w:tab w:val="left" w:pos="10065"/>
        </w:tabs>
        <w:ind w:firstLine="709"/>
        <w:jc w:val="center"/>
        <w:rPr>
          <w:b/>
          <w:sz w:val="18"/>
          <w:szCs w:val="18"/>
        </w:rPr>
      </w:pPr>
    </w:p>
    <w:p w14:paraId="1FE513BF" w14:textId="77777777" w:rsidR="00BD3743" w:rsidRPr="00BD3743" w:rsidRDefault="00BD3743" w:rsidP="00BD3743">
      <w:pPr>
        <w:tabs>
          <w:tab w:val="left" w:pos="4395"/>
          <w:tab w:val="left" w:pos="6237"/>
          <w:tab w:val="left" w:pos="10065"/>
        </w:tabs>
        <w:ind w:firstLine="709"/>
        <w:jc w:val="center"/>
        <w:rPr>
          <w:b/>
          <w:sz w:val="18"/>
          <w:szCs w:val="18"/>
        </w:rPr>
      </w:pPr>
    </w:p>
    <w:p w14:paraId="32334C72" w14:textId="77777777" w:rsidR="00BD3743" w:rsidRPr="00BD3743" w:rsidRDefault="00BD3743" w:rsidP="00BD3743">
      <w:pPr>
        <w:tabs>
          <w:tab w:val="left" w:pos="4395"/>
          <w:tab w:val="left" w:pos="6237"/>
          <w:tab w:val="left" w:pos="10065"/>
        </w:tabs>
        <w:ind w:firstLine="709"/>
        <w:jc w:val="center"/>
        <w:rPr>
          <w:b/>
          <w:sz w:val="18"/>
          <w:szCs w:val="18"/>
        </w:rPr>
      </w:pPr>
    </w:p>
    <w:p w14:paraId="750884E2" w14:textId="77777777" w:rsidR="00BD3743" w:rsidRPr="00BD3743" w:rsidRDefault="00BD3743" w:rsidP="00BD3743">
      <w:pPr>
        <w:tabs>
          <w:tab w:val="left" w:pos="4395"/>
          <w:tab w:val="left" w:pos="6237"/>
          <w:tab w:val="left" w:pos="10065"/>
        </w:tabs>
        <w:ind w:firstLine="709"/>
        <w:jc w:val="center"/>
        <w:rPr>
          <w:b/>
          <w:sz w:val="18"/>
          <w:szCs w:val="18"/>
        </w:rPr>
      </w:pPr>
    </w:p>
    <w:p w14:paraId="62DEB947" w14:textId="77777777" w:rsidR="00BD3743" w:rsidRPr="00BD3743" w:rsidRDefault="00BD3743" w:rsidP="00BD3743">
      <w:pPr>
        <w:tabs>
          <w:tab w:val="left" w:pos="4395"/>
          <w:tab w:val="left" w:pos="6237"/>
          <w:tab w:val="left" w:pos="10065"/>
        </w:tabs>
        <w:ind w:firstLine="709"/>
        <w:jc w:val="center"/>
        <w:rPr>
          <w:b/>
          <w:sz w:val="18"/>
          <w:szCs w:val="18"/>
        </w:rPr>
      </w:pPr>
    </w:p>
    <w:p w14:paraId="1576B748" w14:textId="77777777" w:rsidR="00BD3743" w:rsidRPr="00BD3743" w:rsidRDefault="00BD3743" w:rsidP="00BD3743">
      <w:pPr>
        <w:tabs>
          <w:tab w:val="left" w:pos="4395"/>
          <w:tab w:val="left" w:pos="6237"/>
          <w:tab w:val="left" w:pos="10065"/>
        </w:tabs>
        <w:ind w:firstLine="709"/>
        <w:jc w:val="center"/>
        <w:rPr>
          <w:b/>
          <w:sz w:val="18"/>
          <w:szCs w:val="18"/>
        </w:rPr>
      </w:pPr>
    </w:p>
    <w:p w14:paraId="0661FA82" w14:textId="77777777" w:rsidR="00BD3743" w:rsidRPr="00BD3743" w:rsidRDefault="00BD3743" w:rsidP="00BD3743">
      <w:pPr>
        <w:tabs>
          <w:tab w:val="left" w:pos="4395"/>
          <w:tab w:val="left" w:pos="6237"/>
          <w:tab w:val="left" w:pos="10065"/>
        </w:tabs>
        <w:ind w:firstLine="709"/>
        <w:jc w:val="center"/>
        <w:rPr>
          <w:b/>
          <w:sz w:val="18"/>
          <w:szCs w:val="18"/>
        </w:rPr>
      </w:pPr>
    </w:p>
    <w:p w14:paraId="77D40D4A" w14:textId="77777777" w:rsidR="00BD3743" w:rsidRPr="00BD3743" w:rsidRDefault="00BD3743" w:rsidP="00BD3743">
      <w:pPr>
        <w:tabs>
          <w:tab w:val="left" w:pos="4395"/>
          <w:tab w:val="left" w:pos="6237"/>
          <w:tab w:val="left" w:pos="10065"/>
        </w:tabs>
        <w:ind w:firstLine="709"/>
        <w:jc w:val="center"/>
        <w:rPr>
          <w:b/>
          <w:sz w:val="18"/>
          <w:szCs w:val="18"/>
        </w:rPr>
      </w:pPr>
    </w:p>
    <w:p w14:paraId="1D0EB557" w14:textId="77777777" w:rsidR="00BD3743" w:rsidRPr="00BD3743" w:rsidRDefault="00BD3743" w:rsidP="00BD3743">
      <w:pPr>
        <w:tabs>
          <w:tab w:val="left" w:pos="4395"/>
          <w:tab w:val="left" w:pos="6237"/>
          <w:tab w:val="left" w:pos="10065"/>
        </w:tabs>
        <w:ind w:firstLine="709"/>
        <w:jc w:val="center"/>
        <w:rPr>
          <w:b/>
          <w:sz w:val="18"/>
          <w:szCs w:val="18"/>
        </w:rPr>
      </w:pPr>
    </w:p>
    <w:p w14:paraId="584F7BFB" w14:textId="77777777" w:rsidR="00BD3743" w:rsidRPr="00BD3743" w:rsidRDefault="00BD3743" w:rsidP="00BD3743">
      <w:pPr>
        <w:tabs>
          <w:tab w:val="left" w:pos="4395"/>
          <w:tab w:val="left" w:pos="6237"/>
          <w:tab w:val="left" w:pos="10065"/>
        </w:tabs>
        <w:ind w:firstLine="709"/>
        <w:jc w:val="center"/>
        <w:rPr>
          <w:b/>
          <w:sz w:val="18"/>
          <w:szCs w:val="18"/>
        </w:rPr>
      </w:pPr>
    </w:p>
    <w:p w14:paraId="7C5440EB" w14:textId="77777777" w:rsidR="00BD3743" w:rsidRPr="00BD3743" w:rsidRDefault="00BD3743" w:rsidP="00BD3743">
      <w:pPr>
        <w:tabs>
          <w:tab w:val="left" w:pos="4395"/>
          <w:tab w:val="left" w:pos="6237"/>
          <w:tab w:val="left" w:pos="10065"/>
        </w:tabs>
        <w:ind w:firstLine="709"/>
        <w:jc w:val="center"/>
        <w:rPr>
          <w:b/>
          <w:sz w:val="18"/>
          <w:szCs w:val="18"/>
        </w:rPr>
      </w:pPr>
    </w:p>
    <w:p w14:paraId="474B776C" w14:textId="77777777" w:rsidR="00BD3743" w:rsidRPr="00BD3743" w:rsidRDefault="00BD3743" w:rsidP="00BD3743">
      <w:pPr>
        <w:tabs>
          <w:tab w:val="left" w:pos="4395"/>
          <w:tab w:val="left" w:pos="6237"/>
          <w:tab w:val="left" w:pos="10065"/>
        </w:tabs>
        <w:ind w:firstLine="709"/>
        <w:jc w:val="center"/>
        <w:rPr>
          <w:b/>
          <w:sz w:val="18"/>
          <w:szCs w:val="18"/>
        </w:rPr>
      </w:pPr>
    </w:p>
    <w:p w14:paraId="35315469" w14:textId="77777777" w:rsidR="00BD3743" w:rsidRPr="00BD3743" w:rsidRDefault="00BD3743" w:rsidP="00BD3743">
      <w:pPr>
        <w:tabs>
          <w:tab w:val="left" w:pos="4395"/>
          <w:tab w:val="left" w:pos="6237"/>
          <w:tab w:val="left" w:pos="10065"/>
        </w:tabs>
        <w:ind w:firstLine="709"/>
        <w:jc w:val="center"/>
        <w:rPr>
          <w:b/>
          <w:sz w:val="18"/>
          <w:szCs w:val="18"/>
        </w:rPr>
      </w:pPr>
    </w:p>
    <w:p w14:paraId="40800262" w14:textId="77777777" w:rsidR="00BD3743" w:rsidRPr="00BD3743" w:rsidRDefault="00BD3743" w:rsidP="00BD3743">
      <w:pPr>
        <w:tabs>
          <w:tab w:val="left" w:pos="4395"/>
          <w:tab w:val="left" w:pos="6237"/>
          <w:tab w:val="left" w:pos="10065"/>
        </w:tabs>
        <w:ind w:firstLine="709"/>
        <w:jc w:val="center"/>
        <w:rPr>
          <w:b/>
          <w:sz w:val="18"/>
          <w:szCs w:val="18"/>
        </w:rPr>
      </w:pPr>
    </w:p>
    <w:p w14:paraId="09E832F6" w14:textId="760D883A" w:rsidR="00BD3743" w:rsidRDefault="00BD3743" w:rsidP="00BD3743">
      <w:pPr>
        <w:tabs>
          <w:tab w:val="left" w:pos="4395"/>
          <w:tab w:val="left" w:pos="6237"/>
          <w:tab w:val="left" w:pos="10065"/>
        </w:tabs>
        <w:ind w:firstLine="709"/>
        <w:jc w:val="center"/>
        <w:rPr>
          <w:b/>
          <w:sz w:val="18"/>
          <w:szCs w:val="18"/>
        </w:rPr>
      </w:pPr>
    </w:p>
    <w:p w14:paraId="00302112" w14:textId="00C3614E" w:rsidR="00BD3743" w:rsidRDefault="00BD3743" w:rsidP="00BD3743">
      <w:pPr>
        <w:tabs>
          <w:tab w:val="left" w:pos="4395"/>
          <w:tab w:val="left" w:pos="6237"/>
          <w:tab w:val="left" w:pos="10065"/>
        </w:tabs>
        <w:ind w:firstLine="709"/>
        <w:jc w:val="center"/>
        <w:rPr>
          <w:b/>
          <w:sz w:val="18"/>
          <w:szCs w:val="18"/>
        </w:rPr>
      </w:pPr>
    </w:p>
    <w:p w14:paraId="6278AF32" w14:textId="0F63692A" w:rsidR="00BD3743" w:rsidRDefault="00BD3743" w:rsidP="00BD3743">
      <w:pPr>
        <w:tabs>
          <w:tab w:val="left" w:pos="4395"/>
          <w:tab w:val="left" w:pos="6237"/>
          <w:tab w:val="left" w:pos="10065"/>
        </w:tabs>
        <w:ind w:firstLine="709"/>
        <w:jc w:val="center"/>
        <w:rPr>
          <w:b/>
          <w:sz w:val="18"/>
          <w:szCs w:val="18"/>
        </w:rPr>
      </w:pPr>
    </w:p>
    <w:p w14:paraId="73C61DBD" w14:textId="6D29056A" w:rsidR="00BD3743" w:rsidRDefault="00BD3743" w:rsidP="00BD3743">
      <w:pPr>
        <w:tabs>
          <w:tab w:val="left" w:pos="4395"/>
          <w:tab w:val="left" w:pos="6237"/>
          <w:tab w:val="left" w:pos="10065"/>
        </w:tabs>
        <w:ind w:firstLine="709"/>
        <w:jc w:val="center"/>
        <w:rPr>
          <w:b/>
          <w:sz w:val="18"/>
          <w:szCs w:val="18"/>
        </w:rPr>
      </w:pPr>
    </w:p>
    <w:p w14:paraId="59C1B0F0" w14:textId="2C4DB255" w:rsidR="00BD3743" w:rsidRDefault="00BD3743" w:rsidP="00BD3743">
      <w:pPr>
        <w:tabs>
          <w:tab w:val="left" w:pos="4395"/>
          <w:tab w:val="left" w:pos="6237"/>
          <w:tab w:val="left" w:pos="10065"/>
        </w:tabs>
        <w:ind w:firstLine="709"/>
        <w:jc w:val="center"/>
        <w:rPr>
          <w:b/>
          <w:sz w:val="18"/>
          <w:szCs w:val="18"/>
        </w:rPr>
      </w:pPr>
    </w:p>
    <w:p w14:paraId="3BBF3F72" w14:textId="525E33D0" w:rsidR="00BD3743" w:rsidRDefault="00BD3743" w:rsidP="00BD3743">
      <w:pPr>
        <w:tabs>
          <w:tab w:val="left" w:pos="4395"/>
          <w:tab w:val="left" w:pos="6237"/>
          <w:tab w:val="left" w:pos="10065"/>
        </w:tabs>
        <w:ind w:firstLine="709"/>
        <w:jc w:val="center"/>
        <w:rPr>
          <w:b/>
          <w:sz w:val="18"/>
          <w:szCs w:val="18"/>
        </w:rPr>
      </w:pPr>
    </w:p>
    <w:p w14:paraId="02F69C97" w14:textId="2312618C" w:rsidR="00BD3743" w:rsidRDefault="00BD3743" w:rsidP="00BD3743">
      <w:pPr>
        <w:tabs>
          <w:tab w:val="left" w:pos="4395"/>
          <w:tab w:val="left" w:pos="6237"/>
          <w:tab w:val="left" w:pos="10065"/>
        </w:tabs>
        <w:ind w:firstLine="709"/>
        <w:jc w:val="center"/>
        <w:rPr>
          <w:b/>
          <w:sz w:val="18"/>
          <w:szCs w:val="18"/>
        </w:rPr>
      </w:pPr>
    </w:p>
    <w:p w14:paraId="1334F574" w14:textId="43867A9D" w:rsidR="00BD3743" w:rsidRDefault="00BD3743" w:rsidP="00BD3743">
      <w:pPr>
        <w:tabs>
          <w:tab w:val="left" w:pos="4395"/>
          <w:tab w:val="left" w:pos="6237"/>
          <w:tab w:val="left" w:pos="10065"/>
        </w:tabs>
        <w:ind w:firstLine="709"/>
        <w:jc w:val="center"/>
        <w:rPr>
          <w:b/>
          <w:sz w:val="18"/>
          <w:szCs w:val="18"/>
        </w:rPr>
      </w:pPr>
    </w:p>
    <w:p w14:paraId="191AA251" w14:textId="437BCFFF" w:rsidR="00BD3743" w:rsidRDefault="00BD3743" w:rsidP="00BD3743">
      <w:pPr>
        <w:tabs>
          <w:tab w:val="left" w:pos="4395"/>
          <w:tab w:val="left" w:pos="6237"/>
          <w:tab w:val="left" w:pos="10065"/>
        </w:tabs>
        <w:ind w:firstLine="709"/>
        <w:jc w:val="center"/>
        <w:rPr>
          <w:b/>
          <w:sz w:val="18"/>
          <w:szCs w:val="18"/>
        </w:rPr>
      </w:pPr>
    </w:p>
    <w:p w14:paraId="7FE73FF3" w14:textId="03DF4016" w:rsidR="00BD3743" w:rsidRDefault="00BD3743" w:rsidP="00BD3743">
      <w:pPr>
        <w:tabs>
          <w:tab w:val="left" w:pos="4395"/>
          <w:tab w:val="left" w:pos="6237"/>
          <w:tab w:val="left" w:pos="10065"/>
        </w:tabs>
        <w:ind w:firstLine="709"/>
        <w:jc w:val="center"/>
        <w:rPr>
          <w:b/>
          <w:sz w:val="18"/>
          <w:szCs w:val="18"/>
        </w:rPr>
      </w:pPr>
    </w:p>
    <w:p w14:paraId="26AA3654" w14:textId="21358CA7" w:rsidR="00BD3743" w:rsidRDefault="00BD3743" w:rsidP="00BD3743">
      <w:pPr>
        <w:tabs>
          <w:tab w:val="left" w:pos="4395"/>
          <w:tab w:val="left" w:pos="6237"/>
          <w:tab w:val="left" w:pos="10065"/>
        </w:tabs>
        <w:ind w:firstLine="709"/>
        <w:jc w:val="center"/>
        <w:rPr>
          <w:b/>
          <w:sz w:val="18"/>
          <w:szCs w:val="18"/>
        </w:rPr>
      </w:pPr>
    </w:p>
    <w:p w14:paraId="1E61B8C3" w14:textId="71AF5C0F" w:rsidR="00BD3743" w:rsidRDefault="00BD3743" w:rsidP="00BD3743">
      <w:pPr>
        <w:tabs>
          <w:tab w:val="left" w:pos="4395"/>
          <w:tab w:val="left" w:pos="6237"/>
          <w:tab w:val="left" w:pos="10065"/>
        </w:tabs>
        <w:ind w:firstLine="709"/>
        <w:jc w:val="center"/>
        <w:rPr>
          <w:b/>
          <w:sz w:val="18"/>
          <w:szCs w:val="18"/>
        </w:rPr>
      </w:pPr>
    </w:p>
    <w:p w14:paraId="6F6BA2CF" w14:textId="2C602B6C" w:rsidR="00BD3743" w:rsidRDefault="00BD3743" w:rsidP="00BD3743">
      <w:pPr>
        <w:tabs>
          <w:tab w:val="left" w:pos="4395"/>
          <w:tab w:val="left" w:pos="6237"/>
          <w:tab w:val="left" w:pos="10065"/>
        </w:tabs>
        <w:ind w:firstLine="709"/>
        <w:jc w:val="center"/>
        <w:rPr>
          <w:b/>
          <w:sz w:val="18"/>
          <w:szCs w:val="18"/>
        </w:rPr>
      </w:pPr>
    </w:p>
    <w:p w14:paraId="006EA8C1" w14:textId="033CD679" w:rsidR="00BD3743" w:rsidRDefault="00BD3743" w:rsidP="00BD3743">
      <w:pPr>
        <w:tabs>
          <w:tab w:val="left" w:pos="4395"/>
          <w:tab w:val="left" w:pos="6237"/>
          <w:tab w:val="left" w:pos="10065"/>
        </w:tabs>
        <w:ind w:firstLine="709"/>
        <w:jc w:val="center"/>
        <w:rPr>
          <w:b/>
          <w:sz w:val="18"/>
          <w:szCs w:val="18"/>
        </w:rPr>
      </w:pPr>
    </w:p>
    <w:p w14:paraId="4FFC8A97" w14:textId="04A2C7F6" w:rsidR="00BD3743" w:rsidRDefault="00BD3743" w:rsidP="00BD3743">
      <w:pPr>
        <w:tabs>
          <w:tab w:val="left" w:pos="4395"/>
          <w:tab w:val="left" w:pos="6237"/>
          <w:tab w:val="left" w:pos="10065"/>
        </w:tabs>
        <w:ind w:firstLine="709"/>
        <w:jc w:val="center"/>
        <w:rPr>
          <w:b/>
          <w:sz w:val="18"/>
          <w:szCs w:val="18"/>
        </w:rPr>
      </w:pPr>
    </w:p>
    <w:p w14:paraId="73DDD014" w14:textId="15C41FB8" w:rsidR="00BD3743" w:rsidRDefault="00BD3743" w:rsidP="00BD3743">
      <w:pPr>
        <w:tabs>
          <w:tab w:val="left" w:pos="4395"/>
          <w:tab w:val="left" w:pos="6237"/>
          <w:tab w:val="left" w:pos="10065"/>
        </w:tabs>
        <w:ind w:firstLine="709"/>
        <w:jc w:val="center"/>
        <w:rPr>
          <w:b/>
          <w:sz w:val="18"/>
          <w:szCs w:val="18"/>
        </w:rPr>
      </w:pPr>
    </w:p>
    <w:p w14:paraId="2001A51F" w14:textId="77BDF391" w:rsidR="00BD3743" w:rsidRDefault="00BD3743" w:rsidP="00BD3743">
      <w:pPr>
        <w:tabs>
          <w:tab w:val="left" w:pos="4395"/>
          <w:tab w:val="left" w:pos="6237"/>
          <w:tab w:val="left" w:pos="10065"/>
        </w:tabs>
        <w:ind w:firstLine="709"/>
        <w:jc w:val="center"/>
        <w:rPr>
          <w:b/>
          <w:sz w:val="18"/>
          <w:szCs w:val="18"/>
        </w:rPr>
      </w:pPr>
    </w:p>
    <w:p w14:paraId="4D35E973" w14:textId="597FF94A" w:rsidR="00BD3743" w:rsidRDefault="00BD3743" w:rsidP="00BD3743">
      <w:pPr>
        <w:tabs>
          <w:tab w:val="left" w:pos="4395"/>
          <w:tab w:val="left" w:pos="6237"/>
          <w:tab w:val="left" w:pos="10065"/>
        </w:tabs>
        <w:ind w:firstLine="709"/>
        <w:jc w:val="center"/>
        <w:rPr>
          <w:b/>
          <w:sz w:val="18"/>
          <w:szCs w:val="18"/>
        </w:rPr>
      </w:pPr>
    </w:p>
    <w:p w14:paraId="1D8B6008" w14:textId="7F9C466C" w:rsidR="00BD3743" w:rsidRDefault="00BD3743" w:rsidP="00BD3743">
      <w:pPr>
        <w:tabs>
          <w:tab w:val="left" w:pos="4395"/>
          <w:tab w:val="left" w:pos="6237"/>
          <w:tab w:val="left" w:pos="10065"/>
        </w:tabs>
        <w:ind w:firstLine="709"/>
        <w:jc w:val="center"/>
        <w:rPr>
          <w:b/>
          <w:sz w:val="18"/>
          <w:szCs w:val="18"/>
        </w:rPr>
      </w:pPr>
    </w:p>
    <w:p w14:paraId="29469D24" w14:textId="141D7DEB" w:rsidR="00BD3743" w:rsidRDefault="00BD3743" w:rsidP="00BD3743">
      <w:pPr>
        <w:tabs>
          <w:tab w:val="left" w:pos="4395"/>
          <w:tab w:val="left" w:pos="6237"/>
          <w:tab w:val="left" w:pos="10065"/>
        </w:tabs>
        <w:ind w:firstLine="709"/>
        <w:jc w:val="center"/>
        <w:rPr>
          <w:b/>
          <w:sz w:val="18"/>
          <w:szCs w:val="18"/>
        </w:rPr>
      </w:pPr>
    </w:p>
    <w:p w14:paraId="4A7466CE" w14:textId="47E6E9B1" w:rsidR="00BD3743" w:rsidRDefault="00BD3743" w:rsidP="00BD3743">
      <w:pPr>
        <w:tabs>
          <w:tab w:val="left" w:pos="4395"/>
          <w:tab w:val="left" w:pos="6237"/>
          <w:tab w:val="left" w:pos="10065"/>
        </w:tabs>
        <w:ind w:firstLine="709"/>
        <w:jc w:val="center"/>
        <w:rPr>
          <w:b/>
          <w:sz w:val="18"/>
          <w:szCs w:val="18"/>
        </w:rPr>
      </w:pPr>
    </w:p>
    <w:p w14:paraId="00A00FEF" w14:textId="50E7AD7E" w:rsidR="00BD3743" w:rsidRDefault="00BD3743" w:rsidP="00BD3743">
      <w:pPr>
        <w:tabs>
          <w:tab w:val="left" w:pos="4395"/>
          <w:tab w:val="left" w:pos="6237"/>
          <w:tab w:val="left" w:pos="10065"/>
        </w:tabs>
        <w:ind w:firstLine="709"/>
        <w:jc w:val="center"/>
        <w:rPr>
          <w:b/>
          <w:sz w:val="18"/>
          <w:szCs w:val="18"/>
        </w:rPr>
      </w:pPr>
    </w:p>
    <w:p w14:paraId="62F78C25" w14:textId="30B07CFA" w:rsidR="00BD3743" w:rsidRDefault="00BD3743" w:rsidP="00BD3743">
      <w:pPr>
        <w:tabs>
          <w:tab w:val="left" w:pos="4395"/>
          <w:tab w:val="left" w:pos="6237"/>
          <w:tab w:val="left" w:pos="10065"/>
        </w:tabs>
        <w:ind w:firstLine="709"/>
        <w:jc w:val="center"/>
        <w:rPr>
          <w:b/>
          <w:sz w:val="18"/>
          <w:szCs w:val="18"/>
        </w:rPr>
      </w:pPr>
    </w:p>
    <w:p w14:paraId="7DB74414" w14:textId="78C58175" w:rsidR="00BD3743" w:rsidRDefault="00BD3743" w:rsidP="00BD3743">
      <w:pPr>
        <w:tabs>
          <w:tab w:val="left" w:pos="4395"/>
          <w:tab w:val="left" w:pos="6237"/>
          <w:tab w:val="left" w:pos="10065"/>
        </w:tabs>
        <w:ind w:firstLine="709"/>
        <w:jc w:val="center"/>
        <w:rPr>
          <w:b/>
          <w:sz w:val="18"/>
          <w:szCs w:val="18"/>
        </w:rPr>
      </w:pPr>
    </w:p>
    <w:p w14:paraId="4C046721" w14:textId="2762BF7A" w:rsidR="00BD3743" w:rsidRDefault="00BD3743" w:rsidP="00BD3743">
      <w:pPr>
        <w:tabs>
          <w:tab w:val="left" w:pos="4395"/>
          <w:tab w:val="left" w:pos="6237"/>
          <w:tab w:val="left" w:pos="10065"/>
        </w:tabs>
        <w:ind w:firstLine="709"/>
        <w:jc w:val="center"/>
        <w:rPr>
          <w:b/>
          <w:sz w:val="18"/>
          <w:szCs w:val="18"/>
        </w:rPr>
      </w:pPr>
    </w:p>
    <w:p w14:paraId="125882C4" w14:textId="6FDAE2F8" w:rsidR="00BD3743" w:rsidRDefault="00BD3743" w:rsidP="00BD3743">
      <w:pPr>
        <w:tabs>
          <w:tab w:val="left" w:pos="4395"/>
          <w:tab w:val="left" w:pos="6237"/>
          <w:tab w:val="left" w:pos="10065"/>
        </w:tabs>
        <w:ind w:firstLine="709"/>
        <w:jc w:val="center"/>
        <w:rPr>
          <w:b/>
          <w:sz w:val="18"/>
          <w:szCs w:val="18"/>
        </w:rPr>
      </w:pPr>
    </w:p>
    <w:p w14:paraId="3B423576" w14:textId="46BE9C70" w:rsidR="00BD3743" w:rsidRDefault="00BD3743" w:rsidP="00BD3743">
      <w:pPr>
        <w:tabs>
          <w:tab w:val="left" w:pos="4395"/>
          <w:tab w:val="left" w:pos="6237"/>
          <w:tab w:val="left" w:pos="10065"/>
        </w:tabs>
        <w:ind w:firstLine="709"/>
        <w:jc w:val="center"/>
        <w:rPr>
          <w:b/>
          <w:sz w:val="18"/>
          <w:szCs w:val="18"/>
        </w:rPr>
      </w:pPr>
    </w:p>
    <w:p w14:paraId="19843F78" w14:textId="5C16AC0A" w:rsidR="00BD3743" w:rsidRDefault="00BD3743" w:rsidP="00BD3743">
      <w:pPr>
        <w:tabs>
          <w:tab w:val="left" w:pos="4395"/>
          <w:tab w:val="left" w:pos="6237"/>
          <w:tab w:val="left" w:pos="10065"/>
        </w:tabs>
        <w:ind w:firstLine="709"/>
        <w:jc w:val="center"/>
        <w:rPr>
          <w:b/>
          <w:sz w:val="18"/>
          <w:szCs w:val="18"/>
        </w:rPr>
      </w:pPr>
    </w:p>
    <w:p w14:paraId="6CD2E2F5" w14:textId="530EFAAC" w:rsidR="00BD3743" w:rsidRDefault="00BD3743" w:rsidP="00BD3743">
      <w:pPr>
        <w:tabs>
          <w:tab w:val="left" w:pos="4395"/>
          <w:tab w:val="left" w:pos="6237"/>
          <w:tab w:val="left" w:pos="10065"/>
        </w:tabs>
        <w:ind w:firstLine="709"/>
        <w:jc w:val="center"/>
        <w:rPr>
          <w:b/>
          <w:sz w:val="18"/>
          <w:szCs w:val="18"/>
        </w:rPr>
      </w:pPr>
    </w:p>
    <w:p w14:paraId="00B3745A" w14:textId="31628F2C" w:rsidR="00BD3743" w:rsidRDefault="00BD3743" w:rsidP="00BD3743">
      <w:pPr>
        <w:tabs>
          <w:tab w:val="left" w:pos="4395"/>
          <w:tab w:val="left" w:pos="6237"/>
          <w:tab w:val="left" w:pos="10065"/>
        </w:tabs>
        <w:ind w:firstLine="709"/>
        <w:jc w:val="center"/>
        <w:rPr>
          <w:b/>
          <w:sz w:val="18"/>
          <w:szCs w:val="18"/>
        </w:rPr>
      </w:pPr>
    </w:p>
    <w:p w14:paraId="2D1B4D4C" w14:textId="44158DD0" w:rsidR="00BD3743" w:rsidRDefault="00BD3743" w:rsidP="00BD3743">
      <w:pPr>
        <w:tabs>
          <w:tab w:val="left" w:pos="4395"/>
          <w:tab w:val="left" w:pos="6237"/>
          <w:tab w:val="left" w:pos="10065"/>
        </w:tabs>
        <w:ind w:firstLine="709"/>
        <w:jc w:val="center"/>
        <w:rPr>
          <w:b/>
          <w:sz w:val="18"/>
          <w:szCs w:val="18"/>
        </w:rPr>
      </w:pPr>
    </w:p>
    <w:p w14:paraId="09EE3411" w14:textId="77777777" w:rsidR="00BD3743" w:rsidRPr="00BD3743" w:rsidRDefault="00BD3743" w:rsidP="00BD3743">
      <w:pPr>
        <w:tabs>
          <w:tab w:val="left" w:pos="4395"/>
          <w:tab w:val="left" w:pos="6237"/>
          <w:tab w:val="left" w:pos="10065"/>
        </w:tabs>
        <w:ind w:firstLine="709"/>
        <w:jc w:val="center"/>
        <w:rPr>
          <w:b/>
          <w:sz w:val="18"/>
          <w:szCs w:val="18"/>
        </w:rPr>
      </w:pPr>
    </w:p>
    <w:p w14:paraId="2BF7B42D" w14:textId="77777777" w:rsidR="00BD3743" w:rsidRPr="00BD3743" w:rsidRDefault="00BD3743" w:rsidP="00BD3743">
      <w:pPr>
        <w:tabs>
          <w:tab w:val="left" w:pos="4395"/>
          <w:tab w:val="left" w:pos="6237"/>
          <w:tab w:val="left" w:pos="10065"/>
        </w:tabs>
        <w:ind w:firstLine="709"/>
        <w:jc w:val="center"/>
        <w:rPr>
          <w:b/>
          <w:sz w:val="18"/>
          <w:szCs w:val="18"/>
        </w:rPr>
      </w:pPr>
    </w:p>
    <w:p w14:paraId="58C7EDA6" w14:textId="77777777" w:rsidR="00BD3743" w:rsidRPr="00BD3743" w:rsidRDefault="00BD3743" w:rsidP="00BD3743">
      <w:pPr>
        <w:tabs>
          <w:tab w:val="left" w:pos="4395"/>
          <w:tab w:val="center" w:pos="5103"/>
          <w:tab w:val="left" w:pos="6237"/>
          <w:tab w:val="left" w:pos="6314"/>
          <w:tab w:val="left" w:pos="10065"/>
        </w:tabs>
        <w:ind w:firstLine="709"/>
        <w:jc w:val="center"/>
        <w:rPr>
          <w:b/>
          <w:sz w:val="18"/>
          <w:szCs w:val="18"/>
        </w:rPr>
      </w:pPr>
    </w:p>
    <w:p w14:paraId="08F4E834" w14:textId="77777777" w:rsidR="00BD3743" w:rsidRPr="00BD3743" w:rsidRDefault="00BD3743" w:rsidP="00BD3743">
      <w:pPr>
        <w:tabs>
          <w:tab w:val="left" w:pos="4395"/>
          <w:tab w:val="center" w:pos="5103"/>
          <w:tab w:val="left" w:pos="6237"/>
          <w:tab w:val="left" w:pos="6314"/>
          <w:tab w:val="left" w:pos="10065"/>
        </w:tabs>
        <w:ind w:firstLine="709"/>
        <w:jc w:val="center"/>
        <w:rPr>
          <w:b/>
          <w:i/>
          <w:sz w:val="18"/>
          <w:szCs w:val="18"/>
        </w:rPr>
      </w:pPr>
      <w:r w:rsidRPr="00BD3743">
        <w:rPr>
          <w:b/>
          <w:i/>
          <w:sz w:val="18"/>
          <w:szCs w:val="18"/>
        </w:rPr>
        <w:lastRenderedPageBreak/>
        <w:t>ПАСПОРТ</w:t>
      </w:r>
    </w:p>
    <w:p w14:paraId="367CBFC6" w14:textId="77777777" w:rsidR="00BD3743" w:rsidRPr="00BD3743" w:rsidRDefault="00BD3743" w:rsidP="00BD3743">
      <w:pPr>
        <w:suppressAutoHyphens/>
        <w:ind w:firstLine="709"/>
        <w:jc w:val="center"/>
        <w:rPr>
          <w:b/>
          <w:i/>
          <w:sz w:val="18"/>
          <w:szCs w:val="18"/>
        </w:rPr>
      </w:pPr>
      <w:r w:rsidRPr="00BD3743">
        <w:rPr>
          <w:b/>
          <w:i/>
          <w:sz w:val="18"/>
          <w:szCs w:val="18"/>
        </w:rPr>
        <w:t xml:space="preserve">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Программа) </w:t>
      </w:r>
    </w:p>
    <w:p w14:paraId="6AD5E133" w14:textId="77777777" w:rsidR="00BD3743" w:rsidRPr="00BD3743" w:rsidRDefault="00BD3743" w:rsidP="00BD3743">
      <w:pPr>
        <w:suppressAutoHyphens/>
        <w:ind w:firstLine="709"/>
        <w:jc w:val="cente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896"/>
      </w:tblGrid>
      <w:tr w:rsidR="00BD3743" w:rsidRPr="00BD3743" w14:paraId="537AEAD7" w14:textId="77777777" w:rsidTr="00BD3743">
        <w:trPr>
          <w:trHeight w:val="411"/>
        </w:trPr>
        <w:tc>
          <w:tcPr>
            <w:tcW w:w="1419" w:type="pct"/>
            <w:tcBorders>
              <w:top w:val="single" w:sz="4" w:space="0" w:color="auto"/>
              <w:left w:val="single" w:sz="4" w:space="0" w:color="auto"/>
              <w:bottom w:val="single" w:sz="4" w:space="0" w:color="auto"/>
              <w:right w:val="single" w:sz="4" w:space="0" w:color="auto"/>
            </w:tcBorders>
            <w:hideMark/>
          </w:tcPr>
          <w:p w14:paraId="2A2D4C4D" w14:textId="77777777" w:rsidR="00BD3743" w:rsidRPr="00BD3743" w:rsidRDefault="00BD3743" w:rsidP="00BD3743">
            <w:pPr>
              <w:jc w:val="center"/>
              <w:rPr>
                <w:sz w:val="18"/>
                <w:szCs w:val="18"/>
              </w:rPr>
            </w:pPr>
            <w:r w:rsidRPr="00BD3743">
              <w:rPr>
                <w:sz w:val="18"/>
                <w:szCs w:val="18"/>
              </w:rPr>
              <w:t>1</w:t>
            </w:r>
          </w:p>
        </w:tc>
        <w:tc>
          <w:tcPr>
            <w:tcW w:w="3581" w:type="pct"/>
            <w:tcBorders>
              <w:top w:val="single" w:sz="4" w:space="0" w:color="auto"/>
              <w:left w:val="single" w:sz="4" w:space="0" w:color="auto"/>
              <w:bottom w:val="single" w:sz="4" w:space="0" w:color="auto"/>
              <w:right w:val="single" w:sz="4" w:space="0" w:color="auto"/>
            </w:tcBorders>
            <w:hideMark/>
          </w:tcPr>
          <w:p w14:paraId="26D4F9AB" w14:textId="77777777" w:rsidR="00BD3743" w:rsidRPr="00BD3743" w:rsidRDefault="00BD3743" w:rsidP="00BD3743">
            <w:pPr>
              <w:jc w:val="center"/>
              <w:rPr>
                <w:sz w:val="18"/>
                <w:szCs w:val="18"/>
              </w:rPr>
            </w:pPr>
            <w:r w:rsidRPr="00BD3743">
              <w:rPr>
                <w:sz w:val="18"/>
                <w:szCs w:val="18"/>
              </w:rPr>
              <w:t>2</w:t>
            </w:r>
          </w:p>
        </w:tc>
      </w:tr>
      <w:tr w:rsidR="00BD3743" w:rsidRPr="00BD3743" w14:paraId="49A0DB41" w14:textId="77777777" w:rsidTr="00BD3743">
        <w:trPr>
          <w:trHeight w:val="1026"/>
        </w:trPr>
        <w:tc>
          <w:tcPr>
            <w:tcW w:w="1419" w:type="pct"/>
            <w:tcBorders>
              <w:top w:val="single" w:sz="4" w:space="0" w:color="auto"/>
              <w:left w:val="single" w:sz="4" w:space="0" w:color="auto"/>
              <w:bottom w:val="single" w:sz="4" w:space="0" w:color="auto"/>
              <w:right w:val="single" w:sz="4" w:space="0" w:color="auto"/>
            </w:tcBorders>
            <w:hideMark/>
          </w:tcPr>
          <w:p w14:paraId="2D900C27" w14:textId="77777777" w:rsidR="00BD3743" w:rsidRPr="00BD3743" w:rsidRDefault="00BD3743" w:rsidP="00BD3743">
            <w:pPr>
              <w:jc w:val="both"/>
              <w:rPr>
                <w:sz w:val="18"/>
                <w:szCs w:val="18"/>
              </w:rPr>
            </w:pPr>
            <w:r w:rsidRPr="00BD3743">
              <w:rPr>
                <w:sz w:val="18"/>
                <w:szCs w:val="18"/>
              </w:rPr>
              <w:t>Ответственный исполнитель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14:paraId="0A2F0A0A" w14:textId="77777777" w:rsidR="00BD3743" w:rsidRPr="00BD3743" w:rsidRDefault="00BD3743" w:rsidP="00BD3743">
            <w:pPr>
              <w:jc w:val="both"/>
              <w:rPr>
                <w:sz w:val="18"/>
                <w:szCs w:val="18"/>
              </w:rPr>
            </w:pPr>
            <w:r w:rsidRPr="00BD3743">
              <w:rPr>
                <w:sz w:val="18"/>
                <w:szCs w:val="18"/>
              </w:rPr>
              <w:t>Ответственным исполнителем Программы является отдел по финансам администрации Рамонского муниципального района Воронежской области (далее – Отдел по финансам)</w:t>
            </w:r>
          </w:p>
        </w:tc>
      </w:tr>
      <w:tr w:rsidR="00BD3743" w:rsidRPr="00BD3743" w14:paraId="7154F5C5" w14:textId="77777777" w:rsidTr="00BD3743">
        <w:trPr>
          <w:trHeight w:val="462"/>
        </w:trPr>
        <w:tc>
          <w:tcPr>
            <w:tcW w:w="1419" w:type="pct"/>
            <w:tcBorders>
              <w:top w:val="single" w:sz="4" w:space="0" w:color="auto"/>
              <w:left w:val="single" w:sz="4" w:space="0" w:color="auto"/>
              <w:bottom w:val="single" w:sz="4" w:space="0" w:color="auto"/>
              <w:right w:val="single" w:sz="4" w:space="0" w:color="auto"/>
            </w:tcBorders>
            <w:hideMark/>
          </w:tcPr>
          <w:p w14:paraId="3B081A3D" w14:textId="77777777" w:rsidR="00BD3743" w:rsidRPr="00BD3743" w:rsidRDefault="00BD3743" w:rsidP="00BD3743">
            <w:pPr>
              <w:jc w:val="both"/>
              <w:rPr>
                <w:sz w:val="18"/>
                <w:szCs w:val="18"/>
              </w:rPr>
            </w:pPr>
            <w:r w:rsidRPr="00BD3743">
              <w:rPr>
                <w:sz w:val="18"/>
                <w:szCs w:val="18"/>
              </w:rPr>
              <w:t>Исполнители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14:paraId="40E376E5" w14:textId="77777777" w:rsidR="00BD3743" w:rsidRPr="00BD3743" w:rsidRDefault="00BD3743" w:rsidP="00BD3743">
            <w:pPr>
              <w:jc w:val="both"/>
              <w:rPr>
                <w:sz w:val="18"/>
                <w:szCs w:val="18"/>
              </w:rPr>
            </w:pPr>
            <w:r w:rsidRPr="00BD3743">
              <w:rPr>
                <w:sz w:val="18"/>
                <w:szCs w:val="18"/>
              </w:rPr>
              <w:t>Отдел по финансам</w:t>
            </w:r>
          </w:p>
        </w:tc>
      </w:tr>
      <w:tr w:rsidR="00BD3743" w:rsidRPr="00BD3743" w14:paraId="0BA376A0" w14:textId="77777777" w:rsidTr="00BD3743">
        <w:trPr>
          <w:trHeight w:val="1849"/>
        </w:trPr>
        <w:tc>
          <w:tcPr>
            <w:tcW w:w="1419" w:type="pct"/>
            <w:tcBorders>
              <w:top w:val="single" w:sz="4" w:space="0" w:color="auto"/>
              <w:left w:val="single" w:sz="4" w:space="0" w:color="auto"/>
              <w:bottom w:val="single" w:sz="4" w:space="0" w:color="auto"/>
              <w:right w:val="single" w:sz="4" w:space="0" w:color="auto"/>
            </w:tcBorders>
            <w:hideMark/>
          </w:tcPr>
          <w:p w14:paraId="63658AD0" w14:textId="77777777" w:rsidR="00BD3743" w:rsidRPr="00BD3743" w:rsidRDefault="00BD3743" w:rsidP="00BD3743">
            <w:pPr>
              <w:jc w:val="both"/>
              <w:rPr>
                <w:sz w:val="18"/>
                <w:szCs w:val="18"/>
              </w:rPr>
            </w:pPr>
            <w:r w:rsidRPr="00BD3743">
              <w:rPr>
                <w:sz w:val="18"/>
                <w:szCs w:val="18"/>
              </w:rPr>
              <w:t>Подпрограммы муниципальной программы и основные мероприятия, не</w:t>
            </w:r>
          </w:p>
          <w:p w14:paraId="498B3E54" w14:textId="77777777" w:rsidR="00BD3743" w:rsidRPr="00BD3743" w:rsidRDefault="00BD3743" w:rsidP="00BD3743">
            <w:pPr>
              <w:jc w:val="both"/>
              <w:rPr>
                <w:sz w:val="18"/>
                <w:szCs w:val="18"/>
              </w:rPr>
            </w:pPr>
            <w:r w:rsidRPr="00BD3743">
              <w:rPr>
                <w:sz w:val="18"/>
                <w:szCs w:val="18"/>
              </w:rPr>
              <w:t>включенные в</w:t>
            </w:r>
          </w:p>
          <w:p w14:paraId="7DE30483" w14:textId="77777777" w:rsidR="00BD3743" w:rsidRPr="00BD3743" w:rsidRDefault="00BD3743" w:rsidP="00BD3743">
            <w:pPr>
              <w:jc w:val="both"/>
              <w:rPr>
                <w:sz w:val="18"/>
                <w:szCs w:val="18"/>
              </w:rPr>
            </w:pPr>
            <w:r w:rsidRPr="00BD3743">
              <w:rPr>
                <w:sz w:val="18"/>
                <w:szCs w:val="18"/>
              </w:rPr>
              <w:t>подпрограммы</w:t>
            </w:r>
          </w:p>
        </w:tc>
        <w:tc>
          <w:tcPr>
            <w:tcW w:w="3581" w:type="pct"/>
            <w:tcBorders>
              <w:top w:val="single" w:sz="4" w:space="0" w:color="auto"/>
              <w:left w:val="single" w:sz="4" w:space="0" w:color="auto"/>
              <w:bottom w:val="single" w:sz="4" w:space="0" w:color="auto"/>
              <w:right w:val="single" w:sz="4" w:space="0" w:color="auto"/>
            </w:tcBorders>
            <w:hideMark/>
          </w:tcPr>
          <w:p w14:paraId="09311A4B" w14:textId="77777777" w:rsidR="00BD3743" w:rsidRPr="00BD3743" w:rsidRDefault="00BD3743" w:rsidP="00BD3743">
            <w:pPr>
              <w:jc w:val="both"/>
              <w:rPr>
                <w:sz w:val="18"/>
                <w:szCs w:val="18"/>
              </w:rPr>
            </w:pPr>
            <w:r w:rsidRPr="00BD3743">
              <w:rPr>
                <w:sz w:val="18"/>
                <w:szCs w:val="18"/>
              </w:rPr>
              <w:t>Подпрограмма 1: Организация управления муниципальными финансами и муниципальным долгом.</w:t>
            </w:r>
          </w:p>
          <w:p w14:paraId="3BCA56BC" w14:textId="77777777" w:rsidR="00BD3743" w:rsidRPr="00BD3743" w:rsidRDefault="00BD3743" w:rsidP="00BD3743">
            <w:pPr>
              <w:jc w:val="both"/>
              <w:rPr>
                <w:sz w:val="18"/>
                <w:szCs w:val="18"/>
              </w:rPr>
            </w:pPr>
            <w:r w:rsidRPr="00BD3743">
              <w:rPr>
                <w:sz w:val="18"/>
                <w:szCs w:val="18"/>
              </w:rPr>
              <w:t>Подпрограмма 2: Повышение устойчивости бюджетов поселений Рамонского муниципального района Воронежской области.</w:t>
            </w:r>
          </w:p>
          <w:p w14:paraId="5C6E3992" w14:textId="77777777" w:rsidR="00BD3743" w:rsidRPr="00BD3743" w:rsidRDefault="00BD3743" w:rsidP="00BD3743">
            <w:pPr>
              <w:jc w:val="both"/>
              <w:rPr>
                <w:sz w:val="18"/>
                <w:szCs w:val="18"/>
              </w:rPr>
            </w:pPr>
            <w:r w:rsidRPr="00BD3743">
              <w:rPr>
                <w:sz w:val="18"/>
                <w:szCs w:val="18"/>
              </w:rPr>
              <w:t>Подпрограмма 3: Финансовое обеспечение реализации муниципальной программы.</w:t>
            </w:r>
          </w:p>
        </w:tc>
      </w:tr>
      <w:tr w:rsidR="00BD3743" w:rsidRPr="00BD3743" w14:paraId="2B0D653F" w14:textId="77777777" w:rsidTr="00BD3743">
        <w:trPr>
          <w:trHeight w:val="275"/>
        </w:trPr>
        <w:tc>
          <w:tcPr>
            <w:tcW w:w="1419" w:type="pct"/>
            <w:tcBorders>
              <w:top w:val="single" w:sz="4" w:space="0" w:color="auto"/>
              <w:left w:val="single" w:sz="4" w:space="0" w:color="auto"/>
              <w:bottom w:val="single" w:sz="4" w:space="0" w:color="auto"/>
              <w:right w:val="single" w:sz="4" w:space="0" w:color="auto"/>
            </w:tcBorders>
            <w:hideMark/>
          </w:tcPr>
          <w:p w14:paraId="190A90C6" w14:textId="77777777" w:rsidR="00BD3743" w:rsidRPr="00BD3743" w:rsidRDefault="00BD3743" w:rsidP="00BD3743">
            <w:pPr>
              <w:jc w:val="both"/>
              <w:rPr>
                <w:sz w:val="18"/>
                <w:szCs w:val="18"/>
              </w:rPr>
            </w:pPr>
            <w:r w:rsidRPr="00BD3743">
              <w:rPr>
                <w:sz w:val="18"/>
                <w:szCs w:val="18"/>
              </w:rPr>
              <w:t>Цель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14:paraId="4560BBB2" w14:textId="77777777" w:rsidR="00BD3743" w:rsidRPr="00BD3743" w:rsidRDefault="00BD3743" w:rsidP="00BD3743">
            <w:pPr>
              <w:jc w:val="both"/>
              <w:rPr>
                <w:sz w:val="18"/>
                <w:szCs w:val="18"/>
              </w:rPr>
            </w:pPr>
            <w:r w:rsidRPr="00BD3743">
              <w:rPr>
                <w:sz w:val="18"/>
                <w:szCs w:val="18"/>
              </w:rPr>
              <w:t>Обеспечение финансовой стабильности и эффективное управление муниципальными финансами и муниципальным долгом муниципального района, создание равных условий при исполнении расходных обязательств поселений Рамонского муниципального района Воронежской области (далее – муниципальный район).</w:t>
            </w:r>
          </w:p>
        </w:tc>
      </w:tr>
      <w:tr w:rsidR="00BD3743" w:rsidRPr="00BD3743" w14:paraId="2EC0B86D" w14:textId="77777777" w:rsidTr="00BD3743">
        <w:trPr>
          <w:trHeight w:val="279"/>
        </w:trPr>
        <w:tc>
          <w:tcPr>
            <w:tcW w:w="1419" w:type="pct"/>
            <w:tcBorders>
              <w:top w:val="single" w:sz="4" w:space="0" w:color="auto"/>
              <w:left w:val="single" w:sz="4" w:space="0" w:color="auto"/>
              <w:bottom w:val="single" w:sz="4" w:space="0" w:color="auto"/>
              <w:right w:val="single" w:sz="4" w:space="0" w:color="auto"/>
            </w:tcBorders>
            <w:hideMark/>
          </w:tcPr>
          <w:p w14:paraId="3BF1E399" w14:textId="77777777" w:rsidR="00BD3743" w:rsidRPr="00BD3743" w:rsidRDefault="00BD3743" w:rsidP="00BD3743">
            <w:pPr>
              <w:jc w:val="both"/>
              <w:rPr>
                <w:sz w:val="18"/>
                <w:szCs w:val="18"/>
              </w:rPr>
            </w:pPr>
            <w:r w:rsidRPr="00BD3743">
              <w:rPr>
                <w:sz w:val="18"/>
                <w:szCs w:val="18"/>
              </w:rPr>
              <w:t>Задачи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14:paraId="49B549E3" w14:textId="77777777" w:rsidR="00BD3743" w:rsidRPr="00BD3743" w:rsidRDefault="00BD3743" w:rsidP="00BD3743">
            <w:pPr>
              <w:jc w:val="both"/>
              <w:rPr>
                <w:sz w:val="18"/>
                <w:szCs w:val="18"/>
              </w:rPr>
            </w:pPr>
            <w:r w:rsidRPr="00BD3743">
              <w:rPr>
                <w:sz w:val="18"/>
                <w:szCs w:val="18"/>
              </w:rPr>
              <w:t>1.  Организация бюджетного процесса;</w:t>
            </w:r>
          </w:p>
          <w:p w14:paraId="4AE0531E" w14:textId="77777777" w:rsidR="00BD3743" w:rsidRPr="00BD3743" w:rsidRDefault="00BD3743" w:rsidP="00BD3743">
            <w:pPr>
              <w:jc w:val="both"/>
              <w:rPr>
                <w:sz w:val="18"/>
                <w:szCs w:val="18"/>
              </w:rPr>
            </w:pPr>
            <w:r w:rsidRPr="00BD3743">
              <w:rPr>
                <w:sz w:val="18"/>
                <w:szCs w:val="18"/>
              </w:rPr>
              <w:t>2. Укрепление собственной доходной базы муниципального района;</w:t>
            </w:r>
          </w:p>
          <w:p w14:paraId="1AE194F2" w14:textId="77777777" w:rsidR="00BD3743" w:rsidRPr="00BD3743" w:rsidRDefault="00BD3743" w:rsidP="00BD3743">
            <w:pPr>
              <w:jc w:val="both"/>
              <w:rPr>
                <w:sz w:val="18"/>
                <w:szCs w:val="18"/>
              </w:rPr>
            </w:pPr>
            <w:r w:rsidRPr="00BD3743">
              <w:rPr>
                <w:sz w:val="18"/>
                <w:szCs w:val="18"/>
              </w:rPr>
              <w:t>3.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14:paraId="5B1BC2BB" w14:textId="77777777" w:rsidR="00BD3743" w:rsidRPr="00BD3743" w:rsidRDefault="00BD3743" w:rsidP="00BD3743">
            <w:pPr>
              <w:jc w:val="both"/>
              <w:rPr>
                <w:sz w:val="18"/>
                <w:szCs w:val="18"/>
              </w:rPr>
            </w:pPr>
            <w:r w:rsidRPr="00BD3743">
              <w:rPr>
                <w:sz w:val="18"/>
                <w:szCs w:val="18"/>
              </w:rPr>
              <w:t>4. Осуществление в пределах компетенции бюджетного контроля;</w:t>
            </w:r>
          </w:p>
          <w:p w14:paraId="530A7053" w14:textId="77777777" w:rsidR="00BD3743" w:rsidRPr="00BD3743" w:rsidRDefault="00BD3743" w:rsidP="00BD3743">
            <w:pPr>
              <w:jc w:val="both"/>
              <w:rPr>
                <w:sz w:val="18"/>
                <w:szCs w:val="18"/>
              </w:rPr>
            </w:pPr>
            <w:r w:rsidRPr="00BD3743">
              <w:rPr>
                <w:sz w:val="18"/>
                <w:szCs w:val="18"/>
              </w:rPr>
              <w:t>5. Развитие и усовершенствование информационных систем управления муниципальными финансами;</w:t>
            </w:r>
          </w:p>
          <w:p w14:paraId="52840BAC" w14:textId="77777777" w:rsidR="00BD3743" w:rsidRPr="00BD3743" w:rsidRDefault="00BD3743" w:rsidP="00BD3743">
            <w:pPr>
              <w:jc w:val="both"/>
              <w:rPr>
                <w:sz w:val="18"/>
                <w:szCs w:val="18"/>
              </w:rPr>
            </w:pPr>
            <w:r w:rsidRPr="00BD3743">
              <w:rPr>
                <w:sz w:val="18"/>
                <w:szCs w:val="18"/>
              </w:rPr>
              <w:t>6. Выравнивание бюджетной обеспеченности поселений муниципального района.</w:t>
            </w:r>
          </w:p>
        </w:tc>
      </w:tr>
      <w:tr w:rsidR="00BD3743" w:rsidRPr="00BD3743" w14:paraId="62D6FCA1" w14:textId="77777777" w:rsidTr="00BD3743">
        <w:tc>
          <w:tcPr>
            <w:tcW w:w="1419" w:type="pct"/>
            <w:tcBorders>
              <w:top w:val="single" w:sz="4" w:space="0" w:color="auto"/>
              <w:left w:val="single" w:sz="4" w:space="0" w:color="auto"/>
              <w:bottom w:val="single" w:sz="4" w:space="0" w:color="auto"/>
              <w:right w:val="single" w:sz="4" w:space="0" w:color="auto"/>
            </w:tcBorders>
            <w:hideMark/>
          </w:tcPr>
          <w:p w14:paraId="326FF980" w14:textId="77777777" w:rsidR="00BD3743" w:rsidRPr="00BD3743" w:rsidRDefault="00BD3743" w:rsidP="00BD3743">
            <w:pPr>
              <w:jc w:val="both"/>
              <w:rPr>
                <w:sz w:val="18"/>
                <w:szCs w:val="18"/>
              </w:rPr>
            </w:pPr>
            <w:r w:rsidRPr="00BD3743">
              <w:rPr>
                <w:sz w:val="18"/>
                <w:szCs w:val="18"/>
              </w:rPr>
              <w:t>Показатели (индикаторы)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14:paraId="0CC37D6B" w14:textId="77777777" w:rsidR="00BD3743" w:rsidRPr="00BD3743" w:rsidRDefault="00BD3743" w:rsidP="00BD3743">
            <w:pPr>
              <w:autoSpaceDE w:val="0"/>
              <w:autoSpaceDN w:val="0"/>
              <w:adjustRightInd w:val="0"/>
              <w:jc w:val="both"/>
              <w:rPr>
                <w:sz w:val="18"/>
                <w:szCs w:val="18"/>
              </w:rPr>
            </w:pPr>
            <w:r w:rsidRPr="00BD3743">
              <w:rPr>
                <w:sz w:val="18"/>
                <w:szCs w:val="18"/>
              </w:rPr>
              <w:t>1. 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в %;</w:t>
            </w:r>
          </w:p>
          <w:p w14:paraId="42AF2426" w14:textId="77777777" w:rsidR="00BD3743" w:rsidRPr="00BD3743" w:rsidRDefault="00BD3743" w:rsidP="00BD3743">
            <w:pPr>
              <w:autoSpaceDE w:val="0"/>
              <w:autoSpaceDN w:val="0"/>
              <w:adjustRightInd w:val="0"/>
              <w:jc w:val="both"/>
              <w:rPr>
                <w:sz w:val="18"/>
                <w:szCs w:val="18"/>
              </w:rPr>
            </w:pPr>
            <w:r w:rsidRPr="00BD3743">
              <w:rPr>
                <w:sz w:val="18"/>
                <w:szCs w:val="1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540A9B12" w14:textId="77777777" w:rsidR="00BD3743" w:rsidRPr="00BD3743" w:rsidRDefault="00BD3743" w:rsidP="00BD3743">
            <w:pPr>
              <w:autoSpaceDE w:val="0"/>
              <w:autoSpaceDN w:val="0"/>
              <w:adjustRightInd w:val="0"/>
              <w:jc w:val="both"/>
              <w:rPr>
                <w:sz w:val="18"/>
                <w:szCs w:val="18"/>
              </w:rPr>
            </w:pPr>
            <w:r w:rsidRPr="00BD3743">
              <w:rPr>
                <w:sz w:val="18"/>
                <w:szCs w:val="18"/>
              </w:rPr>
              <w:t>3. Доля просроченной кредиторской задолженности муниципальных учреждений в общем объеме расходов районного бюджета, в %;</w:t>
            </w:r>
          </w:p>
          <w:p w14:paraId="35EBF681" w14:textId="77777777" w:rsidR="00BD3743" w:rsidRPr="00BD3743" w:rsidRDefault="00BD3743" w:rsidP="00BD3743">
            <w:pPr>
              <w:jc w:val="both"/>
              <w:rPr>
                <w:rFonts w:eastAsia="Calibri"/>
                <w:sz w:val="18"/>
                <w:szCs w:val="18"/>
                <w:lang w:eastAsia="en-US"/>
              </w:rPr>
            </w:pPr>
            <w:r w:rsidRPr="00BD3743">
              <w:rPr>
                <w:sz w:val="18"/>
                <w:szCs w:val="18"/>
              </w:rPr>
              <w:t xml:space="preserve">4. Муниципальный долг Рамонского муниципального района Воронежской области, в % к </w:t>
            </w:r>
            <w:r w:rsidRPr="00BD3743">
              <w:rPr>
                <w:rFonts w:eastAsia="Calibri"/>
                <w:sz w:val="18"/>
                <w:szCs w:val="18"/>
                <w:lang w:eastAsia="en-US"/>
              </w:rPr>
              <w:t>годовому объему доходов районного бюджета без учета утвержденного объема безвозмездных поступлений;</w:t>
            </w:r>
          </w:p>
          <w:p w14:paraId="385C7B18"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5. 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 в %;</w:t>
            </w:r>
          </w:p>
          <w:p w14:paraId="4EEB2574"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6.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рублях;</w:t>
            </w:r>
          </w:p>
          <w:p w14:paraId="2E08B5E6"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7.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 в %;</w:t>
            </w:r>
          </w:p>
          <w:p w14:paraId="1F36FB78"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8. 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муниципального образования, в %;</w:t>
            </w:r>
          </w:p>
          <w:p w14:paraId="1B59E5F1" w14:textId="77777777" w:rsidR="00BD3743" w:rsidRPr="00BD3743" w:rsidRDefault="00BD3743" w:rsidP="00BD3743">
            <w:pPr>
              <w:jc w:val="both"/>
              <w:rPr>
                <w:sz w:val="18"/>
                <w:szCs w:val="18"/>
              </w:rPr>
            </w:pPr>
            <w:r w:rsidRPr="00BD3743">
              <w:rPr>
                <w:rFonts w:eastAsia="Calibri"/>
                <w:sz w:val="18"/>
                <w:szCs w:val="18"/>
                <w:lang w:eastAsia="en-US"/>
              </w:rPr>
              <w:t>9.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в %.</w:t>
            </w:r>
          </w:p>
        </w:tc>
      </w:tr>
      <w:tr w:rsidR="00BD3743" w:rsidRPr="00BD3743" w14:paraId="62D414B7" w14:textId="77777777" w:rsidTr="00BD3743">
        <w:tc>
          <w:tcPr>
            <w:tcW w:w="1419" w:type="pct"/>
            <w:tcBorders>
              <w:top w:val="single" w:sz="4" w:space="0" w:color="auto"/>
              <w:left w:val="single" w:sz="4" w:space="0" w:color="auto"/>
              <w:bottom w:val="single" w:sz="4" w:space="0" w:color="auto"/>
              <w:right w:val="single" w:sz="4" w:space="0" w:color="auto"/>
            </w:tcBorders>
            <w:hideMark/>
          </w:tcPr>
          <w:p w14:paraId="6CA6A186" w14:textId="77777777" w:rsidR="00BD3743" w:rsidRPr="00BD3743" w:rsidRDefault="00BD3743" w:rsidP="00BD3743">
            <w:pPr>
              <w:jc w:val="both"/>
              <w:rPr>
                <w:sz w:val="18"/>
                <w:szCs w:val="18"/>
              </w:rPr>
            </w:pPr>
            <w:r w:rsidRPr="00BD3743">
              <w:rPr>
                <w:sz w:val="18"/>
                <w:szCs w:val="18"/>
              </w:rPr>
              <w:lastRenderedPageBreak/>
              <w:t>Этапы и сроки реализации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tcPr>
          <w:p w14:paraId="4F8F873E"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 xml:space="preserve">Этап </w:t>
            </w:r>
            <w:r w:rsidRPr="00BD3743">
              <w:rPr>
                <w:rFonts w:eastAsia="Calibri"/>
                <w:sz w:val="18"/>
                <w:szCs w:val="18"/>
                <w:lang w:val="en-US" w:eastAsia="en-US"/>
              </w:rPr>
              <w:t>I</w:t>
            </w:r>
            <w:r w:rsidRPr="00BD3743">
              <w:rPr>
                <w:rFonts w:eastAsia="Calibri"/>
                <w:sz w:val="18"/>
                <w:szCs w:val="18"/>
                <w:lang w:eastAsia="en-US"/>
              </w:rPr>
              <w:t>: 2014-2022 годы</w:t>
            </w:r>
          </w:p>
          <w:p w14:paraId="50442F36" w14:textId="77777777" w:rsidR="00BD3743" w:rsidRPr="00BD3743" w:rsidRDefault="00BD3743" w:rsidP="00BD3743">
            <w:pPr>
              <w:jc w:val="both"/>
              <w:rPr>
                <w:sz w:val="18"/>
                <w:szCs w:val="18"/>
              </w:rPr>
            </w:pPr>
            <w:r w:rsidRPr="00BD3743">
              <w:rPr>
                <w:rFonts w:eastAsia="Calibri"/>
                <w:sz w:val="18"/>
                <w:szCs w:val="18"/>
                <w:lang w:eastAsia="en-US"/>
              </w:rPr>
              <w:t xml:space="preserve">Этап </w:t>
            </w:r>
            <w:r w:rsidRPr="00BD3743">
              <w:rPr>
                <w:rFonts w:eastAsia="Calibri"/>
                <w:sz w:val="18"/>
                <w:szCs w:val="18"/>
                <w:lang w:val="en-US" w:eastAsia="en-US"/>
              </w:rPr>
              <w:t>II</w:t>
            </w:r>
            <w:r w:rsidRPr="00BD3743">
              <w:rPr>
                <w:rFonts w:eastAsia="Calibri"/>
                <w:sz w:val="18"/>
                <w:szCs w:val="18"/>
                <w:lang w:eastAsia="en-US"/>
              </w:rPr>
              <w:t>: 2023-2030 годы</w:t>
            </w:r>
            <w:r w:rsidRPr="00BD3743">
              <w:rPr>
                <w:sz w:val="18"/>
                <w:szCs w:val="18"/>
              </w:rPr>
              <w:t xml:space="preserve"> </w:t>
            </w:r>
          </w:p>
        </w:tc>
      </w:tr>
      <w:tr w:rsidR="00BD3743" w:rsidRPr="00BD3743" w14:paraId="6E400726" w14:textId="77777777" w:rsidTr="00BD3743">
        <w:trPr>
          <w:trHeight w:val="1099"/>
        </w:trPr>
        <w:tc>
          <w:tcPr>
            <w:tcW w:w="1419" w:type="pct"/>
            <w:tcBorders>
              <w:top w:val="single" w:sz="4" w:space="0" w:color="auto"/>
              <w:left w:val="single" w:sz="4" w:space="0" w:color="auto"/>
              <w:bottom w:val="single" w:sz="4" w:space="0" w:color="auto"/>
              <w:right w:val="single" w:sz="4" w:space="0" w:color="auto"/>
            </w:tcBorders>
            <w:hideMark/>
          </w:tcPr>
          <w:p w14:paraId="7D2B921C" w14:textId="77777777" w:rsidR="00BD3743" w:rsidRPr="00BD3743" w:rsidRDefault="00BD3743" w:rsidP="00BD3743">
            <w:pPr>
              <w:jc w:val="both"/>
              <w:rPr>
                <w:sz w:val="18"/>
                <w:szCs w:val="18"/>
              </w:rPr>
            </w:pPr>
            <w:r w:rsidRPr="00BD3743">
              <w:rPr>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14:paraId="0B913004" w14:textId="77777777" w:rsidR="00BD3743" w:rsidRPr="00BD3743" w:rsidRDefault="00BD3743" w:rsidP="00BD3743">
            <w:pPr>
              <w:jc w:val="both"/>
              <w:rPr>
                <w:sz w:val="18"/>
                <w:szCs w:val="18"/>
              </w:rPr>
            </w:pPr>
            <w:r w:rsidRPr="00BD3743">
              <w:rPr>
                <w:sz w:val="18"/>
                <w:szCs w:val="18"/>
              </w:rPr>
              <w:t>Объем бюджетных ассигнований на реализацию Программы составляет 2 608 995,1 тыс. рублей, в том числе средства федерального бюджета – 328 966,7 тыс. рублей, средства областного бюджета – 719 233,0 тыс. рублей, средства районного бюджета –  1 560 795,4 тыс. рублей;</w:t>
            </w:r>
          </w:p>
          <w:p w14:paraId="5BEBB609" w14:textId="77777777" w:rsidR="00BD3743" w:rsidRPr="00BD3743" w:rsidRDefault="00BD3743" w:rsidP="00BD3743">
            <w:pPr>
              <w:jc w:val="both"/>
              <w:rPr>
                <w:sz w:val="18"/>
                <w:szCs w:val="18"/>
              </w:rPr>
            </w:pPr>
            <w:r w:rsidRPr="00BD3743">
              <w:rPr>
                <w:sz w:val="18"/>
                <w:szCs w:val="18"/>
              </w:rPr>
              <w:t>Объем бюджетных ассигнований на реализацию подпрограмм составляет:</w:t>
            </w:r>
          </w:p>
          <w:p w14:paraId="7CB35407" w14:textId="77777777" w:rsidR="00BD3743" w:rsidRPr="00BD3743" w:rsidRDefault="00BD3743" w:rsidP="00BD3743">
            <w:pPr>
              <w:jc w:val="both"/>
              <w:rPr>
                <w:sz w:val="18"/>
                <w:szCs w:val="18"/>
              </w:rPr>
            </w:pPr>
            <w:r w:rsidRPr="00BD3743">
              <w:rPr>
                <w:sz w:val="18"/>
                <w:szCs w:val="18"/>
              </w:rPr>
              <w:t>Подпрограмма 1 «Организация управления муниципальными финансами и муниципальным долгом» - 90 903,0 тыс. рублей, в том числе средства областного бюджета – 194,0 тыс. рублей, средства районного бюджета – 90 709,0 тыс. рублей;</w:t>
            </w:r>
          </w:p>
          <w:p w14:paraId="06AB8BCE" w14:textId="77777777" w:rsidR="00BD3743" w:rsidRPr="00BD3743" w:rsidRDefault="00BD3743" w:rsidP="00BD3743">
            <w:pPr>
              <w:jc w:val="both"/>
              <w:rPr>
                <w:sz w:val="18"/>
                <w:szCs w:val="18"/>
              </w:rPr>
            </w:pPr>
            <w:r w:rsidRPr="00BD3743">
              <w:rPr>
                <w:sz w:val="18"/>
                <w:szCs w:val="18"/>
              </w:rPr>
              <w:t>Подпрограмма 2 «Повышение устойчивости бюджетов поселений Рамонского муниципального района Воронежской области» – 2 362 287,2 рублей, в том числе средства федерального бюджета – 328 966,7 тыс. рублей, средства областного бюджета – 718 751,5 тыс. рублей, средства районного бюджета – 1 314 569,0 тыс. руб.</w:t>
            </w:r>
          </w:p>
          <w:p w14:paraId="7E1F09AA" w14:textId="77777777" w:rsidR="00BD3743" w:rsidRPr="00BD3743" w:rsidRDefault="00BD3743" w:rsidP="00BD3743">
            <w:pPr>
              <w:jc w:val="both"/>
              <w:rPr>
                <w:sz w:val="18"/>
                <w:szCs w:val="18"/>
              </w:rPr>
            </w:pPr>
            <w:r w:rsidRPr="00BD3743">
              <w:rPr>
                <w:sz w:val="18"/>
                <w:szCs w:val="18"/>
              </w:rPr>
              <w:t xml:space="preserve">  Подпрограмма 3 «Финансовое обеспечение реализации </w:t>
            </w:r>
          </w:p>
          <w:p w14:paraId="07C2C8EE" w14:textId="77777777" w:rsidR="00BD3743" w:rsidRPr="00BD3743" w:rsidRDefault="00BD3743" w:rsidP="00BD3743">
            <w:pPr>
              <w:jc w:val="both"/>
              <w:rPr>
                <w:sz w:val="18"/>
                <w:szCs w:val="18"/>
              </w:rPr>
            </w:pPr>
            <w:r w:rsidRPr="00BD3743">
              <w:rPr>
                <w:sz w:val="18"/>
                <w:szCs w:val="18"/>
              </w:rPr>
              <w:t>муниципальной программы» – 155 804,9 тыс. рублей, в том числе средства районного бюджета – 155 517,4 тыс. рублей, средства областного бюджета – 287,5 тыс. рублей.</w:t>
            </w:r>
          </w:p>
          <w:p w14:paraId="56A303D6" w14:textId="77777777" w:rsidR="00BD3743" w:rsidRPr="00BD3743" w:rsidRDefault="00BD3743" w:rsidP="00BD3743">
            <w:pPr>
              <w:jc w:val="both"/>
              <w:rPr>
                <w:sz w:val="18"/>
                <w:szCs w:val="18"/>
              </w:rPr>
            </w:pPr>
            <w:r w:rsidRPr="00BD3743">
              <w:rPr>
                <w:sz w:val="18"/>
                <w:szCs w:val="18"/>
              </w:rPr>
              <w:t xml:space="preserve">Объем бюджетных ассигнований на реализацию Программы по годам составляет (тыс. рублей): </w:t>
            </w:r>
          </w:p>
          <w:p w14:paraId="46D71D7B" w14:textId="77777777" w:rsidR="00BD3743" w:rsidRPr="00BD3743" w:rsidRDefault="00BD3743" w:rsidP="00BD3743">
            <w:pPr>
              <w:jc w:val="both"/>
              <w:rPr>
                <w:sz w:val="18"/>
                <w:szCs w:val="18"/>
              </w:rPr>
            </w:pPr>
            <w:r w:rsidRPr="00BD3743">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330"/>
              <w:gridCol w:w="1583"/>
              <w:gridCol w:w="1461"/>
              <w:gridCol w:w="1296"/>
            </w:tblGrid>
            <w:tr w:rsidR="00BD3743" w:rsidRPr="00BD3743" w14:paraId="76738FFC" w14:textId="77777777" w:rsidTr="00BD3743">
              <w:tc>
                <w:tcPr>
                  <w:tcW w:w="1033" w:type="dxa"/>
                  <w:tcBorders>
                    <w:top w:val="single" w:sz="4" w:space="0" w:color="auto"/>
                    <w:left w:val="single" w:sz="4" w:space="0" w:color="auto"/>
                    <w:bottom w:val="single" w:sz="4" w:space="0" w:color="auto"/>
                    <w:right w:val="single" w:sz="4" w:space="0" w:color="auto"/>
                  </w:tcBorders>
                  <w:vAlign w:val="center"/>
                  <w:hideMark/>
                </w:tcPr>
                <w:p w14:paraId="4592D15F" w14:textId="77777777" w:rsidR="00BD3743" w:rsidRPr="00BD3743" w:rsidRDefault="00BD3743" w:rsidP="00BD3743">
                  <w:pPr>
                    <w:jc w:val="center"/>
                    <w:rPr>
                      <w:sz w:val="18"/>
                      <w:szCs w:val="18"/>
                    </w:rPr>
                  </w:pPr>
                  <w:r w:rsidRPr="00BD3743">
                    <w:rPr>
                      <w:sz w:val="18"/>
                      <w:szCs w:val="18"/>
                    </w:rPr>
                    <w:t>Год</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C77139D" w14:textId="77777777" w:rsidR="00BD3743" w:rsidRPr="00BD3743" w:rsidRDefault="00BD3743" w:rsidP="00BD3743">
                  <w:pPr>
                    <w:jc w:val="center"/>
                    <w:rPr>
                      <w:sz w:val="18"/>
                      <w:szCs w:val="18"/>
                    </w:rPr>
                  </w:pPr>
                  <w:r w:rsidRPr="00BD3743">
                    <w:rPr>
                      <w:sz w:val="18"/>
                      <w:szCs w:val="18"/>
                    </w:rPr>
                    <w:t>Всего</w:t>
                  </w:r>
                </w:p>
              </w:tc>
              <w:tc>
                <w:tcPr>
                  <w:tcW w:w="1615" w:type="dxa"/>
                  <w:tcBorders>
                    <w:top w:val="single" w:sz="4" w:space="0" w:color="auto"/>
                    <w:left w:val="single" w:sz="4" w:space="0" w:color="auto"/>
                    <w:bottom w:val="single" w:sz="4" w:space="0" w:color="auto"/>
                    <w:right w:val="single" w:sz="4" w:space="0" w:color="auto"/>
                  </w:tcBorders>
                  <w:hideMark/>
                </w:tcPr>
                <w:p w14:paraId="6F38294D" w14:textId="77777777" w:rsidR="00BD3743" w:rsidRPr="00BD3743" w:rsidRDefault="00BD3743" w:rsidP="00BD3743">
                  <w:pPr>
                    <w:jc w:val="center"/>
                    <w:rPr>
                      <w:sz w:val="18"/>
                      <w:szCs w:val="18"/>
                    </w:rPr>
                  </w:pPr>
                  <w:r w:rsidRPr="00BD3743">
                    <w:rPr>
                      <w:sz w:val="18"/>
                      <w:szCs w:val="18"/>
                    </w:rPr>
                    <w:t>Федеральный бюджет</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89562D0" w14:textId="77777777" w:rsidR="00BD3743" w:rsidRPr="00BD3743" w:rsidRDefault="00BD3743" w:rsidP="00BD3743">
                  <w:pPr>
                    <w:jc w:val="center"/>
                    <w:rPr>
                      <w:sz w:val="18"/>
                      <w:szCs w:val="18"/>
                    </w:rPr>
                  </w:pPr>
                  <w:r w:rsidRPr="00BD3743">
                    <w:rPr>
                      <w:sz w:val="18"/>
                      <w:szCs w:val="18"/>
                    </w:rPr>
                    <w:t>Областной бюджет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5FC9881" w14:textId="77777777" w:rsidR="00BD3743" w:rsidRPr="00BD3743" w:rsidRDefault="00BD3743" w:rsidP="00BD3743">
                  <w:pPr>
                    <w:jc w:val="center"/>
                    <w:rPr>
                      <w:sz w:val="18"/>
                      <w:szCs w:val="18"/>
                    </w:rPr>
                  </w:pPr>
                  <w:r w:rsidRPr="00BD3743">
                    <w:rPr>
                      <w:sz w:val="18"/>
                      <w:szCs w:val="18"/>
                    </w:rPr>
                    <w:t>Районный бюджет</w:t>
                  </w:r>
                </w:p>
              </w:tc>
            </w:tr>
            <w:tr w:rsidR="00BD3743" w:rsidRPr="00BD3743" w14:paraId="0722BDC7" w14:textId="77777777" w:rsidTr="00BD3743">
              <w:tc>
                <w:tcPr>
                  <w:tcW w:w="6832" w:type="dxa"/>
                  <w:gridSpan w:val="5"/>
                  <w:tcBorders>
                    <w:top w:val="single" w:sz="4" w:space="0" w:color="auto"/>
                    <w:left w:val="single" w:sz="4" w:space="0" w:color="auto"/>
                    <w:bottom w:val="single" w:sz="4" w:space="0" w:color="auto"/>
                    <w:right w:val="single" w:sz="4" w:space="0" w:color="auto"/>
                  </w:tcBorders>
                  <w:vAlign w:val="center"/>
                </w:tcPr>
                <w:p w14:paraId="4A67B1F4" w14:textId="77777777" w:rsidR="00BD3743" w:rsidRPr="00BD3743" w:rsidRDefault="00BD3743" w:rsidP="00BD3743">
                  <w:pPr>
                    <w:jc w:val="center"/>
                    <w:rPr>
                      <w:sz w:val="18"/>
                      <w:szCs w:val="18"/>
                    </w:rPr>
                  </w:pPr>
                  <w:r w:rsidRPr="00BD3743">
                    <w:rPr>
                      <w:sz w:val="18"/>
                      <w:szCs w:val="18"/>
                      <w:lang w:val="en-US"/>
                    </w:rPr>
                    <w:t>I</w:t>
                  </w:r>
                  <w:r w:rsidRPr="00BD3743">
                    <w:rPr>
                      <w:sz w:val="18"/>
                      <w:szCs w:val="18"/>
                    </w:rPr>
                    <w:t xml:space="preserve"> этап</w:t>
                  </w:r>
                </w:p>
              </w:tc>
            </w:tr>
            <w:tr w:rsidR="00BD3743" w:rsidRPr="00BD3743" w14:paraId="4D00F03B"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5AD7307E" w14:textId="77777777" w:rsidR="00BD3743" w:rsidRPr="00BD3743" w:rsidRDefault="00BD3743" w:rsidP="00BD3743">
                  <w:pPr>
                    <w:jc w:val="center"/>
                    <w:rPr>
                      <w:sz w:val="18"/>
                      <w:szCs w:val="18"/>
                    </w:rPr>
                  </w:pPr>
                  <w:r w:rsidRPr="00BD3743">
                    <w:rPr>
                      <w:sz w:val="18"/>
                      <w:szCs w:val="18"/>
                    </w:rPr>
                    <w:t>Всего</w:t>
                  </w:r>
                </w:p>
              </w:tc>
              <w:tc>
                <w:tcPr>
                  <w:tcW w:w="1356" w:type="dxa"/>
                  <w:tcBorders>
                    <w:top w:val="single" w:sz="4" w:space="0" w:color="auto"/>
                    <w:left w:val="single" w:sz="4" w:space="0" w:color="auto"/>
                    <w:bottom w:val="single" w:sz="4" w:space="0" w:color="auto"/>
                    <w:right w:val="single" w:sz="4" w:space="0" w:color="auto"/>
                  </w:tcBorders>
                  <w:vAlign w:val="center"/>
                </w:tcPr>
                <w:p w14:paraId="0C6C2A44" w14:textId="77777777" w:rsidR="00BD3743" w:rsidRPr="00BD3743" w:rsidRDefault="00BD3743" w:rsidP="00BD3743">
                  <w:pPr>
                    <w:jc w:val="both"/>
                    <w:rPr>
                      <w:sz w:val="18"/>
                      <w:szCs w:val="18"/>
                    </w:rPr>
                  </w:pPr>
                  <w:r w:rsidRPr="00BD3743">
                    <w:rPr>
                      <w:sz w:val="18"/>
                      <w:szCs w:val="18"/>
                    </w:rPr>
                    <w:t>1 802 554,3</w:t>
                  </w:r>
                </w:p>
              </w:tc>
              <w:tc>
                <w:tcPr>
                  <w:tcW w:w="1615" w:type="dxa"/>
                  <w:tcBorders>
                    <w:top w:val="single" w:sz="4" w:space="0" w:color="auto"/>
                    <w:left w:val="single" w:sz="4" w:space="0" w:color="auto"/>
                    <w:bottom w:val="single" w:sz="4" w:space="0" w:color="auto"/>
                    <w:right w:val="single" w:sz="4" w:space="0" w:color="auto"/>
                  </w:tcBorders>
                </w:tcPr>
                <w:p w14:paraId="2C9E3A09" w14:textId="77777777" w:rsidR="00BD3743" w:rsidRPr="00BD3743" w:rsidRDefault="00BD3743" w:rsidP="00BD3743">
                  <w:pPr>
                    <w:jc w:val="center"/>
                    <w:rPr>
                      <w:sz w:val="18"/>
                      <w:szCs w:val="18"/>
                    </w:rPr>
                  </w:pPr>
                  <w:r w:rsidRPr="00BD3743">
                    <w:rPr>
                      <w:sz w:val="18"/>
                      <w:szCs w:val="18"/>
                    </w:rPr>
                    <w:t>328 966,7</w:t>
                  </w:r>
                </w:p>
              </w:tc>
              <w:tc>
                <w:tcPr>
                  <w:tcW w:w="1502" w:type="dxa"/>
                  <w:tcBorders>
                    <w:top w:val="single" w:sz="4" w:space="0" w:color="auto"/>
                    <w:left w:val="single" w:sz="4" w:space="0" w:color="auto"/>
                    <w:bottom w:val="single" w:sz="4" w:space="0" w:color="auto"/>
                    <w:right w:val="single" w:sz="4" w:space="0" w:color="auto"/>
                  </w:tcBorders>
                  <w:vAlign w:val="center"/>
                </w:tcPr>
                <w:p w14:paraId="4D25421C" w14:textId="77777777" w:rsidR="00BD3743" w:rsidRPr="00BD3743" w:rsidRDefault="00BD3743" w:rsidP="00BD3743">
                  <w:pPr>
                    <w:jc w:val="center"/>
                    <w:rPr>
                      <w:sz w:val="18"/>
                      <w:szCs w:val="18"/>
                    </w:rPr>
                  </w:pPr>
                  <w:r w:rsidRPr="00BD3743">
                    <w:rPr>
                      <w:sz w:val="18"/>
                      <w:szCs w:val="18"/>
                    </w:rPr>
                    <w:t>635 923,3</w:t>
                  </w:r>
                </w:p>
              </w:tc>
              <w:tc>
                <w:tcPr>
                  <w:tcW w:w="1326" w:type="dxa"/>
                  <w:tcBorders>
                    <w:top w:val="single" w:sz="4" w:space="0" w:color="auto"/>
                    <w:left w:val="single" w:sz="4" w:space="0" w:color="auto"/>
                    <w:bottom w:val="single" w:sz="4" w:space="0" w:color="auto"/>
                    <w:right w:val="single" w:sz="4" w:space="0" w:color="auto"/>
                  </w:tcBorders>
                  <w:vAlign w:val="center"/>
                </w:tcPr>
                <w:p w14:paraId="29661A05" w14:textId="77777777" w:rsidR="00BD3743" w:rsidRPr="00BD3743" w:rsidRDefault="00BD3743" w:rsidP="00BD3743">
                  <w:pPr>
                    <w:jc w:val="center"/>
                    <w:rPr>
                      <w:sz w:val="18"/>
                      <w:szCs w:val="18"/>
                    </w:rPr>
                  </w:pPr>
                  <w:r w:rsidRPr="00BD3743">
                    <w:rPr>
                      <w:sz w:val="18"/>
                      <w:szCs w:val="18"/>
                    </w:rPr>
                    <w:t>837 664,3</w:t>
                  </w:r>
                </w:p>
              </w:tc>
            </w:tr>
            <w:tr w:rsidR="00BD3743" w:rsidRPr="00BD3743" w14:paraId="62EE57CC" w14:textId="77777777" w:rsidTr="00BD3743">
              <w:tc>
                <w:tcPr>
                  <w:tcW w:w="6832" w:type="dxa"/>
                  <w:gridSpan w:val="5"/>
                  <w:tcBorders>
                    <w:top w:val="single" w:sz="4" w:space="0" w:color="auto"/>
                    <w:left w:val="single" w:sz="4" w:space="0" w:color="auto"/>
                    <w:bottom w:val="single" w:sz="4" w:space="0" w:color="auto"/>
                    <w:right w:val="single" w:sz="4" w:space="0" w:color="auto"/>
                  </w:tcBorders>
                  <w:vAlign w:val="center"/>
                </w:tcPr>
                <w:p w14:paraId="380CED0A" w14:textId="77777777" w:rsidR="00BD3743" w:rsidRPr="00BD3743" w:rsidRDefault="00BD3743" w:rsidP="00BD3743">
                  <w:pPr>
                    <w:jc w:val="center"/>
                    <w:rPr>
                      <w:sz w:val="18"/>
                      <w:szCs w:val="18"/>
                    </w:rPr>
                  </w:pPr>
                  <w:r w:rsidRPr="00BD3743">
                    <w:rPr>
                      <w:sz w:val="18"/>
                      <w:szCs w:val="18"/>
                      <w:lang w:val="en-US"/>
                    </w:rPr>
                    <w:t>II</w:t>
                  </w:r>
                  <w:r w:rsidRPr="00BD3743">
                    <w:rPr>
                      <w:sz w:val="18"/>
                      <w:szCs w:val="18"/>
                    </w:rPr>
                    <w:t xml:space="preserve"> этап</w:t>
                  </w:r>
                </w:p>
              </w:tc>
            </w:tr>
            <w:tr w:rsidR="00BD3743" w:rsidRPr="00BD3743" w14:paraId="3FB5E90A"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6CAB0BAB" w14:textId="77777777" w:rsidR="00BD3743" w:rsidRPr="00BD3743" w:rsidRDefault="00BD3743" w:rsidP="00BD3743">
                  <w:pPr>
                    <w:jc w:val="center"/>
                    <w:rPr>
                      <w:sz w:val="18"/>
                      <w:szCs w:val="18"/>
                    </w:rPr>
                  </w:pPr>
                  <w:r w:rsidRPr="00BD3743">
                    <w:rPr>
                      <w:sz w:val="18"/>
                      <w:szCs w:val="18"/>
                    </w:rPr>
                    <w:t>Всего</w:t>
                  </w:r>
                </w:p>
              </w:tc>
              <w:tc>
                <w:tcPr>
                  <w:tcW w:w="1356" w:type="dxa"/>
                  <w:tcBorders>
                    <w:top w:val="single" w:sz="4" w:space="0" w:color="auto"/>
                    <w:left w:val="single" w:sz="4" w:space="0" w:color="auto"/>
                    <w:bottom w:val="single" w:sz="4" w:space="0" w:color="auto"/>
                    <w:right w:val="single" w:sz="4" w:space="0" w:color="auto"/>
                  </w:tcBorders>
                  <w:vAlign w:val="center"/>
                </w:tcPr>
                <w:p w14:paraId="78EB81CC" w14:textId="77777777" w:rsidR="00BD3743" w:rsidRPr="00BD3743" w:rsidRDefault="00BD3743" w:rsidP="00BD3743">
                  <w:pPr>
                    <w:jc w:val="center"/>
                    <w:rPr>
                      <w:sz w:val="18"/>
                      <w:szCs w:val="18"/>
                    </w:rPr>
                  </w:pPr>
                  <w:r w:rsidRPr="00BD3743">
                    <w:rPr>
                      <w:sz w:val="18"/>
                      <w:szCs w:val="18"/>
                    </w:rPr>
                    <w:t>806 440,8</w:t>
                  </w:r>
                </w:p>
              </w:tc>
              <w:tc>
                <w:tcPr>
                  <w:tcW w:w="1615" w:type="dxa"/>
                  <w:tcBorders>
                    <w:top w:val="single" w:sz="4" w:space="0" w:color="auto"/>
                    <w:left w:val="single" w:sz="4" w:space="0" w:color="auto"/>
                    <w:bottom w:val="single" w:sz="4" w:space="0" w:color="auto"/>
                    <w:right w:val="single" w:sz="4" w:space="0" w:color="auto"/>
                  </w:tcBorders>
                </w:tcPr>
                <w:p w14:paraId="7DDF77DA"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0105D312" w14:textId="77777777" w:rsidR="00BD3743" w:rsidRPr="00BD3743" w:rsidRDefault="00BD3743" w:rsidP="00BD3743">
                  <w:pPr>
                    <w:jc w:val="center"/>
                    <w:rPr>
                      <w:sz w:val="18"/>
                      <w:szCs w:val="18"/>
                    </w:rPr>
                  </w:pPr>
                  <w:r w:rsidRPr="00BD3743">
                    <w:rPr>
                      <w:sz w:val="18"/>
                      <w:szCs w:val="18"/>
                    </w:rPr>
                    <w:t>83 309,7</w:t>
                  </w:r>
                </w:p>
              </w:tc>
              <w:tc>
                <w:tcPr>
                  <w:tcW w:w="1326" w:type="dxa"/>
                  <w:tcBorders>
                    <w:top w:val="single" w:sz="4" w:space="0" w:color="auto"/>
                    <w:left w:val="single" w:sz="4" w:space="0" w:color="auto"/>
                    <w:bottom w:val="single" w:sz="4" w:space="0" w:color="auto"/>
                    <w:right w:val="single" w:sz="4" w:space="0" w:color="auto"/>
                  </w:tcBorders>
                  <w:vAlign w:val="center"/>
                </w:tcPr>
                <w:p w14:paraId="577F0A2B" w14:textId="77777777" w:rsidR="00BD3743" w:rsidRPr="00BD3743" w:rsidRDefault="00BD3743" w:rsidP="00BD3743">
                  <w:pPr>
                    <w:jc w:val="center"/>
                    <w:rPr>
                      <w:sz w:val="18"/>
                      <w:szCs w:val="18"/>
                    </w:rPr>
                  </w:pPr>
                  <w:r w:rsidRPr="00BD3743">
                    <w:rPr>
                      <w:sz w:val="18"/>
                      <w:szCs w:val="18"/>
                    </w:rPr>
                    <w:t>723 131,1</w:t>
                  </w:r>
                </w:p>
              </w:tc>
            </w:tr>
            <w:tr w:rsidR="00BD3743" w:rsidRPr="00BD3743" w14:paraId="032ACC58"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40BA0CA2" w14:textId="77777777" w:rsidR="00BD3743" w:rsidRPr="00BD3743" w:rsidRDefault="00BD3743" w:rsidP="00BD3743">
                  <w:pPr>
                    <w:jc w:val="center"/>
                    <w:rPr>
                      <w:sz w:val="18"/>
                      <w:szCs w:val="18"/>
                    </w:rPr>
                  </w:pPr>
                  <w:r w:rsidRPr="00BD3743">
                    <w:rPr>
                      <w:sz w:val="18"/>
                      <w:szCs w:val="18"/>
                    </w:rPr>
                    <w:t>2023</w:t>
                  </w:r>
                </w:p>
              </w:tc>
              <w:tc>
                <w:tcPr>
                  <w:tcW w:w="1356" w:type="dxa"/>
                  <w:tcBorders>
                    <w:top w:val="single" w:sz="4" w:space="0" w:color="auto"/>
                    <w:left w:val="single" w:sz="4" w:space="0" w:color="auto"/>
                    <w:bottom w:val="single" w:sz="4" w:space="0" w:color="auto"/>
                    <w:right w:val="single" w:sz="4" w:space="0" w:color="auto"/>
                  </w:tcBorders>
                  <w:vAlign w:val="center"/>
                </w:tcPr>
                <w:p w14:paraId="3C838130" w14:textId="77777777" w:rsidR="00BD3743" w:rsidRPr="00BD3743" w:rsidRDefault="00BD3743" w:rsidP="00BD3743">
                  <w:pPr>
                    <w:jc w:val="center"/>
                    <w:rPr>
                      <w:sz w:val="18"/>
                      <w:szCs w:val="18"/>
                    </w:rPr>
                  </w:pPr>
                  <w:r w:rsidRPr="00BD3743">
                    <w:rPr>
                      <w:sz w:val="18"/>
                      <w:szCs w:val="18"/>
                    </w:rPr>
                    <w:t>162 825,8</w:t>
                  </w:r>
                </w:p>
              </w:tc>
              <w:tc>
                <w:tcPr>
                  <w:tcW w:w="1615" w:type="dxa"/>
                  <w:tcBorders>
                    <w:top w:val="single" w:sz="4" w:space="0" w:color="auto"/>
                    <w:left w:val="single" w:sz="4" w:space="0" w:color="auto"/>
                    <w:bottom w:val="single" w:sz="4" w:space="0" w:color="auto"/>
                    <w:right w:val="single" w:sz="4" w:space="0" w:color="auto"/>
                  </w:tcBorders>
                </w:tcPr>
                <w:p w14:paraId="1BFFDC37"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41AFF249" w14:textId="77777777" w:rsidR="00BD3743" w:rsidRPr="00BD3743" w:rsidRDefault="00BD3743" w:rsidP="00BD3743">
                  <w:pPr>
                    <w:jc w:val="center"/>
                    <w:rPr>
                      <w:sz w:val="18"/>
                      <w:szCs w:val="18"/>
                    </w:rPr>
                  </w:pPr>
                  <w:r w:rsidRPr="00BD3743">
                    <w:rPr>
                      <w:sz w:val="18"/>
                      <w:szCs w:val="18"/>
                    </w:rPr>
                    <w:t>12 964,1</w:t>
                  </w:r>
                </w:p>
              </w:tc>
              <w:tc>
                <w:tcPr>
                  <w:tcW w:w="1326" w:type="dxa"/>
                  <w:tcBorders>
                    <w:top w:val="single" w:sz="4" w:space="0" w:color="auto"/>
                    <w:left w:val="single" w:sz="4" w:space="0" w:color="auto"/>
                    <w:bottom w:val="single" w:sz="4" w:space="0" w:color="auto"/>
                    <w:right w:val="single" w:sz="4" w:space="0" w:color="auto"/>
                  </w:tcBorders>
                  <w:vAlign w:val="center"/>
                </w:tcPr>
                <w:p w14:paraId="15EEBF3A" w14:textId="77777777" w:rsidR="00BD3743" w:rsidRPr="00BD3743" w:rsidRDefault="00BD3743" w:rsidP="00BD3743">
                  <w:pPr>
                    <w:jc w:val="center"/>
                    <w:rPr>
                      <w:sz w:val="18"/>
                      <w:szCs w:val="18"/>
                    </w:rPr>
                  </w:pPr>
                  <w:r w:rsidRPr="00BD3743">
                    <w:rPr>
                      <w:sz w:val="18"/>
                      <w:szCs w:val="18"/>
                    </w:rPr>
                    <w:t>149 861,7</w:t>
                  </w:r>
                </w:p>
              </w:tc>
            </w:tr>
            <w:tr w:rsidR="00BD3743" w:rsidRPr="00BD3743" w14:paraId="32927D21"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1BEE0F42" w14:textId="77777777" w:rsidR="00BD3743" w:rsidRPr="00BD3743" w:rsidRDefault="00BD3743" w:rsidP="00BD3743">
                  <w:pPr>
                    <w:jc w:val="center"/>
                    <w:rPr>
                      <w:sz w:val="18"/>
                      <w:szCs w:val="18"/>
                    </w:rPr>
                  </w:pPr>
                  <w:r w:rsidRPr="00BD3743">
                    <w:rPr>
                      <w:sz w:val="18"/>
                      <w:szCs w:val="18"/>
                    </w:rPr>
                    <w:t>2024</w:t>
                  </w:r>
                </w:p>
              </w:tc>
              <w:tc>
                <w:tcPr>
                  <w:tcW w:w="1356" w:type="dxa"/>
                  <w:tcBorders>
                    <w:top w:val="single" w:sz="4" w:space="0" w:color="auto"/>
                    <w:left w:val="single" w:sz="4" w:space="0" w:color="auto"/>
                    <w:bottom w:val="single" w:sz="4" w:space="0" w:color="auto"/>
                    <w:right w:val="single" w:sz="4" w:space="0" w:color="auto"/>
                  </w:tcBorders>
                  <w:vAlign w:val="center"/>
                </w:tcPr>
                <w:p w14:paraId="16CC0ECE" w14:textId="77777777" w:rsidR="00BD3743" w:rsidRPr="00BD3743" w:rsidRDefault="00BD3743" w:rsidP="00BD3743">
                  <w:pPr>
                    <w:jc w:val="center"/>
                    <w:rPr>
                      <w:sz w:val="18"/>
                      <w:szCs w:val="18"/>
                    </w:rPr>
                  </w:pPr>
                  <w:r w:rsidRPr="00BD3743">
                    <w:rPr>
                      <w:sz w:val="18"/>
                      <w:szCs w:val="18"/>
                    </w:rPr>
                    <w:t>162 449,9</w:t>
                  </w:r>
                </w:p>
              </w:tc>
              <w:tc>
                <w:tcPr>
                  <w:tcW w:w="1615" w:type="dxa"/>
                  <w:tcBorders>
                    <w:top w:val="single" w:sz="4" w:space="0" w:color="auto"/>
                    <w:left w:val="single" w:sz="4" w:space="0" w:color="auto"/>
                    <w:bottom w:val="single" w:sz="4" w:space="0" w:color="auto"/>
                    <w:right w:val="single" w:sz="4" w:space="0" w:color="auto"/>
                  </w:tcBorders>
                </w:tcPr>
                <w:p w14:paraId="2D60A551"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6FB2DBE8" w14:textId="77777777" w:rsidR="00BD3743" w:rsidRPr="00BD3743" w:rsidRDefault="00BD3743" w:rsidP="00BD3743">
                  <w:pPr>
                    <w:jc w:val="center"/>
                    <w:rPr>
                      <w:sz w:val="18"/>
                      <w:szCs w:val="18"/>
                    </w:rPr>
                  </w:pPr>
                  <w:r w:rsidRPr="00BD3743">
                    <w:rPr>
                      <w:sz w:val="18"/>
                      <w:szCs w:val="18"/>
                    </w:rPr>
                    <w:t>14 069,6</w:t>
                  </w:r>
                </w:p>
              </w:tc>
              <w:tc>
                <w:tcPr>
                  <w:tcW w:w="1326" w:type="dxa"/>
                  <w:tcBorders>
                    <w:top w:val="single" w:sz="4" w:space="0" w:color="auto"/>
                    <w:left w:val="single" w:sz="4" w:space="0" w:color="auto"/>
                    <w:bottom w:val="single" w:sz="4" w:space="0" w:color="auto"/>
                    <w:right w:val="single" w:sz="4" w:space="0" w:color="auto"/>
                  </w:tcBorders>
                  <w:vAlign w:val="center"/>
                </w:tcPr>
                <w:p w14:paraId="3BAB380F" w14:textId="77777777" w:rsidR="00BD3743" w:rsidRPr="00BD3743" w:rsidRDefault="00BD3743" w:rsidP="00BD3743">
                  <w:pPr>
                    <w:jc w:val="center"/>
                    <w:rPr>
                      <w:sz w:val="18"/>
                      <w:szCs w:val="18"/>
                    </w:rPr>
                  </w:pPr>
                  <w:r w:rsidRPr="00BD3743">
                    <w:rPr>
                      <w:sz w:val="18"/>
                      <w:szCs w:val="18"/>
                    </w:rPr>
                    <w:t>148 380,3</w:t>
                  </w:r>
                </w:p>
              </w:tc>
            </w:tr>
            <w:tr w:rsidR="00BD3743" w:rsidRPr="00BD3743" w14:paraId="626CD0E0"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38D7211F" w14:textId="77777777" w:rsidR="00BD3743" w:rsidRPr="00BD3743" w:rsidRDefault="00BD3743" w:rsidP="00BD3743">
                  <w:pPr>
                    <w:jc w:val="center"/>
                    <w:rPr>
                      <w:sz w:val="18"/>
                      <w:szCs w:val="18"/>
                    </w:rPr>
                  </w:pPr>
                  <w:r w:rsidRPr="00BD3743">
                    <w:rPr>
                      <w:sz w:val="18"/>
                      <w:szCs w:val="18"/>
                    </w:rPr>
                    <w:t>2025</w:t>
                  </w:r>
                </w:p>
              </w:tc>
              <w:tc>
                <w:tcPr>
                  <w:tcW w:w="1356" w:type="dxa"/>
                  <w:tcBorders>
                    <w:top w:val="single" w:sz="4" w:space="0" w:color="auto"/>
                    <w:left w:val="single" w:sz="4" w:space="0" w:color="auto"/>
                    <w:bottom w:val="single" w:sz="4" w:space="0" w:color="auto"/>
                    <w:right w:val="single" w:sz="4" w:space="0" w:color="auto"/>
                  </w:tcBorders>
                  <w:vAlign w:val="center"/>
                </w:tcPr>
                <w:p w14:paraId="301E7CB4" w14:textId="77777777" w:rsidR="00BD3743" w:rsidRPr="00BD3743" w:rsidRDefault="00BD3743" w:rsidP="00BD3743">
                  <w:pPr>
                    <w:jc w:val="center"/>
                    <w:rPr>
                      <w:sz w:val="18"/>
                      <w:szCs w:val="18"/>
                    </w:rPr>
                  </w:pPr>
                  <w:r w:rsidRPr="00BD3743">
                    <w:rPr>
                      <w:sz w:val="18"/>
                      <w:szCs w:val="18"/>
                    </w:rPr>
                    <w:t>103 574,1</w:t>
                  </w:r>
                </w:p>
              </w:tc>
              <w:tc>
                <w:tcPr>
                  <w:tcW w:w="1615" w:type="dxa"/>
                  <w:tcBorders>
                    <w:top w:val="single" w:sz="4" w:space="0" w:color="auto"/>
                    <w:left w:val="single" w:sz="4" w:space="0" w:color="auto"/>
                    <w:bottom w:val="single" w:sz="4" w:space="0" w:color="auto"/>
                    <w:right w:val="single" w:sz="4" w:space="0" w:color="auto"/>
                  </w:tcBorders>
                </w:tcPr>
                <w:p w14:paraId="1CA2C216"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2AFC7E6A" w14:textId="77777777" w:rsidR="00BD3743" w:rsidRPr="00BD3743" w:rsidRDefault="00BD3743" w:rsidP="00BD3743">
                  <w:pPr>
                    <w:jc w:val="center"/>
                    <w:rPr>
                      <w:sz w:val="18"/>
                      <w:szCs w:val="18"/>
                    </w:rPr>
                  </w:pPr>
                  <w:r w:rsidRPr="00BD3743">
                    <w:rPr>
                      <w:sz w:val="18"/>
                      <w:szCs w:val="18"/>
                    </w:rPr>
                    <w:t>12 451,0</w:t>
                  </w:r>
                </w:p>
              </w:tc>
              <w:tc>
                <w:tcPr>
                  <w:tcW w:w="1326" w:type="dxa"/>
                  <w:tcBorders>
                    <w:top w:val="single" w:sz="4" w:space="0" w:color="auto"/>
                    <w:left w:val="single" w:sz="4" w:space="0" w:color="auto"/>
                    <w:bottom w:val="single" w:sz="4" w:space="0" w:color="auto"/>
                    <w:right w:val="single" w:sz="4" w:space="0" w:color="auto"/>
                  </w:tcBorders>
                  <w:vAlign w:val="center"/>
                </w:tcPr>
                <w:p w14:paraId="338A79BB" w14:textId="77777777" w:rsidR="00BD3743" w:rsidRPr="00BD3743" w:rsidRDefault="00BD3743" w:rsidP="00BD3743">
                  <w:pPr>
                    <w:jc w:val="center"/>
                    <w:rPr>
                      <w:sz w:val="18"/>
                      <w:szCs w:val="18"/>
                    </w:rPr>
                  </w:pPr>
                  <w:r w:rsidRPr="00BD3743">
                    <w:rPr>
                      <w:sz w:val="18"/>
                      <w:szCs w:val="18"/>
                    </w:rPr>
                    <w:t>91 123,1</w:t>
                  </w:r>
                </w:p>
              </w:tc>
            </w:tr>
            <w:tr w:rsidR="00BD3743" w:rsidRPr="00BD3743" w14:paraId="07FBA7B4"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03960855" w14:textId="77777777" w:rsidR="00BD3743" w:rsidRPr="00BD3743" w:rsidRDefault="00BD3743" w:rsidP="00BD3743">
                  <w:pPr>
                    <w:jc w:val="center"/>
                    <w:rPr>
                      <w:sz w:val="18"/>
                      <w:szCs w:val="18"/>
                    </w:rPr>
                  </w:pPr>
                  <w:r w:rsidRPr="00BD3743">
                    <w:rPr>
                      <w:sz w:val="18"/>
                      <w:szCs w:val="18"/>
                    </w:rPr>
                    <w:t>2026</w:t>
                  </w:r>
                </w:p>
              </w:tc>
              <w:tc>
                <w:tcPr>
                  <w:tcW w:w="1356" w:type="dxa"/>
                  <w:tcBorders>
                    <w:top w:val="single" w:sz="4" w:space="0" w:color="auto"/>
                    <w:left w:val="single" w:sz="4" w:space="0" w:color="auto"/>
                    <w:bottom w:val="single" w:sz="4" w:space="0" w:color="auto"/>
                    <w:right w:val="single" w:sz="4" w:space="0" w:color="auto"/>
                  </w:tcBorders>
                  <w:vAlign w:val="center"/>
                </w:tcPr>
                <w:p w14:paraId="2DCA4806" w14:textId="77777777" w:rsidR="00BD3743" w:rsidRPr="00BD3743" w:rsidRDefault="00BD3743" w:rsidP="00BD3743">
                  <w:pPr>
                    <w:jc w:val="center"/>
                    <w:rPr>
                      <w:sz w:val="18"/>
                      <w:szCs w:val="18"/>
                    </w:rPr>
                  </w:pPr>
                  <w:r w:rsidRPr="00BD3743">
                    <w:rPr>
                      <w:sz w:val="18"/>
                      <w:szCs w:val="18"/>
                    </w:rPr>
                    <w:t>75 518,2</w:t>
                  </w:r>
                </w:p>
              </w:tc>
              <w:tc>
                <w:tcPr>
                  <w:tcW w:w="1615" w:type="dxa"/>
                  <w:tcBorders>
                    <w:top w:val="single" w:sz="4" w:space="0" w:color="auto"/>
                    <w:left w:val="single" w:sz="4" w:space="0" w:color="auto"/>
                    <w:bottom w:val="single" w:sz="4" w:space="0" w:color="auto"/>
                    <w:right w:val="single" w:sz="4" w:space="0" w:color="auto"/>
                  </w:tcBorders>
                </w:tcPr>
                <w:p w14:paraId="4439C8EC"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77DDEF28" w14:textId="77777777" w:rsidR="00BD3743" w:rsidRPr="00BD3743" w:rsidRDefault="00BD3743" w:rsidP="00BD3743">
                  <w:pPr>
                    <w:jc w:val="center"/>
                    <w:rPr>
                      <w:sz w:val="18"/>
                      <w:szCs w:val="18"/>
                    </w:rPr>
                  </w:pPr>
                  <w:r w:rsidRPr="00BD3743">
                    <w:rPr>
                      <w:sz w:val="18"/>
                      <w:szCs w:val="18"/>
                    </w:rPr>
                    <w:t>8 765,0</w:t>
                  </w:r>
                </w:p>
              </w:tc>
              <w:tc>
                <w:tcPr>
                  <w:tcW w:w="1326" w:type="dxa"/>
                  <w:tcBorders>
                    <w:top w:val="single" w:sz="4" w:space="0" w:color="auto"/>
                    <w:left w:val="single" w:sz="4" w:space="0" w:color="auto"/>
                    <w:bottom w:val="single" w:sz="4" w:space="0" w:color="auto"/>
                    <w:right w:val="single" w:sz="4" w:space="0" w:color="auto"/>
                  </w:tcBorders>
                  <w:vAlign w:val="center"/>
                </w:tcPr>
                <w:p w14:paraId="182CC12D" w14:textId="77777777" w:rsidR="00BD3743" w:rsidRPr="00BD3743" w:rsidRDefault="00BD3743" w:rsidP="00BD3743">
                  <w:pPr>
                    <w:jc w:val="center"/>
                    <w:rPr>
                      <w:sz w:val="18"/>
                      <w:szCs w:val="18"/>
                    </w:rPr>
                  </w:pPr>
                  <w:r w:rsidRPr="00BD3743">
                    <w:rPr>
                      <w:sz w:val="18"/>
                      <w:szCs w:val="18"/>
                    </w:rPr>
                    <w:t>66 753,2</w:t>
                  </w:r>
                </w:p>
              </w:tc>
            </w:tr>
            <w:tr w:rsidR="00BD3743" w:rsidRPr="00BD3743" w14:paraId="4DF79E48"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5C5D5B63" w14:textId="77777777" w:rsidR="00BD3743" w:rsidRPr="00BD3743" w:rsidRDefault="00BD3743" w:rsidP="00BD3743">
                  <w:pPr>
                    <w:jc w:val="center"/>
                    <w:rPr>
                      <w:sz w:val="18"/>
                      <w:szCs w:val="18"/>
                    </w:rPr>
                  </w:pPr>
                  <w:r w:rsidRPr="00BD3743">
                    <w:rPr>
                      <w:sz w:val="18"/>
                      <w:szCs w:val="18"/>
                    </w:rPr>
                    <w:t>2027</w:t>
                  </w:r>
                </w:p>
              </w:tc>
              <w:tc>
                <w:tcPr>
                  <w:tcW w:w="1356" w:type="dxa"/>
                  <w:tcBorders>
                    <w:top w:val="single" w:sz="4" w:space="0" w:color="auto"/>
                    <w:left w:val="single" w:sz="4" w:space="0" w:color="auto"/>
                    <w:bottom w:val="single" w:sz="4" w:space="0" w:color="auto"/>
                    <w:right w:val="single" w:sz="4" w:space="0" w:color="auto"/>
                  </w:tcBorders>
                  <w:vAlign w:val="center"/>
                </w:tcPr>
                <w:p w14:paraId="0487CB3F" w14:textId="77777777" w:rsidR="00BD3743" w:rsidRPr="00BD3743" w:rsidRDefault="00BD3743" w:rsidP="00BD3743">
                  <w:pPr>
                    <w:jc w:val="center"/>
                    <w:rPr>
                      <w:sz w:val="18"/>
                      <w:szCs w:val="18"/>
                    </w:rPr>
                  </w:pPr>
                  <w:r w:rsidRPr="00BD3743">
                    <w:rPr>
                      <w:sz w:val="18"/>
                      <w:szCs w:val="18"/>
                    </w:rPr>
                    <w:t>75 518,2</w:t>
                  </w:r>
                </w:p>
              </w:tc>
              <w:tc>
                <w:tcPr>
                  <w:tcW w:w="1615" w:type="dxa"/>
                  <w:tcBorders>
                    <w:top w:val="single" w:sz="4" w:space="0" w:color="auto"/>
                    <w:left w:val="single" w:sz="4" w:space="0" w:color="auto"/>
                    <w:bottom w:val="single" w:sz="4" w:space="0" w:color="auto"/>
                    <w:right w:val="single" w:sz="4" w:space="0" w:color="auto"/>
                  </w:tcBorders>
                </w:tcPr>
                <w:p w14:paraId="688CE10A"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7FA21C76" w14:textId="77777777" w:rsidR="00BD3743" w:rsidRPr="00BD3743" w:rsidRDefault="00BD3743" w:rsidP="00BD3743">
                  <w:pPr>
                    <w:jc w:val="center"/>
                    <w:rPr>
                      <w:sz w:val="18"/>
                      <w:szCs w:val="18"/>
                    </w:rPr>
                  </w:pPr>
                  <w:r w:rsidRPr="00BD3743">
                    <w:rPr>
                      <w:sz w:val="18"/>
                      <w:szCs w:val="18"/>
                    </w:rPr>
                    <w:t>8 765,0</w:t>
                  </w:r>
                </w:p>
              </w:tc>
              <w:tc>
                <w:tcPr>
                  <w:tcW w:w="1326" w:type="dxa"/>
                  <w:tcBorders>
                    <w:top w:val="single" w:sz="4" w:space="0" w:color="auto"/>
                    <w:left w:val="single" w:sz="4" w:space="0" w:color="auto"/>
                    <w:bottom w:val="single" w:sz="4" w:space="0" w:color="auto"/>
                    <w:right w:val="single" w:sz="4" w:space="0" w:color="auto"/>
                  </w:tcBorders>
                  <w:vAlign w:val="center"/>
                </w:tcPr>
                <w:p w14:paraId="092AE749" w14:textId="77777777" w:rsidR="00BD3743" w:rsidRPr="00BD3743" w:rsidRDefault="00BD3743" w:rsidP="00BD3743">
                  <w:pPr>
                    <w:jc w:val="center"/>
                    <w:rPr>
                      <w:sz w:val="18"/>
                      <w:szCs w:val="18"/>
                    </w:rPr>
                  </w:pPr>
                  <w:r w:rsidRPr="00BD3743">
                    <w:rPr>
                      <w:sz w:val="18"/>
                      <w:szCs w:val="18"/>
                    </w:rPr>
                    <w:t>66 753,2</w:t>
                  </w:r>
                </w:p>
              </w:tc>
            </w:tr>
            <w:tr w:rsidR="00BD3743" w:rsidRPr="00BD3743" w14:paraId="00334ED0"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2F8003ED" w14:textId="77777777" w:rsidR="00BD3743" w:rsidRPr="00BD3743" w:rsidRDefault="00BD3743" w:rsidP="00BD3743">
                  <w:pPr>
                    <w:jc w:val="center"/>
                    <w:rPr>
                      <w:sz w:val="18"/>
                      <w:szCs w:val="18"/>
                    </w:rPr>
                  </w:pPr>
                  <w:r w:rsidRPr="00BD3743">
                    <w:rPr>
                      <w:sz w:val="18"/>
                      <w:szCs w:val="18"/>
                    </w:rPr>
                    <w:t>2028</w:t>
                  </w:r>
                </w:p>
              </w:tc>
              <w:tc>
                <w:tcPr>
                  <w:tcW w:w="1356" w:type="dxa"/>
                  <w:tcBorders>
                    <w:top w:val="single" w:sz="4" w:space="0" w:color="auto"/>
                    <w:left w:val="single" w:sz="4" w:space="0" w:color="auto"/>
                    <w:bottom w:val="single" w:sz="4" w:space="0" w:color="auto"/>
                    <w:right w:val="single" w:sz="4" w:space="0" w:color="auto"/>
                  </w:tcBorders>
                  <w:vAlign w:val="center"/>
                </w:tcPr>
                <w:p w14:paraId="5D2377C8" w14:textId="77777777" w:rsidR="00BD3743" w:rsidRPr="00BD3743" w:rsidRDefault="00BD3743" w:rsidP="00BD3743">
                  <w:pPr>
                    <w:jc w:val="center"/>
                    <w:rPr>
                      <w:sz w:val="18"/>
                      <w:szCs w:val="18"/>
                    </w:rPr>
                  </w:pPr>
                  <w:r w:rsidRPr="00BD3743">
                    <w:rPr>
                      <w:sz w:val="18"/>
                      <w:szCs w:val="18"/>
                    </w:rPr>
                    <w:t>75 518,2</w:t>
                  </w:r>
                </w:p>
              </w:tc>
              <w:tc>
                <w:tcPr>
                  <w:tcW w:w="1615" w:type="dxa"/>
                  <w:tcBorders>
                    <w:top w:val="single" w:sz="4" w:space="0" w:color="auto"/>
                    <w:left w:val="single" w:sz="4" w:space="0" w:color="auto"/>
                    <w:bottom w:val="single" w:sz="4" w:space="0" w:color="auto"/>
                    <w:right w:val="single" w:sz="4" w:space="0" w:color="auto"/>
                  </w:tcBorders>
                </w:tcPr>
                <w:p w14:paraId="34B727F2"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71844527" w14:textId="77777777" w:rsidR="00BD3743" w:rsidRPr="00BD3743" w:rsidRDefault="00BD3743" w:rsidP="00BD3743">
                  <w:pPr>
                    <w:jc w:val="center"/>
                    <w:rPr>
                      <w:sz w:val="18"/>
                      <w:szCs w:val="18"/>
                    </w:rPr>
                  </w:pPr>
                  <w:r w:rsidRPr="00BD3743">
                    <w:rPr>
                      <w:sz w:val="18"/>
                      <w:szCs w:val="18"/>
                    </w:rPr>
                    <w:t>8 765,0</w:t>
                  </w:r>
                </w:p>
              </w:tc>
              <w:tc>
                <w:tcPr>
                  <w:tcW w:w="1326" w:type="dxa"/>
                  <w:tcBorders>
                    <w:top w:val="single" w:sz="4" w:space="0" w:color="auto"/>
                    <w:left w:val="single" w:sz="4" w:space="0" w:color="auto"/>
                    <w:bottom w:val="single" w:sz="4" w:space="0" w:color="auto"/>
                    <w:right w:val="single" w:sz="4" w:space="0" w:color="auto"/>
                  </w:tcBorders>
                  <w:vAlign w:val="center"/>
                </w:tcPr>
                <w:p w14:paraId="7A5DEBFD" w14:textId="77777777" w:rsidR="00BD3743" w:rsidRPr="00BD3743" w:rsidRDefault="00BD3743" w:rsidP="00BD3743">
                  <w:pPr>
                    <w:jc w:val="center"/>
                    <w:rPr>
                      <w:sz w:val="18"/>
                      <w:szCs w:val="18"/>
                    </w:rPr>
                  </w:pPr>
                  <w:r w:rsidRPr="00BD3743">
                    <w:rPr>
                      <w:sz w:val="18"/>
                      <w:szCs w:val="18"/>
                    </w:rPr>
                    <w:t>66 753,2</w:t>
                  </w:r>
                </w:p>
              </w:tc>
            </w:tr>
            <w:tr w:rsidR="00BD3743" w:rsidRPr="00BD3743" w14:paraId="401931A7" w14:textId="77777777" w:rsidTr="00BD3743">
              <w:tc>
                <w:tcPr>
                  <w:tcW w:w="1033" w:type="dxa"/>
                  <w:tcBorders>
                    <w:top w:val="single" w:sz="4" w:space="0" w:color="auto"/>
                    <w:left w:val="single" w:sz="4" w:space="0" w:color="auto"/>
                    <w:bottom w:val="single" w:sz="4" w:space="0" w:color="auto"/>
                    <w:right w:val="single" w:sz="4" w:space="0" w:color="auto"/>
                  </w:tcBorders>
                  <w:vAlign w:val="center"/>
                </w:tcPr>
                <w:p w14:paraId="4B632574" w14:textId="77777777" w:rsidR="00BD3743" w:rsidRPr="00BD3743" w:rsidRDefault="00BD3743" w:rsidP="00BD3743">
                  <w:pPr>
                    <w:jc w:val="center"/>
                    <w:rPr>
                      <w:sz w:val="18"/>
                      <w:szCs w:val="18"/>
                    </w:rPr>
                  </w:pPr>
                  <w:r w:rsidRPr="00BD3743">
                    <w:rPr>
                      <w:sz w:val="18"/>
                      <w:szCs w:val="18"/>
                    </w:rPr>
                    <w:t>2029</w:t>
                  </w:r>
                </w:p>
              </w:tc>
              <w:tc>
                <w:tcPr>
                  <w:tcW w:w="1356" w:type="dxa"/>
                  <w:tcBorders>
                    <w:top w:val="single" w:sz="4" w:space="0" w:color="auto"/>
                    <w:left w:val="single" w:sz="4" w:space="0" w:color="auto"/>
                    <w:bottom w:val="single" w:sz="4" w:space="0" w:color="auto"/>
                    <w:right w:val="single" w:sz="4" w:space="0" w:color="auto"/>
                  </w:tcBorders>
                  <w:vAlign w:val="center"/>
                </w:tcPr>
                <w:p w14:paraId="35A0AD35" w14:textId="77777777" w:rsidR="00BD3743" w:rsidRPr="00BD3743" w:rsidRDefault="00BD3743" w:rsidP="00BD3743">
                  <w:pPr>
                    <w:jc w:val="center"/>
                    <w:rPr>
                      <w:sz w:val="18"/>
                      <w:szCs w:val="18"/>
                    </w:rPr>
                  </w:pPr>
                  <w:r w:rsidRPr="00BD3743">
                    <w:rPr>
                      <w:sz w:val="18"/>
                      <w:szCs w:val="18"/>
                    </w:rPr>
                    <w:t>75 518,2</w:t>
                  </w:r>
                </w:p>
              </w:tc>
              <w:tc>
                <w:tcPr>
                  <w:tcW w:w="1615" w:type="dxa"/>
                  <w:tcBorders>
                    <w:top w:val="single" w:sz="4" w:space="0" w:color="auto"/>
                    <w:left w:val="single" w:sz="4" w:space="0" w:color="auto"/>
                    <w:bottom w:val="single" w:sz="4" w:space="0" w:color="auto"/>
                    <w:right w:val="single" w:sz="4" w:space="0" w:color="auto"/>
                  </w:tcBorders>
                </w:tcPr>
                <w:p w14:paraId="702198DA"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bottom w:val="single" w:sz="4" w:space="0" w:color="auto"/>
                    <w:right w:val="single" w:sz="4" w:space="0" w:color="auto"/>
                  </w:tcBorders>
                  <w:vAlign w:val="center"/>
                </w:tcPr>
                <w:p w14:paraId="53F1D1CA" w14:textId="77777777" w:rsidR="00BD3743" w:rsidRPr="00BD3743" w:rsidRDefault="00BD3743" w:rsidP="00BD3743">
                  <w:pPr>
                    <w:jc w:val="center"/>
                    <w:rPr>
                      <w:sz w:val="18"/>
                      <w:szCs w:val="18"/>
                    </w:rPr>
                  </w:pPr>
                  <w:r w:rsidRPr="00BD3743">
                    <w:rPr>
                      <w:sz w:val="18"/>
                      <w:szCs w:val="18"/>
                    </w:rPr>
                    <w:t>8 765,0</w:t>
                  </w:r>
                </w:p>
              </w:tc>
              <w:tc>
                <w:tcPr>
                  <w:tcW w:w="1326" w:type="dxa"/>
                  <w:tcBorders>
                    <w:top w:val="single" w:sz="4" w:space="0" w:color="auto"/>
                    <w:left w:val="single" w:sz="4" w:space="0" w:color="auto"/>
                    <w:bottom w:val="single" w:sz="4" w:space="0" w:color="auto"/>
                    <w:right w:val="single" w:sz="4" w:space="0" w:color="auto"/>
                  </w:tcBorders>
                  <w:vAlign w:val="center"/>
                </w:tcPr>
                <w:p w14:paraId="7F0A101D" w14:textId="77777777" w:rsidR="00BD3743" w:rsidRPr="00BD3743" w:rsidRDefault="00BD3743" w:rsidP="00BD3743">
                  <w:pPr>
                    <w:jc w:val="center"/>
                    <w:rPr>
                      <w:sz w:val="18"/>
                      <w:szCs w:val="18"/>
                    </w:rPr>
                  </w:pPr>
                  <w:r w:rsidRPr="00BD3743">
                    <w:rPr>
                      <w:sz w:val="18"/>
                      <w:szCs w:val="18"/>
                    </w:rPr>
                    <w:t>66 753,2</w:t>
                  </w:r>
                </w:p>
              </w:tc>
            </w:tr>
            <w:tr w:rsidR="00BD3743" w:rsidRPr="00BD3743" w14:paraId="6D046AE5" w14:textId="77777777" w:rsidTr="00BD3743">
              <w:trPr>
                <w:trHeight w:val="241"/>
              </w:trPr>
              <w:tc>
                <w:tcPr>
                  <w:tcW w:w="1033" w:type="dxa"/>
                  <w:tcBorders>
                    <w:top w:val="single" w:sz="4" w:space="0" w:color="auto"/>
                    <w:left w:val="single" w:sz="4" w:space="0" w:color="auto"/>
                    <w:right w:val="single" w:sz="4" w:space="0" w:color="auto"/>
                  </w:tcBorders>
                  <w:vAlign w:val="center"/>
                </w:tcPr>
                <w:p w14:paraId="2192BD18" w14:textId="77777777" w:rsidR="00BD3743" w:rsidRPr="00BD3743" w:rsidRDefault="00BD3743" w:rsidP="00BD3743">
                  <w:pPr>
                    <w:jc w:val="center"/>
                    <w:rPr>
                      <w:sz w:val="18"/>
                      <w:szCs w:val="18"/>
                    </w:rPr>
                  </w:pPr>
                  <w:r w:rsidRPr="00BD3743">
                    <w:rPr>
                      <w:sz w:val="18"/>
                      <w:szCs w:val="18"/>
                    </w:rPr>
                    <w:t>2030</w:t>
                  </w:r>
                </w:p>
              </w:tc>
              <w:tc>
                <w:tcPr>
                  <w:tcW w:w="1356" w:type="dxa"/>
                  <w:tcBorders>
                    <w:top w:val="single" w:sz="4" w:space="0" w:color="auto"/>
                    <w:left w:val="single" w:sz="4" w:space="0" w:color="auto"/>
                    <w:right w:val="single" w:sz="4" w:space="0" w:color="auto"/>
                  </w:tcBorders>
                  <w:vAlign w:val="center"/>
                </w:tcPr>
                <w:p w14:paraId="156D0B00" w14:textId="77777777" w:rsidR="00BD3743" w:rsidRPr="00BD3743" w:rsidRDefault="00BD3743" w:rsidP="00BD3743">
                  <w:pPr>
                    <w:jc w:val="center"/>
                    <w:rPr>
                      <w:sz w:val="18"/>
                      <w:szCs w:val="18"/>
                    </w:rPr>
                  </w:pPr>
                  <w:r w:rsidRPr="00BD3743">
                    <w:rPr>
                      <w:sz w:val="18"/>
                      <w:szCs w:val="18"/>
                    </w:rPr>
                    <w:t>75 518,2</w:t>
                  </w:r>
                </w:p>
              </w:tc>
              <w:tc>
                <w:tcPr>
                  <w:tcW w:w="1615" w:type="dxa"/>
                  <w:tcBorders>
                    <w:top w:val="single" w:sz="4" w:space="0" w:color="auto"/>
                    <w:left w:val="single" w:sz="4" w:space="0" w:color="auto"/>
                    <w:right w:val="single" w:sz="4" w:space="0" w:color="auto"/>
                  </w:tcBorders>
                </w:tcPr>
                <w:p w14:paraId="134BCB35" w14:textId="77777777" w:rsidR="00BD3743" w:rsidRPr="00BD3743" w:rsidRDefault="00BD3743" w:rsidP="00BD3743">
                  <w:pPr>
                    <w:jc w:val="center"/>
                    <w:rPr>
                      <w:sz w:val="18"/>
                      <w:szCs w:val="18"/>
                    </w:rPr>
                  </w:pPr>
                  <w:r w:rsidRPr="00BD3743">
                    <w:rPr>
                      <w:sz w:val="18"/>
                      <w:szCs w:val="18"/>
                    </w:rPr>
                    <w:t>0</w:t>
                  </w:r>
                </w:p>
              </w:tc>
              <w:tc>
                <w:tcPr>
                  <w:tcW w:w="1502" w:type="dxa"/>
                  <w:tcBorders>
                    <w:top w:val="single" w:sz="4" w:space="0" w:color="auto"/>
                    <w:left w:val="single" w:sz="4" w:space="0" w:color="auto"/>
                    <w:right w:val="single" w:sz="4" w:space="0" w:color="auto"/>
                  </w:tcBorders>
                  <w:vAlign w:val="center"/>
                </w:tcPr>
                <w:p w14:paraId="5DBF5950" w14:textId="77777777" w:rsidR="00BD3743" w:rsidRPr="00BD3743" w:rsidRDefault="00BD3743" w:rsidP="00BD3743">
                  <w:pPr>
                    <w:jc w:val="center"/>
                    <w:rPr>
                      <w:sz w:val="18"/>
                      <w:szCs w:val="18"/>
                    </w:rPr>
                  </w:pPr>
                  <w:r w:rsidRPr="00BD3743">
                    <w:rPr>
                      <w:sz w:val="18"/>
                      <w:szCs w:val="18"/>
                    </w:rPr>
                    <w:t>8 765,0</w:t>
                  </w:r>
                </w:p>
              </w:tc>
              <w:tc>
                <w:tcPr>
                  <w:tcW w:w="1326" w:type="dxa"/>
                  <w:tcBorders>
                    <w:top w:val="single" w:sz="4" w:space="0" w:color="auto"/>
                    <w:left w:val="single" w:sz="4" w:space="0" w:color="auto"/>
                    <w:right w:val="single" w:sz="4" w:space="0" w:color="auto"/>
                  </w:tcBorders>
                  <w:vAlign w:val="center"/>
                </w:tcPr>
                <w:p w14:paraId="10D24096" w14:textId="77777777" w:rsidR="00BD3743" w:rsidRPr="00BD3743" w:rsidRDefault="00BD3743" w:rsidP="00BD3743">
                  <w:pPr>
                    <w:jc w:val="center"/>
                    <w:rPr>
                      <w:sz w:val="18"/>
                      <w:szCs w:val="18"/>
                    </w:rPr>
                  </w:pPr>
                  <w:r w:rsidRPr="00BD3743">
                    <w:rPr>
                      <w:sz w:val="18"/>
                      <w:szCs w:val="18"/>
                    </w:rPr>
                    <w:t>66 753,2</w:t>
                  </w:r>
                </w:p>
              </w:tc>
            </w:tr>
          </w:tbl>
          <w:p w14:paraId="5D85BA11" w14:textId="77777777" w:rsidR="00BD3743" w:rsidRPr="00BD3743" w:rsidRDefault="00BD3743" w:rsidP="00BD3743">
            <w:pPr>
              <w:rPr>
                <w:rFonts w:eastAsia="Calibri"/>
                <w:sz w:val="18"/>
                <w:szCs w:val="18"/>
              </w:rPr>
            </w:pPr>
          </w:p>
        </w:tc>
      </w:tr>
    </w:tbl>
    <w:p w14:paraId="295F2901" w14:textId="77777777" w:rsidR="00BD3743" w:rsidRPr="00BD3743" w:rsidRDefault="00BD3743" w:rsidP="00BD3743">
      <w:pPr>
        <w:widowControl w:val="0"/>
        <w:shd w:val="clear" w:color="auto" w:fill="FFFFFF"/>
        <w:tabs>
          <w:tab w:val="left" w:pos="1190"/>
          <w:tab w:val="left" w:pos="1440"/>
        </w:tabs>
        <w:autoSpaceDE w:val="0"/>
        <w:autoSpaceDN w:val="0"/>
        <w:adjustRightInd w:val="0"/>
        <w:ind w:firstLine="709"/>
        <w:jc w:val="both"/>
        <w:rPr>
          <w:sz w:val="18"/>
          <w:szCs w:val="18"/>
        </w:rPr>
      </w:pPr>
    </w:p>
    <w:p w14:paraId="42B4C9EE" w14:textId="77777777" w:rsidR="00BD3743" w:rsidRPr="00BD3743" w:rsidRDefault="00BD3743" w:rsidP="00BD3743">
      <w:pPr>
        <w:widowControl w:val="0"/>
        <w:shd w:val="clear" w:color="auto" w:fill="FFFFFF"/>
        <w:tabs>
          <w:tab w:val="left" w:pos="1190"/>
          <w:tab w:val="left" w:pos="1440"/>
        </w:tabs>
        <w:autoSpaceDE w:val="0"/>
        <w:autoSpaceDN w:val="0"/>
        <w:adjustRightInd w:val="0"/>
        <w:ind w:firstLine="709"/>
        <w:jc w:val="both"/>
        <w:rPr>
          <w:sz w:val="18"/>
          <w:szCs w:val="18"/>
        </w:rPr>
      </w:pPr>
      <w:r w:rsidRPr="00BD3743">
        <w:rPr>
          <w:sz w:val="18"/>
          <w:szCs w:val="18"/>
        </w:rPr>
        <w:br w:type="page"/>
      </w:r>
    </w:p>
    <w:p w14:paraId="2CB37CA3" w14:textId="77777777" w:rsidR="00BD3743" w:rsidRPr="00BD3743" w:rsidRDefault="00BD3743" w:rsidP="00BD3743">
      <w:pPr>
        <w:widowControl w:val="0"/>
        <w:shd w:val="clear" w:color="auto" w:fill="FFFFFF"/>
        <w:tabs>
          <w:tab w:val="left" w:pos="1190"/>
          <w:tab w:val="left" w:pos="1440"/>
        </w:tabs>
        <w:autoSpaceDE w:val="0"/>
        <w:autoSpaceDN w:val="0"/>
        <w:adjustRightInd w:val="0"/>
        <w:ind w:firstLine="709"/>
        <w:jc w:val="center"/>
        <w:rPr>
          <w:b/>
          <w:i/>
          <w:sz w:val="18"/>
          <w:szCs w:val="18"/>
        </w:rPr>
      </w:pPr>
      <w:r w:rsidRPr="00BD3743">
        <w:rPr>
          <w:b/>
          <w:i/>
          <w:sz w:val="18"/>
          <w:szCs w:val="18"/>
        </w:rPr>
        <w:lastRenderedPageBreak/>
        <w:t>ПАСПОРТ</w:t>
      </w:r>
    </w:p>
    <w:p w14:paraId="7CC1567F" w14:textId="77777777" w:rsidR="00BD3743" w:rsidRPr="00BD3743" w:rsidRDefault="00BD3743" w:rsidP="00BD3743">
      <w:pPr>
        <w:tabs>
          <w:tab w:val="left" w:pos="9639"/>
        </w:tabs>
        <w:autoSpaceDE w:val="0"/>
        <w:autoSpaceDN w:val="0"/>
        <w:adjustRightInd w:val="0"/>
        <w:ind w:firstLine="709"/>
        <w:jc w:val="center"/>
        <w:rPr>
          <w:b/>
          <w:bCs/>
          <w:i/>
          <w:sz w:val="18"/>
          <w:szCs w:val="18"/>
        </w:rPr>
      </w:pPr>
      <w:r w:rsidRPr="00BD3743">
        <w:rPr>
          <w:b/>
          <w:bCs/>
          <w:i/>
          <w:spacing w:val="-1"/>
          <w:sz w:val="18"/>
          <w:szCs w:val="18"/>
        </w:rPr>
        <w:t xml:space="preserve">подпрограммы 1 </w:t>
      </w:r>
      <w:r w:rsidRPr="00BD3743">
        <w:rPr>
          <w:b/>
          <w:bCs/>
          <w:i/>
          <w:sz w:val="18"/>
          <w:szCs w:val="18"/>
        </w:rPr>
        <w:t>«</w:t>
      </w:r>
      <w:r w:rsidRPr="00BD3743">
        <w:rPr>
          <w:b/>
          <w:i/>
          <w:sz w:val="18"/>
          <w:szCs w:val="18"/>
        </w:rPr>
        <w:t>Организация управления муниципальными финансами и муниципальным долгом</w:t>
      </w:r>
      <w:r w:rsidRPr="00BD3743">
        <w:rPr>
          <w:b/>
          <w:bCs/>
          <w:i/>
          <w:sz w:val="18"/>
          <w:szCs w:val="18"/>
        </w:rPr>
        <w:t>»</w:t>
      </w:r>
    </w:p>
    <w:p w14:paraId="20204BD0" w14:textId="77777777" w:rsidR="00BD3743" w:rsidRPr="00BD3743" w:rsidRDefault="00BD3743" w:rsidP="00BD3743">
      <w:pPr>
        <w:shd w:val="clear" w:color="auto" w:fill="FFFFFF"/>
        <w:tabs>
          <w:tab w:val="left" w:pos="9639"/>
        </w:tabs>
        <w:ind w:firstLine="709"/>
        <w:jc w:val="center"/>
        <w:rPr>
          <w:bCs/>
          <w:sz w:val="18"/>
          <w:szCs w:val="18"/>
        </w:rPr>
      </w:pPr>
    </w:p>
    <w:tbl>
      <w:tblPr>
        <w:tblW w:w="5000" w:type="pct"/>
        <w:tblCellMar>
          <w:left w:w="40" w:type="dxa"/>
          <w:right w:w="40" w:type="dxa"/>
        </w:tblCellMar>
        <w:tblLook w:val="04A0" w:firstRow="1" w:lastRow="0" w:firstColumn="1" w:lastColumn="0" w:noHBand="0" w:noVBand="1"/>
      </w:tblPr>
      <w:tblGrid>
        <w:gridCol w:w="2335"/>
        <w:gridCol w:w="1621"/>
        <w:gridCol w:w="1621"/>
        <w:gridCol w:w="1752"/>
        <w:gridCol w:w="2299"/>
      </w:tblGrid>
      <w:tr w:rsidR="00BD3743" w:rsidRPr="00BD3743" w14:paraId="2C3A721A" w14:textId="77777777" w:rsidTr="00BD3743">
        <w:tc>
          <w:tcPr>
            <w:tcW w:w="1212" w:type="pct"/>
            <w:tcBorders>
              <w:top w:val="single" w:sz="4" w:space="0" w:color="auto"/>
              <w:left w:val="single" w:sz="4" w:space="0" w:color="auto"/>
              <w:bottom w:val="single" w:sz="4" w:space="0" w:color="auto"/>
              <w:right w:val="single" w:sz="4" w:space="0" w:color="auto"/>
            </w:tcBorders>
            <w:shd w:val="clear" w:color="auto" w:fill="FFFFFF"/>
            <w:hideMark/>
          </w:tcPr>
          <w:p w14:paraId="12091FD7" w14:textId="77777777" w:rsidR="00BD3743" w:rsidRPr="00BD3743" w:rsidRDefault="00BD3743" w:rsidP="00BD3743">
            <w:pPr>
              <w:shd w:val="clear" w:color="auto" w:fill="FFFFFF"/>
              <w:tabs>
                <w:tab w:val="left" w:pos="9639"/>
              </w:tabs>
              <w:jc w:val="center"/>
              <w:rPr>
                <w:sz w:val="18"/>
                <w:szCs w:val="18"/>
              </w:rPr>
            </w:pPr>
            <w:r w:rsidRPr="00BD3743">
              <w:rPr>
                <w:sz w:val="18"/>
                <w:szCs w:val="18"/>
              </w:rPr>
              <w:t>1</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3173434" w14:textId="77777777" w:rsidR="00BD3743" w:rsidRPr="00BD3743" w:rsidRDefault="00BD3743" w:rsidP="00BD3743">
            <w:pPr>
              <w:shd w:val="clear" w:color="auto" w:fill="FFFFFF"/>
              <w:tabs>
                <w:tab w:val="left" w:pos="9639"/>
              </w:tabs>
              <w:jc w:val="center"/>
              <w:rPr>
                <w:sz w:val="18"/>
                <w:szCs w:val="18"/>
              </w:rPr>
            </w:pPr>
            <w:r w:rsidRPr="00BD3743">
              <w:rPr>
                <w:sz w:val="18"/>
                <w:szCs w:val="18"/>
              </w:rPr>
              <w:t>2</w:t>
            </w:r>
          </w:p>
        </w:tc>
      </w:tr>
      <w:tr w:rsidR="00BD3743" w:rsidRPr="00BD3743" w14:paraId="03B0DA51" w14:textId="77777777" w:rsidTr="00BD3743">
        <w:tc>
          <w:tcPr>
            <w:tcW w:w="1212" w:type="pct"/>
            <w:tcBorders>
              <w:top w:val="single" w:sz="4" w:space="0" w:color="auto"/>
              <w:left w:val="single" w:sz="4" w:space="0" w:color="auto"/>
              <w:bottom w:val="single" w:sz="4" w:space="0" w:color="auto"/>
              <w:right w:val="single" w:sz="4" w:space="0" w:color="auto"/>
            </w:tcBorders>
            <w:shd w:val="clear" w:color="auto" w:fill="FFFFFF"/>
            <w:hideMark/>
          </w:tcPr>
          <w:p w14:paraId="593826AA" w14:textId="77777777" w:rsidR="00BD3743" w:rsidRPr="00BD3743" w:rsidRDefault="00BD3743" w:rsidP="00BD3743">
            <w:pPr>
              <w:shd w:val="clear" w:color="auto" w:fill="FFFFFF"/>
              <w:tabs>
                <w:tab w:val="left" w:pos="9639"/>
              </w:tabs>
              <w:jc w:val="both"/>
              <w:rPr>
                <w:bCs/>
                <w:sz w:val="18"/>
                <w:szCs w:val="18"/>
              </w:rPr>
            </w:pPr>
            <w:r w:rsidRPr="00BD3743">
              <w:rPr>
                <w:bCs/>
                <w:sz w:val="18"/>
                <w:szCs w:val="18"/>
              </w:rPr>
              <w:t>Исполнители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A3022B8" w14:textId="77777777" w:rsidR="00BD3743" w:rsidRPr="00BD3743" w:rsidRDefault="00BD3743" w:rsidP="00BD3743">
            <w:pPr>
              <w:shd w:val="clear" w:color="auto" w:fill="FFFFFF"/>
              <w:tabs>
                <w:tab w:val="left" w:pos="9639"/>
              </w:tabs>
              <w:jc w:val="both"/>
              <w:rPr>
                <w:spacing w:val="-1"/>
                <w:sz w:val="18"/>
                <w:szCs w:val="18"/>
              </w:rPr>
            </w:pPr>
            <w:r w:rsidRPr="00BD3743">
              <w:rPr>
                <w:spacing w:val="-1"/>
                <w:sz w:val="18"/>
                <w:szCs w:val="18"/>
              </w:rPr>
              <w:t>Отдел по финансам</w:t>
            </w:r>
          </w:p>
        </w:tc>
      </w:tr>
      <w:tr w:rsidR="00BD3743" w:rsidRPr="00BD3743" w14:paraId="281F84AF" w14:textId="77777777" w:rsidTr="00BD3743">
        <w:trPr>
          <w:trHeight w:val="3806"/>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14:paraId="32B4175D" w14:textId="77777777" w:rsidR="00BD3743" w:rsidRPr="00BD3743" w:rsidRDefault="00BD3743" w:rsidP="00BD3743">
            <w:pPr>
              <w:shd w:val="clear" w:color="auto" w:fill="FFFFFF"/>
              <w:tabs>
                <w:tab w:val="left" w:pos="9639"/>
              </w:tabs>
              <w:jc w:val="both"/>
              <w:rPr>
                <w:sz w:val="18"/>
                <w:szCs w:val="18"/>
              </w:rPr>
            </w:pPr>
            <w:r w:rsidRPr="00BD3743">
              <w:rPr>
                <w:bCs/>
                <w:spacing w:val="-2"/>
                <w:sz w:val="18"/>
                <w:szCs w:val="18"/>
              </w:rPr>
              <w:t xml:space="preserve">Основные мероприятия, входящие в состав подпрограммы </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1F11EA1" w14:textId="77777777" w:rsidR="00BD3743" w:rsidRPr="00BD3743" w:rsidRDefault="00BD3743" w:rsidP="00BD3743">
            <w:pPr>
              <w:shd w:val="clear" w:color="auto" w:fill="FFFFFF"/>
              <w:tabs>
                <w:tab w:val="left" w:pos="9639"/>
              </w:tabs>
              <w:jc w:val="both"/>
              <w:rPr>
                <w:sz w:val="18"/>
                <w:szCs w:val="18"/>
              </w:rPr>
            </w:pPr>
            <w:r w:rsidRPr="00BD3743">
              <w:rPr>
                <w:sz w:val="18"/>
                <w:szCs w:val="18"/>
              </w:rPr>
              <w:t>1. Нормативное правовое регулирование бюджетного процесса и других правоотношений;</w:t>
            </w:r>
          </w:p>
          <w:p w14:paraId="5A30EA24" w14:textId="77777777" w:rsidR="00BD3743" w:rsidRPr="00BD3743" w:rsidRDefault="00BD3743" w:rsidP="00BD3743">
            <w:pPr>
              <w:shd w:val="clear" w:color="auto" w:fill="FFFFFF"/>
              <w:tabs>
                <w:tab w:val="left" w:pos="9639"/>
              </w:tabs>
              <w:jc w:val="both"/>
              <w:rPr>
                <w:sz w:val="18"/>
                <w:szCs w:val="18"/>
              </w:rPr>
            </w:pPr>
            <w:r w:rsidRPr="00BD3743">
              <w:rPr>
                <w:sz w:val="18"/>
                <w:szCs w:val="18"/>
              </w:rPr>
              <w:t>2. Составление проекта районного бюджета на очередной финансовый год и плановый период;</w:t>
            </w:r>
          </w:p>
          <w:p w14:paraId="2193573F" w14:textId="77777777" w:rsidR="00BD3743" w:rsidRPr="00BD3743" w:rsidRDefault="00BD3743" w:rsidP="00BD3743">
            <w:pPr>
              <w:shd w:val="clear" w:color="auto" w:fill="FFFFFF"/>
              <w:tabs>
                <w:tab w:val="left" w:pos="9639"/>
              </w:tabs>
              <w:jc w:val="both"/>
              <w:rPr>
                <w:sz w:val="18"/>
                <w:szCs w:val="18"/>
              </w:rPr>
            </w:pPr>
            <w:r w:rsidRPr="00BD3743">
              <w:rPr>
                <w:sz w:val="18"/>
                <w:szCs w:val="18"/>
              </w:rPr>
              <w:t>3. Организация исполнения районного бюджета и формирование бюджетной отчетности;</w:t>
            </w:r>
          </w:p>
          <w:p w14:paraId="2C86E281" w14:textId="77777777" w:rsidR="00BD3743" w:rsidRPr="00BD3743" w:rsidRDefault="00BD3743" w:rsidP="00BD3743">
            <w:pPr>
              <w:shd w:val="clear" w:color="auto" w:fill="FFFFFF"/>
              <w:tabs>
                <w:tab w:val="left" w:pos="9639"/>
              </w:tabs>
              <w:jc w:val="both"/>
              <w:rPr>
                <w:sz w:val="18"/>
                <w:szCs w:val="18"/>
              </w:rPr>
            </w:pPr>
            <w:r w:rsidRPr="00BD3743">
              <w:rPr>
                <w:sz w:val="18"/>
                <w:szCs w:val="18"/>
              </w:rPr>
              <w:t>4. Управление резервным фондом администрации муниципального района и иными средствами на исполнение расходных обязательств муниципального района;</w:t>
            </w:r>
          </w:p>
          <w:p w14:paraId="4DAC47CD" w14:textId="77777777" w:rsidR="00BD3743" w:rsidRPr="00BD3743" w:rsidRDefault="00BD3743" w:rsidP="00BD3743">
            <w:pPr>
              <w:shd w:val="clear" w:color="auto" w:fill="FFFFFF"/>
              <w:tabs>
                <w:tab w:val="left" w:pos="9639"/>
              </w:tabs>
              <w:jc w:val="both"/>
              <w:rPr>
                <w:sz w:val="18"/>
                <w:szCs w:val="18"/>
              </w:rPr>
            </w:pPr>
            <w:r w:rsidRPr="00BD3743">
              <w:rPr>
                <w:sz w:val="18"/>
                <w:szCs w:val="18"/>
              </w:rPr>
              <w:t>5. Управление муниципальным долгом муниципального района;</w:t>
            </w:r>
          </w:p>
          <w:p w14:paraId="654B749D" w14:textId="77777777" w:rsidR="00BD3743" w:rsidRPr="00BD3743" w:rsidRDefault="00BD3743" w:rsidP="00BD3743">
            <w:pPr>
              <w:shd w:val="clear" w:color="auto" w:fill="FFFFFF"/>
              <w:tabs>
                <w:tab w:val="left" w:pos="9639"/>
              </w:tabs>
              <w:jc w:val="both"/>
              <w:rPr>
                <w:sz w:val="18"/>
                <w:szCs w:val="18"/>
              </w:rPr>
            </w:pPr>
            <w:r w:rsidRPr="00BD3743">
              <w:rPr>
                <w:sz w:val="18"/>
                <w:szCs w:val="18"/>
              </w:rPr>
              <w:t>6. Обеспечение внутреннего муниципального финансового контроля;</w:t>
            </w:r>
          </w:p>
          <w:p w14:paraId="1AC58F84" w14:textId="77777777" w:rsidR="00BD3743" w:rsidRPr="00BD3743" w:rsidRDefault="00BD3743" w:rsidP="00BD3743">
            <w:pPr>
              <w:shd w:val="clear" w:color="auto" w:fill="FFFFFF"/>
              <w:tabs>
                <w:tab w:val="left" w:pos="9639"/>
              </w:tabs>
              <w:jc w:val="both"/>
              <w:rPr>
                <w:sz w:val="18"/>
                <w:szCs w:val="18"/>
              </w:rPr>
            </w:pPr>
            <w:r w:rsidRPr="00BD3743">
              <w:rPr>
                <w:sz w:val="18"/>
                <w:szCs w:val="18"/>
              </w:rPr>
              <w:t>7. Обеспечение доступности информации о бюджетном процессе в муниципальном районе.</w:t>
            </w:r>
          </w:p>
        </w:tc>
      </w:tr>
      <w:tr w:rsidR="00BD3743" w:rsidRPr="00BD3743" w14:paraId="2D435FF9" w14:textId="77777777" w:rsidTr="00BD3743">
        <w:trPr>
          <w:trHeight w:val="733"/>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14:paraId="5C31FD39" w14:textId="77777777" w:rsidR="00BD3743" w:rsidRPr="00BD3743" w:rsidRDefault="00BD3743" w:rsidP="00BD3743">
            <w:pPr>
              <w:shd w:val="clear" w:color="auto" w:fill="FFFFFF"/>
              <w:tabs>
                <w:tab w:val="left" w:pos="9639"/>
              </w:tabs>
              <w:jc w:val="both"/>
              <w:rPr>
                <w:sz w:val="18"/>
                <w:szCs w:val="18"/>
              </w:rPr>
            </w:pPr>
            <w:r w:rsidRPr="00BD3743">
              <w:rPr>
                <w:bCs/>
                <w:sz w:val="18"/>
                <w:szCs w:val="18"/>
              </w:rPr>
              <w:t>Цель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4CC50C6" w14:textId="77777777" w:rsidR="00BD3743" w:rsidRPr="00BD3743" w:rsidRDefault="00BD3743" w:rsidP="00BD3743">
            <w:pPr>
              <w:shd w:val="clear" w:color="auto" w:fill="FFFFFF"/>
              <w:tabs>
                <w:tab w:val="left" w:pos="9639"/>
              </w:tabs>
              <w:jc w:val="both"/>
              <w:rPr>
                <w:sz w:val="18"/>
                <w:szCs w:val="18"/>
              </w:rPr>
            </w:pPr>
            <w:r w:rsidRPr="00BD3743">
              <w:rPr>
                <w:spacing w:val="-5"/>
                <w:sz w:val="18"/>
                <w:szCs w:val="18"/>
              </w:rPr>
              <w:t xml:space="preserve">Создание условий для эффективного управления </w:t>
            </w:r>
            <w:r w:rsidRPr="00BD3743">
              <w:rPr>
                <w:sz w:val="18"/>
                <w:szCs w:val="18"/>
              </w:rPr>
              <w:t>финансами муниципального района.</w:t>
            </w:r>
          </w:p>
        </w:tc>
      </w:tr>
      <w:tr w:rsidR="00BD3743" w:rsidRPr="00BD3743" w14:paraId="0726FAAF" w14:textId="77777777" w:rsidTr="00BD3743">
        <w:trPr>
          <w:trHeight w:val="4536"/>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14:paraId="0CC59519" w14:textId="77777777" w:rsidR="00BD3743" w:rsidRPr="00BD3743" w:rsidRDefault="00BD3743" w:rsidP="00BD3743">
            <w:pPr>
              <w:shd w:val="clear" w:color="auto" w:fill="FFFFFF"/>
              <w:tabs>
                <w:tab w:val="left" w:pos="9639"/>
              </w:tabs>
              <w:jc w:val="both"/>
              <w:rPr>
                <w:sz w:val="18"/>
                <w:szCs w:val="18"/>
              </w:rPr>
            </w:pPr>
            <w:r w:rsidRPr="00BD3743">
              <w:rPr>
                <w:bCs/>
                <w:sz w:val="18"/>
                <w:szCs w:val="18"/>
              </w:rPr>
              <w:t>Задачи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2F5980E" w14:textId="77777777" w:rsidR="00BD3743" w:rsidRPr="00BD3743" w:rsidRDefault="00BD3743" w:rsidP="00BD3743">
            <w:pPr>
              <w:shd w:val="clear" w:color="auto" w:fill="FFFFFF"/>
              <w:tabs>
                <w:tab w:val="left" w:pos="9639"/>
              </w:tabs>
              <w:jc w:val="both"/>
              <w:rPr>
                <w:sz w:val="18"/>
                <w:szCs w:val="18"/>
              </w:rPr>
            </w:pPr>
            <w:r w:rsidRPr="00BD3743">
              <w:rPr>
                <w:sz w:val="18"/>
                <w:szCs w:val="18"/>
              </w:rPr>
              <w:t>1. Совершенствование нормативного правового регулирования бюджетного процесса и других правоотношений в муниципальном районе;</w:t>
            </w:r>
          </w:p>
          <w:p w14:paraId="72D71EDC" w14:textId="77777777" w:rsidR="00BD3743" w:rsidRPr="00BD3743" w:rsidRDefault="00BD3743" w:rsidP="00BD3743">
            <w:pPr>
              <w:shd w:val="clear" w:color="auto" w:fill="FFFFFF"/>
              <w:tabs>
                <w:tab w:val="left" w:pos="1190"/>
                <w:tab w:val="left" w:pos="9639"/>
              </w:tabs>
              <w:jc w:val="both"/>
              <w:rPr>
                <w:sz w:val="18"/>
                <w:szCs w:val="18"/>
              </w:rPr>
            </w:pPr>
            <w:r w:rsidRPr="00BD3743">
              <w:rPr>
                <w:sz w:val="18"/>
                <w:szCs w:val="18"/>
              </w:rPr>
              <w:t xml:space="preserve">2. </w:t>
            </w:r>
            <w:r w:rsidRPr="00BD3743">
              <w:rPr>
                <w:spacing w:val="-6"/>
                <w:sz w:val="18"/>
                <w:szCs w:val="18"/>
              </w:rPr>
              <w:t xml:space="preserve">Совершенствование процедур составления и организации исполнения районного </w:t>
            </w:r>
            <w:r w:rsidRPr="00BD3743">
              <w:rPr>
                <w:sz w:val="18"/>
                <w:szCs w:val="18"/>
              </w:rPr>
              <w:t>бюджета, своевременное и качественное составление отчетности;</w:t>
            </w:r>
          </w:p>
          <w:p w14:paraId="41C7CC97" w14:textId="77777777" w:rsidR="00BD3743" w:rsidRPr="00BD3743" w:rsidRDefault="00BD3743" w:rsidP="00BD3743">
            <w:pPr>
              <w:shd w:val="clear" w:color="auto" w:fill="FFFFFF"/>
              <w:tabs>
                <w:tab w:val="left" w:pos="1162"/>
                <w:tab w:val="left" w:pos="9639"/>
              </w:tabs>
              <w:jc w:val="both"/>
              <w:rPr>
                <w:sz w:val="18"/>
                <w:szCs w:val="18"/>
              </w:rPr>
            </w:pPr>
            <w:r w:rsidRPr="00BD3743">
              <w:rPr>
                <w:sz w:val="18"/>
                <w:szCs w:val="18"/>
              </w:rPr>
              <w:t>3. Исполнение расходных обязательств муниципального района, обеспечение стабильного функционирования резервного фонда администрации муниципального района;</w:t>
            </w:r>
          </w:p>
          <w:p w14:paraId="2900A1A3" w14:textId="77777777" w:rsidR="00BD3743" w:rsidRPr="00BD3743" w:rsidRDefault="00BD3743" w:rsidP="00BD3743">
            <w:pPr>
              <w:shd w:val="clear" w:color="auto" w:fill="FFFFFF"/>
              <w:tabs>
                <w:tab w:val="left" w:pos="1162"/>
                <w:tab w:val="left" w:pos="9639"/>
              </w:tabs>
              <w:jc w:val="both"/>
              <w:rPr>
                <w:sz w:val="18"/>
                <w:szCs w:val="18"/>
              </w:rPr>
            </w:pPr>
            <w:r w:rsidRPr="00BD3743">
              <w:rPr>
                <w:sz w:val="18"/>
                <w:szCs w:val="18"/>
              </w:rPr>
              <w:t>4. Эффективное управление муниципальным долгом муниципального района;</w:t>
            </w:r>
          </w:p>
          <w:p w14:paraId="1845A975" w14:textId="77777777" w:rsidR="00BD3743" w:rsidRPr="00BD3743" w:rsidRDefault="00BD3743" w:rsidP="00BD3743">
            <w:pPr>
              <w:shd w:val="clear" w:color="auto" w:fill="FFFFFF"/>
              <w:tabs>
                <w:tab w:val="left" w:pos="1162"/>
                <w:tab w:val="left" w:pos="9639"/>
              </w:tabs>
              <w:jc w:val="both"/>
              <w:rPr>
                <w:sz w:val="18"/>
                <w:szCs w:val="18"/>
              </w:rPr>
            </w:pPr>
            <w:r w:rsidRPr="00BD3743">
              <w:rPr>
                <w:sz w:val="18"/>
                <w:szCs w:val="18"/>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14:paraId="4382ACAB" w14:textId="77777777" w:rsidR="00BD3743" w:rsidRPr="00BD3743" w:rsidRDefault="00BD3743" w:rsidP="00BD3743">
            <w:pPr>
              <w:shd w:val="clear" w:color="auto" w:fill="FFFFFF"/>
              <w:tabs>
                <w:tab w:val="left" w:pos="9639"/>
              </w:tabs>
              <w:jc w:val="both"/>
              <w:rPr>
                <w:sz w:val="18"/>
                <w:szCs w:val="18"/>
              </w:rPr>
            </w:pPr>
            <w:r w:rsidRPr="00BD3743">
              <w:rPr>
                <w:sz w:val="18"/>
                <w:szCs w:val="18"/>
              </w:rPr>
              <w:t>6. Обеспечение доступности информации о бюджетном процессе в муниципальном районе.</w:t>
            </w:r>
          </w:p>
        </w:tc>
      </w:tr>
      <w:tr w:rsidR="00BD3743" w:rsidRPr="00BD3743" w14:paraId="787D4B8D" w14:textId="77777777" w:rsidTr="00BD3743">
        <w:trPr>
          <w:trHeight w:val="107"/>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14:paraId="7D6BC7E3" w14:textId="77777777" w:rsidR="00BD3743" w:rsidRPr="00BD3743" w:rsidRDefault="00BD3743" w:rsidP="00BD3743">
            <w:pPr>
              <w:shd w:val="clear" w:color="auto" w:fill="FFFFFF"/>
              <w:tabs>
                <w:tab w:val="left" w:pos="9639"/>
              </w:tabs>
              <w:jc w:val="both"/>
              <w:rPr>
                <w:bCs/>
                <w:sz w:val="18"/>
                <w:szCs w:val="18"/>
              </w:rPr>
            </w:pPr>
            <w:r w:rsidRPr="00BD3743">
              <w:rPr>
                <w:bCs/>
                <w:sz w:val="18"/>
                <w:szCs w:val="18"/>
              </w:rPr>
              <w:t>Показатели (</w:t>
            </w:r>
            <w:r w:rsidRPr="00BD3743">
              <w:rPr>
                <w:bCs/>
                <w:spacing w:val="-2"/>
                <w:sz w:val="18"/>
                <w:szCs w:val="18"/>
              </w:rPr>
              <w:t>индикаторы)</w:t>
            </w:r>
            <w:r w:rsidRPr="00BD3743">
              <w:rPr>
                <w:bCs/>
                <w:sz w:val="18"/>
                <w:szCs w:val="18"/>
              </w:rPr>
              <w:t xml:space="preserve"> подпрограммы </w:t>
            </w:r>
          </w:p>
        </w:tc>
        <w:tc>
          <w:tcPr>
            <w:tcW w:w="3788" w:type="pct"/>
            <w:gridSpan w:val="4"/>
            <w:vMerge w:val="restart"/>
            <w:tcBorders>
              <w:top w:val="single" w:sz="4" w:space="0" w:color="auto"/>
              <w:left w:val="single" w:sz="4" w:space="0" w:color="auto"/>
              <w:bottom w:val="single" w:sz="6" w:space="0" w:color="auto"/>
              <w:right w:val="single" w:sz="4" w:space="0" w:color="auto"/>
            </w:tcBorders>
            <w:shd w:val="clear" w:color="auto" w:fill="FFFFFF"/>
            <w:hideMark/>
          </w:tcPr>
          <w:p w14:paraId="2AE05823" w14:textId="77777777" w:rsidR="00BD3743" w:rsidRPr="00BD3743" w:rsidRDefault="00BD3743" w:rsidP="00BD3743">
            <w:pPr>
              <w:tabs>
                <w:tab w:val="left" w:pos="9639"/>
              </w:tabs>
              <w:jc w:val="both"/>
              <w:rPr>
                <w:sz w:val="18"/>
                <w:szCs w:val="18"/>
              </w:rPr>
            </w:pPr>
            <w:r w:rsidRPr="00BD3743">
              <w:rPr>
                <w:sz w:val="18"/>
                <w:szCs w:val="18"/>
              </w:rPr>
              <w:t>1. 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w:t>
            </w:r>
          </w:p>
          <w:p w14:paraId="7BA1F62D" w14:textId="77777777" w:rsidR="00BD3743" w:rsidRPr="00BD3743" w:rsidRDefault="00BD3743" w:rsidP="00BD3743">
            <w:pPr>
              <w:tabs>
                <w:tab w:val="left" w:pos="9639"/>
              </w:tabs>
              <w:jc w:val="both"/>
              <w:rPr>
                <w:sz w:val="18"/>
                <w:szCs w:val="18"/>
              </w:rPr>
            </w:pPr>
            <w:r w:rsidRPr="00BD3743">
              <w:rPr>
                <w:sz w:val="18"/>
                <w:szCs w:val="18"/>
              </w:rPr>
              <w:t xml:space="preserve"> бюджетного законодательства;</w:t>
            </w:r>
          </w:p>
          <w:p w14:paraId="0F6E16C9" w14:textId="77777777" w:rsidR="00BD3743" w:rsidRPr="00BD3743" w:rsidRDefault="00BD3743" w:rsidP="00BD3743">
            <w:pPr>
              <w:tabs>
                <w:tab w:val="left" w:pos="9639"/>
              </w:tabs>
              <w:jc w:val="both"/>
              <w:rPr>
                <w:sz w:val="18"/>
                <w:szCs w:val="18"/>
              </w:rPr>
            </w:pPr>
            <w:r w:rsidRPr="00BD3743">
              <w:rPr>
                <w:sz w:val="18"/>
                <w:szCs w:val="18"/>
              </w:rPr>
              <w:t>2. Соблюдение порядка и сроков разработки проекта районного бюджета, установленных Положением о бюджетном процессе в муниципальном районе;</w:t>
            </w:r>
          </w:p>
          <w:p w14:paraId="0D6CC901" w14:textId="77777777" w:rsidR="00BD3743" w:rsidRPr="00BD3743" w:rsidRDefault="00BD3743" w:rsidP="00BD3743">
            <w:pPr>
              <w:tabs>
                <w:tab w:val="left" w:pos="9639"/>
              </w:tabs>
              <w:jc w:val="both"/>
              <w:rPr>
                <w:sz w:val="18"/>
                <w:szCs w:val="18"/>
                <w:lang w:val="x-none" w:eastAsia="x-none"/>
              </w:rPr>
            </w:pPr>
            <w:r w:rsidRPr="00BD3743">
              <w:rPr>
                <w:sz w:val="18"/>
                <w:szCs w:val="18"/>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Воронежской области;</w:t>
            </w:r>
          </w:p>
          <w:p w14:paraId="2167F6BE" w14:textId="77777777" w:rsidR="00BD3743" w:rsidRPr="00BD3743" w:rsidRDefault="00BD3743" w:rsidP="00BD3743">
            <w:pPr>
              <w:tabs>
                <w:tab w:val="left" w:pos="9639"/>
              </w:tabs>
              <w:jc w:val="both"/>
              <w:rPr>
                <w:sz w:val="18"/>
                <w:szCs w:val="18"/>
              </w:rPr>
            </w:pPr>
            <w:r w:rsidRPr="00BD3743">
              <w:rPr>
                <w:sz w:val="18"/>
                <w:szCs w:val="18"/>
              </w:rPr>
              <w:t>4.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Воронежской области;</w:t>
            </w:r>
          </w:p>
          <w:p w14:paraId="2C71A686" w14:textId="77777777" w:rsidR="00BD3743" w:rsidRPr="00BD3743" w:rsidRDefault="00BD3743" w:rsidP="00BD3743">
            <w:pPr>
              <w:tabs>
                <w:tab w:val="left" w:pos="9639"/>
              </w:tabs>
              <w:jc w:val="both"/>
              <w:rPr>
                <w:sz w:val="18"/>
                <w:szCs w:val="18"/>
              </w:rPr>
            </w:pPr>
            <w:r w:rsidRPr="00BD3743">
              <w:rPr>
                <w:sz w:val="18"/>
                <w:szCs w:val="18"/>
              </w:rPr>
              <w:t>5. 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 Российской Федерации и Воронежской области;</w:t>
            </w:r>
          </w:p>
          <w:p w14:paraId="1F0E31CE" w14:textId="77777777" w:rsidR="00BD3743" w:rsidRPr="00BD3743" w:rsidRDefault="00BD3743" w:rsidP="00BD3743">
            <w:pPr>
              <w:tabs>
                <w:tab w:val="left" w:pos="9639"/>
              </w:tabs>
              <w:jc w:val="both"/>
              <w:rPr>
                <w:sz w:val="18"/>
                <w:szCs w:val="18"/>
              </w:rPr>
            </w:pPr>
            <w:r w:rsidRPr="00BD3743">
              <w:rPr>
                <w:sz w:val="18"/>
                <w:szCs w:val="18"/>
              </w:rPr>
              <w:t>6. Удельный вес резервного фонда администрации муниципального района в общем объеме расходов районного бюджета, %;</w:t>
            </w:r>
          </w:p>
          <w:p w14:paraId="7E997E7A" w14:textId="77777777" w:rsidR="00BD3743" w:rsidRPr="00BD3743" w:rsidRDefault="00BD3743" w:rsidP="00BD3743">
            <w:pPr>
              <w:tabs>
                <w:tab w:val="left" w:pos="9639"/>
              </w:tabs>
              <w:jc w:val="both"/>
              <w:rPr>
                <w:sz w:val="18"/>
                <w:szCs w:val="18"/>
              </w:rPr>
            </w:pPr>
            <w:r w:rsidRPr="00BD3743">
              <w:rPr>
                <w:sz w:val="18"/>
                <w:szCs w:val="18"/>
              </w:rPr>
              <w:t>7. 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 %;</w:t>
            </w:r>
          </w:p>
          <w:p w14:paraId="61961BEF" w14:textId="77777777" w:rsidR="00BD3743" w:rsidRPr="00BD3743" w:rsidRDefault="00BD3743" w:rsidP="00BD3743">
            <w:pPr>
              <w:tabs>
                <w:tab w:val="left" w:pos="9639"/>
              </w:tabs>
              <w:jc w:val="both"/>
              <w:rPr>
                <w:rFonts w:eastAsia="Calibri"/>
                <w:sz w:val="18"/>
                <w:szCs w:val="18"/>
                <w:lang w:eastAsia="en-US"/>
              </w:rPr>
            </w:pPr>
            <w:r w:rsidRPr="00BD3743">
              <w:rPr>
                <w:sz w:val="18"/>
                <w:szCs w:val="18"/>
              </w:rPr>
              <w:t>8. Соотношение количества принятых решений о применении бюджетных мер принуждения и общего количества, поступивших в отдел по финансам администрации муниципального района уведомлений о применении бюджетных мер принуждения</w:t>
            </w:r>
            <w:r w:rsidRPr="00BD3743">
              <w:rPr>
                <w:rFonts w:eastAsia="Calibri"/>
                <w:sz w:val="18"/>
                <w:szCs w:val="18"/>
                <w:lang w:eastAsia="en-US"/>
              </w:rPr>
              <w:t>, %;</w:t>
            </w:r>
          </w:p>
          <w:p w14:paraId="56BA855A" w14:textId="77777777" w:rsidR="00BD3743" w:rsidRPr="00BD3743" w:rsidRDefault="00BD3743" w:rsidP="00BD3743">
            <w:pPr>
              <w:tabs>
                <w:tab w:val="left" w:pos="9639"/>
              </w:tabs>
              <w:jc w:val="both"/>
              <w:rPr>
                <w:sz w:val="18"/>
                <w:szCs w:val="18"/>
              </w:rPr>
            </w:pPr>
            <w:r w:rsidRPr="00BD3743">
              <w:rPr>
                <w:sz w:val="18"/>
                <w:szCs w:val="18"/>
              </w:rPr>
              <w:t xml:space="preserve">9. </w:t>
            </w:r>
            <w:r w:rsidRPr="00BD3743">
              <w:rPr>
                <w:rFonts w:eastAsia="Calibri"/>
                <w:sz w:val="18"/>
                <w:szCs w:val="18"/>
                <w:lang w:val="x-none"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r w:rsidRPr="00BD3743">
              <w:rPr>
                <w:rFonts w:eastAsia="Calibri"/>
                <w:sz w:val="18"/>
                <w:szCs w:val="18"/>
                <w:lang w:eastAsia="en-US"/>
              </w:rPr>
              <w:t>;</w:t>
            </w:r>
          </w:p>
          <w:p w14:paraId="4C9AAC41" w14:textId="77777777" w:rsidR="00BD3743" w:rsidRPr="00BD3743" w:rsidRDefault="00BD3743" w:rsidP="00BD3743">
            <w:pPr>
              <w:shd w:val="clear" w:color="auto" w:fill="FFFFFF"/>
              <w:tabs>
                <w:tab w:val="left" w:pos="0"/>
                <w:tab w:val="left" w:pos="9639"/>
              </w:tabs>
              <w:jc w:val="both"/>
              <w:rPr>
                <w:sz w:val="18"/>
                <w:szCs w:val="18"/>
              </w:rPr>
            </w:pPr>
            <w:r w:rsidRPr="00BD3743">
              <w:rPr>
                <w:sz w:val="18"/>
                <w:szCs w:val="18"/>
              </w:rPr>
              <w:t>10.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p w14:paraId="64CF1C4B" w14:textId="77777777" w:rsidR="00BD3743" w:rsidRPr="00BD3743" w:rsidRDefault="00BD3743" w:rsidP="00BD3743">
            <w:pPr>
              <w:shd w:val="clear" w:color="auto" w:fill="FFFFFF"/>
              <w:tabs>
                <w:tab w:val="left" w:pos="0"/>
                <w:tab w:val="left" w:pos="9639"/>
              </w:tabs>
              <w:jc w:val="both"/>
              <w:rPr>
                <w:sz w:val="18"/>
                <w:szCs w:val="18"/>
              </w:rPr>
            </w:pPr>
            <w:r w:rsidRPr="00BD3743">
              <w:rPr>
                <w:sz w:val="18"/>
                <w:szCs w:val="18"/>
              </w:rPr>
              <w:t>11. Обеспечение размещения информации о системе управления муниципальными финансами на официальном сайте муниципального района, %.</w:t>
            </w:r>
          </w:p>
        </w:tc>
      </w:tr>
      <w:tr w:rsidR="00BD3743" w:rsidRPr="00BD3743" w14:paraId="54DD01E3" w14:textId="77777777" w:rsidTr="00BD3743">
        <w:trPr>
          <w:trHeight w:val="7348"/>
        </w:trPr>
        <w:tc>
          <w:tcPr>
            <w:tcW w:w="1212" w:type="pct"/>
            <w:tcBorders>
              <w:top w:val="single" w:sz="4" w:space="0" w:color="auto"/>
              <w:left w:val="single" w:sz="6" w:space="0" w:color="auto"/>
              <w:bottom w:val="single" w:sz="6" w:space="0" w:color="auto"/>
              <w:right w:val="single" w:sz="4" w:space="0" w:color="auto"/>
            </w:tcBorders>
            <w:shd w:val="clear" w:color="auto" w:fill="FFFFFF"/>
          </w:tcPr>
          <w:p w14:paraId="79C8460C" w14:textId="77777777" w:rsidR="00BD3743" w:rsidRPr="00BD3743" w:rsidRDefault="00BD3743" w:rsidP="00BD3743">
            <w:pPr>
              <w:shd w:val="clear" w:color="auto" w:fill="FFFFFF"/>
              <w:tabs>
                <w:tab w:val="left" w:pos="9639"/>
              </w:tabs>
              <w:jc w:val="both"/>
              <w:rPr>
                <w:sz w:val="18"/>
                <w:szCs w:val="18"/>
              </w:rPr>
            </w:pPr>
          </w:p>
        </w:tc>
        <w:tc>
          <w:tcPr>
            <w:tcW w:w="0" w:type="auto"/>
            <w:gridSpan w:val="4"/>
            <w:vMerge/>
            <w:tcBorders>
              <w:top w:val="single" w:sz="4" w:space="0" w:color="auto"/>
              <w:left w:val="single" w:sz="6" w:space="0" w:color="auto"/>
              <w:bottom w:val="single" w:sz="6" w:space="0" w:color="auto"/>
              <w:right w:val="single" w:sz="4" w:space="0" w:color="auto"/>
            </w:tcBorders>
            <w:vAlign w:val="center"/>
            <w:hideMark/>
          </w:tcPr>
          <w:p w14:paraId="133434DF" w14:textId="77777777" w:rsidR="00BD3743" w:rsidRPr="00BD3743" w:rsidRDefault="00BD3743" w:rsidP="00BD3743">
            <w:pPr>
              <w:rPr>
                <w:sz w:val="18"/>
                <w:szCs w:val="18"/>
              </w:rPr>
            </w:pPr>
          </w:p>
        </w:tc>
      </w:tr>
      <w:tr w:rsidR="00BD3743" w:rsidRPr="00BD3743" w14:paraId="668EF78C" w14:textId="77777777" w:rsidTr="00BD3743">
        <w:trPr>
          <w:trHeight w:val="668"/>
        </w:trPr>
        <w:tc>
          <w:tcPr>
            <w:tcW w:w="1212" w:type="pct"/>
            <w:tcBorders>
              <w:top w:val="single" w:sz="6" w:space="0" w:color="auto"/>
              <w:left w:val="single" w:sz="6" w:space="0" w:color="auto"/>
              <w:bottom w:val="single" w:sz="4" w:space="0" w:color="auto"/>
              <w:right w:val="single" w:sz="6" w:space="0" w:color="auto"/>
            </w:tcBorders>
            <w:shd w:val="clear" w:color="auto" w:fill="FFFFFF"/>
            <w:hideMark/>
          </w:tcPr>
          <w:p w14:paraId="3D9E481E" w14:textId="77777777" w:rsidR="00BD3743" w:rsidRPr="00BD3743" w:rsidRDefault="00BD3743" w:rsidP="00BD3743">
            <w:pPr>
              <w:shd w:val="clear" w:color="auto" w:fill="FFFFFF"/>
              <w:tabs>
                <w:tab w:val="left" w:pos="9639"/>
              </w:tabs>
              <w:jc w:val="both"/>
              <w:rPr>
                <w:sz w:val="18"/>
                <w:szCs w:val="18"/>
              </w:rPr>
            </w:pPr>
            <w:r w:rsidRPr="00BD3743">
              <w:rPr>
                <w:bCs/>
                <w:spacing w:val="-2"/>
                <w:sz w:val="18"/>
                <w:szCs w:val="18"/>
              </w:rPr>
              <w:lastRenderedPageBreak/>
              <w:t xml:space="preserve">Этапы и сроки </w:t>
            </w:r>
            <w:r w:rsidRPr="00BD3743">
              <w:rPr>
                <w:bCs/>
                <w:sz w:val="18"/>
                <w:szCs w:val="18"/>
              </w:rPr>
              <w:t>реализации подпрограммы</w:t>
            </w: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14:paraId="7C417AE4"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 xml:space="preserve">Этап </w:t>
            </w:r>
            <w:r w:rsidRPr="00BD3743">
              <w:rPr>
                <w:rFonts w:eastAsia="Calibri"/>
                <w:sz w:val="18"/>
                <w:szCs w:val="18"/>
                <w:lang w:val="en-US" w:eastAsia="en-US"/>
              </w:rPr>
              <w:t>I</w:t>
            </w:r>
            <w:r w:rsidRPr="00BD3743">
              <w:rPr>
                <w:rFonts w:eastAsia="Calibri"/>
                <w:sz w:val="18"/>
                <w:szCs w:val="18"/>
                <w:lang w:eastAsia="en-US"/>
              </w:rPr>
              <w:t>: 2014-2022 годы</w:t>
            </w:r>
          </w:p>
          <w:p w14:paraId="77146E6B" w14:textId="77777777" w:rsidR="00BD3743" w:rsidRPr="00BD3743" w:rsidRDefault="00BD3743" w:rsidP="00BD3743">
            <w:pPr>
              <w:shd w:val="clear" w:color="auto" w:fill="FFFFFF"/>
              <w:tabs>
                <w:tab w:val="left" w:pos="9639"/>
              </w:tabs>
              <w:jc w:val="both"/>
              <w:rPr>
                <w:sz w:val="18"/>
                <w:szCs w:val="18"/>
              </w:rPr>
            </w:pPr>
            <w:r w:rsidRPr="00BD3743">
              <w:rPr>
                <w:rFonts w:eastAsia="Calibri"/>
                <w:sz w:val="18"/>
                <w:szCs w:val="18"/>
                <w:lang w:eastAsia="en-US"/>
              </w:rPr>
              <w:t xml:space="preserve">Этап </w:t>
            </w:r>
            <w:r w:rsidRPr="00BD3743">
              <w:rPr>
                <w:rFonts w:eastAsia="Calibri"/>
                <w:sz w:val="18"/>
                <w:szCs w:val="18"/>
                <w:lang w:val="en-US" w:eastAsia="en-US"/>
              </w:rPr>
              <w:t>II</w:t>
            </w:r>
            <w:r w:rsidRPr="00BD3743">
              <w:rPr>
                <w:rFonts w:eastAsia="Calibri"/>
                <w:sz w:val="18"/>
                <w:szCs w:val="18"/>
                <w:lang w:eastAsia="en-US"/>
              </w:rPr>
              <w:t>: 2023-2030 годы</w:t>
            </w:r>
          </w:p>
          <w:p w14:paraId="65DCE6CB" w14:textId="77777777" w:rsidR="00BD3743" w:rsidRPr="00BD3743" w:rsidRDefault="00BD3743" w:rsidP="00BD3743">
            <w:pPr>
              <w:shd w:val="clear" w:color="auto" w:fill="FFFFFF"/>
              <w:tabs>
                <w:tab w:val="left" w:pos="9639"/>
              </w:tabs>
              <w:jc w:val="both"/>
              <w:rPr>
                <w:sz w:val="18"/>
                <w:szCs w:val="18"/>
              </w:rPr>
            </w:pPr>
          </w:p>
        </w:tc>
      </w:tr>
      <w:tr w:rsidR="00BD3743" w:rsidRPr="00BD3743" w14:paraId="58A971F6" w14:textId="77777777" w:rsidTr="00BD3743">
        <w:trPr>
          <w:trHeight w:val="1827"/>
        </w:trPr>
        <w:tc>
          <w:tcPr>
            <w:tcW w:w="1212" w:type="pct"/>
            <w:vMerge w:val="restart"/>
            <w:tcBorders>
              <w:top w:val="single" w:sz="4" w:space="0" w:color="auto"/>
              <w:left w:val="single" w:sz="6" w:space="0" w:color="auto"/>
              <w:bottom w:val="nil"/>
              <w:right w:val="single" w:sz="6" w:space="0" w:color="auto"/>
            </w:tcBorders>
            <w:shd w:val="clear" w:color="auto" w:fill="FFFFFF"/>
            <w:hideMark/>
          </w:tcPr>
          <w:p w14:paraId="15BBB517" w14:textId="77777777" w:rsidR="00BD3743" w:rsidRPr="00BD3743" w:rsidRDefault="00BD3743" w:rsidP="00BD3743">
            <w:pPr>
              <w:shd w:val="clear" w:color="auto" w:fill="FFFFFF"/>
              <w:tabs>
                <w:tab w:val="left" w:pos="9639"/>
              </w:tabs>
              <w:jc w:val="both"/>
              <w:rPr>
                <w:sz w:val="18"/>
                <w:szCs w:val="18"/>
              </w:rPr>
            </w:pPr>
            <w:r w:rsidRPr="00BD3743">
              <w:rPr>
                <w:bCs/>
                <w:sz w:val="18"/>
                <w:szCs w:val="18"/>
              </w:rPr>
              <w:t xml:space="preserve">Объемы и источники финансирования подпрограммы </w:t>
            </w:r>
          </w:p>
          <w:p w14:paraId="5D1EF72A" w14:textId="77777777" w:rsidR="00BD3743" w:rsidRPr="00BD3743" w:rsidRDefault="00BD3743" w:rsidP="00BD3743">
            <w:pPr>
              <w:shd w:val="clear" w:color="auto" w:fill="FFFFFF"/>
              <w:tabs>
                <w:tab w:val="left" w:pos="9639"/>
              </w:tabs>
              <w:jc w:val="both"/>
              <w:rPr>
                <w:sz w:val="18"/>
                <w:szCs w:val="18"/>
              </w:rPr>
            </w:pPr>
            <w:r w:rsidRPr="00BD3743">
              <w:rPr>
                <w:bCs/>
                <w:sz w:val="18"/>
                <w:szCs w:val="18"/>
              </w:rPr>
              <w:t>(в действующих ценах каждого года реализации подпрограммы)</w:t>
            </w:r>
          </w:p>
        </w:tc>
        <w:tc>
          <w:tcPr>
            <w:tcW w:w="3788" w:type="pct"/>
            <w:gridSpan w:val="4"/>
            <w:tcBorders>
              <w:top w:val="single" w:sz="6" w:space="0" w:color="auto"/>
              <w:left w:val="single" w:sz="6" w:space="0" w:color="auto"/>
              <w:bottom w:val="single" w:sz="4" w:space="0" w:color="auto"/>
              <w:right w:val="single" w:sz="6" w:space="0" w:color="auto"/>
            </w:tcBorders>
            <w:shd w:val="clear" w:color="auto" w:fill="FFFFFF"/>
            <w:hideMark/>
          </w:tcPr>
          <w:p w14:paraId="07FCEEDD" w14:textId="77777777" w:rsidR="00BD3743" w:rsidRPr="00BD3743" w:rsidRDefault="00BD3743" w:rsidP="00BD3743">
            <w:pPr>
              <w:shd w:val="clear" w:color="auto" w:fill="FFFFFF"/>
              <w:tabs>
                <w:tab w:val="left" w:pos="9639"/>
              </w:tabs>
              <w:jc w:val="both"/>
              <w:rPr>
                <w:sz w:val="18"/>
                <w:szCs w:val="18"/>
              </w:rPr>
            </w:pPr>
            <w:r w:rsidRPr="00BD3743">
              <w:rPr>
                <w:sz w:val="18"/>
                <w:szCs w:val="18"/>
              </w:rPr>
              <w:t>Объем бюджетных ассигнований на реализацию подпрограммы составляет – 90 903,0 тыс. руб., в том числе средства районного бюджета – 90 709,0 тыс. руб., средства областного бюджета – 194,0 тыс. рублей.</w:t>
            </w:r>
          </w:p>
          <w:p w14:paraId="0D643748" w14:textId="77777777" w:rsidR="00BD3743" w:rsidRPr="00BD3743" w:rsidRDefault="00BD3743" w:rsidP="00BD3743">
            <w:pPr>
              <w:shd w:val="clear" w:color="auto" w:fill="FFFFFF"/>
              <w:tabs>
                <w:tab w:val="left" w:pos="9639"/>
              </w:tabs>
              <w:jc w:val="both"/>
              <w:rPr>
                <w:sz w:val="18"/>
                <w:szCs w:val="18"/>
              </w:rPr>
            </w:pPr>
            <w:r w:rsidRPr="00BD3743">
              <w:rPr>
                <w:sz w:val="18"/>
                <w:szCs w:val="18"/>
              </w:rPr>
              <w:t>Объем бюджетных ассигнований на реализацию подпрограммы по годам составляет (тыс. руб.):</w:t>
            </w:r>
          </w:p>
        </w:tc>
      </w:tr>
      <w:tr w:rsidR="00BD3743" w:rsidRPr="00BD3743" w14:paraId="5B66584E" w14:textId="77777777" w:rsidTr="00BD3743">
        <w:trPr>
          <w:trHeight w:val="429"/>
        </w:trPr>
        <w:tc>
          <w:tcPr>
            <w:tcW w:w="0" w:type="auto"/>
            <w:vMerge/>
            <w:tcBorders>
              <w:top w:val="single" w:sz="4" w:space="0" w:color="auto"/>
              <w:left w:val="single" w:sz="6" w:space="0" w:color="auto"/>
              <w:bottom w:val="nil"/>
              <w:right w:val="single" w:sz="6" w:space="0" w:color="auto"/>
            </w:tcBorders>
            <w:vAlign w:val="center"/>
            <w:hideMark/>
          </w:tcPr>
          <w:p w14:paraId="7785DC08" w14:textId="77777777" w:rsidR="00BD3743" w:rsidRPr="00BD3743" w:rsidRDefault="00BD3743" w:rsidP="00BD3743">
            <w:pPr>
              <w:rPr>
                <w:sz w:val="18"/>
                <w:szCs w:val="18"/>
              </w:rPr>
            </w:pPr>
          </w:p>
        </w:tc>
        <w:tc>
          <w:tcPr>
            <w:tcW w:w="842" w:type="pct"/>
            <w:vMerge w:val="restart"/>
            <w:tcBorders>
              <w:top w:val="single" w:sz="6" w:space="0" w:color="auto"/>
              <w:left w:val="single" w:sz="6" w:space="0" w:color="auto"/>
              <w:bottom w:val="nil"/>
              <w:right w:val="single" w:sz="6" w:space="0" w:color="auto"/>
            </w:tcBorders>
            <w:shd w:val="clear" w:color="auto" w:fill="FFFFFF"/>
            <w:vAlign w:val="center"/>
            <w:hideMark/>
          </w:tcPr>
          <w:p w14:paraId="65570DCC" w14:textId="77777777" w:rsidR="00BD3743" w:rsidRPr="00BD3743" w:rsidRDefault="00BD3743" w:rsidP="00BD3743">
            <w:pPr>
              <w:shd w:val="clear" w:color="auto" w:fill="FFFFFF"/>
              <w:tabs>
                <w:tab w:val="left" w:pos="9639"/>
              </w:tabs>
              <w:jc w:val="center"/>
              <w:rPr>
                <w:sz w:val="18"/>
                <w:szCs w:val="18"/>
              </w:rPr>
            </w:pPr>
            <w:r w:rsidRPr="00BD3743">
              <w:rPr>
                <w:sz w:val="18"/>
                <w:szCs w:val="18"/>
              </w:rPr>
              <w:t>Год</w:t>
            </w:r>
          </w:p>
        </w:tc>
        <w:tc>
          <w:tcPr>
            <w:tcW w:w="842" w:type="pct"/>
            <w:vMerge w:val="restart"/>
            <w:tcBorders>
              <w:top w:val="single" w:sz="6" w:space="0" w:color="auto"/>
              <w:left w:val="single" w:sz="6" w:space="0" w:color="auto"/>
              <w:bottom w:val="nil"/>
              <w:right w:val="single" w:sz="6" w:space="0" w:color="auto"/>
            </w:tcBorders>
            <w:shd w:val="clear" w:color="auto" w:fill="FFFFFF"/>
            <w:vAlign w:val="center"/>
            <w:hideMark/>
          </w:tcPr>
          <w:p w14:paraId="57B944B8" w14:textId="77777777" w:rsidR="00BD3743" w:rsidRPr="00BD3743" w:rsidRDefault="00BD3743" w:rsidP="00BD3743">
            <w:pPr>
              <w:shd w:val="clear" w:color="auto" w:fill="FFFFFF"/>
              <w:tabs>
                <w:tab w:val="left" w:pos="9639"/>
              </w:tabs>
              <w:jc w:val="center"/>
              <w:rPr>
                <w:sz w:val="18"/>
                <w:szCs w:val="18"/>
              </w:rPr>
            </w:pPr>
            <w:r w:rsidRPr="00BD3743">
              <w:rPr>
                <w:sz w:val="18"/>
                <w:szCs w:val="18"/>
              </w:rPr>
              <w:t>Всего</w:t>
            </w:r>
          </w:p>
        </w:tc>
        <w:tc>
          <w:tcPr>
            <w:tcW w:w="2104" w:type="pct"/>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14:paraId="798E191D" w14:textId="77777777" w:rsidR="00BD3743" w:rsidRPr="00BD3743" w:rsidRDefault="00BD3743" w:rsidP="00BD3743">
            <w:pPr>
              <w:shd w:val="clear" w:color="auto" w:fill="FFFFFF"/>
              <w:tabs>
                <w:tab w:val="left" w:pos="9639"/>
              </w:tabs>
              <w:jc w:val="center"/>
              <w:rPr>
                <w:sz w:val="18"/>
                <w:szCs w:val="18"/>
              </w:rPr>
            </w:pPr>
            <w:r w:rsidRPr="00BD3743">
              <w:rPr>
                <w:sz w:val="18"/>
                <w:szCs w:val="18"/>
              </w:rPr>
              <w:t>в том числе</w:t>
            </w:r>
          </w:p>
        </w:tc>
      </w:tr>
      <w:tr w:rsidR="00BD3743" w:rsidRPr="00BD3743" w14:paraId="51A46EF0" w14:textId="77777777" w:rsidTr="00BD3743">
        <w:trPr>
          <w:trHeight w:val="249"/>
        </w:trPr>
        <w:tc>
          <w:tcPr>
            <w:tcW w:w="0" w:type="auto"/>
            <w:vMerge/>
            <w:tcBorders>
              <w:top w:val="single" w:sz="4" w:space="0" w:color="auto"/>
              <w:left w:val="single" w:sz="6" w:space="0" w:color="auto"/>
              <w:bottom w:val="nil"/>
              <w:right w:val="single" w:sz="6" w:space="0" w:color="auto"/>
            </w:tcBorders>
            <w:vAlign w:val="center"/>
            <w:hideMark/>
          </w:tcPr>
          <w:p w14:paraId="0056A266" w14:textId="77777777" w:rsidR="00BD3743" w:rsidRPr="00BD3743" w:rsidRDefault="00BD3743" w:rsidP="00BD3743">
            <w:pPr>
              <w:rPr>
                <w:sz w:val="18"/>
                <w:szCs w:val="18"/>
              </w:rPr>
            </w:pPr>
          </w:p>
        </w:tc>
        <w:tc>
          <w:tcPr>
            <w:tcW w:w="0" w:type="auto"/>
            <w:vMerge/>
            <w:tcBorders>
              <w:top w:val="single" w:sz="6" w:space="0" w:color="auto"/>
              <w:left w:val="single" w:sz="6" w:space="0" w:color="auto"/>
              <w:bottom w:val="nil"/>
              <w:right w:val="single" w:sz="6" w:space="0" w:color="auto"/>
            </w:tcBorders>
            <w:vAlign w:val="center"/>
            <w:hideMark/>
          </w:tcPr>
          <w:p w14:paraId="16A0D26A" w14:textId="77777777" w:rsidR="00BD3743" w:rsidRPr="00BD3743" w:rsidRDefault="00BD3743" w:rsidP="00BD3743">
            <w:pPr>
              <w:rPr>
                <w:sz w:val="18"/>
                <w:szCs w:val="18"/>
              </w:rPr>
            </w:pPr>
          </w:p>
        </w:tc>
        <w:tc>
          <w:tcPr>
            <w:tcW w:w="0" w:type="auto"/>
            <w:vMerge/>
            <w:tcBorders>
              <w:top w:val="single" w:sz="6" w:space="0" w:color="auto"/>
              <w:left w:val="single" w:sz="6" w:space="0" w:color="auto"/>
              <w:bottom w:val="nil"/>
              <w:right w:val="single" w:sz="6" w:space="0" w:color="auto"/>
            </w:tcBorders>
            <w:vAlign w:val="center"/>
            <w:hideMark/>
          </w:tcPr>
          <w:p w14:paraId="32B4D832" w14:textId="77777777" w:rsidR="00BD3743" w:rsidRPr="00BD3743" w:rsidRDefault="00BD3743" w:rsidP="00BD3743">
            <w:pPr>
              <w:rPr>
                <w:sz w:val="18"/>
                <w:szCs w:val="18"/>
              </w:rPr>
            </w:pPr>
          </w:p>
        </w:tc>
        <w:tc>
          <w:tcPr>
            <w:tcW w:w="910" w:type="pct"/>
            <w:vMerge w:val="restart"/>
            <w:tcBorders>
              <w:top w:val="single" w:sz="4" w:space="0" w:color="auto"/>
              <w:left w:val="single" w:sz="6" w:space="0" w:color="auto"/>
              <w:bottom w:val="nil"/>
              <w:right w:val="single" w:sz="6" w:space="0" w:color="auto"/>
            </w:tcBorders>
            <w:shd w:val="clear" w:color="auto" w:fill="FFFFFF"/>
            <w:hideMark/>
          </w:tcPr>
          <w:p w14:paraId="5ED6B409" w14:textId="77777777" w:rsidR="00BD3743" w:rsidRPr="00BD3743" w:rsidRDefault="00BD3743" w:rsidP="00BD3743">
            <w:pPr>
              <w:tabs>
                <w:tab w:val="left" w:pos="9639"/>
              </w:tabs>
              <w:jc w:val="center"/>
              <w:rPr>
                <w:sz w:val="18"/>
                <w:szCs w:val="18"/>
              </w:rPr>
            </w:pPr>
            <w:r w:rsidRPr="00BD3743">
              <w:rPr>
                <w:sz w:val="18"/>
                <w:szCs w:val="18"/>
              </w:rPr>
              <w:t>районный бюджет</w:t>
            </w:r>
          </w:p>
        </w:tc>
        <w:tc>
          <w:tcPr>
            <w:tcW w:w="1194" w:type="pct"/>
            <w:tcBorders>
              <w:top w:val="nil"/>
              <w:left w:val="single" w:sz="6" w:space="0" w:color="auto"/>
              <w:bottom w:val="nil"/>
              <w:right w:val="single" w:sz="6" w:space="0" w:color="auto"/>
            </w:tcBorders>
            <w:shd w:val="clear" w:color="auto" w:fill="FFFFFF"/>
            <w:vAlign w:val="center"/>
            <w:hideMark/>
          </w:tcPr>
          <w:p w14:paraId="6DC5A052" w14:textId="77777777" w:rsidR="00BD3743" w:rsidRPr="00BD3743" w:rsidRDefault="00BD3743" w:rsidP="00BD3743">
            <w:pPr>
              <w:shd w:val="clear" w:color="auto" w:fill="FFFFFF"/>
              <w:tabs>
                <w:tab w:val="left" w:pos="9639"/>
              </w:tabs>
              <w:jc w:val="center"/>
              <w:rPr>
                <w:spacing w:val="-2"/>
                <w:sz w:val="18"/>
                <w:szCs w:val="18"/>
              </w:rPr>
            </w:pPr>
            <w:r w:rsidRPr="00BD3743">
              <w:rPr>
                <w:spacing w:val="-2"/>
                <w:sz w:val="18"/>
                <w:szCs w:val="18"/>
              </w:rPr>
              <w:t>областной              бюджет</w:t>
            </w:r>
          </w:p>
        </w:tc>
      </w:tr>
      <w:tr w:rsidR="00BD3743" w:rsidRPr="00BD3743" w14:paraId="37BB4EE5" w14:textId="77777777" w:rsidTr="00BD3743">
        <w:trPr>
          <w:trHeight w:val="50"/>
        </w:trPr>
        <w:tc>
          <w:tcPr>
            <w:tcW w:w="0" w:type="auto"/>
            <w:vMerge/>
            <w:tcBorders>
              <w:top w:val="single" w:sz="4" w:space="0" w:color="auto"/>
              <w:left w:val="single" w:sz="6" w:space="0" w:color="auto"/>
              <w:bottom w:val="nil"/>
              <w:right w:val="single" w:sz="6" w:space="0" w:color="auto"/>
            </w:tcBorders>
            <w:vAlign w:val="center"/>
            <w:hideMark/>
          </w:tcPr>
          <w:p w14:paraId="2C40BE7C" w14:textId="77777777" w:rsidR="00BD3743" w:rsidRPr="00BD3743" w:rsidRDefault="00BD3743" w:rsidP="00BD3743">
            <w:pPr>
              <w:rPr>
                <w:sz w:val="18"/>
                <w:szCs w:val="18"/>
              </w:rPr>
            </w:pPr>
          </w:p>
        </w:tc>
        <w:tc>
          <w:tcPr>
            <w:tcW w:w="0" w:type="auto"/>
            <w:vMerge/>
            <w:tcBorders>
              <w:top w:val="single" w:sz="6" w:space="0" w:color="auto"/>
              <w:left w:val="single" w:sz="6" w:space="0" w:color="auto"/>
              <w:bottom w:val="nil"/>
              <w:right w:val="single" w:sz="6" w:space="0" w:color="auto"/>
            </w:tcBorders>
            <w:vAlign w:val="center"/>
            <w:hideMark/>
          </w:tcPr>
          <w:p w14:paraId="4AD877F5" w14:textId="77777777" w:rsidR="00BD3743" w:rsidRPr="00BD3743" w:rsidRDefault="00BD3743" w:rsidP="00BD3743">
            <w:pPr>
              <w:rPr>
                <w:sz w:val="18"/>
                <w:szCs w:val="18"/>
              </w:rPr>
            </w:pPr>
          </w:p>
        </w:tc>
        <w:tc>
          <w:tcPr>
            <w:tcW w:w="0" w:type="auto"/>
            <w:vMerge/>
            <w:tcBorders>
              <w:top w:val="single" w:sz="6" w:space="0" w:color="auto"/>
              <w:left w:val="single" w:sz="6" w:space="0" w:color="auto"/>
              <w:bottom w:val="nil"/>
              <w:right w:val="single" w:sz="6" w:space="0" w:color="auto"/>
            </w:tcBorders>
            <w:vAlign w:val="center"/>
            <w:hideMark/>
          </w:tcPr>
          <w:p w14:paraId="6D7ED4D5" w14:textId="77777777" w:rsidR="00BD3743" w:rsidRPr="00BD3743" w:rsidRDefault="00BD3743" w:rsidP="00BD3743">
            <w:pPr>
              <w:rPr>
                <w:sz w:val="18"/>
                <w:szCs w:val="18"/>
              </w:rPr>
            </w:pPr>
          </w:p>
        </w:tc>
        <w:tc>
          <w:tcPr>
            <w:tcW w:w="0" w:type="auto"/>
            <w:vMerge/>
            <w:tcBorders>
              <w:top w:val="single" w:sz="4" w:space="0" w:color="auto"/>
              <w:left w:val="single" w:sz="6" w:space="0" w:color="auto"/>
              <w:bottom w:val="nil"/>
              <w:right w:val="single" w:sz="6" w:space="0" w:color="auto"/>
            </w:tcBorders>
            <w:vAlign w:val="center"/>
            <w:hideMark/>
          </w:tcPr>
          <w:p w14:paraId="35B7DF9F" w14:textId="77777777" w:rsidR="00BD3743" w:rsidRPr="00BD3743" w:rsidRDefault="00BD3743" w:rsidP="00BD3743">
            <w:pPr>
              <w:rPr>
                <w:sz w:val="18"/>
                <w:szCs w:val="18"/>
              </w:rPr>
            </w:pPr>
          </w:p>
        </w:tc>
        <w:tc>
          <w:tcPr>
            <w:tcW w:w="1194" w:type="pct"/>
            <w:tcBorders>
              <w:top w:val="nil"/>
              <w:left w:val="single" w:sz="6" w:space="0" w:color="auto"/>
              <w:bottom w:val="nil"/>
              <w:right w:val="single" w:sz="6" w:space="0" w:color="auto"/>
            </w:tcBorders>
            <w:shd w:val="clear" w:color="auto" w:fill="FFFFFF"/>
            <w:vAlign w:val="center"/>
          </w:tcPr>
          <w:p w14:paraId="6A0AB47F" w14:textId="77777777" w:rsidR="00BD3743" w:rsidRPr="00BD3743" w:rsidRDefault="00BD3743" w:rsidP="00BD3743">
            <w:pPr>
              <w:shd w:val="clear" w:color="auto" w:fill="FFFFFF"/>
              <w:tabs>
                <w:tab w:val="left" w:pos="9639"/>
              </w:tabs>
              <w:jc w:val="center"/>
              <w:rPr>
                <w:spacing w:val="-2"/>
                <w:sz w:val="18"/>
                <w:szCs w:val="18"/>
              </w:rPr>
            </w:pPr>
          </w:p>
        </w:tc>
      </w:tr>
      <w:tr w:rsidR="00BD3743" w:rsidRPr="00BD3743" w14:paraId="2908319D" w14:textId="77777777" w:rsidTr="00BD3743">
        <w:trPr>
          <w:trHeight w:val="348"/>
        </w:trPr>
        <w:tc>
          <w:tcPr>
            <w:tcW w:w="0" w:type="auto"/>
            <w:vMerge/>
            <w:tcBorders>
              <w:top w:val="single" w:sz="4" w:space="0" w:color="auto"/>
              <w:left w:val="single" w:sz="6" w:space="0" w:color="auto"/>
              <w:bottom w:val="nil"/>
              <w:right w:val="single" w:sz="6" w:space="0" w:color="auto"/>
            </w:tcBorders>
            <w:vAlign w:val="center"/>
            <w:hideMark/>
          </w:tcPr>
          <w:p w14:paraId="27CE6A1B" w14:textId="77777777" w:rsidR="00BD3743" w:rsidRPr="00BD3743" w:rsidRDefault="00BD3743" w:rsidP="00BD3743">
            <w:pPr>
              <w:rPr>
                <w:sz w:val="18"/>
                <w:szCs w:val="18"/>
              </w:rPr>
            </w:pP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14:paraId="34C94927" w14:textId="77777777" w:rsidR="00BD3743" w:rsidRPr="00BD3743" w:rsidRDefault="00BD3743" w:rsidP="00BD3743">
            <w:pPr>
              <w:tabs>
                <w:tab w:val="left" w:pos="9639"/>
              </w:tabs>
              <w:jc w:val="center"/>
              <w:rPr>
                <w:sz w:val="18"/>
                <w:szCs w:val="18"/>
              </w:rPr>
            </w:pPr>
            <w:r w:rsidRPr="00BD3743">
              <w:rPr>
                <w:sz w:val="18"/>
                <w:szCs w:val="18"/>
                <w:lang w:val="en-US"/>
              </w:rPr>
              <w:t xml:space="preserve">I </w:t>
            </w:r>
            <w:r w:rsidRPr="00BD3743">
              <w:rPr>
                <w:sz w:val="18"/>
                <w:szCs w:val="18"/>
              </w:rPr>
              <w:t>этап</w:t>
            </w:r>
          </w:p>
        </w:tc>
      </w:tr>
      <w:tr w:rsidR="00BD3743" w:rsidRPr="00BD3743" w14:paraId="6885FC51" w14:textId="77777777" w:rsidTr="00BD3743">
        <w:trPr>
          <w:trHeight w:val="338"/>
        </w:trPr>
        <w:tc>
          <w:tcPr>
            <w:tcW w:w="0" w:type="auto"/>
            <w:vMerge/>
            <w:tcBorders>
              <w:top w:val="single" w:sz="4" w:space="0" w:color="auto"/>
              <w:left w:val="single" w:sz="6" w:space="0" w:color="auto"/>
              <w:bottom w:val="nil"/>
              <w:right w:val="single" w:sz="6" w:space="0" w:color="auto"/>
            </w:tcBorders>
            <w:vAlign w:val="center"/>
            <w:hideMark/>
          </w:tcPr>
          <w:p w14:paraId="3A6422B6" w14:textId="77777777" w:rsidR="00BD3743" w:rsidRPr="00BD3743" w:rsidRDefault="00BD3743" w:rsidP="00BD3743">
            <w:pPr>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2E946F51" w14:textId="77777777" w:rsidR="00BD3743" w:rsidRPr="00BD3743" w:rsidRDefault="00BD3743" w:rsidP="00BD3743">
            <w:pPr>
              <w:shd w:val="clear" w:color="auto" w:fill="FFFFFF"/>
              <w:tabs>
                <w:tab w:val="left" w:pos="9639"/>
              </w:tabs>
              <w:jc w:val="center"/>
              <w:rPr>
                <w:sz w:val="18"/>
                <w:szCs w:val="18"/>
              </w:rPr>
            </w:pPr>
            <w:r w:rsidRPr="00BD3743">
              <w:rPr>
                <w:sz w:val="18"/>
                <w:szCs w:val="18"/>
              </w:rPr>
              <w:t>Всего</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0F7F500B" w14:textId="77777777" w:rsidR="00BD3743" w:rsidRPr="00BD3743" w:rsidRDefault="00BD3743" w:rsidP="00BD3743">
            <w:pPr>
              <w:shd w:val="clear" w:color="auto" w:fill="FFFFFF"/>
              <w:tabs>
                <w:tab w:val="left" w:pos="9639"/>
              </w:tabs>
              <w:jc w:val="center"/>
              <w:rPr>
                <w:sz w:val="18"/>
                <w:szCs w:val="18"/>
              </w:rPr>
            </w:pPr>
            <w:r w:rsidRPr="00BD3743">
              <w:rPr>
                <w:sz w:val="18"/>
                <w:szCs w:val="18"/>
              </w:rPr>
              <w:t>46 813,8</w:t>
            </w:r>
          </w:p>
        </w:tc>
        <w:tc>
          <w:tcPr>
            <w:tcW w:w="910" w:type="pct"/>
            <w:tcBorders>
              <w:top w:val="single" w:sz="6" w:space="0" w:color="auto"/>
              <w:left w:val="single" w:sz="6" w:space="0" w:color="auto"/>
              <w:bottom w:val="single" w:sz="6" w:space="0" w:color="auto"/>
              <w:right w:val="single" w:sz="6" w:space="0" w:color="auto"/>
            </w:tcBorders>
            <w:shd w:val="clear" w:color="auto" w:fill="FFFFFF"/>
          </w:tcPr>
          <w:p w14:paraId="222E72C4" w14:textId="77777777" w:rsidR="00BD3743" w:rsidRPr="00BD3743" w:rsidRDefault="00BD3743" w:rsidP="00BD3743">
            <w:pPr>
              <w:shd w:val="clear" w:color="auto" w:fill="FFFFFF"/>
              <w:tabs>
                <w:tab w:val="left" w:pos="9639"/>
              </w:tabs>
              <w:jc w:val="center"/>
              <w:rPr>
                <w:sz w:val="18"/>
                <w:szCs w:val="18"/>
              </w:rPr>
            </w:pPr>
            <w:r w:rsidRPr="00BD3743">
              <w:rPr>
                <w:sz w:val="18"/>
                <w:szCs w:val="18"/>
              </w:rPr>
              <w:t>46 619,8</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14:paraId="6AF58897" w14:textId="77777777" w:rsidR="00BD3743" w:rsidRPr="00BD3743" w:rsidRDefault="00BD3743" w:rsidP="00BD3743">
            <w:pPr>
              <w:shd w:val="clear" w:color="auto" w:fill="FFFFFF"/>
              <w:tabs>
                <w:tab w:val="left" w:pos="9639"/>
              </w:tabs>
              <w:jc w:val="center"/>
              <w:rPr>
                <w:sz w:val="18"/>
                <w:szCs w:val="18"/>
              </w:rPr>
            </w:pPr>
            <w:r w:rsidRPr="00BD3743">
              <w:rPr>
                <w:sz w:val="18"/>
                <w:szCs w:val="18"/>
              </w:rPr>
              <w:t>194,0</w:t>
            </w:r>
          </w:p>
        </w:tc>
      </w:tr>
      <w:tr w:rsidR="00BD3743" w:rsidRPr="00BD3743" w14:paraId="00D54851" w14:textId="77777777" w:rsidTr="00BD3743">
        <w:trPr>
          <w:trHeight w:val="258"/>
        </w:trPr>
        <w:tc>
          <w:tcPr>
            <w:tcW w:w="0" w:type="auto"/>
            <w:vMerge/>
            <w:tcBorders>
              <w:top w:val="single" w:sz="4" w:space="0" w:color="auto"/>
              <w:left w:val="single" w:sz="6" w:space="0" w:color="auto"/>
              <w:bottom w:val="nil"/>
              <w:right w:val="single" w:sz="6" w:space="0" w:color="auto"/>
            </w:tcBorders>
            <w:vAlign w:val="center"/>
            <w:hideMark/>
          </w:tcPr>
          <w:p w14:paraId="772DAC2E" w14:textId="77777777" w:rsidR="00BD3743" w:rsidRPr="00BD3743" w:rsidRDefault="00BD3743" w:rsidP="00BD3743">
            <w:pPr>
              <w:rPr>
                <w:sz w:val="18"/>
                <w:szCs w:val="18"/>
              </w:rPr>
            </w:pP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14:paraId="2E334B1C" w14:textId="77777777" w:rsidR="00BD3743" w:rsidRPr="00BD3743" w:rsidRDefault="00BD3743" w:rsidP="00BD3743">
            <w:pPr>
              <w:shd w:val="clear" w:color="auto" w:fill="FFFFFF"/>
              <w:tabs>
                <w:tab w:val="left" w:pos="9639"/>
              </w:tabs>
              <w:jc w:val="center"/>
              <w:rPr>
                <w:sz w:val="18"/>
                <w:szCs w:val="18"/>
              </w:rPr>
            </w:pPr>
            <w:r w:rsidRPr="00BD3743">
              <w:rPr>
                <w:sz w:val="18"/>
                <w:szCs w:val="18"/>
                <w:lang w:val="en-US"/>
              </w:rPr>
              <w:t>II</w:t>
            </w:r>
            <w:r w:rsidRPr="00BD3743">
              <w:rPr>
                <w:sz w:val="18"/>
                <w:szCs w:val="18"/>
              </w:rPr>
              <w:t xml:space="preserve"> этап</w:t>
            </w:r>
          </w:p>
        </w:tc>
      </w:tr>
      <w:tr w:rsidR="00BD3743" w:rsidRPr="00BD3743" w14:paraId="0CA5F1EC" w14:textId="77777777" w:rsidTr="00BD3743">
        <w:tc>
          <w:tcPr>
            <w:tcW w:w="0" w:type="auto"/>
            <w:vMerge/>
            <w:tcBorders>
              <w:top w:val="single" w:sz="4" w:space="0" w:color="auto"/>
              <w:left w:val="single" w:sz="6" w:space="0" w:color="auto"/>
              <w:bottom w:val="nil"/>
              <w:right w:val="single" w:sz="6" w:space="0" w:color="auto"/>
            </w:tcBorders>
            <w:vAlign w:val="center"/>
            <w:hideMark/>
          </w:tcPr>
          <w:p w14:paraId="1144086C" w14:textId="77777777" w:rsidR="00BD3743" w:rsidRPr="00BD3743" w:rsidRDefault="00BD3743" w:rsidP="00BD3743">
            <w:pPr>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7A03C52A" w14:textId="77777777" w:rsidR="00BD3743" w:rsidRPr="00BD3743" w:rsidRDefault="00BD3743" w:rsidP="00BD3743">
            <w:pPr>
              <w:shd w:val="clear" w:color="auto" w:fill="FFFFFF"/>
              <w:tabs>
                <w:tab w:val="left" w:pos="9639"/>
              </w:tabs>
              <w:jc w:val="center"/>
              <w:rPr>
                <w:sz w:val="18"/>
                <w:szCs w:val="18"/>
              </w:rPr>
            </w:pPr>
            <w:r w:rsidRPr="00BD3743">
              <w:rPr>
                <w:sz w:val="18"/>
                <w:szCs w:val="18"/>
              </w:rPr>
              <w:t>Всего</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7DAFCEDB" w14:textId="77777777" w:rsidR="00BD3743" w:rsidRPr="00BD3743" w:rsidRDefault="00BD3743" w:rsidP="00BD3743">
            <w:pPr>
              <w:tabs>
                <w:tab w:val="left" w:pos="9639"/>
              </w:tabs>
              <w:jc w:val="center"/>
              <w:rPr>
                <w:sz w:val="18"/>
                <w:szCs w:val="18"/>
              </w:rPr>
            </w:pPr>
            <w:r w:rsidRPr="00BD3743">
              <w:rPr>
                <w:sz w:val="18"/>
                <w:szCs w:val="18"/>
              </w:rPr>
              <w:t>44 089,2</w:t>
            </w:r>
          </w:p>
        </w:tc>
        <w:tc>
          <w:tcPr>
            <w:tcW w:w="910" w:type="pct"/>
            <w:tcBorders>
              <w:top w:val="single" w:sz="6" w:space="0" w:color="auto"/>
              <w:left w:val="single" w:sz="6" w:space="0" w:color="auto"/>
              <w:bottom w:val="single" w:sz="6" w:space="0" w:color="auto"/>
              <w:right w:val="single" w:sz="6" w:space="0" w:color="auto"/>
            </w:tcBorders>
            <w:shd w:val="clear" w:color="auto" w:fill="FFFFFF"/>
          </w:tcPr>
          <w:p w14:paraId="5C9FB40C" w14:textId="77777777" w:rsidR="00BD3743" w:rsidRPr="00BD3743" w:rsidRDefault="00BD3743" w:rsidP="00BD3743">
            <w:pPr>
              <w:tabs>
                <w:tab w:val="left" w:pos="9639"/>
              </w:tabs>
              <w:jc w:val="center"/>
              <w:rPr>
                <w:sz w:val="18"/>
                <w:szCs w:val="18"/>
              </w:rPr>
            </w:pPr>
            <w:r w:rsidRPr="00BD3743">
              <w:rPr>
                <w:sz w:val="18"/>
                <w:szCs w:val="18"/>
              </w:rPr>
              <w:t>44 089,2</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14:paraId="75CB2060"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4B2A37A4" w14:textId="77777777" w:rsidTr="00BD3743">
        <w:trPr>
          <w:trHeight w:val="308"/>
        </w:trPr>
        <w:tc>
          <w:tcPr>
            <w:tcW w:w="0" w:type="auto"/>
            <w:vMerge/>
            <w:tcBorders>
              <w:top w:val="single" w:sz="4" w:space="0" w:color="auto"/>
              <w:left w:val="single" w:sz="6" w:space="0" w:color="auto"/>
              <w:bottom w:val="nil"/>
              <w:right w:val="single" w:sz="6" w:space="0" w:color="auto"/>
            </w:tcBorders>
            <w:vAlign w:val="center"/>
            <w:hideMark/>
          </w:tcPr>
          <w:p w14:paraId="553EA5B4" w14:textId="77777777" w:rsidR="00BD3743" w:rsidRPr="00BD3743" w:rsidRDefault="00BD3743" w:rsidP="00BD3743">
            <w:pPr>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F67C25B" w14:textId="77777777" w:rsidR="00BD3743" w:rsidRPr="00BD3743" w:rsidRDefault="00BD3743" w:rsidP="00BD3743">
            <w:pPr>
              <w:shd w:val="clear" w:color="auto" w:fill="FFFFFF"/>
              <w:tabs>
                <w:tab w:val="left" w:pos="9639"/>
              </w:tabs>
              <w:jc w:val="center"/>
              <w:rPr>
                <w:sz w:val="18"/>
                <w:szCs w:val="18"/>
              </w:rPr>
            </w:pPr>
            <w:r w:rsidRPr="00BD3743">
              <w:rPr>
                <w:sz w:val="18"/>
                <w:szCs w:val="18"/>
              </w:rPr>
              <w:t>2023</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2A980057" w14:textId="77777777" w:rsidR="00BD3743" w:rsidRPr="00BD3743" w:rsidRDefault="00BD3743" w:rsidP="00BD3743">
            <w:pPr>
              <w:tabs>
                <w:tab w:val="left" w:pos="9639"/>
              </w:tabs>
              <w:jc w:val="center"/>
              <w:rPr>
                <w:sz w:val="18"/>
                <w:szCs w:val="18"/>
              </w:rPr>
            </w:pPr>
            <w:r w:rsidRPr="00BD3743">
              <w:rPr>
                <w:sz w:val="18"/>
                <w:szCs w:val="18"/>
              </w:rPr>
              <w:t>3 411,0</w:t>
            </w:r>
          </w:p>
        </w:tc>
        <w:tc>
          <w:tcPr>
            <w:tcW w:w="910" w:type="pct"/>
            <w:tcBorders>
              <w:top w:val="single" w:sz="6" w:space="0" w:color="auto"/>
              <w:left w:val="single" w:sz="6" w:space="0" w:color="auto"/>
              <w:bottom w:val="single" w:sz="6" w:space="0" w:color="auto"/>
              <w:right w:val="single" w:sz="6" w:space="0" w:color="auto"/>
            </w:tcBorders>
            <w:shd w:val="clear" w:color="auto" w:fill="FFFFFF"/>
          </w:tcPr>
          <w:p w14:paraId="2451D6EF" w14:textId="77777777" w:rsidR="00BD3743" w:rsidRPr="00BD3743" w:rsidRDefault="00BD3743" w:rsidP="00BD3743">
            <w:pPr>
              <w:tabs>
                <w:tab w:val="left" w:pos="9639"/>
              </w:tabs>
              <w:jc w:val="center"/>
              <w:rPr>
                <w:sz w:val="18"/>
                <w:szCs w:val="18"/>
              </w:rPr>
            </w:pPr>
            <w:r w:rsidRPr="00BD3743">
              <w:rPr>
                <w:sz w:val="18"/>
                <w:szCs w:val="18"/>
              </w:rPr>
              <w:t>3 411,0</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14:paraId="72AF53AE"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6A479CC5" w14:textId="77777777" w:rsidTr="00BD3743">
        <w:trPr>
          <w:trHeight w:val="301"/>
        </w:trPr>
        <w:tc>
          <w:tcPr>
            <w:tcW w:w="0" w:type="auto"/>
            <w:vMerge/>
            <w:tcBorders>
              <w:top w:val="single" w:sz="4" w:space="0" w:color="auto"/>
              <w:left w:val="single" w:sz="6" w:space="0" w:color="auto"/>
              <w:bottom w:val="nil"/>
              <w:right w:val="single" w:sz="6" w:space="0" w:color="auto"/>
            </w:tcBorders>
            <w:vAlign w:val="center"/>
            <w:hideMark/>
          </w:tcPr>
          <w:p w14:paraId="2DA56B1E" w14:textId="77777777" w:rsidR="00BD3743" w:rsidRPr="00BD3743" w:rsidRDefault="00BD3743" w:rsidP="00BD3743">
            <w:pPr>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3E0B1DE3" w14:textId="77777777" w:rsidR="00BD3743" w:rsidRPr="00BD3743" w:rsidRDefault="00BD3743" w:rsidP="00BD3743">
            <w:pPr>
              <w:shd w:val="clear" w:color="auto" w:fill="FFFFFF"/>
              <w:tabs>
                <w:tab w:val="left" w:pos="9639"/>
              </w:tabs>
              <w:jc w:val="center"/>
              <w:rPr>
                <w:sz w:val="18"/>
                <w:szCs w:val="18"/>
              </w:rPr>
            </w:pPr>
            <w:r w:rsidRPr="00BD3743">
              <w:rPr>
                <w:sz w:val="18"/>
                <w:szCs w:val="18"/>
              </w:rPr>
              <w:t>2024</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4B866BF3" w14:textId="77777777" w:rsidR="00BD3743" w:rsidRPr="00BD3743" w:rsidRDefault="00BD3743" w:rsidP="00BD3743">
            <w:pPr>
              <w:tabs>
                <w:tab w:val="left" w:pos="9639"/>
              </w:tabs>
              <w:jc w:val="center"/>
              <w:rPr>
                <w:sz w:val="18"/>
                <w:szCs w:val="18"/>
              </w:rPr>
            </w:pPr>
            <w:r w:rsidRPr="00BD3743">
              <w:rPr>
                <w:sz w:val="18"/>
                <w:szCs w:val="18"/>
              </w:rPr>
              <w:t>15 138,0</w:t>
            </w:r>
          </w:p>
        </w:tc>
        <w:tc>
          <w:tcPr>
            <w:tcW w:w="910" w:type="pct"/>
            <w:tcBorders>
              <w:top w:val="single" w:sz="6" w:space="0" w:color="auto"/>
              <w:left w:val="single" w:sz="6" w:space="0" w:color="auto"/>
              <w:bottom w:val="single" w:sz="6" w:space="0" w:color="auto"/>
              <w:right w:val="single" w:sz="6" w:space="0" w:color="auto"/>
            </w:tcBorders>
            <w:shd w:val="clear" w:color="auto" w:fill="FFFFFF"/>
          </w:tcPr>
          <w:p w14:paraId="7EE824FC" w14:textId="77777777" w:rsidR="00BD3743" w:rsidRPr="00BD3743" w:rsidRDefault="00BD3743" w:rsidP="00BD3743">
            <w:pPr>
              <w:tabs>
                <w:tab w:val="left" w:pos="9639"/>
              </w:tabs>
              <w:jc w:val="center"/>
              <w:rPr>
                <w:sz w:val="18"/>
                <w:szCs w:val="18"/>
              </w:rPr>
            </w:pPr>
            <w:r w:rsidRPr="00BD3743">
              <w:rPr>
                <w:sz w:val="18"/>
                <w:szCs w:val="18"/>
              </w:rPr>
              <w:t>15 138,0</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14:paraId="2ADFE457"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4F3F5B64" w14:textId="77777777" w:rsidTr="00BD3743">
        <w:trPr>
          <w:trHeight w:val="244"/>
        </w:trPr>
        <w:tc>
          <w:tcPr>
            <w:tcW w:w="1212" w:type="pct"/>
            <w:tcBorders>
              <w:top w:val="nil"/>
              <w:left w:val="single" w:sz="6" w:space="0" w:color="auto"/>
              <w:bottom w:val="nil"/>
              <w:right w:val="single" w:sz="6" w:space="0" w:color="auto"/>
            </w:tcBorders>
            <w:shd w:val="clear" w:color="auto" w:fill="FFFFFF"/>
          </w:tcPr>
          <w:p w14:paraId="58561020" w14:textId="77777777" w:rsidR="00BD3743" w:rsidRPr="00BD3743" w:rsidRDefault="00BD3743" w:rsidP="00BD3743">
            <w:pPr>
              <w:tabs>
                <w:tab w:val="left" w:pos="9639"/>
              </w:tabs>
              <w:jc w:val="both"/>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78B57E4D" w14:textId="77777777" w:rsidR="00BD3743" w:rsidRPr="00BD3743" w:rsidRDefault="00BD3743" w:rsidP="00BD3743">
            <w:pPr>
              <w:shd w:val="clear" w:color="auto" w:fill="FFFFFF"/>
              <w:tabs>
                <w:tab w:val="left" w:pos="9639"/>
              </w:tabs>
              <w:jc w:val="center"/>
              <w:rPr>
                <w:sz w:val="18"/>
                <w:szCs w:val="18"/>
              </w:rPr>
            </w:pPr>
            <w:r w:rsidRPr="00BD3743">
              <w:rPr>
                <w:sz w:val="18"/>
                <w:szCs w:val="18"/>
              </w:rPr>
              <w:t>2025</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65BB58A4" w14:textId="77777777" w:rsidR="00BD3743" w:rsidRPr="00BD3743" w:rsidRDefault="00BD3743" w:rsidP="00BD3743">
            <w:pPr>
              <w:tabs>
                <w:tab w:val="left" w:pos="9639"/>
              </w:tabs>
              <w:jc w:val="center"/>
              <w:rPr>
                <w:sz w:val="18"/>
                <w:szCs w:val="18"/>
              </w:rPr>
            </w:pPr>
            <w:r w:rsidRPr="00BD3743">
              <w:rPr>
                <w:sz w:val="18"/>
                <w:szCs w:val="18"/>
              </w:rPr>
              <w:t>23 756,7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14:paraId="5F447167" w14:textId="77777777" w:rsidR="00BD3743" w:rsidRPr="00BD3743" w:rsidRDefault="00BD3743" w:rsidP="00BD3743">
            <w:pPr>
              <w:tabs>
                <w:tab w:val="left" w:pos="9639"/>
              </w:tabs>
              <w:jc w:val="center"/>
              <w:rPr>
                <w:sz w:val="18"/>
                <w:szCs w:val="18"/>
              </w:rPr>
            </w:pPr>
            <w:r w:rsidRPr="00BD3743">
              <w:rPr>
                <w:sz w:val="18"/>
                <w:szCs w:val="18"/>
              </w:rPr>
              <w:t>23 756,7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14:paraId="5FBF76D9"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5B70484D" w14:textId="77777777" w:rsidTr="00BD3743">
        <w:trPr>
          <w:trHeight w:val="244"/>
        </w:trPr>
        <w:tc>
          <w:tcPr>
            <w:tcW w:w="1212" w:type="pct"/>
            <w:tcBorders>
              <w:top w:val="nil"/>
              <w:left w:val="single" w:sz="6" w:space="0" w:color="auto"/>
              <w:bottom w:val="nil"/>
              <w:right w:val="single" w:sz="6" w:space="0" w:color="auto"/>
            </w:tcBorders>
            <w:shd w:val="clear" w:color="auto" w:fill="FFFFFF"/>
          </w:tcPr>
          <w:p w14:paraId="4CA1EF22" w14:textId="77777777" w:rsidR="00BD3743" w:rsidRPr="00BD3743" w:rsidRDefault="00BD3743" w:rsidP="00BD3743">
            <w:pPr>
              <w:tabs>
                <w:tab w:val="left" w:pos="9639"/>
              </w:tabs>
              <w:jc w:val="both"/>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7B5FC317" w14:textId="77777777" w:rsidR="00BD3743" w:rsidRPr="00BD3743" w:rsidRDefault="00BD3743" w:rsidP="00BD3743">
            <w:pPr>
              <w:shd w:val="clear" w:color="auto" w:fill="FFFFFF"/>
              <w:tabs>
                <w:tab w:val="left" w:pos="9639"/>
              </w:tabs>
              <w:jc w:val="center"/>
              <w:rPr>
                <w:sz w:val="18"/>
                <w:szCs w:val="18"/>
              </w:rPr>
            </w:pPr>
            <w:r w:rsidRPr="00BD3743">
              <w:rPr>
                <w:sz w:val="18"/>
                <w:szCs w:val="18"/>
              </w:rPr>
              <w:t>2026</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23CC3E19" w14:textId="77777777" w:rsidR="00BD3743" w:rsidRPr="00BD3743" w:rsidRDefault="00BD3743" w:rsidP="00BD3743">
            <w:pPr>
              <w:tabs>
                <w:tab w:val="left" w:pos="9639"/>
              </w:tabs>
              <w:jc w:val="center"/>
              <w:rPr>
                <w:sz w:val="18"/>
                <w:szCs w:val="18"/>
              </w:rPr>
            </w:pPr>
            <w:r w:rsidRPr="00BD3743">
              <w:rPr>
                <w:sz w:val="18"/>
                <w:szCs w:val="18"/>
              </w:rPr>
              <w:t>356,7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14:paraId="6D76F88E" w14:textId="77777777" w:rsidR="00BD3743" w:rsidRPr="00BD3743" w:rsidRDefault="00BD3743" w:rsidP="00BD3743">
            <w:pPr>
              <w:tabs>
                <w:tab w:val="left" w:pos="9639"/>
              </w:tabs>
              <w:jc w:val="center"/>
              <w:rPr>
                <w:sz w:val="18"/>
                <w:szCs w:val="18"/>
              </w:rPr>
            </w:pPr>
            <w:r w:rsidRPr="00BD3743">
              <w:rPr>
                <w:sz w:val="18"/>
                <w:szCs w:val="18"/>
              </w:rPr>
              <w:t>356,7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14:paraId="082A57A0"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4A08F8C3" w14:textId="77777777" w:rsidTr="00BD3743">
        <w:trPr>
          <w:trHeight w:val="244"/>
        </w:trPr>
        <w:tc>
          <w:tcPr>
            <w:tcW w:w="1212" w:type="pct"/>
            <w:tcBorders>
              <w:top w:val="nil"/>
              <w:left w:val="single" w:sz="6" w:space="0" w:color="auto"/>
              <w:bottom w:val="nil"/>
              <w:right w:val="single" w:sz="6" w:space="0" w:color="auto"/>
            </w:tcBorders>
            <w:shd w:val="clear" w:color="auto" w:fill="FFFFFF"/>
          </w:tcPr>
          <w:p w14:paraId="7D928E22" w14:textId="77777777" w:rsidR="00BD3743" w:rsidRPr="00BD3743" w:rsidRDefault="00BD3743" w:rsidP="00BD3743">
            <w:pPr>
              <w:tabs>
                <w:tab w:val="left" w:pos="9639"/>
              </w:tabs>
              <w:jc w:val="both"/>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7A639839" w14:textId="77777777" w:rsidR="00BD3743" w:rsidRPr="00BD3743" w:rsidRDefault="00BD3743" w:rsidP="00BD3743">
            <w:pPr>
              <w:shd w:val="clear" w:color="auto" w:fill="FFFFFF"/>
              <w:tabs>
                <w:tab w:val="left" w:pos="9639"/>
              </w:tabs>
              <w:jc w:val="center"/>
              <w:rPr>
                <w:sz w:val="18"/>
                <w:szCs w:val="18"/>
              </w:rPr>
            </w:pPr>
            <w:r w:rsidRPr="00BD3743">
              <w:rPr>
                <w:sz w:val="18"/>
                <w:szCs w:val="18"/>
              </w:rPr>
              <w:t>2027</w:t>
            </w: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59D3B5DF" w14:textId="77777777" w:rsidR="00BD3743" w:rsidRPr="00BD3743" w:rsidRDefault="00BD3743" w:rsidP="00BD3743">
            <w:pPr>
              <w:tabs>
                <w:tab w:val="left" w:pos="9639"/>
              </w:tabs>
              <w:jc w:val="center"/>
              <w:rPr>
                <w:sz w:val="18"/>
                <w:szCs w:val="18"/>
              </w:rPr>
            </w:pPr>
            <w:r w:rsidRPr="00BD3743">
              <w:rPr>
                <w:sz w:val="18"/>
                <w:szCs w:val="18"/>
              </w:rPr>
              <w:t>356,7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14:paraId="29F50CE5" w14:textId="77777777" w:rsidR="00BD3743" w:rsidRPr="00BD3743" w:rsidRDefault="00BD3743" w:rsidP="00BD3743">
            <w:pPr>
              <w:tabs>
                <w:tab w:val="left" w:pos="9639"/>
              </w:tabs>
              <w:jc w:val="center"/>
              <w:rPr>
                <w:sz w:val="18"/>
                <w:szCs w:val="18"/>
              </w:rPr>
            </w:pPr>
            <w:r w:rsidRPr="00BD3743">
              <w:rPr>
                <w:sz w:val="18"/>
                <w:szCs w:val="18"/>
              </w:rPr>
              <w:t>356,7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14:paraId="38FC81B6"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6EF9C385" w14:textId="77777777" w:rsidTr="00BD3743">
        <w:trPr>
          <w:trHeight w:val="244"/>
        </w:trPr>
        <w:tc>
          <w:tcPr>
            <w:tcW w:w="1212" w:type="pct"/>
            <w:tcBorders>
              <w:top w:val="nil"/>
              <w:left w:val="single" w:sz="6" w:space="0" w:color="auto"/>
              <w:bottom w:val="nil"/>
              <w:right w:val="single" w:sz="6" w:space="0" w:color="auto"/>
            </w:tcBorders>
            <w:shd w:val="clear" w:color="auto" w:fill="FFFFFF"/>
          </w:tcPr>
          <w:p w14:paraId="553C1BEB" w14:textId="77777777" w:rsidR="00BD3743" w:rsidRPr="00BD3743" w:rsidRDefault="00BD3743" w:rsidP="00BD3743">
            <w:pPr>
              <w:tabs>
                <w:tab w:val="left" w:pos="9639"/>
              </w:tabs>
              <w:jc w:val="both"/>
              <w:rPr>
                <w:sz w:val="18"/>
                <w:szCs w:val="18"/>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14:paraId="7E07E05B" w14:textId="77777777" w:rsidR="00BD3743" w:rsidRPr="00BD3743" w:rsidRDefault="00BD3743" w:rsidP="00BD3743">
            <w:pPr>
              <w:shd w:val="clear" w:color="auto" w:fill="FFFFFF"/>
              <w:tabs>
                <w:tab w:val="left" w:pos="9639"/>
              </w:tabs>
              <w:jc w:val="center"/>
              <w:rPr>
                <w:sz w:val="18"/>
                <w:szCs w:val="18"/>
              </w:rPr>
            </w:pPr>
            <w:r w:rsidRPr="00BD3743">
              <w:rPr>
                <w:sz w:val="18"/>
                <w:szCs w:val="18"/>
              </w:rPr>
              <w:t>2028</w:t>
            </w:r>
          </w:p>
        </w:tc>
        <w:tc>
          <w:tcPr>
            <w:tcW w:w="842" w:type="pct"/>
            <w:tcBorders>
              <w:top w:val="single" w:sz="6" w:space="0" w:color="auto"/>
              <w:left w:val="single" w:sz="6" w:space="0" w:color="auto"/>
              <w:bottom w:val="single" w:sz="4" w:space="0" w:color="auto"/>
              <w:right w:val="single" w:sz="6" w:space="0" w:color="auto"/>
            </w:tcBorders>
            <w:shd w:val="clear" w:color="auto" w:fill="FFFFFF"/>
          </w:tcPr>
          <w:p w14:paraId="0F370909" w14:textId="77777777" w:rsidR="00BD3743" w:rsidRPr="00BD3743" w:rsidRDefault="00BD3743" w:rsidP="00BD3743">
            <w:pPr>
              <w:tabs>
                <w:tab w:val="left" w:pos="9639"/>
              </w:tabs>
              <w:jc w:val="center"/>
              <w:rPr>
                <w:sz w:val="18"/>
                <w:szCs w:val="18"/>
              </w:rPr>
            </w:pPr>
            <w:r w:rsidRPr="00BD3743">
              <w:rPr>
                <w:sz w:val="18"/>
                <w:szCs w:val="18"/>
              </w:rPr>
              <w:t>356,7</w:t>
            </w:r>
          </w:p>
        </w:tc>
        <w:tc>
          <w:tcPr>
            <w:tcW w:w="910" w:type="pct"/>
            <w:tcBorders>
              <w:top w:val="single" w:sz="6" w:space="0" w:color="auto"/>
              <w:left w:val="single" w:sz="6" w:space="0" w:color="auto"/>
              <w:bottom w:val="single" w:sz="4" w:space="0" w:color="auto"/>
              <w:right w:val="single" w:sz="6" w:space="0" w:color="auto"/>
            </w:tcBorders>
            <w:shd w:val="clear" w:color="auto" w:fill="FFFFFF"/>
          </w:tcPr>
          <w:p w14:paraId="4D62490E" w14:textId="77777777" w:rsidR="00BD3743" w:rsidRPr="00BD3743" w:rsidRDefault="00BD3743" w:rsidP="00BD3743">
            <w:pPr>
              <w:tabs>
                <w:tab w:val="left" w:pos="9639"/>
              </w:tabs>
              <w:jc w:val="center"/>
              <w:rPr>
                <w:sz w:val="18"/>
                <w:szCs w:val="18"/>
              </w:rPr>
            </w:pPr>
            <w:r w:rsidRPr="00BD3743">
              <w:rPr>
                <w:sz w:val="18"/>
                <w:szCs w:val="18"/>
              </w:rPr>
              <w:t>356,7</w:t>
            </w:r>
          </w:p>
        </w:tc>
        <w:tc>
          <w:tcPr>
            <w:tcW w:w="1194" w:type="pct"/>
            <w:tcBorders>
              <w:top w:val="single" w:sz="6" w:space="0" w:color="auto"/>
              <w:left w:val="single" w:sz="6" w:space="0" w:color="auto"/>
              <w:bottom w:val="single" w:sz="4" w:space="0" w:color="auto"/>
              <w:right w:val="single" w:sz="6" w:space="0" w:color="auto"/>
            </w:tcBorders>
            <w:shd w:val="clear" w:color="auto" w:fill="FFFFFF"/>
          </w:tcPr>
          <w:p w14:paraId="4E996D0F"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137A44F2" w14:textId="77777777" w:rsidTr="00BD3743">
        <w:trPr>
          <w:trHeight w:val="142"/>
        </w:trPr>
        <w:tc>
          <w:tcPr>
            <w:tcW w:w="1212" w:type="pct"/>
            <w:vMerge w:val="restart"/>
            <w:tcBorders>
              <w:top w:val="nil"/>
              <w:left w:val="single" w:sz="6" w:space="0" w:color="auto"/>
              <w:bottom w:val="single" w:sz="4" w:space="0" w:color="auto"/>
              <w:right w:val="single" w:sz="6" w:space="0" w:color="auto"/>
            </w:tcBorders>
            <w:shd w:val="clear" w:color="auto" w:fill="FFFFFF"/>
          </w:tcPr>
          <w:p w14:paraId="7ECEB4CE" w14:textId="77777777" w:rsidR="00BD3743" w:rsidRPr="00BD3743" w:rsidRDefault="00BD3743" w:rsidP="00BD3743">
            <w:pPr>
              <w:tabs>
                <w:tab w:val="left" w:pos="9639"/>
              </w:tabs>
              <w:jc w:val="both"/>
              <w:rPr>
                <w:sz w:val="18"/>
                <w:szCs w:val="18"/>
              </w:rPr>
            </w:pPr>
          </w:p>
        </w:tc>
        <w:tc>
          <w:tcPr>
            <w:tcW w:w="842" w:type="pct"/>
            <w:tcBorders>
              <w:top w:val="single" w:sz="6" w:space="0" w:color="auto"/>
              <w:left w:val="single" w:sz="6" w:space="0" w:color="auto"/>
              <w:bottom w:val="single" w:sz="6" w:space="0" w:color="auto"/>
              <w:right w:val="single" w:sz="4" w:space="0" w:color="auto"/>
            </w:tcBorders>
            <w:shd w:val="clear" w:color="auto" w:fill="FFFFFF"/>
          </w:tcPr>
          <w:p w14:paraId="5AFB4DD4" w14:textId="77777777" w:rsidR="00BD3743" w:rsidRPr="00BD3743" w:rsidRDefault="00BD3743" w:rsidP="00BD3743">
            <w:pPr>
              <w:shd w:val="clear" w:color="auto" w:fill="FFFFFF"/>
              <w:tabs>
                <w:tab w:val="left" w:pos="9639"/>
              </w:tabs>
              <w:jc w:val="center"/>
              <w:rPr>
                <w:sz w:val="18"/>
                <w:szCs w:val="18"/>
              </w:rPr>
            </w:pPr>
            <w:r w:rsidRPr="00BD3743">
              <w:rPr>
                <w:sz w:val="18"/>
                <w:szCs w:val="18"/>
              </w:rPr>
              <w:t>2029</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75E595C1" w14:textId="77777777" w:rsidR="00BD3743" w:rsidRPr="00BD3743" w:rsidRDefault="00BD3743" w:rsidP="00BD3743">
            <w:pPr>
              <w:tabs>
                <w:tab w:val="left" w:pos="9639"/>
              </w:tabs>
              <w:jc w:val="center"/>
              <w:rPr>
                <w:sz w:val="18"/>
                <w:szCs w:val="18"/>
              </w:rPr>
            </w:pPr>
            <w:r w:rsidRPr="00BD3743">
              <w:rPr>
                <w:sz w:val="18"/>
                <w:szCs w:val="18"/>
              </w:rPr>
              <w:t>356,7</w:t>
            </w:r>
          </w:p>
        </w:tc>
        <w:tc>
          <w:tcPr>
            <w:tcW w:w="910" w:type="pct"/>
            <w:tcBorders>
              <w:top w:val="single" w:sz="4" w:space="0" w:color="auto"/>
              <w:left w:val="single" w:sz="4" w:space="0" w:color="auto"/>
              <w:bottom w:val="single" w:sz="4" w:space="0" w:color="auto"/>
              <w:right w:val="single" w:sz="4" w:space="0" w:color="auto"/>
            </w:tcBorders>
            <w:shd w:val="clear" w:color="auto" w:fill="FFFFFF"/>
          </w:tcPr>
          <w:p w14:paraId="03AF01DB" w14:textId="77777777" w:rsidR="00BD3743" w:rsidRPr="00BD3743" w:rsidRDefault="00BD3743" w:rsidP="00BD3743">
            <w:pPr>
              <w:tabs>
                <w:tab w:val="left" w:pos="9639"/>
              </w:tabs>
              <w:jc w:val="center"/>
              <w:rPr>
                <w:sz w:val="18"/>
                <w:szCs w:val="18"/>
              </w:rPr>
            </w:pPr>
            <w:r w:rsidRPr="00BD3743">
              <w:rPr>
                <w:sz w:val="18"/>
                <w:szCs w:val="18"/>
              </w:rPr>
              <w:t>356,7</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14:paraId="6BE6E208"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79EE04F4" w14:textId="77777777" w:rsidTr="00BD3743">
        <w:trPr>
          <w:trHeight w:val="141"/>
        </w:trPr>
        <w:tc>
          <w:tcPr>
            <w:tcW w:w="0" w:type="auto"/>
            <w:vMerge/>
            <w:tcBorders>
              <w:top w:val="nil"/>
              <w:left w:val="single" w:sz="6" w:space="0" w:color="auto"/>
              <w:bottom w:val="single" w:sz="4" w:space="0" w:color="auto"/>
              <w:right w:val="single" w:sz="6" w:space="0" w:color="auto"/>
            </w:tcBorders>
            <w:vAlign w:val="center"/>
            <w:hideMark/>
          </w:tcPr>
          <w:p w14:paraId="54B3AB17" w14:textId="77777777" w:rsidR="00BD3743" w:rsidRPr="00BD3743" w:rsidRDefault="00BD3743" w:rsidP="00BD3743">
            <w:pPr>
              <w:rPr>
                <w:sz w:val="18"/>
                <w:szCs w:val="18"/>
              </w:rPr>
            </w:pPr>
          </w:p>
        </w:tc>
        <w:tc>
          <w:tcPr>
            <w:tcW w:w="842" w:type="pct"/>
            <w:tcBorders>
              <w:top w:val="single" w:sz="6" w:space="0" w:color="auto"/>
              <w:left w:val="single" w:sz="6" w:space="0" w:color="auto"/>
              <w:bottom w:val="single" w:sz="4" w:space="0" w:color="auto"/>
              <w:right w:val="single" w:sz="4" w:space="0" w:color="auto"/>
            </w:tcBorders>
            <w:shd w:val="clear" w:color="auto" w:fill="FFFFFF"/>
          </w:tcPr>
          <w:p w14:paraId="0BB76D85" w14:textId="77777777" w:rsidR="00BD3743" w:rsidRPr="00BD3743" w:rsidRDefault="00BD3743" w:rsidP="00BD3743">
            <w:pPr>
              <w:shd w:val="clear" w:color="auto" w:fill="FFFFFF"/>
              <w:tabs>
                <w:tab w:val="left" w:pos="9639"/>
              </w:tabs>
              <w:jc w:val="center"/>
              <w:rPr>
                <w:sz w:val="18"/>
                <w:szCs w:val="18"/>
              </w:rPr>
            </w:pPr>
            <w:r w:rsidRPr="00BD3743">
              <w:rPr>
                <w:sz w:val="18"/>
                <w:szCs w:val="18"/>
              </w:rPr>
              <w:t>2030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16F14AD4" w14:textId="77777777" w:rsidR="00BD3743" w:rsidRPr="00BD3743" w:rsidRDefault="00BD3743" w:rsidP="00BD3743">
            <w:pPr>
              <w:tabs>
                <w:tab w:val="left" w:pos="9639"/>
              </w:tabs>
              <w:jc w:val="center"/>
              <w:rPr>
                <w:sz w:val="18"/>
                <w:szCs w:val="18"/>
              </w:rPr>
            </w:pPr>
            <w:r w:rsidRPr="00BD3743">
              <w:rPr>
                <w:sz w:val="18"/>
                <w:szCs w:val="18"/>
              </w:rPr>
              <w:t>356,7</w:t>
            </w:r>
          </w:p>
        </w:tc>
        <w:tc>
          <w:tcPr>
            <w:tcW w:w="910" w:type="pct"/>
            <w:tcBorders>
              <w:top w:val="single" w:sz="4" w:space="0" w:color="auto"/>
              <w:left w:val="single" w:sz="4" w:space="0" w:color="auto"/>
              <w:bottom w:val="single" w:sz="4" w:space="0" w:color="auto"/>
              <w:right w:val="single" w:sz="4" w:space="0" w:color="auto"/>
            </w:tcBorders>
            <w:shd w:val="clear" w:color="auto" w:fill="FFFFFF"/>
          </w:tcPr>
          <w:p w14:paraId="41D073BE" w14:textId="77777777" w:rsidR="00BD3743" w:rsidRPr="00BD3743" w:rsidRDefault="00BD3743" w:rsidP="00BD3743">
            <w:pPr>
              <w:tabs>
                <w:tab w:val="left" w:pos="9639"/>
              </w:tabs>
              <w:jc w:val="center"/>
              <w:rPr>
                <w:sz w:val="18"/>
                <w:szCs w:val="18"/>
              </w:rPr>
            </w:pPr>
            <w:r w:rsidRPr="00BD3743">
              <w:rPr>
                <w:sz w:val="18"/>
                <w:szCs w:val="18"/>
              </w:rPr>
              <w:t>356,7</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14:paraId="74F519DC" w14:textId="77777777" w:rsidR="00BD3743" w:rsidRPr="00BD3743" w:rsidRDefault="00BD3743" w:rsidP="00BD3743">
            <w:pPr>
              <w:tabs>
                <w:tab w:val="left" w:pos="9639"/>
              </w:tabs>
              <w:jc w:val="center"/>
              <w:rPr>
                <w:sz w:val="18"/>
                <w:szCs w:val="18"/>
              </w:rPr>
            </w:pPr>
            <w:r w:rsidRPr="00BD3743">
              <w:rPr>
                <w:sz w:val="18"/>
                <w:szCs w:val="18"/>
              </w:rPr>
              <w:t>0</w:t>
            </w:r>
          </w:p>
        </w:tc>
      </w:tr>
    </w:tbl>
    <w:p w14:paraId="3B41048B" w14:textId="77777777" w:rsidR="00BD3743" w:rsidRPr="00BD3743" w:rsidRDefault="00BD3743" w:rsidP="00BD3743">
      <w:pPr>
        <w:tabs>
          <w:tab w:val="left" w:pos="9639"/>
        </w:tabs>
        <w:ind w:firstLine="709"/>
        <w:jc w:val="center"/>
        <w:rPr>
          <w:bCs/>
          <w:sz w:val="18"/>
          <w:szCs w:val="18"/>
        </w:rPr>
      </w:pPr>
    </w:p>
    <w:p w14:paraId="485824BC" w14:textId="77777777" w:rsidR="00BD3743" w:rsidRPr="00BD3743" w:rsidRDefault="00BD3743" w:rsidP="00BD3743">
      <w:pPr>
        <w:tabs>
          <w:tab w:val="left" w:pos="9639"/>
        </w:tabs>
        <w:ind w:firstLine="709"/>
        <w:jc w:val="center"/>
        <w:rPr>
          <w:bCs/>
          <w:spacing w:val="-1"/>
          <w:sz w:val="18"/>
          <w:szCs w:val="18"/>
        </w:rPr>
      </w:pPr>
      <w:r w:rsidRPr="00BD3743">
        <w:rPr>
          <w:bCs/>
          <w:sz w:val="18"/>
          <w:szCs w:val="18"/>
        </w:rPr>
        <w:br w:type="page"/>
      </w:r>
    </w:p>
    <w:p w14:paraId="78860AC6" w14:textId="77777777" w:rsidR="00BD3743" w:rsidRPr="00BD3743" w:rsidRDefault="00BD3743" w:rsidP="00BD3743">
      <w:pPr>
        <w:shd w:val="clear" w:color="auto" w:fill="FFFFFF"/>
        <w:tabs>
          <w:tab w:val="left" w:pos="1190"/>
          <w:tab w:val="left" w:pos="9639"/>
        </w:tabs>
        <w:ind w:firstLine="709"/>
        <w:jc w:val="center"/>
        <w:rPr>
          <w:b/>
          <w:bCs/>
          <w:i/>
          <w:spacing w:val="-1"/>
          <w:sz w:val="18"/>
          <w:szCs w:val="18"/>
        </w:rPr>
      </w:pPr>
      <w:r w:rsidRPr="00BD3743">
        <w:rPr>
          <w:b/>
          <w:bCs/>
          <w:i/>
          <w:spacing w:val="-1"/>
          <w:sz w:val="18"/>
          <w:szCs w:val="18"/>
        </w:rPr>
        <w:lastRenderedPageBreak/>
        <w:t>ПАСПОРТ</w:t>
      </w:r>
    </w:p>
    <w:p w14:paraId="49583CE6" w14:textId="77777777" w:rsidR="00BD3743" w:rsidRPr="00BD3743" w:rsidRDefault="00BD3743" w:rsidP="00BD3743">
      <w:pPr>
        <w:shd w:val="clear" w:color="auto" w:fill="FFFFFF"/>
        <w:tabs>
          <w:tab w:val="left" w:pos="1190"/>
          <w:tab w:val="left" w:pos="9639"/>
        </w:tabs>
        <w:ind w:firstLine="709"/>
        <w:jc w:val="center"/>
        <w:rPr>
          <w:b/>
          <w:bCs/>
          <w:i/>
          <w:sz w:val="18"/>
          <w:szCs w:val="18"/>
        </w:rPr>
      </w:pPr>
      <w:r w:rsidRPr="00BD3743">
        <w:rPr>
          <w:b/>
          <w:bCs/>
          <w:i/>
          <w:spacing w:val="-1"/>
          <w:sz w:val="18"/>
          <w:szCs w:val="18"/>
        </w:rPr>
        <w:t xml:space="preserve">подпрограммы 2 </w:t>
      </w:r>
      <w:r w:rsidRPr="00BD3743">
        <w:rPr>
          <w:b/>
          <w:bCs/>
          <w:i/>
          <w:sz w:val="18"/>
          <w:szCs w:val="18"/>
        </w:rPr>
        <w:t>«</w:t>
      </w:r>
      <w:r w:rsidRPr="00BD3743">
        <w:rPr>
          <w:b/>
          <w:i/>
          <w:sz w:val="18"/>
          <w:szCs w:val="18"/>
        </w:rPr>
        <w:t>Повышение устойчивости бюджетов поселений Рамонского муниципального района Воронежской области</w:t>
      </w:r>
      <w:r w:rsidRPr="00BD3743">
        <w:rPr>
          <w:b/>
          <w:bCs/>
          <w:i/>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331"/>
        <w:gridCol w:w="1351"/>
        <w:gridCol w:w="1487"/>
        <w:gridCol w:w="1487"/>
        <w:gridCol w:w="1487"/>
        <w:gridCol w:w="1485"/>
      </w:tblGrid>
      <w:tr w:rsidR="00BD3743" w:rsidRPr="00BD3743" w14:paraId="37ADAD85" w14:textId="77777777" w:rsidTr="00BD3743">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59251DD8" w14:textId="77777777" w:rsidR="00BD3743" w:rsidRPr="00BD3743" w:rsidRDefault="00BD3743" w:rsidP="00BD3743">
            <w:pPr>
              <w:shd w:val="clear" w:color="auto" w:fill="FFFFFF"/>
              <w:tabs>
                <w:tab w:val="left" w:pos="9639"/>
              </w:tabs>
              <w:jc w:val="center"/>
              <w:rPr>
                <w:sz w:val="18"/>
                <w:szCs w:val="18"/>
              </w:rPr>
            </w:pPr>
            <w:r w:rsidRPr="00BD3743">
              <w:rPr>
                <w:sz w:val="18"/>
                <w:szCs w:val="18"/>
              </w:rPr>
              <w:t>1</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7FF6BC95" w14:textId="77777777" w:rsidR="00BD3743" w:rsidRPr="00BD3743" w:rsidRDefault="00BD3743" w:rsidP="00BD3743">
            <w:pPr>
              <w:shd w:val="clear" w:color="auto" w:fill="FFFFFF"/>
              <w:tabs>
                <w:tab w:val="left" w:pos="9639"/>
              </w:tabs>
              <w:jc w:val="center"/>
              <w:rPr>
                <w:sz w:val="18"/>
                <w:szCs w:val="18"/>
              </w:rPr>
            </w:pPr>
            <w:r w:rsidRPr="00BD3743">
              <w:rPr>
                <w:sz w:val="18"/>
                <w:szCs w:val="18"/>
              </w:rPr>
              <w:t>2</w:t>
            </w:r>
          </w:p>
        </w:tc>
      </w:tr>
      <w:tr w:rsidR="00BD3743" w:rsidRPr="00BD3743" w14:paraId="66A052D6" w14:textId="77777777" w:rsidTr="00BD3743">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1CE697DE" w14:textId="77777777" w:rsidR="00BD3743" w:rsidRPr="00BD3743" w:rsidRDefault="00BD3743" w:rsidP="00BD3743">
            <w:pPr>
              <w:shd w:val="clear" w:color="auto" w:fill="FFFFFF"/>
              <w:tabs>
                <w:tab w:val="left" w:pos="9639"/>
              </w:tabs>
              <w:jc w:val="both"/>
              <w:rPr>
                <w:bCs/>
                <w:sz w:val="18"/>
                <w:szCs w:val="18"/>
              </w:rPr>
            </w:pPr>
            <w:r w:rsidRPr="00BD3743">
              <w:rPr>
                <w:bCs/>
                <w:sz w:val="18"/>
                <w:szCs w:val="18"/>
              </w:rPr>
              <w:t>Исполнители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55CDD3D" w14:textId="77777777" w:rsidR="00BD3743" w:rsidRPr="00BD3743" w:rsidRDefault="00BD3743" w:rsidP="00BD3743">
            <w:pPr>
              <w:shd w:val="clear" w:color="auto" w:fill="FFFFFF"/>
              <w:tabs>
                <w:tab w:val="left" w:pos="9639"/>
              </w:tabs>
              <w:jc w:val="both"/>
              <w:rPr>
                <w:spacing w:val="-1"/>
                <w:sz w:val="18"/>
                <w:szCs w:val="18"/>
              </w:rPr>
            </w:pPr>
            <w:r w:rsidRPr="00BD3743">
              <w:rPr>
                <w:spacing w:val="-1"/>
                <w:sz w:val="18"/>
                <w:szCs w:val="18"/>
              </w:rPr>
              <w:t xml:space="preserve">Отдел по финансам  </w:t>
            </w:r>
          </w:p>
        </w:tc>
      </w:tr>
      <w:tr w:rsidR="00BD3743" w:rsidRPr="00BD3743" w14:paraId="6D153F7B" w14:textId="77777777" w:rsidTr="00BD3743">
        <w:trPr>
          <w:trHeight w:val="4845"/>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2F96C83D" w14:textId="77777777" w:rsidR="00BD3743" w:rsidRPr="00BD3743" w:rsidRDefault="00BD3743" w:rsidP="00BD3743">
            <w:pPr>
              <w:shd w:val="clear" w:color="auto" w:fill="FFFFFF"/>
              <w:tabs>
                <w:tab w:val="left" w:pos="9639"/>
              </w:tabs>
              <w:jc w:val="both"/>
              <w:rPr>
                <w:sz w:val="18"/>
                <w:szCs w:val="18"/>
              </w:rPr>
            </w:pPr>
            <w:r w:rsidRPr="00BD3743">
              <w:rPr>
                <w:bCs/>
                <w:spacing w:val="-2"/>
                <w:sz w:val="18"/>
                <w:szCs w:val="18"/>
              </w:rPr>
              <w:t xml:space="preserve">Основные мероприятия, входящие в состав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68CA699" w14:textId="77777777" w:rsidR="00BD3743" w:rsidRPr="00BD3743" w:rsidRDefault="00BD3743" w:rsidP="00BD3743">
            <w:pPr>
              <w:shd w:val="clear" w:color="auto" w:fill="FFFFFF"/>
              <w:tabs>
                <w:tab w:val="left" w:pos="9639"/>
              </w:tabs>
              <w:jc w:val="both"/>
              <w:rPr>
                <w:sz w:val="18"/>
                <w:szCs w:val="18"/>
              </w:rPr>
            </w:pPr>
            <w:r w:rsidRPr="00BD3743">
              <w:rPr>
                <w:sz w:val="18"/>
                <w:szCs w:val="18"/>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14:paraId="1CE01EA4" w14:textId="77777777" w:rsidR="00BD3743" w:rsidRPr="00BD3743" w:rsidRDefault="00BD3743" w:rsidP="00BD3743">
            <w:pPr>
              <w:shd w:val="clear" w:color="auto" w:fill="FFFFFF"/>
              <w:tabs>
                <w:tab w:val="left" w:pos="9639"/>
              </w:tabs>
              <w:jc w:val="both"/>
              <w:rPr>
                <w:sz w:val="18"/>
                <w:szCs w:val="18"/>
              </w:rPr>
            </w:pPr>
            <w:r w:rsidRPr="00BD3743">
              <w:rPr>
                <w:sz w:val="18"/>
                <w:szCs w:val="18"/>
              </w:rPr>
              <w:t>2. Выравнивание бюджетной обеспеченности поселений муниципального района;</w:t>
            </w:r>
          </w:p>
          <w:p w14:paraId="5D0431FF" w14:textId="77777777" w:rsidR="00BD3743" w:rsidRPr="00BD3743" w:rsidRDefault="00BD3743" w:rsidP="00BD3743">
            <w:pPr>
              <w:shd w:val="clear" w:color="auto" w:fill="FFFFFF"/>
              <w:tabs>
                <w:tab w:val="left" w:pos="9639"/>
              </w:tabs>
              <w:jc w:val="both"/>
              <w:rPr>
                <w:sz w:val="18"/>
                <w:szCs w:val="18"/>
              </w:rPr>
            </w:pPr>
            <w:r w:rsidRPr="00BD3743">
              <w:rPr>
                <w:sz w:val="18"/>
                <w:szCs w:val="18"/>
              </w:rPr>
              <w:t>3. Поддержка мер по обеспечению сбалансированности бюджетов поселений муниципального района;</w:t>
            </w:r>
          </w:p>
          <w:p w14:paraId="04FEFB3A" w14:textId="77777777" w:rsidR="00BD3743" w:rsidRPr="00BD3743" w:rsidRDefault="00BD3743" w:rsidP="00BD3743">
            <w:pPr>
              <w:shd w:val="clear" w:color="auto" w:fill="FFFFFF"/>
              <w:tabs>
                <w:tab w:val="left" w:pos="9639"/>
              </w:tabs>
              <w:jc w:val="both"/>
              <w:rPr>
                <w:sz w:val="18"/>
                <w:szCs w:val="18"/>
              </w:rPr>
            </w:pPr>
            <w:r w:rsidRPr="00BD3743">
              <w:rPr>
                <w:sz w:val="18"/>
                <w:szCs w:val="18"/>
              </w:rPr>
              <w:t>4.  Софинансирование приоритетных социально значимых расходов поселений муниципального района;</w:t>
            </w:r>
          </w:p>
          <w:p w14:paraId="44F88FA6" w14:textId="77777777" w:rsidR="00BD3743" w:rsidRPr="00BD3743" w:rsidRDefault="00BD3743" w:rsidP="00BD3743">
            <w:pPr>
              <w:shd w:val="clear" w:color="auto" w:fill="FFFFFF"/>
              <w:tabs>
                <w:tab w:val="left" w:pos="9639"/>
              </w:tabs>
              <w:jc w:val="both"/>
              <w:rPr>
                <w:sz w:val="18"/>
                <w:szCs w:val="18"/>
              </w:rPr>
            </w:pPr>
            <w:r w:rsidRPr="00BD3743">
              <w:rPr>
                <w:sz w:val="18"/>
                <w:szCs w:val="18"/>
              </w:rPr>
              <w:t xml:space="preserve">5. Содействие повышению </w:t>
            </w:r>
            <w:r w:rsidRPr="00BD3743">
              <w:rPr>
                <w:rFonts w:eastAsia="Calibri"/>
                <w:sz w:val="18"/>
                <w:szCs w:val="18"/>
              </w:rPr>
              <w:t>качества организации и осуществления бюджетного процесса</w:t>
            </w:r>
            <w:r w:rsidRPr="00BD3743">
              <w:rPr>
                <w:sz w:val="18"/>
                <w:szCs w:val="18"/>
              </w:rPr>
              <w:t xml:space="preserve"> поселений муниципального района;</w:t>
            </w:r>
          </w:p>
          <w:p w14:paraId="0EABBA42" w14:textId="77777777" w:rsidR="00BD3743" w:rsidRPr="00BD3743" w:rsidRDefault="00BD3743" w:rsidP="00BD3743">
            <w:pPr>
              <w:shd w:val="clear" w:color="auto" w:fill="FFFFFF"/>
              <w:tabs>
                <w:tab w:val="left" w:pos="9639"/>
              </w:tabs>
              <w:jc w:val="both"/>
              <w:rPr>
                <w:sz w:val="18"/>
                <w:szCs w:val="18"/>
              </w:rPr>
            </w:pPr>
            <w:r w:rsidRPr="00BD3743">
              <w:rPr>
                <w:sz w:val="18"/>
                <w:szCs w:val="18"/>
              </w:rPr>
              <w:t>6.</w:t>
            </w:r>
            <w:r w:rsidRPr="00BD3743">
              <w:rPr>
                <w:rFonts w:eastAsia="Calibri"/>
                <w:sz w:val="18"/>
                <w:szCs w:val="18"/>
                <w:lang w:eastAsia="en-US"/>
              </w:rPr>
              <w:t xml:space="preserve">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r>
      <w:tr w:rsidR="00BD3743" w:rsidRPr="00BD3743" w14:paraId="6439C67A" w14:textId="77777777" w:rsidTr="00BD3743">
        <w:trPr>
          <w:trHeight w:val="1158"/>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633132CA" w14:textId="77777777" w:rsidR="00BD3743" w:rsidRPr="00BD3743" w:rsidRDefault="00BD3743" w:rsidP="00BD3743">
            <w:pPr>
              <w:shd w:val="clear" w:color="auto" w:fill="FFFFFF"/>
              <w:tabs>
                <w:tab w:val="left" w:pos="9639"/>
              </w:tabs>
              <w:jc w:val="both"/>
              <w:rPr>
                <w:sz w:val="18"/>
                <w:szCs w:val="18"/>
              </w:rPr>
            </w:pPr>
            <w:r w:rsidRPr="00BD3743">
              <w:rPr>
                <w:bCs/>
                <w:sz w:val="18"/>
                <w:szCs w:val="18"/>
              </w:rPr>
              <w:t xml:space="preserve">Цель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717658CE" w14:textId="77777777" w:rsidR="00BD3743" w:rsidRPr="00BD3743" w:rsidRDefault="00BD3743" w:rsidP="00BD3743">
            <w:pPr>
              <w:tabs>
                <w:tab w:val="left" w:pos="9639"/>
              </w:tabs>
              <w:jc w:val="both"/>
              <w:rPr>
                <w:sz w:val="18"/>
                <w:szCs w:val="18"/>
              </w:rPr>
            </w:pPr>
            <w:r w:rsidRPr="00BD3743">
              <w:rPr>
                <w:bCs/>
                <w:sz w:val="18"/>
                <w:szCs w:val="18"/>
              </w:rPr>
              <w:t xml:space="preserve">Создание условий для устойчивого исполнения  расходных полномочий поселений муниципального района и повышения качества </w:t>
            </w:r>
            <w:r w:rsidRPr="00BD3743">
              <w:rPr>
                <w:rFonts w:eastAsia="Calibri"/>
                <w:sz w:val="18"/>
                <w:szCs w:val="18"/>
              </w:rPr>
              <w:t>организации и осуществления бюджетного процесса</w:t>
            </w:r>
            <w:r w:rsidRPr="00BD3743">
              <w:rPr>
                <w:sz w:val="18"/>
                <w:szCs w:val="18"/>
              </w:rPr>
              <w:t xml:space="preserve"> </w:t>
            </w:r>
            <w:r w:rsidRPr="00BD3743">
              <w:rPr>
                <w:bCs/>
                <w:sz w:val="18"/>
                <w:szCs w:val="18"/>
              </w:rPr>
              <w:t xml:space="preserve">поселений </w:t>
            </w:r>
            <w:r w:rsidRPr="00BD3743">
              <w:rPr>
                <w:sz w:val="18"/>
                <w:szCs w:val="18"/>
              </w:rPr>
              <w:t>муниципального района</w:t>
            </w:r>
            <w:r w:rsidRPr="00BD3743">
              <w:rPr>
                <w:bCs/>
                <w:sz w:val="18"/>
                <w:szCs w:val="18"/>
              </w:rPr>
              <w:t>.</w:t>
            </w:r>
          </w:p>
        </w:tc>
      </w:tr>
      <w:tr w:rsidR="00BD3743" w:rsidRPr="00BD3743" w14:paraId="60994DAD" w14:textId="77777777" w:rsidTr="00BD3743">
        <w:trPr>
          <w:trHeight w:val="1696"/>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1780290A" w14:textId="77777777" w:rsidR="00BD3743" w:rsidRPr="00BD3743" w:rsidRDefault="00BD3743" w:rsidP="00BD3743">
            <w:pPr>
              <w:shd w:val="clear" w:color="auto" w:fill="FFFFFF"/>
              <w:tabs>
                <w:tab w:val="left" w:pos="9639"/>
              </w:tabs>
              <w:jc w:val="both"/>
              <w:rPr>
                <w:sz w:val="18"/>
                <w:szCs w:val="18"/>
              </w:rPr>
            </w:pPr>
            <w:r w:rsidRPr="00BD3743">
              <w:rPr>
                <w:bCs/>
                <w:sz w:val="18"/>
                <w:szCs w:val="18"/>
              </w:rPr>
              <w:t>Задачи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AB31BA2" w14:textId="77777777" w:rsidR="00BD3743" w:rsidRPr="00BD3743" w:rsidRDefault="00BD3743" w:rsidP="00BD3743">
            <w:pPr>
              <w:shd w:val="clear" w:color="auto" w:fill="FFFFFF"/>
              <w:tabs>
                <w:tab w:val="left" w:pos="-45"/>
                <w:tab w:val="left" w:pos="9639"/>
              </w:tabs>
              <w:jc w:val="both"/>
              <w:rPr>
                <w:sz w:val="18"/>
                <w:szCs w:val="18"/>
              </w:rPr>
            </w:pPr>
            <w:r w:rsidRPr="00BD3743">
              <w:rPr>
                <w:sz w:val="18"/>
                <w:szCs w:val="18"/>
              </w:rPr>
              <w:t>1. Совершенствование системы распределения межбюджетных трансфертов поселениям муниципального района;</w:t>
            </w:r>
          </w:p>
          <w:p w14:paraId="3437D5C4" w14:textId="77777777" w:rsidR="00BD3743" w:rsidRPr="00BD3743" w:rsidRDefault="00BD3743" w:rsidP="00BD3743">
            <w:pPr>
              <w:shd w:val="clear" w:color="auto" w:fill="FFFFFF"/>
              <w:tabs>
                <w:tab w:val="left" w:pos="-45"/>
                <w:tab w:val="left" w:pos="9639"/>
              </w:tabs>
              <w:jc w:val="both"/>
              <w:rPr>
                <w:sz w:val="18"/>
                <w:szCs w:val="18"/>
              </w:rPr>
            </w:pPr>
            <w:r w:rsidRPr="00BD3743">
              <w:rPr>
                <w:sz w:val="18"/>
                <w:szCs w:val="18"/>
              </w:rPr>
              <w:t>2. Сокращение дифференциации поселений муниципального района в уровне их бюджетной обеспеченности;</w:t>
            </w:r>
          </w:p>
          <w:p w14:paraId="5D1097B8" w14:textId="77777777" w:rsidR="00BD3743" w:rsidRPr="00BD3743" w:rsidRDefault="00BD3743" w:rsidP="00BD3743">
            <w:pPr>
              <w:shd w:val="clear" w:color="auto" w:fill="FFFFFF"/>
              <w:tabs>
                <w:tab w:val="left" w:pos="-45"/>
                <w:tab w:val="left" w:pos="9639"/>
              </w:tabs>
              <w:jc w:val="both"/>
              <w:rPr>
                <w:sz w:val="18"/>
                <w:szCs w:val="18"/>
              </w:rPr>
            </w:pPr>
            <w:r w:rsidRPr="00BD3743">
              <w:rPr>
                <w:sz w:val="18"/>
                <w:szCs w:val="18"/>
              </w:rPr>
              <w:t xml:space="preserve">3. Повышение </w:t>
            </w:r>
            <w:r w:rsidRPr="00BD3743">
              <w:rPr>
                <w:rFonts w:eastAsia="Calibri"/>
                <w:sz w:val="18"/>
                <w:szCs w:val="18"/>
              </w:rPr>
              <w:t>качества организации и осуществления бюджетного процесса</w:t>
            </w:r>
            <w:r w:rsidRPr="00BD3743">
              <w:rPr>
                <w:sz w:val="18"/>
                <w:szCs w:val="18"/>
              </w:rPr>
              <w:t xml:space="preserve"> поселений муниципального района.</w:t>
            </w:r>
          </w:p>
        </w:tc>
      </w:tr>
      <w:tr w:rsidR="00BD3743" w:rsidRPr="00BD3743" w14:paraId="1215286D" w14:textId="77777777" w:rsidTr="00BD3743">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7445CBE6" w14:textId="77777777" w:rsidR="00BD3743" w:rsidRPr="00BD3743" w:rsidRDefault="00BD3743" w:rsidP="00BD3743">
            <w:pPr>
              <w:shd w:val="clear" w:color="auto" w:fill="FFFFFF"/>
              <w:tabs>
                <w:tab w:val="left" w:pos="9639"/>
              </w:tabs>
              <w:jc w:val="both"/>
              <w:rPr>
                <w:sz w:val="18"/>
                <w:szCs w:val="18"/>
              </w:rPr>
            </w:pPr>
            <w:r w:rsidRPr="00BD3743">
              <w:rPr>
                <w:bCs/>
                <w:sz w:val="18"/>
                <w:szCs w:val="18"/>
              </w:rPr>
              <w:t>Показатели (</w:t>
            </w:r>
            <w:r w:rsidRPr="00BD3743">
              <w:rPr>
                <w:bCs/>
                <w:spacing w:val="-2"/>
                <w:sz w:val="18"/>
                <w:szCs w:val="18"/>
              </w:rPr>
              <w:t>индикаторы)</w:t>
            </w:r>
            <w:r w:rsidRPr="00BD3743">
              <w:rPr>
                <w:bCs/>
                <w:sz w:val="18"/>
                <w:szCs w:val="18"/>
              </w:rPr>
              <w:t xml:space="preserve">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34AC1F88" w14:textId="77777777" w:rsidR="00BD3743" w:rsidRPr="00BD3743" w:rsidRDefault="00BD3743" w:rsidP="00BD3743">
            <w:pPr>
              <w:shd w:val="clear" w:color="auto" w:fill="FFFFFF"/>
              <w:tabs>
                <w:tab w:val="left" w:pos="0"/>
                <w:tab w:val="left" w:pos="9639"/>
              </w:tabs>
              <w:jc w:val="both"/>
              <w:rPr>
                <w:sz w:val="18"/>
                <w:szCs w:val="18"/>
              </w:rPr>
            </w:pPr>
            <w:r w:rsidRPr="00BD3743">
              <w:rPr>
                <w:sz w:val="18"/>
                <w:szCs w:val="18"/>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14:paraId="4A426A50" w14:textId="77777777" w:rsidR="00BD3743" w:rsidRPr="00BD3743" w:rsidRDefault="00BD3743" w:rsidP="00BD3743">
            <w:pPr>
              <w:shd w:val="clear" w:color="auto" w:fill="FFFFFF"/>
              <w:tabs>
                <w:tab w:val="left" w:pos="0"/>
                <w:tab w:val="left" w:pos="9639"/>
              </w:tabs>
              <w:jc w:val="both"/>
              <w:rPr>
                <w:sz w:val="18"/>
                <w:szCs w:val="18"/>
              </w:rPr>
            </w:pPr>
            <w:r w:rsidRPr="00BD3743">
              <w:rPr>
                <w:sz w:val="18"/>
                <w:szCs w:val="18"/>
              </w:rPr>
              <w:t>2. Исполнение расходных обязательств по финансированию из районного бюджета иных межбюджетных трансфертов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14:paraId="70F56AF5" w14:textId="77777777" w:rsidR="00BD3743" w:rsidRPr="00BD3743" w:rsidRDefault="00BD3743" w:rsidP="00BD3743">
            <w:pPr>
              <w:shd w:val="clear" w:color="auto" w:fill="FFFFFF"/>
              <w:tabs>
                <w:tab w:val="left" w:pos="9639"/>
              </w:tabs>
              <w:jc w:val="both"/>
              <w:rPr>
                <w:sz w:val="18"/>
                <w:szCs w:val="18"/>
              </w:rPr>
            </w:pPr>
            <w:r w:rsidRPr="00BD3743">
              <w:rPr>
                <w:sz w:val="18"/>
                <w:szCs w:val="18"/>
              </w:rPr>
              <w:t>3. Исполнение расходных обязательств по финансированию из районного бюджета дотации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tc>
      </w:tr>
      <w:tr w:rsidR="00BD3743" w:rsidRPr="00BD3743" w14:paraId="35340358" w14:textId="77777777" w:rsidTr="00BD3743">
        <w:trPr>
          <w:trHeight w:val="4244"/>
        </w:trPr>
        <w:tc>
          <w:tcPr>
            <w:tcW w:w="1211" w:type="pct"/>
            <w:tcBorders>
              <w:top w:val="single" w:sz="4" w:space="0" w:color="auto"/>
              <w:left w:val="single" w:sz="4" w:space="0" w:color="auto"/>
              <w:bottom w:val="single" w:sz="4" w:space="0" w:color="auto"/>
              <w:right w:val="single" w:sz="4" w:space="0" w:color="auto"/>
            </w:tcBorders>
            <w:shd w:val="clear" w:color="auto" w:fill="FFFFFF"/>
          </w:tcPr>
          <w:p w14:paraId="50BC94F8" w14:textId="77777777" w:rsidR="00BD3743" w:rsidRPr="00BD3743" w:rsidRDefault="00BD3743" w:rsidP="00BD3743">
            <w:pPr>
              <w:shd w:val="clear" w:color="auto" w:fill="FFFFFF"/>
              <w:tabs>
                <w:tab w:val="left" w:pos="9639"/>
              </w:tabs>
              <w:jc w:val="both"/>
              <w:rPr>
                <w:bCs/>
                <w:spacing w:val="-2"/>
                <w:sz w:val="18"/>
                <w:szCs w:val="18"/>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DABD0D9" w14:textId="77777777" w:rsidR="00BD3743" w:rsidRPr="00BD3743" w:rsidRDefault="00BD3743" w:rsidP="00BD3743">
            <w:pPr>
              <w:shd w:val="clear" w:color="auto" w:fill="FFFFFF"/>
              <w:tabs>
                <w:tab w:val="left" w:pos="9639"/>
              </w:tabs>
              <w:jc w:val="both"/>
              <w:rPr>
                <w:sz w:val="18"/>
                <w:szCs w:val="18"/>
              </w:rPr>
            </w:pPr>
            <w:r w:rsidRPr="00BD3743">
              <w:rPr>
                <w:sz w:val="18"/>
                <w:szCs w:val="18"/>
              </w:rPr>
              <w:t>4. Соотношение фактического финансирования объемов субсидий на софинансирование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14:paraId="7377FE1A" w14:textId="77777777" w:rsidR="00BD3743" w:rsidRPr="00BD3743" w:rsidRDefault="00BD3743" w:rsidP="00BD3743">
            <w:pPr>
              <w:shd w:val="clear" w:color="auto" w:fill="FFFFFF"/>
              <w:tabs>
                <w:tab w:val="left" w:pos="9639"/>
              </w:tabs>
              <w:jc w:val="both"/>
              <w:rPr>
                <w:sz w:val="18"/>
                <w:szCs w:val="18"/>
              </w:rPr>
            </w:pPr>
            <w:r w:rsidRPr="00BD3743">
              <w:rPr>
                <w:sz w:val="18"/>
                <w:szCs w:val="18"/>
              </w:rPr>
              <w:t>5. Средняя оценка качества организации и осуществления бюджетного процесса поселений муниципального района, балл;</w:t>
            </w:r>
          </w:p>
          <w:p w14:paraId="5D5C3397" w14:textId="77777777" w:rsidR="00BD3743" w:rsidRPr="00BD3743" w:rsidRDefault="00BD3743" w:rsidP="00BD3743">
            <w:pPr>
              <w:shd w:val="clear" w:color="auto" w:fill="FFFFFF"/>
              <w:tabs>
                <w:tab w:val="left" w:pos="9639"/>
              </w:tabs>
              <w:jc w:val="both"/>
              <w:rPr>
                <w:sz w:val="18"/>
                <w:szCs w:val="18"/>
              </w:rPr>
            </w:pPr>
            <w:r w:rsidRPr="00BD3743">
              <w:rPr>
                <w:sz w:val="18"/>
                <w:szCs w:val="18"/>
              </w:rPr>
              <w:t>6. 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w:t>
            </w:r>
          </w:p>
        </w:tc>
      </w:tr>
      <w:tr w:rsidR="00BD3743" w:rsidRPr="00BD3743" w14:paraId="6185FEBC" w14:textId="77777777" w:rsidTr="00BD3743">
        <w:tc>
          <w:tcPr>
            <w:tcW w:w="1211" w:type="pct"/>
            <w:tcBorders>
              <w:top w:val="single" w:sz="4" w:space="0" w:color="auto"/>
              <w:left w:val="single" w:sz="4" w:space="0" w:color="auto"/>
              <w:bottom w:val="single" w:sz="4" w:space="0" w:color="auto"/>
              <w:right w:val="single" w:sz="4" w:space="0" w:color="auto"/>
            </w:tcBorders>
            <w:shd w:val="clear" w:color="auto" w:fill="FFFFFF"/>
            <w:hideMark/>
          </w:tcPr>
          <w:p w14:paraId="2771187E" w14:textId="77777777" w:rsidR="00BD3743" w:rsidRPr="00BD3743" w:rsidRDefault="00BD3743" w:rsidP="00BD3743">
            <w:pPr>
              <w:shd w:val="clear" w:color="auto" w:fill="FFFFFF"/>
              <w:tabs>
                <w:tab w:val="left" w:pos="9639"/>
              </w:tabs>
              <w:jc w:val="both"/>
              <w:rPr>
                <w:sz w:val="18"/>
                <w:szCs w:val="18"/>
              </w:rPr>
            </w:pPr>
            <w:r w:rsidRPr="00BD3743">
              <w:rPr>
                <w:bCs/>
                <w:spacing w:val="-2"/>
                <w:sz w:val="18"/>
                <w:szCs w:val="18"/>
              </w:rPr>
              <w:t xml:space="preserve">Этапы и сроки </w:t>
            </w:r>
            <w:r w:rsidRPr="00BD3743">
              <w:rPr>
                <w:bCs/>
                <w:sz w:val="18"/>
                <w:szCs w:val="18"/>
              </w:rPr>
              <w:t xml:space="preserve">реализации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14:paraId="38C5653A"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 xml:space="preserve">Этап </w:t>
            </w:r>
            <w:r w:rsidRPr="00BD3743">
              <w:rPr>
                <w:rFonts w:eastAsia="Calibri"/>
                <w:sz w:val="18"/>
                <w:szCs w:val="18"/>
                <w:lang w:val="en-US" w:eastAsia="en-US"/>
              </w:rPr>
              <w:t>I</w:t>
            </w:r>
            <w:r w:rsidRPr="00BD3743">
              <w:rPr>
                <w:rFonts w:eastAsia="Calibri"/>
                <w:sz w:val="18"/>
                <w:szCs w:val="18"/>
                <w:lang w:eastAsia="en-US"/>
              </w:rPr>
              <w:t>: 2014-2022 годы</w:t>
            </w:r>
          </w:p>
          <w:p w14:paraId="07C9388B" w14:textId="77777777" w:rsidR="00BD3743" w:rsidRPr="00BD3743" w:rsidRDefault="00BD3743" w:rsidP="00BD3743">
            <w:pPr>
              <w:shd w:val="clear" w:color="auto" w:fill="FFFFFF"/>
              <w:tabs>
                <w:tab w:val="left" w:pos="9639"/>
              </w:tabs>
              <w:jc w:val="both"/>
              <w:rPr>
                <w:sz w:val="18"/>
                <w:szCs w:val="18"/>
              </w:rPr>
            </w:pPr>
            <w:r w:rsidRPr="00BD3743">
              <w:rPr>
                <w:rFonts w:eastAsia="Calibri"/>
                <w:sz w:val="18"/>
                <w:szCs w:val="18"/>
                <w:lang w:eastAsia="en-US"/>
              </w:rPr>
              <w:t xml:space="preserve">Этап </w:t>
            </w:r>
            <w:r w:rsidRPr="00BD3743">
              <w:rPr>
                <w:rFonts w:eastAsia="Calibri"/>
                <w:sz w:val="18"/>
                <w:szCs w:val="18"/>
                <w:lang w:val="en-US" w:eastAsia="en-US"/>
              </w:rPr>
              <w:t>II</w:t>
            </w:r>
            <w:r w:rsidRPr="00BD3743">
              <w:rPr>
                <w:rFonts w:eastAsia="Calibri"/>
                <w:sz w:val="18"/>
                <w:szCs w:val="18"/>
                <w:lang w:eastAsia="en-US"/>
              </w:rPr>
              <w:t>: 2023-2030 годы</w:t>
            </w:r>
          </w:p>
          <w:p w14:paraId="4D8AD123" w14:textId="77777777" w:rsidR="00BD3743" w:rsidRPr="00BD3743" w:rsidRDefault="00BD3743" w:rsidP="00BD3743">
            <w:pPr>
              <w:shd w:val="clear" w:color="auto" w:fill="FFFFFF"/>
              <w:tabs>
                <w:tab w:val="left" w:pos="9639"/>
              </w:tabs>
              <w:jc w:val="both"/>
              <w:rPr>
                <w:sz w:val="18"/>
                <w:szCs w:val="18"/>
              </w:rPr>
            </w:pPr>
          </w:p>
        </w:tc>
      </w:tr>
      <w:tr w:rsidR="00BD3743" w:rsidRPr="00BD3743" w14:paraId="18942ACB" w14:textId="77777777" w:rsidTr="00BD3743">
        <w:tc>
          <w:tcPr>
            <w:tcW w:w="121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C8A5606" w14:textId="77777777" w:rsidR="00BD3743" w:rsidRPr="00BD3743" w:rsidRDefault="00BD3743" w:rsidP="00BD3743">
            <w:pPr>
              <w:shd w:val="clear" w:color="auto" w:fill="FFFFFF"/>
              <w:tabs>
                <w:tab w:val="left" w:pos="9639"/>
              </w:tabs>
              <w:jc w:val="both"/>
              <w:rPr>
                <w:sz w:val="18"/>
                <w:szCs w:val="18"/>
              </w:rPr>
            </w:pPr>
            <w:r w:rsidRPr="00BD3743">
              <w:rPr>
                <w:bCs/>
                <w:sz w:val="18"/>
                <w:szCs w:val="18"/>
              </w:rPr>
              <w:t>Объемы и источники финансирования подпрограммы (в действующих ценах каждого года реализации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2131B52" w14:textId="77777777" w:rsidR="00BD3743" w:rsidRPr="00BD3743" w:rsidRDefault="00BD3743" w:rsidP="00BD3743">
            <w:pPr>
              <w:shd w:val="clear" w:color="auto" w:fill="FFFFFF"/>
              <w:tabs>
                <w:tab w:val="left" w:pos="9639"/>
              </w:tabs>
              <w:ind w:right="94"/>
              <w:jc w:val="both"/>
              <w:rPr>
                <w:sz w:val="18"/>
                <w:szCs w:val="18"/>
              </w:rPr>
            </w:pPr>
            <w:r w:rsidRPr="00BD3743">
              <w:rPr>
                <w:sz w:val="18"/>
                <w:szCs w:val="18"/>
              </w:rPr>
              <w:t xml:space="preserve"> Объем бюджетных ассигнований на реализацию подпрограммы составляет – 2 362 287,2 тыс. руб., в том числе средства федерального бюджета –  328 966,7 тыс.руб., средства  областного   бюджета  –  718 751,5 тыс. рублей, средства районного бюджета – 1 314 569,0 тыс. рублей.</w:t>
            </w:r>
          </w:p>
          <w:p w14:paraId="020BC513" w14:textId="77777777" w:rsidR="00BD3743" w:rsidRPr="00BD3743" w:rsidRDefault="00BD3743" w:rsidP="00BD3743">
            <w:pPr>
              <w:shd w:val="clear" w:color="auto" w:fill="FFFFFF"/>
              <w:tabs>
                <w:tab w:val="left" w:pos="9639"/>
              </w:tabs>
              <w:jc w:val="both"/>
              <w:rPr>
                <w:sz w:val="18"/>
                <w:szCs w:val="18"/>
              </w:rPr>
            </w:pPr>
            <w:r w:rsidRPr="00BD3743">
              <w:rPr>
                <w:sz w:val="18"/>
                <w:szCs w:val="18"/>
              </w:rPr>
              <w:t xml:space="preserve"> Объем бюджетных ассигнований на реализацию подпрограммы по годам составляет (тыс. руб.):</w:t>
            </w:r>
          </w:p>
        </w:tc>
      </w:tr>
      <w:tr w:rsidR="00BD3743" w:rsidRPr="00BD3743" w14:paraId="1B3FAAE1"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073A6CC4" w14:textId="77777777" w:rsidR="00BD3743" w:rsidRPr="00BD3743" w:rsidRDefault="00BD3743" w:rsidP="00BD3743">
            <w:pPr>
              <w:rPr>
                <w:sz w:val="18"/>
                <w:szCs w:val="18"/>
              </w:rPr>
            </w:pPr>
          </w:p>
        </w:tc>
        <w:tc>
          <w:tcPr>
            <w:tcW w:w="70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6B5C77" w14:textId="77777777" w:rsidR="00BD3743" w:rsidRPr="00BD3743" w:rsidRDefault="00BD3743" w:rsidP="00BD3743">
            <w:pPr>
              <w:shd w:val="clear" w:color="auto" w:fill="FFFFFF"/>
              <w:tabs>
                <w:tab w:val="left" w:pos="9639"/>
              </w:tabs>
              <w:jc w:val="center"/>
              <w:rPr>
                <w:sz w:val="18"/>
                <w:szCs w:val="18"/>
              </w:rPr>
            </w:pPr>
            <w:r w:rsidRPr="00BD3743">
              <w:rPr>
                <w:sz w:val="18"/>
                <w:szCs w:val="18"/>
              </w:rPr>
              <w:t>Год</w:t>
            </w:r>
          </w:p>
          <w:p w14:paraId="1CC72317" w14:textId="77777777" w:rsidR="00BD3743" w:rsidRPr="00BD3743" w:rsidRDefault="00BD3743" w:rsidP="00BD3743">
            <w:pPr>
              <w:shd w:val="clear" w:color="auto" w:fill="FFFFFF"/>
              <w:tabs>
                <w:tab w:val="left" w:pos="9639"/>
              </w:tabs>
              <w:jc w:val="center"/>
              <w:rPr>
                <w:sz w:val="18"/>
                <w:szCs w:val="18"/>
              </w:rPr>
            </w:pP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99E560" w14:textId="77777777" w:rsidR="00BD3743" w:rsidRPr="00BD3743" w:rsidRDefault="00BD3743" w:rsidP="00BD3743">
            <w:pPr>
              <w:shd w:val="clear" w:color="auto" w:fill="FFFFFF"/>
              <w:tabs>
                <w:tab w:val="left" w:pos="9639"/>
              </w:tabs>
              <w:jc w:val="center"/>
              <w:rPr>
                <w:sz w:val="18"/>
                <w:szCs w:val="18"/>
              </w:rPr>
            </w:pPr>
            <w:r w:rsidRPr="00BD3743">
              <w:rPr>
                <w:sz w:val="18"/>
                <w:szCs w:val="18"/>
              </w:rPr>
              <w:t>Всего</w:t>
            </w:r>
          </w:p>
          <w:p w14:paraId="11015A50" w14:textId="77777777" w:rsidR="00BD3743" w:rsidRPr="00BD3743" w:rsidRDefault="00BD3743" w:rsidP="00BD3743">
            <w:pPr>
              <w:tabs>
                <w:tab w:val="left" w:pos="9639"/>
              </w:tabs>
              <w:jc w:val="center"/>
              <w:rPr>
                <w:sz w:val="18"/>
                <w:szCs w:val="18"/>
              </w:rPr>
            </w:pPr>
          </w:p>
        </w:tc>
        <w:tc>
          <w:tcPr>
            <w:tcW w:w="23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BF258A5" w14:textId="77777777" w:rsidR="00BD3743" w:rsidRPr="00BD3743" w:rsidRDefault="00BD3743" w:rsidP="00BD3743">
            <w:pPr>
              <w:shd w:val="clear" w:color="auto" w:fill="FFFFFF"/>
              <w:tabs>
                <w:tab w:val="left" w:pos="9639"/>
              </w:tabs>
              <w:jc w:val="center"/>
              <w:rPr>
                <w:sz w:val="18"/>
                <w:szCs w:val="18"/>
              </w:rPr>
            </w:pPr>
            <w:r w:rsidRPr="00BD3743">
              <w:rPr>
                <w:spacing w:val="-2"/>
                <w:sz w:val="18"/>
                <w:szCs w:val="18"/>
              </w:rPr>
              <w:t>бюджет</w:t>
            </w:r>
          </w:p>
        </w:tc>
      </w:tr>
      <w:tr w:rsidR="00BD3743" w:rsidRPr="00BD3743" w14:paraId="501DDEF2"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748B33CE" w14:textId="77777777" w:rsidR="00BD3743" w:rsidRPr="00BD3743" w:rsidRDefault="00BD3743" w:rsidP="00BD3743">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F5D46" w14:textId="77777777" w:rsidR="00BD3743" w:rsidRPr="00BD3743" w:rsidRDefault="00BD3743" w:rsidP="00BD3743">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A0E96" w14:textId="77777777" w:rsidR="00BD3743" w:rsidRPr="00BD3743" w:rsidRDefault="00BD3743" w:rsidP="00BD3743">
            <w:pPr>
              <w:rPr>
                <w:sz w:val="18"/>
                <w:szCs w:val="18"/>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CE6742" w14:textId="77777777" w:rsidR="00BD3743" w:rsidRPr="00BD3743" w:rsidRDefault="00BD3743" w:rsidP="00BD3743">
            <w:pPr>
              <w:tabs>
                <w:tab w:val="left" w:pos="9639"/>
              </w:tabs>
              <w:jc w:val="center"/>
              <w:rPr>
                <w:sz w:val="18"/>
                <w:szCs w:val="18"/>
              </w:rPr>
            </w:pPr>
            <w:r w:rsidRPr="00BD3743">
              <w:rPr>
                <w:sz w:val="18"/>
                <w:szCs w:val="18"/>
              </w:rPr>
              <w:t>Районный бюджет</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5C35DA" w14:textId="77777777" w:rsidR="00BD3743" w:rsidRPr="00BD3743" w:rsidRDefault="00BD3743" w:rsidP="00BD3743">
            <w:pPr>
              <w:tabs>
                <w:tab w:val="left" w:pos="9639"/>
              </w:tabs>
              <w:jc w:val="center"/>
              <w:rPr>
                <w:sz w:val="18"/>
                <w:szCs w:val="18"/>
              </w:rPr>
            </w:pPr>
            <w:r w:rsidRPr="00BD3743">
              <w:rPr>
                <w:spacing w:val="-2"/>
                <w:sz w:val="18"/>
                <w:szCs w:val="18"/>
              </w:rPr>
              <w:t>Областной бюджет</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AD519" w14:textId="77777777" w:rsidR="00BD3743" w:rsidRPr="00BD3743" w:rsidRDefault="00BD3743" w:rsidP="00BD3743">
            <w:pPr>
              <w:tabs>
                <w:tab w:val="left" w:pos="9639"/>
              </w:tabs>
              <w:jc w:val="center"/>
              <w:rPr>
                <w:sz w:val="18"/>
                <w:szCs w:val="18"/>
              </w:rPr>
            </w:pPr>
            <w:r w:rsidRPr="00BD3743">
              <w:rPr>
                <w:sz w:val="18"/>
                <w:szCs w:val="18"/>
              </w:rPr>
              <w:t>Федеральный бюджет</w:t>
            </w:r>
          </w:p>
        </w:tc>
      </w:tr>
      <w:tr w:rsidR="00BD3743" w:rsidRPr="00BD3743" w14:paraId="3C36B437"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24FED2F7" w14:textId="77777777" w:rsidR="00BD3743" w:rsidRPr="00BD3743" w:rsidRDefault="00BD3743" w:rsidP="00BD3743">
            <w:pPr>
              <w:rPr>
                <w:sz w:val="18"/>
                <w:szCs w:val="18"/>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14:paraId="5EF01A88" w14:textId="77777777" w:rsidR="00BD3743" w:rsidRPr="00BD3743" w:rsidRDefault="00BD3743" w:rsidP="00BD3743">
            <w:pPr>
              <w:tabs>
                <w:tab w:val="left" w:pos="9639"/>
              </w:tabs>
              <w:jc w:val="center"/>
              <w:rPr>
                <w:sz w:val="18"/>
                <w:szCs w:val="18"/>
              </w:rPr>
            </w:pPr>
            <w:r w:rsidRPr="00BD3743">
              <w:rPr>
                <w:sz w:val="18"/>
                <w:szCs w:val="18"/>
                <w:lang w:val="en-US"/>
              </w:rPr>
              <w:t xml:space="preserve">I </w:t>
            </w:r>
            <w:r w:rsidRPr="00BD3743">
              <w:rPr>
                <w:sz w:val="18"/>
                <w:szCs w:val="18"/>
              </w:rPr>
              <w:t>этап</w:t>
            </w:r>
          </w:p>
        </w:tc>
      </w:tr>
      <w:tr w:rsidR="00BD3743" w:rsidRPr="00BD3743" w14:paraId="2514A66D"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19AC6F89"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073F8E2D" w14:textId="77777777" w:rsidR="00BD3743" w:rsidRPr="00BD3743" w:rsidRDefault="00BD3743" w:rsidP="00BD3743">
            <w:pPr>
              <w:shd w:val="clear" w:color="auto" w:fill="FFFFFF"/>
              <w:tabs>
                <w:tab w:val="left" w:pos="9639"/>
              </w:tabs>
              <w:jc w:val="center"/>
              <w:rPr>
                <w:sz w:val="18"/>
                <w:szCs w:val="18"/>
              </w:rPr>
            </w:pPr>
            <w:r w:rsidRPr="00BD3743">
              <w:rPr>
                <w:sz w:val="18"/>
                <w:szCs w:val="18"/>
              </w:rPr>
              <w:t>Всего</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2C3DF8B0" w14:textId="77777777" w:rsidR="00BD3743" w:rsidRPr="00BD3743" w:rsidRDefault="00BD3743" w:rsidP="00BD3743">
            <w:pPr>
              <w:shd w:val="clear" w:color="auto" w:fill="FFFFFF"/>
              <w:tabs>
                <w:tab w:val="left" w:pos="9639"/>
              </w:tabs>
              <w:jc w:val="center"/>
              <w:rPr>
                <w:sz w:val="18"/>
                <w:szCs w:val="18"/>
              </w:rPr>
            </w:pPr>
            <w:r w:rsidRPr="00BD3743">
              <w:rPr>
                <w:sz w:val="18"/>
                <w:szCs w:val="18"/>
              </w:rPr>
              <w:t>1 699 136,2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607A5572" w14:textId="77777777" w:rsidR="00BD3743" w:rsidRPr="00BD3743" w:rsidRDefault="00BD3743" w:rsidP="00BD3743">
            <w:pPr>
              <w:shd w:val="clear" w:color="auto" w:fill="FFFFFF"/>
              <w:tabs>
                <w:tab w:val="left" w:pos="9639"/>
              </w:tabs>
              <w:jc w:val="center"/>
              <w:rPr>
                <w:sz w:val="18"/>
                <w:szCs w:val="18"/>
              </w:rPr>
            </w:pPr>
            <w:r w:rsidRPr="00BD3743">
              <w:rPr>
                <w:sz w:val="18"/>
                <w:szCs w:val="18"/>
              </w:rPr>
              <w:t>734 440,2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02CEAA1" w14:textId="77777777" w:rsidR="00BD3743" w:rsidRPr="00BD3743" w:rsidRDefault="00BD3743" w:rsidP="00BD3743">
            <w:pPr>
              <w:shd w:val="clear" w:color="auto" w:fill="FFFFFF"/>
              <w:tabs>
                <w:tab w:val="left" w:pos="9639"/>
              </w:tabs>
              <w:jc w:val="center"/>
              <w:rPr>
                <w:sz w:val="18"/>
                <w:szCs w:val="18"/>
              </w:rPr>
            </w:pPr>
            <w:r w:rsidRPr="00BD3743">
              <w:rPr>
                <w:sz w:val="18"/>
                <w:szCs w:val="18"/>
              </w:rPr>
              <w:t>635 729,3</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631F1C3" w14:textId="77777777" w:rsidR="00BD3743" w:rsidRPr="00BD3743" w:rsidRDefault="00BD3743" w:rsidP="00BD3743">
            <w:pPr>
              <w:shd w:val="clear" w:color="auto" w:fill="FFFFFF"/>
              <w:tabs>
                <w:tab w:val="left" w:pos="9639"/>
              </w:tabs>
              <w:jc w:val="center"/>
              <w:rPr>
                <w:sz w:val="18"/>
                <w:szCs w:val="18"/>
              </w:rPr>
            </w:pPr>
            <w:r w:rsidRPr="00BD3743">
              <w:rPr>
                <w:sz w:val="18"/>
                <w:szCs w:val="18"/>
              </w:rPr>
              <w:t>328 966,7</w:t>
            </w:r>
          </w:p>
        </w:tc>
      </w:tr>
      <w:tr w:rsidR="00BD3743" w:rsidRPr="00BD3743" w14:paraId="19927C40"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24415C3F" w14:textId="77777777" w:rsidR="00BD3743" w:rsidRPr="00BD3743" w:rsidRDefault="00BD3743" w:rsidP="00BD3743">
            <w:pPr>
              <w:rPr>
                <w:sz w:val="18"/>
                <w:szCs w:val="18"/>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14:paraId="7A7C9CA6" w14:textId="77777777" w:rsidR="00BD3743" w:rsidRPr="00BD3743" w:rsidRDefault="00BD3743" w:rsidP="00BD3743">
            <w:pPr>
              <w:shd w:val="clear" w:color="auto" w:fill="FFFFFF"/>
              <w:tabs>
                <w:tab w:val="left" w:pos="9639"/>
              </w:tabs>
              <w:jc w:val="center"/>
              <w:rPr>
                <w:sz w:val="18"/>
                <w:szCs w:val="18"/>
              </w:rPr>
            </w:pPr>
            <w:r w:rsidRPr="00BD3743">
              <w:rPr>
                <w:sz w:val="18"/>
                <w:szCs w:val="18"/>
                <w:lang w:val="en-US"/>
              </w:rPr>
              <w:t>II</w:t>
            </w:r>
            <w:r w:rsidRPr="00BD3743">
              <w:rPr>
                <w:sz w:val="18"/>
                <w:szCs w:val="18"/>
              </w:rPr>
              <w:t xml:space="preserve"> этап</w:t>
            </w:r>
          </w:p>
        </w:tc>
      </w:tr>
      <w:tr w:rsidR="00BD3743" w:rsidRPr="00BD3743" w14:paraId="7D470755"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23B5651D"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00F4D66A" w14:textId="77777777" w:rsidR="00BD3743" w:rsidRPr="00BD3743" w:rsidRDefault="00BD3743" w:rsidP="00BD3743">
            <w:pPr>
              <w:shd w:val="clear" w:color="auto" w:fill="FFFFFF"/>
              <w:tabs>
                <w:tab w:val="left" w:pos="9639"/>
              </w:tabs>
              <w:jc w:val="center"/>
              <w:rPr>
                <w:sz w:val="18"/>
                <w:szCs w:val="18"/>
              </w:rPr>
            </w:pPr>
            <w:r w:rsidRPr="00BD3743">
              <w:rPr>
                <w:sz w:val="18"/>
                <w:szCs w:val="18"/>
              </w:rPr>
              <w:t>Всего</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4BD261EB" w14:textId="77777777" w:rsidR="00BD3743" w:rsidRPr="00BD3743" w:rsidRDefault="00BD3743" w:rsidP="00BD3743">
            <w:pPr>
              <w:tabs>
                <w:tab w:val="left" w:pos="9639"/>
              </w:tabs>
              <w:jc w:val="center"/>
              <w:rPr>
                <w:sz w:val="18"/>
                <w:szCs w:val="18"/>
              </w:rPr>
            </w:pPr>
            <w:r w:rsidRPr="00BD3743">
              <w:rPr>
                <w:sz w:val="18"/>
                <w:szCs w:val="18"/>
              </w:rPr>
              <w:t>663 151,0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6103642A" w14:textId="77777777" w:rsidR="00BD3743" w:rsidRPr="00BD3743" w:rsidRDefault="00BD3743" w:rsidP="00BD3743">
            <w:pPr>
              <w:tabs>
                <w:tab w:val="left" w:pos="9639"/>
              </w:tabs>
              <w:jc w:val="center"/>
              <w:rPr>
                <w:sz w:val="18"/>
                <w:szCs w:val="18"/>
              </w:rPr>
            </w:pPr>
            <w:r w:rsidRPr="00BD3743">
              <w:rPr>
                <w:sz w:val="18"/>
                <w:szCs w:val="18"/>
              </w:rPr>
              <w:t>580 128,8</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A2684DC" w14:textId="77777777" w:rsidR="00BD3743" w:rsidRPr="00BD3743" w:rsidRDefault="00BD3743" w:rsidP="00BD3743">
            <w:pPr>
              <w:tabs>
                <w:tab w:val="left" w:pos="9639"/>
              </w:tabs>
              <w:jc w:val="center"/>
              <w:rPr>
                <w:sz w:val="18"/>
                <w:szCs w:val="18"/>
              </w:rPr>
            </w:pPr>
            <w:r w:rsidRPr="00BD3743">
              <w:rPr>
                <w:sz w:val="18"/>
                <w:szCs w:val="18"/>
              </w:rPr>
              <w:t>83 022,2</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2C3D174"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68D9B72B" w14:textId="77777777" w:rsidTr="00BD3743">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150ED"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4CBA501D" w14:textId="77777777" w:rsidR="00BD3743" w:rsidRPr="00BD3743" w:rsidRDefault="00BD3743" w:rsidP="00BD3743">
            <w:pPr>
              <w:shd w:val="clear" w:color="auto" w:fill="FFFFFF"/>
              <w:tabs>
                <w:tab w:val="left" w:pos="9639"/>
              </w:tabs>
              <w:jc w:val="center"/>
              <w:rPr>
                <w:sz w:val="18"/>
                <w:szCs w:val="18"/>
              </w:rPr>
            </w:pPr>
            <w:r w:rsidRPr="00BD3743">
              <w:rPr>
                <w:sz w:val="18"/>
                <w:szCs w:val="18"/>
              </w:rPr>
              <w:t>2023</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22A05555" w14:textId="77777777" w:rsidR="00BD3743" w:rsidRPr="00BD3743" w:rsidRDefault="00BD3743" w:rsidP="00BD3743">
            <w:pPr>
              <w:tabs>
                <w:tab w:val="left" w:pos="9639"/>
              </w:tabs>
              <w:jc w:val="center"/>
              <w:rPr>
                <w:sz w:val="18"/>
                <w:szCs w:val="18"/>
              </w:rPr>
            </w:pPr>
            <w:r w:rsidRPr="00BD3743">
              <w:rPr>
                <w:sz w:val="18"/>
                <w:szCs w:val="18"/>
              </w:rPr>
              <w:t>148 630,2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7BF66DD3" w14:textId="77777777" w:rsidR="00BD3743" w:rsidRPr="00BD3743" w:rsidRDefault="00BD3743" w:rsidP="00BD3743">
            <w:pPr>
              <w:tabs>
                <w:tab w:val="left" w:pos="9639"/>
              </w:tabs>
              <w:jc w:val="center"/>
              <w:rPr>
                <w:sz w:val="18"/>
                <w:szCs w:val="18"/>
              </w:rPr>
            </w:pPr>
            <w:r w:rsidRPr="00BD3743">
              <w:rPr>
                <w:sz w:val="18"/>
                <w:szCs w:val="18"/>
              </w:rPr>
              <w:t>135 953,6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37E03096" w14:textId="77777777" w:rsidR="00BD3743" w:rsidRPr="00BD3743" w:rsidRDefault="00BD3743" w:rsidP="00BD3743">
            <w:pPr>
              <w:tabs>
                <w:tab w:val="left" w:pos="9639"/>
              </w:tabs>
              <w:jc w:val="center"/>
              <w:rPr>
                <w:sz w:val="18"/>
                <w:szCs w:val="18"/>
              </w:rPr>
            </w:pPr>
            <w:r w:rsidRPr="00BD3743">
              <w:rPr>
                <w:sz w:val="18"/>
                <w:szCs w:val="18"/>
              </w:rPr>
              <w:t>12 676,6</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EB4CAED"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22A88C3B" w14:textId="77777777" w:rsidTr="00BD3743">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4DAFF"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69620B1A" w14:textId="77777777" w:rsidR="00BD3743" w:rsidRPr="00BD3743" w:rsidRDefault="00BD3743" w:rsidP="00BD3743">
            <w:pPr>
              <w:shd w:val="clear" w:color="auto" w:fill="FFFFFF"/>
              <w:tabs>
                <w:tab w:val="left" w:pos="9639"/>
              </w:tabs>
              <w:jc w:val="center"/>
              <w:rPr>
                <w:sz w:val="18"/>
                <w:szCs w:val="18"/>
              </w:rPr>
            </w:pPr>
            <w:r w:rsidRPr="00BD3743">
              <w:rPr>
                <w:sz w:val="18"/>
                <w:szCs w:val="18"/>
              </w:rPr>
              <w:t>2024</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7150D390" w14:textId="77777777" w:rsidR="00BD3743" w:rsidRPr="00BD3743" w:rsidRDefault="00BD3743" w:rsidP="00BD3743">
            <w:pPr>
              <w:tabs>
                <w:tab w:val="left" w:pos="9639"/>
              </w:tabs>
              <w:jc w:val="center"/>
              <w:rPr>
                <w:sz w:val="18"/>
                <w:szCs w:val="18"/>
              </w:rPr>
            </w:pPr>
            <w:r w:rsidRPr="00BD3743">
              <w:rPr>
                <w:sz w:val="18"/>
                <w:szCs w:val="18"/>
              </w:rPr>
              <w:t>134 544,8</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44D13A77" w14:textId="77777777" w:rsidR="00BD3743" w:rsidRPr="00BD3743" w:rsidRDefault="00BD3743" w:rsidP="00BD3743">
            <w:pPr>
              <w:tabs>
                <w:tab w:val="left" w:pos="9639"/>
              </w:tabs>
              <w:jc w:val="center"/>
              <w:rPr>
                <w:sz w:val="18"/>
                <w:szCs w:val="18"/>
              </w:rPr>
            </w:pPr>
            <w:r w:rsidRPr="00BD3743">
              <w:rPr>
                <w:sz w:val="18"/>
                <w:szCs w:val="18"/>
              </w:rPr>
              <w:t>120 475,2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29BCCA83" w14:textId="77777777" w:rsidR="00BD3743" w:rsidRPr="00BD3743" w:rsidRDefault="00BD3743" w:rsidP="00BD3743">
            <w:pPr>
              <w:tabs>
                <w:tab w:val="left" w:pos="9639"/>
              </w:tabs>
              <w:jc w:val="center"/>
              <w:rPr>
                <w:sz w:val="18"/>
                <w:szCs w:val="18"/>
              </w:rPr>
            </w:pPr>
            <w:r w:rsidRPr="00BD3743">
              <w:rPr>
                <w:sz w:val="18"/>
                <w:szCs w:val="18"/>
              </w:rPr>
              <w:t>14 069,6</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AB1D0EA"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635FEE5D" w14:textId="77777777" w:rsidTr="00BD3743">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88A80"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43862CE3" w14:textId="77777777" w:rsidR="00BD3743" w:rsidRPr="00BD3743" w:rsidRDefault="00BD3743" w:rsidP="00BD3743">
            <w:pPr>
              <w:shd w:val="clear" w:color="auto" w:fill="FFFFFF"/>
              <w:tabs>
                <w:tab w:val="left" w:pos="9639"/>
              </w:tabs>
              <w:jc w:val="center"/>
              <w:rPr>
                <w:sz w:val="18"/>
                <w:szCs w:val="18"/>
              </w:rPr>
            </w:pPr>
            <w:r w:rsidRPr="00BD3743">
              <w:rPr>
                <w:sz w:val="18"/>
                <w:szCs w:val="18"/>
              </w:rPr>
              <w:t>2025</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0D74D8E2" w14:textId="77777777" w:rsidR="00BD3743" w:rsidRPr="00BD3743" w:rsidRDefault="00BD3743" w:rsidP="00BD3743">
            <w:pPr>
              <w:tabs>
                <w:tab w:val="left" w:pos="9639"/>
              </w:tabs>
              <w:jc w:val="center"/>
              <w:rPr>
                <w:sz w:val="18"/>
                <w:szCs w:val="18"/>
              </w:rPr>
            </w:pPr>
            <w:r w:rsidRPr="00BD3743">
              <w:rPr>
                <w:sz w:val="18"/>
                <w:szCs w:val="18"/>
              </w:rPr>
              <w:t>67 651,0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6B11677" w14:textId="77777777" w:rsidR="00BD3743" w:rsidRPr="00BD3743" w:rsidRDefault="00BD3743" w:rsidP="00BD3743">
            <w:pPr>
              <w:tabs>
                <w:tab w:val="left" w:pos="9639"/>
              </w:tabs>
              <w:jc w:val="center"/>
              <w:rPr>
                <w:sz w:val="18"/>
                <w:szCs w:val="18"/>
              </w:rPr>
            </w:pPr>
            <w:r w:rsidRPr="00BD3743">
              <w:rPr>
                <w:sz w:val="18"/>
                <w:szCs w:val="18"/>
              </w:rPr>
              <w:t>55 200,0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62B7AE31" w14:textId="77777777" w:rsidR="00BD3743" w:rsidRPr="00BD3743" w:rsidRDefault="00BD3743" w:rsidP="00BD3743">
            <w:pPr>
              <w:tabs>
                <w:tab w:val="left" w:pos="9639"/>
              </w:tabs>
              <w:jc w:val="center"/>
              <w:rPr>
                <w:sz w:val="18"/>
                <w:szCs w:val="18"/>
              </w:rPr>
            </w:pPr>
            <w:r w:rsidRPr="00BD3743">
              <w:rPr>
                <w:sz w:val="18"/>
                <w:szCs w:val="18"/>
              </w:rPr>
              <w:t>12 451,0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3BA27B46"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56F93055" w14:textId="77777777" w:rsidTr="00BD374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85FFE"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5D9776ED" w14:textId="77777777" w:rsidR="00BD3743" w:rsidRPr="00BD3743" w:rsidRDefault="00BD3743" w:rsidP="00BD3743">
            <w:pPr>
              <w:shd w:val="clear" w:color="auto" w:fill="FFFFFF"/>
              <w:tabs>
                <w:tab w:val="left" w:pos="9639"/>
              </w:tabs>
              <w:jc w:val="center"/>
              <w:rPr>
                <w:sz w:val="18"/>
                <w:szCs w:val="18"/>
              </w:rPr>
            </w:pPr>
            <w:r w:rsidRPr="00BD3743">
              <w:rPr>
                <w:sz w:val="18"/>
                <w:szCs w:val="18"/>
              </w:rPr>
              <w:t>2026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16BA526B" w14:textId="77777777" w:rsidR="00BD3743" w:rsidRPr="00BD3743" w:rsidRDefault="00BD3743" w:rsidP="00BD3743">
            <w:pPr>
              <w:tabs>
                <w:tab w:val="left" w:pos="9639"/>
              </w:tabs>
              <w:jc w:val="center"/>
              <w:rPr>
                <w:sz w:val="18"/>
                <w:szCs w:val="18"/>
              </w:rPr>
            </w:pPr>
            <w:r w:rsidRPr="00BD3743">
              <w:rPr>
                <w:sz w:val="18"/>
                <w:szCs w:val="18"/>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04F89111" w14:textId="77777777" w:rsidR="00BD3743" w:rsidRPr="00BD3743" w:rsidRDefault="00BD3743" w:rsidP="00BD3743">
            <w:pPr>
              <w:tabs>
                <w:tab w:val="left" w:pos="9639"/>
              </w:tabs>
              <w:jc w:val="center"/>
              <w:rPr>
                <w:sz w:val="18"/>
                <w:szCs w:val="18"/>
              </w:rPr>
            </w:pPr>
            <w:r w:rsidRPr="00BD3743">
              <w:rPr>
                <w:sz w:val="18"/>
                <w:szCs w:val="18"/>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4EE1E382" w14:textId="77777777" w:rsidR="00BD3743" w:rsidRPr="00BD3743" w:rsidRDefault="00BD3743" w:rsidP="00BD3743">
            <w:pPr>
              <w:tabs>
                <w:tab w:val="left" w:pos="9639"/>
              </w:tabs>
              <w:jc w:val="center"/>
              <w:rPr>
                <w:sz w:val="18"/>
                <w:szCs w:val="18"/>
              </w:rPr>
            </w:pPr>
            <w:r w:rsidRPr="00BD3743">
              <w:rPr>
                <w:sz w:val="18"/>
                <w:szCs w:val="18"/>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4AE1E41E"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179F9839" w14:textId="77777777" w:rsidTr="00BD374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01A20"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54B71105" w14:textId="77777777" w:rsidR="00BD3743" w:rsidRPr="00BD3743" w:rsidRDefault="00BD3743" w:rsidP="00BD3743">
            <w:pPr>
              <w:shd w:val="clear" w:color="auto" w:fill="FFFFFF"/>
              <w:tabs>
                <w:tab w:val="left" w:pos="9639"/>
              </w:tabs>
              <w:jc w:val="center"/>
              <w:rPr>
                <w:sz w:val="18"/>
                <w:szCs w:val="18"/>
              </w:rPr>
            </w:pPr>
            <w:r w:rsidRPr="00BD3743">
              <w:rPr>
                <w:sz w:val="18"/>
                <w:szCs w:val="18"/>
              </w:rPr>
              <w:t>2027</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0E14CD07" w14:textId="77777777" w:rsidR="00BD3743" w:rsidRPr="00BD3743" w:rsidRDefault="00BD3743" w:rsidP="00BD3743">
            <w:pPr>
              <w:tabs>
                <w:tab w:val="left" w:pos="9639"/>
              </w:tabs>
              <w:jc w:val="center"/>
              <w:rPr>
                <w:sz w:val="18"/>
                <w:szCs w:val="18"/>
              </w:rPr>
            </w:pPr>
            <w:r w:rsidRPr="00BD3743">
              <w:rPr>
                <w:sz w:val="18"/>
                <w:szCs w:val="18"/>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4F0A41B6" w14:textId="77777777" w:rsidR="00BD3743" w:rsidRPr="00BD3743" w:rsidRDefault="00BD3743" w:rsidP="00BD3743">
            <w:pPr>
              <w:tabs>
                <w:tab w:val="left" w:pos="9639"/>
              </w:tabs>
              <w:jc w:val="center"/>
              <w:rPr>
                <w:sz w:val="18"/>
                <w:szCs w:val="18"/>
              </w:rPr>
            </w:pPr>
            <w:r w:rsidRPr="00BD3743">
              <w:rPr>
                <w:sz w:val="18"/>
                <w:szCs w:val="18"/>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787B77C" w14:textId="77777777" w:rsidR="00BD3743" w:rsidRPr="00BD3743" w:rsidRDefault="00BD3743" w:rsidP="00BD3743">
            <w:pPr>
              <w:tabs>
                <w:tab w:val="left" w:pos="9639"/>
              </w:tabs>
              <w:jc w:val="center"/>
              <w:rPr>
                <w:sz w:val="18"/>
                <w:szCs w:val="18"/>
              </w:rPr>
            </w:pPr>
            <w:r w:rsidRPr="00BD3743">
              <w:rPr>
                <w:sz w:val="18"/>
                <w:szCs w:val="18"/>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0C96FE1F"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2D30C19A" w14:textId="77777777" w:rsidTr="00BD374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F7595"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606EBBC7" w14:textId="77777777" w:rsidR="00BD3743" w:rsidRPr="00BD3743" w:rsidRDefault="00BD3743" w:rsidP="00BD3743">
            <w:pPr>
              <w:shd w:val="clear" w:color="auto" w:fill="FFFFFF"/>
              <w:tabs>
                <w:tab w:val="left" w:pos="9639"/>
              </w:tabs>
              <w:jc w:val="center"/>
              <w:rPr>
                <w:sz w:val="18"/>
                <w:szCs w:val="18"/>
              </w:rPr>
            </w:pPr>
            <w:r w:rsidRPr="00BD3743">
              <w:rPr>
                <w:sz w:val="18"/>
                <w:szCs w:val="18"/>
              </w:rPr>
              <w:t>2028</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1326BBA7" w14:textId="77777777" w:rsidR="00BD3743" w:rsidRPr="00BD3743" w:rsidRDefault="00BD3743" w:rsidP="00BD3743">
            <w:pPr>
              <w:tabs>
                <w:tab w:val="left" w:pos="9639"/>
              </w:tabs>
              <w:jc w:val="center"/>
              <w:rPr>
                <w:sz w:val="18"/>
                <w:szCs w:val="18"/>
              </w:rPr>
            </w:pPr>
            <w:r w:rsidRPr="00BD3743">
              <w:rPr>
                <w:sz w:val="18"/>
                <w:szCs w:val="18"/>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4FF9C0E5" w14:textId="77777777" w:rsidR="00BD3743" w:rsidRPr="00BD3743" w:rsidRDefault="00BD3743" w:rsidP="00BD3743">
            <w:pPr>
              <w:tabs>
                <w:tab w:val="left" w:pos="9639"/>
              </w:tabs>
              <w:jc w:val="center"/>
              <w:rPr>
                <w:sz w:val="18"/>
                <w:szCs w:val="18"/>
              </w:rPr>
            </w:pPr>
            <w:r w:rsidRPr="00BD3743">
              <w:rPr>
                <w:sz w:val="18"/>
                <w:szCs w:val="18"/>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3B69F91E" w14:textId="77777777" w:rsidR="00BD3743" w:rsidRPr="00BD3743" w:rsidRDefault="00BD3743" w:rsidP="00BD3743">
            <w:pPr>
              <w:tabs>
                <w:tab w:val="left" w:pos="9639"/>
              </w:tabs>
              <w:jc w:val="center"/>
              <w:rPr>
                <w:sz w:val="18"/>
                <w:szCs w:val="18"/>
              </w:rPr>
            </w:pPr>
            <w:r w:rsidRPr="00BD3743">
              <w:rPr>
                <w:sz w:val="18"/>
                <w:szCs w:val="18"/>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B86CB43"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0C39C11E" w14:textId="77777777" w:rsidTr="00BD3743">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FF8F4"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427E7179" w14:textId="77777777" w:rsidR="00BD3743" w:rsidRPr="00BD3743" w:rsidRDefault="00BD3743" w:rsidP="00BD3743">
            <w:pPr>
              <w:shd w:val="clear" w:color="auto" w:fill="FFFFFF"/>
              <w:tabs>
                <w:tab w:val="left" w:pos="9639"/>
              </w:tabs>
              <w:jc w:val="center"/>
              <w:rPr>
                <w:sz w:val="18"/>
                <w:szCs w:val="18"/>
              </w:rPr>
            </w:pPr>
            <w:r w:rsidRPr="00BD3743">
              <w:rPr>
                <w:sz w:val="18"/>
                <w:szCs w:val="18"/>
              </w:rPr>
              <w:t>2029</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07D3F7B7" w14:textId="77777777" w:rsidR="00BD3743" w:rsidRPr="00BD3743" w:rsidRDefault="00BD3743" w:rsidP="00BD3743">
            <w:pPr>
              <w:tabs>
                <w:tab w:val="left" w:pos="9639"/>
              </w:tabs>
              <w:jc w:val="center"/>
              <w:rPr>
                <w:sz w:val="18"/>
                <w:szCs w:val="18"/>
              </w:rPr>
            </w:pPr>
            <w:r w:rsidRPr="00BD3743">
              <w:rPr>
                <w:sz w:val="18"/>
                <w:szCs w:val="18"/>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69D2E944" w14:textId="77777777" w:rsidR="00BD3743" w:rsidRPr="00BD3743" w:rsidRDefault="00BD3743" w:rsidP="00BD3743">
            <w:pPr>
              <w:tabs>
                <w:tab w:val="left" w:pos="9639"/>
              </w:tabs>
              <w:jc w:val="center"/>
              <w:rPr>
                <w:sz w:val="18"/>
                <w:szCs w:val="18"/>
              </w:rPr>
            </w:pPr>
            <w:r w:rsidRPr="00BD3743">
              <w:rPr>
                <w:sz w:val="18"/>
                <w:szCs w:val="18"/>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B4BC1F9" w14:textId="77777777" w:rsidR="00BD3743" w:rsidRPr="00BD3743" w:rsidRDefault="00BD3743" w:rsidP="00BD3743">
            <w:pPr>
              <w:tabs>
                <w:tab w:val="left" w:pos="9639"/>
              </w:tabs>
              <w:jc w:val="center"/>
              <w:rPr>
                <w:sz w:val="18"/>
                <w:szCs w:val="18"/>
              </w:rPr>
            </w:pPr>
            <w:r w:rsidRPr="00BD3743">
              <w:rPr>
                <w:sz w:val="18"/>
                <w:szCs w:val="18"/>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045D595C" w14:textId="77777777" w:rsidR="00BD3743" w:rsidRPr="00BD3743" w:rsidRDefault="00BD3743" w:rsidP="00BD3743">
            <w:pPr>
              <w:tabs>
                <w:tab w:val="left" w:pos="9639"/>
              </w:tabs>
              <w:jc w:val="center"/>
              <w:rPr>
                <w:sz w:val="18"/>
                <w:szCs w:val="18"/>
              </w:rPr>
            </w:pPr>
            <w:r w:rsidRPr="00BD3743">
              <w:rPr>
                <w:sz w:val="18"/>
                <w:szCs w:val="18"/>
              </w:rPr>
              <w:t>0</w:t>
            </w:r>
          </w:p>
        </w:tc>
      </w:tr>
      <w:tr w:rsidR="00BD3743" w:rsidRPr="00BD3743" w14:paraId="4DBD107F" w14:textId="77777777" w:rsidTr="00BD3743">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25333" w14:textId="77777777" w:rsidR="00BD3743" w:rsidRPr="00BD3743" w:rsidRDefault="00BD3743" w:rsidP="00BD3743">
            <w:pPr>
              <w:rPr>
                <w:sz w:val="18"/>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14:paraId="3A2E80F4" w14:textId="77777777" w:rsidR="00BD3743" w:rsidRPr="00BD3743" w:rsidRDefault="00BD3743" w:rsidP="00BD3743">
            <w:pPr>
              <w:shd w:val="clear" w:color="auto" w:fill="FFFFFF"/>
              <w:tabs>
                <w:tab w:val="left" w:pos="9639"/>
              </w:tabs>
              <w:jc w:val="center"/>
              <w:rPr>
                <w:sz w:val="18"/>
                <w:szCs w:val="18"/>
              </w:rPr>
            </w:pPr>
            <w:r w:rsidRPr="00BD3743">
              <w:rPr>
                <w:sz w:val="18"/>
                <w:szCs w:val="18"/>
              </w:rPr>
              <w:t>2030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2515D7AD" w14:textId="77777777" w:rsidR="00BD3743" w:rsidRPr="00BD3743" w:rsidRDefault="00BD3743" w:rsidP="00BD3743">
            <w:pPr>
              <w:tabs>
                <w:tab w:val="left" w:pos="9639"/>
              </w:tabs>
              <w:jc w:val="center"/>
              <w:rPr>
                <w:sz w:val="18"/>
                <w:szCs w:val="18"/>
              </w:rPr>
            </w:pPr>
            <w:r w:rsidRPr="00BD3743">
              <w:rPr>
                <w:sz w:val="18"/>
                <w:szCs w:val="18"/>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1FFC2D1" w14:textId="77777777" w:rsidR="00BD3743" w:rsidRPr="00BD3743" w:rsidRDefault="00BD3743" w:rsidP="00BD3743">
            <w:pPr>
              <w:tabs>
                <w:tab w:val="left" w:pos="9639"/>
              </w:tabs>
              <w:jc w:val="center"/>
              <w:rPr>
                <w:sz w:val="18"/>
                <w:szCs w:val="18"/>
              </w:rPr>
            </w:pPr>
            <w:r w:rsidRPr="00BD3743">
              <w:rPr>
                <w:sz w:val="18"/>
                <w:szCs w:val="18"/>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14:paraId="5BE1A3E4" w14:textId="77777777" w:rsidR="00BD3743" w:rsidRPr="00BD3743" w:rsidRDefault="00BD3743" w:rsidP="00BD3743">
            <w:pPr>
              <w:tabs>
                <w:tab w:val="left" w:pos="9639"/>
              </w:tabs>
              <w:jc w:val="center"/>
              <w:rPr>
                <w:sz w:val="18"/>
                <w:szCs w:val="18"/>
              </w:rPr>
            </w:pPr>
            <w:r w:rsidRPr="00BD3743">
              <w:rPr>
                <w:sz w:val="18"/>
                <w:szCs w:val="18"/>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7A59451B" w14:textId="77777777" w:rsidR="00BD3743" w:rsidRPr="00BD3743" w:rsidRDefault="00BD3743" w:rsidP="00BD3743">
            <w:pPr>
              <w:tabs>
                <w:tab w:val="left" w:pos="9639"/>
              </w:tabs>
              <w:jc w:val="center"/>
              <w:rPr>
                <w:sz w:val="18"/>
                <w:szCs w:val="18"/>
              </w:rPr>
            </w:pPr>
            <w:r w:rsidRPr="00BD3743">
              <w:rPr>
                <w:sz w:val="18"/>
                <w:szCs w:val="18"/>
              </w:rPr>
              <w:t>0</w:t>
            </w:r>
          </w:p>
        </w:tc>
      </w:tr>
    </w:tbl>
    <w:p w14:paraId="692EC35B" w14:textId="77777777" w:rsidR="00BD3743" w:rsidRPr="00BD3743" w:rsidRDefault="00BD3743" w:rsidP="00BD3743">
      <w:pPr>
        <w:tabs>
          <w:tab w:val="left" w:pos="9639"/>
        </w:tabs>
        <w:ind w:firstLine="709"/>
        <w:jc w:val="center"/>
        <w:rPr>
          <w:bCs/>
          <w:sz w:val="18"/>
          <w:szCs w:val="18"/>
        </w:rPr>
      </w:pPr>
    </w:p>
    <w:p w14:paraId="4209777D" w14:textId="77777777" w:rsidR="00BD3743" w:rsidRPr="00BD3743" w:rsidRDefault="00BD3743" w:rsidP="00BD3743">
      <w:pPr>
        <w:tabs>
          <w:tab w:val="left" w:pos="9639"/>
        </w:tabs>
        <w:ind w:firstLine="709"/>
        <w:jc w:val="center"/>
        <w:rPr>
          <w:bCs/>
          <w:sz w:val="18"/>
          <w:szCs w:val="18"/>
        </w:rPr>
      </w:pPr>
      <w:r w:rsidRPr="00BD3743">
        <w:rPr>
          <w:bCs/>
          <w:sz w:val="18"/>
          <w:szCs w:val="18"/>
        </w:rPr>
        <w:br w:type="page"/>
      </w:r>
    </w:p>
    <w:p w14:paraId="0039D2CD" w14:textId="77777777" w:rsidR="00BD3743" w:rsidRPr="00BD3743" w:rsidRDefault="00BD3743" w:rsidP="00BD3743">
      <w:pPr>
        <w:tabs>
          <w:tab w:val="left" w:pos="9639"/>
        </w:tabs>
        <w:ind w:firstLine="709"/>
        <w:jc w:val="center"/>
        <w:rPr>
          <w:b/>
          <w:bCs/>
          <w:i/>
          <w:spacing w:val="-1"/>
          <w:sz w:val="18"/>
          <w:szCs w:val="18"/>
        </w:rPr>
      </w:pPr>
      <w:r w:rsidRPr="00BD3743">
        <w:rPr>
          <w:b/>
          <w:bCs/>
          <w:i/>
          <w:spacing w:val="-1"/>
          <w:sz w:val="18"/>
          <w:szCs w:val="18"/>
        </w:rPr>
        <w:lastRenderedPageBreak/>
        <w:t>ПАСПОРТ</w:t>
      </w:r>
    </w:p>
    <w:p w14:paraId="4558B486" w14:textId="77777777" w:rsidR="00BD3743" w:rsidRPr="00BD3743" w:rsidRDefault="00BD3743" w:rsidP="00BD3743">
      <w:pPr>
        <w:tabs>
          <w:tab w:val="left" w:pos="4395"/>
          <w:tab w:val="left" w:pos="6237"/>
          <w:tab w:val="left" w:pos="10065"/>
        </w:tabs>
        <w:jc w:val="center"/>
        <w:rPr>
          <w:b/>
          <w:bCs/>
          <w:i/>
          <w:sz w:val="18"/>
          <w:szCs w:val="18"/>
        </w:rPr>
      </w:pPr>
      <w:r w:rsidRPr="00BD3743">
        <w:rPr>
          <w:b/>
          <w:bCs/>
          <w:i/>
          <w:spacing w:val="-1"/>
          <w:sz w:val="18"/>
          <w:szCs w:val="18"/>
        </w:rPr>
        <w:t xml:space="preserve">подпрограммы 3 </w:t>
      </w:r>
      <w:r w:rsidRPr="00BD3743">
        <w:rPr>
          <w:b/>
          <w:bCs/>
          <w:i/>
          <w:sz w:val="18"/>
          <w:szCs w:val="18"/>
        </w:rPr>
        <w:t>«</w:t>
      </w:r>
      <w:r w:rsidRPr="00BD3743">
        <w:rPr>
          <w:b/>
          <w:i/>
          <w:sz w:val="18"/>
          <w:szCs w:val="18"/>
        </w:rPr>
        <w:t>Финансовое обеспечение реализации муниципальной программы</w:t>
      </w:r>
      <w:r w:rsidRPr="00BD3743">
        <w:rPr>
          <w:b/>
          <w:bCs/>
          <w:i/>
          <w:sz w:val="18"/>
          <w:szCs w:val="18"/>
        </w:rPr>
        <w:t>»</w:t>
      </w:r>
    </w:p>
    <w:p w14:paraId="77125F68" w14:textId="77777777" w:rsidR="00BD3743" w:rsidRPr="00BD3743" w:rsidRDefault="00BD3743" w:rsidP="00BD3743">
      <w:pPr>
        <w:shd w:val="clear" w:color="auto" w:fill="FFFFFF"/>
        <w:tabs>
          <w:tab w:val="left" w:pos="9498"/>
          <w:tab w:val="left" w:pos="9639"/>
        </w:tabs>
        <w:ind w:firstLine="709"/>
        <w:jc w:val="center"/>
        <w:rPr>
          <w:sz w:val="18"/>
          <w:szCs w:val="18"/>
        </w:rPr>
      </w:pPr>
    </w:p>
    <w:tbl>
      <w:tblPr>
        <w:tblW w:w="5000" w:type="pct"/>
        <w:tblCellMar>
          <w:left w:w="40" w:type="dxa"/>
          <w:right w:w="40" w:type="dxa"/>
        </w:tblCellMar>
        <w:tblLook w:val="04A0" w:firstRow="1" w:lastRow="0" w:firstColumn="1" w:lastColumn="0" w:noHBand="0" w:noVBand="1"/>
      </w:tblPr>
      <w:tblGrid>
        <w:gridCol w:w="3278"/>
        <w:gridCol w:w="1254"/>
        <w:gridCol w:w="1968"/>
        <w:gridCol w:w="1564"/>
        <w:gridCol w:w="1564"/>
      </w:tblGrid>
      <w:tr w:rsidR="00BD3743" w:rsidRPr="00BD3743" w14:paraId="25BACDD3" w14:textId="77777777" w:rsidTr="00BD3743">
        <w:tc>
          <w:tcPr>
            <w:tcW w:w="1703" w:type="pct"/>
            <w:tcBorders>
              <w:top w:val="single" w:sz="4" w:space="0" w:color="auto"/>
              <w:left w:val="single" w:sz="4" w:space="0" w:color="auto"/>
              <w:bottom w:val="single" w:sz="4" w:space="0" w:color="auto"/>
              <w:right w:val="single" w:sz="4" w:space="0" w:color="auto"/>
            </w:tcBorders>
            <w:shd w:val="clear" w:color="auto" w:fill="FFFFFF"/>
            <w:hideMark/>
          </w:tcPr>
          <w:p w14:paraId="16E30222" w14:textId="77777777" w:rsidR="00BD3743" w:rsidRPr="00BD3743" w:rsidRDefault="00BD3743" w:rsidP="00BD3743">
            <w:pPr>
              <w:shd w:val="clear" w:color="auto" w:fill="FFFFFF"/>
              <w:tabs>
                <w:tab w:val="left" w:pos="9498"/>
                <w:tab w:val="left" w:pos="9639"/>
              </w:tabs>
              <w:jc w:val="center"/>
              <w:rPr>
                <w:sz w:val="18"/>
                <w:szCs w:val="18"/>
              </w:rPr>
            </w:pPr>
            <w:r w:rsidRPr="00BD3743">
              <w:rPr>
                <w:bCs/>
                <w:sz w:val="18"/>
                <w:szCs w:val="18"/>
              </w:rPr>
              <w:t>1</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DD594D1" w14:textId="77777777" w:rsidR="00BD3743" w:rsidRPr="00BD3743" w:rsidRDefault="00BD3743" w:rsidP="00BD3743">
            <w:pPr>
              <w:shd w:val="clear" w:color="auto" w:fill="FFFFFF"/>
              <w:tabs>
                <w:tab w:val="left" w:pos="9498"/>
                <w:tab w:val="left" w:pos="9639"/>
              </w:tabs>
              <w:jc w:val="center"/>
              <w:rPr>
                <w:sz w:val="18"/>
                <w:szCs w:val="18"/>
              </w:rPr>
            </w:pPr>
            <w:r w:rsidRPr="00BD3743">
              <w:rPr>
                <w:spacing w:val="-1"/>
                <w:sz w:val="18"/>
                <w:szCs w:val="18"/>
              </w:rPr>
              <w:t>2</w:t>
            </w:r>
          </w:p>
        </w:tc>
      </w:tr>
      <w:tr w:rsidR="00BD3743" w:rsidRPr="00BD3743" w14:paraId="16A71E94" w14:textId="77777777" w:rsidTr="00BD3743">
        <w:tc>
          <w:tcPr>
            <w:tcW w:w="1703" w:type="pct"/>
            <w:tcBorders>
              <w:top w:val="single" w:sz="4" w:space="0" w:color="auto"/>
              <w:left w:val="single" w:sz="4" w:space="0" w:color="auto"/>
              <w:bottom w:val="single" w:sz="4" w:space="0" w:color="auto"/>
              <w:right w:val="single" w:sz="4" w:space="0" w:color="auto"/>
            </w:tcBorders>
            <w:shd w:val="clear" w:color="auto" w:fill="FFFFFF"/>
            <w:hideMark/>
          </w:tcPr>
          <w:p w14:paraId="0A76DE77" w14:textId="77777777" w:rsidR="00BD3743" w:rsidRPr="00BD3743" w:rsidRDefault="00BD3743" w:rsidP="00BD3743">
            <w:pPr>
              <w:shd w:val="clear" w:color="auto" w:fill="FFFFFF"/>
              <w:tabs>
                <w:tab w:val="left" w:pos="9498"/>
                <w:tab w:val="left" w:pos="9639"/>
              </w:tabs>
              <w:jc w:val="center"/>
              <w:rPr>
                <w:bCs/>
                <w:sz w:val="18"/>
                <w:szCs w:val="18"/>
              </w:rPr>
            </w:pPr>
            <w:r w:rsidRPr="00BD3743">
              <w:rPr>
                <w:bCs/>
                <w:sz w:val="18"/>
                <w:szCs w:val="18"/>
              </w:rPr>
              <w:t xml:space="preserve">Исполнители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D41214C" w14:textId="77777777" w:rsidR="00BD3743" w:rsidRPr="00BD3743" w:rsidRDefault="00BD3743" w:rsidP="00BD3743">
            <w:pPr>
              <w:shd w:val="clear" w:color="auto" w:fill="FFFFFF"/>
              <w:tabs>
                <w:tab w:val="left" w:pos="9498"/>
                <w:tab w:val="left" w:pos="9639"/>
              </w:tabs>
              <w:jc w:val="both"/>
              <w:rPr>
                <w:spacing w:val="-1"/>
                <w:sz w:val="18"/>
                <w:szCs w:val="18"/>
              </w:rPr>
            </w:pPr>
            <w:r w:rsidRPr="00BD3743">
              <w:rPr>
                <w:spacing w:val="-1"/>
                <w:sz w:val="18"/>
                <w:szCs w:val="18"/>
              </w:rPr>
              <w:t>Отдел по финансам</w:t>
            </w:r>
          </w:p>
        </w:tc>
      </w:tr>
      <w:tr w:rsidR="00BD3743" w:rsidRPr="00BD3743" w14:paraId="15865652" w14:textId="77777777" w:rsidTr="00BD3743">
        <w:trPr>
          <w:trHeight w:val="1458"/>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14:paraId="244CCF8F" w14:textId="77777777" w:rsidR="00BD3743" w:rsidRPr="00BD3743" w:rsidRDefault="00BD3743" w:rsidP="00BD3743">
            <w:pPr>
              <w:shd w:val="clear" w:color="auto" w:fill="FFFFFF"/>
              <w:tabs>
                <w:tab w:val="left" w:pos="9498"/>
                <w:tab w:val="left" w:pos="9639"/>
              </w:tabs>
              <w:jc w:val="both"/>
              <w:rPr>
                <w:sz w:val="18"/>
                <w:szCs w:val="18"/>
              </w:rPr>
            </w:pPr>
            <w:r w:rsidRPr="00BD3743">
              <w:rPr>
                <w:bCs/>
                <w:spacing w:val="-2"/>
                <w:sz w:val="18"/>
                <w:szCs w:val="18"/>
              </w:rPr>
              <w:t xml:space="preserve">Основные мероприятия, входящие в состав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1C378D7" w14:textId="77777777" w:rsidR="00BD3743" w:rsidRPr="00BD3743" w:rsidRDefault="00BD3743" w:rsidP="00BD3743">
            <w:pPr>
              <w:tabs>
                <w:tab w:val="left" w:pos="9498"/>
                <w:tab w:val="left" w:pos="9639"/>
              </w:tabs>
              <w:autoSpaceDE w:val="0"/>
              <w:autoSpaceDN w:val="0"/>
              <w:adjustRightInd w:val="0"/>
              <w:jc w:val="both"/>
              <w:rPr>
                <w:sz w:val="18"/>
                <w:szCs w:val="18"/>
              </w:rPr>
            </w:pPr>
            <w:r w:rsidRPr="00BD3743">
              <w:rPr>
                <w:sz w:val="18"/>
                <w:szCs w:val="18"/>
              </w:rPr>
              <w:t>1. Финансовое обеспечение деятельности Отдела по финансам, иных главных распорядителей средств районного бюджета – исполнителей.</w:t>
            </w:r>
          </w:p>
          <w:p w14:paraId="32FFAC6B" w14:textId="77777777" w:rsidR="00BD3743" w:rsidRPr="00BD3743" w:rsidRDefault="00BD3743" w:rsidP="00BD3743">
            <w:pPr>
              <w:tabs>
                <w:tab w:val="left" w:pos="9498"/>
                <w:tab w:val="left" w:pos="9639"/>
              </w:tabs>
              <w:autoSpaceDE w:val="0"/>
              <w:autoSpaceDN w:val="0"/>
              <w:adjustRightInd w:val="0"/>
              <w:jc w:val="both"/>
              <w:rPr>
                <w:sz w:val="18"/>
                <w:szCs w:val="18"/>
              </w:rPr>
            </w:pPr>
            <w:r w:rsidRPr="00BD3743">
              <w:rPr>
                <w:sz w:val="18"/>
                <w:szCs w:val="18"/>
              </w:rPr>
              <w:t xml:space="preserve">2. Финансовое обеспечение выполнения других расходных обязательств муниципального района. </w:t>
            </w:r>
          </w:p>
        </w:tc>
      </w:tr>
      <w:tr w:rsidR="00BD3743" w:rsidRPr="00BD3743" w14:paraId="626A2E71" w14:textId="77777777" w:rsidTr="00BD3743">
        <w:trPr>
          <w:trHeight w:val="1820"/>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14:paraId="5DAA4C46" w14:textId="77777777" w:rsidR="00BD3743" w:rsidRPr="00BD3743" w:rsidRDefault="00BD3743" w:rsidP="00BD3743">
            <w:pPr>
              <w:shd w:val="clear" w:color="auto" w:fill="FFFFFF"/>
              <w:tabs>
                <w:tab w:val="left" w:pos="9498"/>
                <w:tab w:val="left" w:pos="9639"/>
              </w:tabs>
              <w:jc w:val="both"/>
              <w:rPr>
                <w:sz w:val="18"/>
                <w:szCs w:val="18"/>
              </w:rPr>
            </w:pPr>
            <w:r w:rsidRPr="00BD3743">
              <w:rPr>
                <w:bCs/>
                <w:sz w:val="18"/>
                <w:szCs w:val="18"/>
              </w:rPr>
              <w:t xml:space="preserve">Цель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93CF404" w14:textId="77777777" w:rsidR="00BD3743" w:rsidRPr="00BD3743" w:rsidRDefault="00BD3743" w:rsidP="00BD3743">
            <w:pPr>
              <w:tabs>
                <w:tab w:val="left" w:pos="9498"/>
                <w:tab w:val="left" w:pos="9639"/>
              </w:tabs>
              <w:jc w:val="both"/>
              <w:rPr>
                <w:sz w:val="18"/>
                <w:szCs w:val="18"/>
              </w:rPr>
            </w:pPr>
            <w:r w:rsidRPr="00BD3743">
              <w:rPr>
                <w:bCs/>
                <w:sz w:val="18"/>
                <w:szCs w:val="18"/>
              </w:rPr>
              <w:t xml:space="preserve">Обеспечение реализации муниципальной программы </w:t>
            </w:r>
            <w:r w:rsidRPr="00BD3743">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BD3743" w:rsidRPr="00BD3743" w14:paraId="566016B8" w14:textId="77777777" w:rsidTr="00BD3743">
        <w:trPr>
          <w:trHeight w:val="2115"/>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14:paraId="1E84A1F5" w14:textId="77777777" w:rsidR="00BD3743" w:rsidRPr="00BD3743" w:rsidRDefault="00BD3743" w:rsidP="00BD3743">
            <w:pPr>
              <w:shd w:val="clear" w:color="auto" w:fill="FFFFFF"/>
              <w:tabs>
                <w:tab w:val="left" w:pos="9498"/>
                <w:tab w:val="left" w:pos="9639"/>
              </w:tabs>
              <w:jc w:val="both"/>
              <w:rPr>
                <w:sz w:val="18"/>
                <w:szCs w:val="18"/>
              </w:rPr>
            </w:pPr>
            <w:r w:rsidRPr="00BD3743">
              <w:rPr>
                <w:bCs/>
                <w:sz w:val="18"/>
                <w:szCs w:val="18"/>
              </w:rPr>
              <w:t>Задачи подпрограммы</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14605F9" w14:textId="77777777" w:rsidR="00BD3743" w:rsidRPr="00BD3743" w:rsidRDefault="00BD3743" w:rsidP="00BD3743">
            <w:pPr>
              <w:shd w:val="clear" w:color="auto" w:fill="FFFFFF"/>
              <w:tabs>
                <w:tab w:val="left" w:pos="-45"/>
                <w:tab w:val="left" w:pos="9498"/>
                <w:tab w:val="left" w:pos="9639"/>
              </w:tabs>
              <w:jc w:val="both"/>
              <w:rPr>
                <w:sz w:val="18"/>
                <w:szCs w:val="18"/>
              </w:rPr>
            </w:pPr>
            <w:r w:rsidRPr="00BD3743">
              <w:rPr>
                <w:sz w:val="18"/>
                <w:szCs w:val="18"/>
              </w:rPr>
              <w:t>Обеспечение условий для реализации муниципальной п</w:t>
            </w:r>
            <w:r w:rsidRPr="00BD3743">
              <w:rPr>
                <w:spacing w:val="-2"/>
                <w:sz w:val="18"/>
                <w:szCs w:val="18"/>
              </w:rPr>
              <w:t>рограммы</w:t>
            </w:r>
            <w:r w:rsidRPr="00BD3743">
              <w:rPr>
                <w:sz w:val="18"/>
                <w:szCs w:val="18"/>
              </w:rPr>
              <w:t xml:space="preserve">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эффективное выполнение полномочий (функций) Отделом по финансам. </w:t>
            </w:r>
          </w:p>
        </w:tc>
      </w:tr>
      <w:tr w:rsidR="00BD3743" w:rsidRPr="00BD3743" w14:paraId="691F2E4B" w14:textId="77777777" w:rsidTr="00BD3743">
        <w:trPr>
          <w:trHeight w:val="686"/>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14:paraId="3F5474F3" w14:textId="77777777" w:rsidR="00BD3743" w:rsidRPr="00BD3743" w:rsidRDefault="00BD3743" w:rsidP="00BD3743">
            <w:pPr>
              <w:shd w:val="clear" w:color="auto" w:fill="FFFFFF"/>
              <w:tabs>
                <w:tab w:val="left" w:pos="9498"/>
                <w:tab w:val="left" w:pos="9639"/>
              </w:tabs>
              <w:jc w:val="both"/>
              <w:rPr>
                <w:bCs/>
                <w:spacing w:val="-2"/>
                <w:sz w:val="18"/>
                <w:szCs w:val="18"/>
              </w:rPr>
            </w:pPr>
            <w:r w:rsidRPr="00BD3743">
              <w:rPr>
                <w:bCs/>
                <w:spacing w:val="-2"/>
                <w:sz w:val="18"/>
                <w:szCs w:val="18"/>
              </w:rPr>
              <w:t xml:space="preserve">Показатели (индикаторы) подпрограммы </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6175B88" w14:textId="77777777" w:rsidR="00BD3743" w:rsidRPr="00BD3743" w:rsidRDefault="00BD3743" w:rsidP="00BD3743">
            <w:pPr>
              <w:shd w:val="clear" w:color="auto" w:fill="FFFFFF"/>
              <w:tabs>
                <w:tab w:val="left" w:pos="9498"/>
                <w:tab w:val="left" w:pos="9639"/>
              </w:tabs>
              <w:jc w:val="both"/>
              <w:rPr>
                <w:sz w:val="18"/>
                <w:szCs w:val="18"/>
              </w:rPr>
            </w:pPr>
            <w:r w:rsidRPr="00BD3743">
              <w:rPr>
                <w:sz w:val="18"/>
                <w:szCs w:val="18"/>
              </w:rPr>
              <w:t>1.  Уровень исполнения плановых назначений по расходам на реализацию подпрограммы, %.</w:t>
            </w:r>
          </w:p>
        </w:tc>
      </w:tr>
      <w:tr w:rsidR="00BD3743" w:rsidRPr="00BD3743" w14:paraId="30C57892" w14:textId="77777777" w:rsidTr="00BD3743">
        <w:tc>
          <w:tcPr>
            <w:tcW w:w="1703" w:type="pct"/>
            <w:tcBorders>
              <w:top w:val="single" w:sz="4" w:space="0" w:color="auto"/>
              <w:left w:val="single" w:sz="4" w:space="0" w:color="auto"/>
              <w:bottom w:val="single" w:sz="4" w:space="0" w:color="auto"/>
              <w:right w:val="single" w:sz="4" w:space="0" w:color="auto"/>
            </w:tcBorders>
            <w:shd w:val="clear" w:color="auto" w:fill="FFFFFF"/>
            <w:hideMark/>
          </w:tcPr>
          <w:p w14:paraId="6C3FF4CB" w14:textId="77777777" w:rsidR="00BD3743" w:rsidRPr="00BD3743" w:rsidRDefault="00BD3743" w:rsidP="00BD3743">
            <w:pPr>
              <w:shd w:val="clear" w:color="auto" w:fill="FFFFFF"/>
              <w:tabs>
                <w:tab w:val="left" w:pos="9498"/>
                <w:tab w:val="left" w:pos="9639"/>
              </w:tabs>
              <w:jc w:val="both"/>
              <w:rPr>
                <w:sz w:val="18"/>
                <w:szCs w:val="18"/>
              </w:rPr>
            </w:pPr>
            <w:r w:rsidRPr="00BD3743">
              <w:rPr>
                <w:bCs/>
                <w:spacing w:val="-2"/>
                <w:sz w:val="18"/>
                <w:szCs w:val="18"/>
              </w:rPr>
              <w:t xml:space="preserve">Этапы и сроки </w:t>
            </w:r>
            <w:r w:rsidRPr="00BD3743">
              <w:rPr>
                <w:bCs/>
                <w:sz w:val="18"/>
                <w:szCs w:val="18"/>
              </w:rPr>
              <w:t>реализации подпрограммы</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C9F121E" w14:textId="77777777" w:rsidR="00BD3743" w:rsidRPr="00BD3743" w:rsidRDefault="00BD3743" w:rsidP="00BD3743">
            <w:pPr>
              <w:jc w:val="both"/>
              <w:rPr>
                <w:rFonts w:eastAsia="Calibri"/>
                <w:sz w:val="18"/>
                <w:szCs w:val="18"/>
                <w:lang w:eastAsia="en-US"/>
              </w:rPr>
            </w:pPr>
            <w:r w:rsidRPr="00BD3743">
              <w:rPr>
                <w:rFonts w:eastAsia="Calibri"/>
                <w:sz w:val="18"/>
                <w:szCs w:val="18"/>
                <w:lang w:eastAsia="en-US"/>
              </w:rPr>
              <w:t xml:space="preserve">Этап </w:t>
            </w:r>
            <w:r w:rsidRPr="00BD3743">
              <w:rPr>
                <w:rFonts w:eastAsia="Calibri"/>
                <w:sz w:val="18"/>
                <w:szCs w:val="18"/>
                <w:lang w:val="en-US" w:eastAsia="en-US"/>
              </w:rPr>
              <w:t>I</w:t>
            </w:r>
            <w:r w:rsidRPr="00BD3743">
              <w:rPr>
                <w:rFonts w:eastAsia="Calibri"/>
                <w:sz w:val="18"/>
                <w:szCs w:val="18"/>
                <w:lang w:eastAsia="en-US"/>
              </w:rPr>
              <w:t>: 2014-2022 годы</w:t>
            </w:r>
          </w:p>
          <w:p w14:paraId="2D870B33" w14:textId="77777777" w:rsidR="00BD3743" w:rsidRPr="00BD3743" w:rsidRDefault="00BD3743" w:rsidP="00BD3743">
            <w:pPr>
              <w:shd w:val="clear" w:color="auto" w:fill="FFFFFF"/>
              <w:tabs>
                <w:tab w:val="left" w:pos="9498"/>
                <w:tab w:val="left" w:pos="9639"/>
              </w:tabs>
              <w:jc w:val="both"/>
              <w:rPr>
                <w:sz w:val="18"/>
                <w:szCs w:val="18"/>
              </w:rPr>
            </w:pPr>
            <w:r w:rsidRPr="00BD3743">
              <w:rPr>
                <w:rFonts w:eastAsia="Calibri"/>
                <w:sz w:val="18"/>
                <w:szCs w:val="18"/>
                <w:lang w:eastAsia="en-US"/>
              </w:rPr>
              <w:t xml:space="preserve">Этап </w:t>
            </w:r>
            <w:r w:rsidRPr="00BD3743">
              <w:rPr>
                <w:rFonts w:eastAsia="Calibri"/>
                <w:sz w:val="18"/>
                <w:szCs w:val="18"/>
                <w:lang w:val="en-US" w:eastAsia="en-US"/>
              </w:rPr>
              <w:t>II</w:t>
            </w:r>
            <w:r w:rsidRPr="00BD3743">
              <w:rPr>
                <w:rFonts w:eastAsia="Calibri"/>
                <w:sz w:val="18"/>
                <w:szCs w:val="18"/>
                <w:lang w:eastAsia="en-US"/>
              </w:rPr>
              <w:t>: 2023-2030 годы</w:t>
            </w:r>
          </w:p>
        </w:tc>
      </w:tr>
      <w:tr w:rsidR="00BD3743" w:rsidRPr="00BD3743" w14:paraId="698AA2D2" w14:textId="77777777" w:rsidTr="00BD3743">
        <w:tc>
          <w:tcPr>
            <w:tcW w:w="170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2AF5919" w14:textId="77777777" w:rsidR="00BD3743" w:rsidRPr="00BD3743" w:rsidRDefault="00BD3743" w:rsidP="00BD3743">
            <w:pPr>
              <w:shd w:val="clear" w:color="auto" w:fill="FFFFFF"/>
              <w:tabs>
                <w:tab w:val="left" w:pos="9498"/>
                <w:tab w:val="left" w:pos="9639"/>
              </w:tabs>
              <w:jc w:val="both"/>
              <w:rPr>
                <w:sz w:val="18"/>
                <w:szCs w:val="18"/>
              </w:rPr>
            </w:pPr>
            <w:r w:rsidRPr="00BD3743">
              <w:rPr>
                <w:bCs/>
                <w:sz w:val="18"/>
                <w:szCs w:val="18"/>
              </w:rPr>
              <w:t>Объемы и источники финансирования подпрограммы</w:t>
            </w:r>
            <w:r w:rsidRPr="00BD3743">
              <w:rPr>
                <w:sz w:val="18"/>
                <w:szCs w:val="18"/>
              </w:rPr>
              <w:t xml:space="preserve"> </w:t>
            </w:r>
            <w:r w:rsidRPr="00BD3743">
              <w:rPr>
                <w:bCs/>
                <w:sz w:val="18"/>
                <w:szCs w:val="18"/>
              </w:rPr>
              <w:t>(в действующих ценах каждого года реализации подпрограммы)</w:t>
            </w: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BF9E8AD" w14:textId="77777777" w:rsidR="00BD3743" w:rsidRPr="00BD3743" w:rsidRDefault="00BD3743" w:rsidP="00BD3743">
            <w:pPr>
              <w:shd w:val="clear" w:color="auto" w:fill="FFFFFF"/>
              <w:tabs>
                <w:tab w:val="left" w:pos="9498"/>
                <w:tab w:val="left" w:pos="9639"/>
              </w:tabs>
              <w:jc w:val="both"/>
              <w:rPr>
                <w:sz w:val="18"/>
                <w:szCs w:val="18"/>
              </w:rPr>
            </w:pPr>
            <w:r w:rsidRPr="00BD3743">
              <w:rPr>
                <w:sz w:val="18"/>
                <w:szCs w:val="18"/>
              </w:rPr>
              <w:t>Объем бюджетных ассигнований на реализацию подпрограммы составляет 155 804,9 тыс. руб., в том числе средства областного бюджета – 287,5 тыс. рублей, средства районного бюджета – 155 517,4 тыс. рублей</w:t>
            </w:r>
          </w:p>
          <w:p w14:paraId="7D601175" w14:textId="77777777" w:rsidR="00BD3743" w:rsidRPr="00BD3743" w:rsidRDefault="00BD3743" w:rsidP="00BD3743">
            <w:pPr>
              <w:shd w:val="clear" w:color="auto" w:fill="FFFFFF"/>
              <w:tabs>
                <w:tab w:val="left" w:pos="9498"/>
                <w:tab w:val="left" w:pos="9639"/>
              </w:tabs>
              <w:jc w:val="both"/>
              <w:rPr>
                <w:sz w:val="18"/>
                <w:szCs w:val="18"/>
              </w:rPr>
            </w:pPr>
            <w:r w:rsidRPr="00BD3743">
              <w:rPr>
                <w:sz w:val="18"/>
                <w:szCs w:val="18"/>
              </w:rPr>
              <w:t>Объем бюджетных ассигнований на реализацию подпрограммы по годам составляет (тыс. руб.):</w:t>
            </w:r>
          </w:p>
        </w:tc>
      </w:tr>
      <w:tr w:rsidR="00BD3743" w:rsidRPr="00BD3743" w14:paraId="7103F2E7" w14:textId="77777777" w:rsidTr="00BD3743">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55318"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hideMark/>
          </w:tcPr>
          <w:p w14:paraId="29A17C6A"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Год</w:t>
            </w:r>
          </w:p>
        </w:tc>
        <w:tc>
          <w:tcPr>
            <w:tcW w:w="1022" w:type="pct"/>
            <w:tcBorders>
              <w:top w:val="single" w:sz="4" w:space="0" w:color="auto"/>
              <w:left w:val="single" w:sz="4" w:space="0" w:color="auto"/>
              <w:bottom w:val="single" w:sz="4" w:space="0" w:color="auto"/>
              <w:right w:val="single" w:sz="4" w:space="0" w:color="auto"/>
            </w:tcBorders>
            <w:shd w:val="clear" w:color="auto" w:fill="FFFFFF"/>
            <w:hideMark/>
          </w:tcPr>
          <w:p w14:paraId="332EA6EE"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Всего</w:t>
            </w:r>
          </w:p>
        </w:tc>
        <w:tc>
          <w:tcPr>
            <w:tcW w:w="812" w:type="pct"/>
            <w:tcBorders>
              <w:top w:val="single" w:sz="4" w:space="0" w:color="auto"/>
              <w:left w:val="single" w:sz="4" w:space="0" w:color="auto"/>
              <w:bottom w:val="single" w:sz="4" w:space="0" w:color="auto"/>
              <w:right w:val="single" w:sz="4" w:space="0" w:color="auto"/>
            </w:tcBorders>
            <w:shd w:val="clear" w:color="auto" w:fill="FFFFFF"/>
            <w:hideMark/>
          </w:tcPr>
          <w:p w14:paraId="1FC6C9AF" w14:textId="77777777" w:rsidR="00BD3743" w:rsidRPr="00BD3743" w:rsidRDefault="00BD3743" w:rsidP="00BD3743">
            <w:pPr>
              <w:shd w:val="clear" w:color="auto" w:fill="FFFFFF"/>
              <w:tabs>
                <w:tab w:val="left" w:pos="9498"/>
                <w:tab w:val="left" w:pos="9639"/>
              </w:tabs>
              <w:jc w:val="center"/>
              <w:rPr>
                <w:sz w:val="18"/>
                <w:szCs w:val="18"/>
              </w:rPr>
            </w:pPr>
            <w:r w:rsidRPr="00BD3743">
              <w:rPr>
                <w:spacing w:val="-2"/>
                <w:sz w:val="18"/>
                <w:szCs w:val="18"/>
              </w:rPr>
              <w:t>Районный  бюджет</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28341485"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Областной бюджет</w:t>
            </w:r>
          </w:p>
        </w:tc>
      </w:tr>
      <w:tr w:rsidR="00BD3743" w:rsidRPr="00BD3743" w14:paraId="424603EC"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3F8A77C9" w14:textId="77777777" w:rsidR="00BD3743" w:rsidRPr="00BD3743" w:rsidRDefault="00BD3743" w:rsidP="00BD3743">
            <w:pPr>
              <w:rPr>
                <w:sz w:val="18"/>
                <w:szCs w:val="18"/>
              </w:rPr>
            </w:pP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tcPr>
          <w:p w14:paraId="3E223B34"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lang w:val="en-US"/>
              </w:rPr>
              <w:t>I</w:t>
            </w:r>
            <w:r w:rsidRPr="00BD3743">
              <w:rPr>
                <w:sz w:val="18"/>
                <w:szCs w:val="18"/>
              </w:rPr>
              <w:t xml:space="preserve"> этап</w:t>
            </w:r>
          </w:p>
        </w:tc>
      </w:tr>
      <w:tr w:rsidR="00BD3743" w:rsidRPr="00BD3743" w14:paraId="66BF84EA"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131139E5"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16E6D2C5"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Всего</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30309B78"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56 604,3</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53C92482"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56 604,3</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668A67DD"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0</w:t>
            </w:r>
          </w:p>
        </w:tc>
      </w:tr>
      <w:tr w:rsidR="00BD3743" w:rsidRPr="00BD3743" w14:paraId="602C76AC"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5C5AF9F8" w14:textId="77777777" w:rsidR="00BD3743" w:rsidRPr="00BD3743" w:rsidRDefault="00BD3743" w:rsidP="00BD3743">
            <w:pPr>
              <w:rPr>
                <w:sz w:val="18"/>
                <w:szCs w:val="18"/>
              </w:rPr>
            </w:pPr>
          </w:p>
        </w:tc>
        <w:tc>
          <w:tcPr>
            <w:tcW w:w="3297" w:type="pct"/>
            <w:gridSpan w:val="4"/>
            <w:tcBorders>
              <w:top w:val="single" w:sz="4" w:space="0" w:color="auto"/>
              <w:left w:val="single" w:sz="4" w:space="0" w:color="auto"/>
              <w:bottom w:val="single" w:sz="4" w:space="0" w:color="auto"/>
              <w:right w:val="single" w:sz="4" w:space="0" w:color="auto"/>
            </w:tcBorders>
            <w:shd w:val="clear" w:color="auto" w:fill="FFFFFF"/>
          </w:tcPr>
          <w:p w14:paraId="29348DB1"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lang w:val="en-US"/>
              </w:rPr>
              <w:t>II</w:t>
            </w:r>
            <w:r w:rsidRPr="00BD3743">
              <w:rPr>
                <w:sz w:val="18"/>
                <w:szCs w:val="18"/>
              </w:rPr>
              <w:t xml:space="preserve"> этап</w:t>
            </w:r>
          </w:p>
        </w:tc>
      </w:tr>
      <w:tr w:rsidR="00BD3743" w:rsidRPr="00BD3743" w14:paraId="6305F5B6"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24D1873E"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153E1870"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Всего</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0A3C3C09" w14:textId="77777777" w:rsidR="00BD3743" w:rsidRPr="00BD3743" w:rsidRDefault="00BD3743" w:rsidP="00BD3743">
            <w:pPr>
              <w:tabs>
                <w:tab w:val="left" w:pos="9498"/>
                <w:tab w:val="left" w:pos="9639"/>
              </w:tabs>
              <w:jc w:val="center"/>
              <w:rPr>
                <w:sz w:val="18"/>
                <w:szCs w:val="18"/>
              </w:rPr>
            </w:pPr>
            <w:r w:rsidRPr="00BD3743">
              <w:rPr>
                <w:sz w:val="18"/>
                <w:szCs w:val="18"/>
              </w:rPr>
              <w:t>99 200,6</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43D7D35A" w14:textId="77777777" w:rsidR="00BD3743" w:rsidRPr="00BD3743" w:rsidRDefault="00BD3743" w:rsidP="00BD3743">
            <w:pPr>
              <w:tabs>
                <w:tab w:val="left" w:pos="9498"/>
                <w:tab w:val="left" w:pos="9639"/>
              </w:tabs>
              <w:jc w:val="center"/>
              <w:rPr>
                <w:sz w:val="18"/>
                <w:szCs w:val="18"/>
              </w:rPr>
            </w:pPr>
            <w:r w:rsidRPr="00BD3743">
              <w:rPr>
                <w:sz w:val="18"/>
                <w:szCs w:val="18"/>
              </w:rPr>
              <w:t>98 913,1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49D3F25F" w14:textId="77777777" w:rsidR="00BD3743" w:rsidRPr="00BD3743" w:rsidRDefault="00BD3743" w:rsidP="00BD3743">
            <w:pPr>
              <w:tabs>
                <w:tab w:val="left" w:pos="9498"/>
                <w:tab w:val="left" w:pos="9639"/>
              </w:tabs>
              <w:jc w:val="center"/>
              <w:rPr>
                <w:sz w:val="18"/>
                <w:szCs w:val="18"/>
              </w:rPr>
            </w:pPr>
            <w:r w:rsidRPr="00BD3743">
              <w:rPr>
                <w:sz w:val="18"/>
                <w:szCs w:val="18"/>
              </w:rPr>
              <w:t>287,5</w:t>
            </w:r>
          </w:p>
        </w:tc>
      </w:tr>
      <w:tr w:rsidR="00BD3743" w:rsidRPr="00BD3743" w14:paraId="5C3DEB4E"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76B020BA"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5DE48910"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2023</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236B10A4" w14:textId="77777777" w:rsidR="00BD3743" w:rsidRPr="00BD3743" w:rsidRDefault="00BD3743" w:rsidP="00BD3743">
            <w:pPr>
              <w:tabs>
                <w:tab w:val="left" w:pos="9498"/>
                <w:tab w:val="left" w:pos="9639"/>
              </w:tabs>
              <w:jc w:val="center"/>
              <w:rPr>
                <w:sz w:val="18"/>
                <w:szCs w:val="18"/>
              </w:rPr>
            </w:pPr>
            <w:r w:rsidRPr="00BD3743">
              <w:rPr>
                <w:sz w:val="18"/>
                <w:szCs w:val="18"/>
              </w:rPr>
              <w:t>10 784,6</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5D6A37A5" w14:textId="77777777" w:rsidR="00BD3743" w:rsidRPr="00BD3743" w:rsidRDefault="00BD3743" w:rsidP="00BD3743">
            <w:pPr>
              <w:tabs>
                <w:tab w:val="left" w:pos="9498"/>
                <w:tab w:val="left" w:pos="9639"/>
              </w:tabs>
              <w:jc w:val="center"/>
              <w:rPr>
                <w:sz w:val="18"/>
                <w:szCs w:val="18"/>
              </w:rPr>
            </w:pPr>
            <w:r w:rsidRPr="00BD3743">
              <w:rPr>
                <w:sz w:val="18"/>
                <w:szCs w:val="18"/>
              </w:rPr>
              <w:t>10 497,1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4EE5AD80" w14:textId="77777777" w:rsidR="00BD3743" w:rsidRPr="00BD3743" w:rsidRDefault="00BD3743" w:rsidP="00BD3743">
            <w:pPr>
              <w:tabs>
                <w:tab w:val="left" w:pos="9498"/>
                <w:tab w:val="left" w:pos="9639"/>
              </w:tabs>
              <w:jc w:val="center"/>
              <w:rPr>
                <w:sz w:val="18"/>
                <w:szCs w:val="18"/>
              </w:rPr>
            </w:pPr>
            <w:r w:rsidRPr="00BD3743">
              <w:rPr>
                <w:sz w:val="18"/>
                <w:szCs w:val="18"/>
              </w:rPr>
              <w:t>287,5</w:t>
            </w:r>
          </w:p>
        </w:tc>
      </w:tr>
      <w:tr w:rsidR="00BD3743" w:rsidRPr="00BD3743" w14:paraId="4CEF99BF"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4E78E714"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0F45B8A5"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2024</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00C94545" w14:textId="77777777" w:rsidR="00BD3743" w:rsidRPr="00BD3743" w:rsidRDefault="00BD3743" w:rsidP="00BD3743">
            <w:pPr>
              <w:tabs>
                <w:tab w:val="left" w:pos="9498"/>
                <w:tab w:val="left" w:pos="9639"/>
              </w:tabs>
              <w:jc w:val="center"/>
              <w:rPr>
                <w:sz w:val="18"/>
                <w:szCs w:val="18"/>
              </w:rPr>
            </w:pPr>
            <w:r w:rsidRPr="00BD3743">
              <w:rPr>
                <w:sz w:val="18"/>
                <w:szCs w:val="18"/>
              </w:rPr>
              <w:t>12 767,1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44732BCD" w14:textId="77777777" w:rsidR="00BD3743" w:rsidRPr="00BD3743" w:rsidRDefault="00BD3743" w:rsidP="00BD3743">
            <w:pPr>
              <w:tabs>
                <w:tab w:val="left" w:pos="9498"/>
                <w:tab w:val="left" w:pos="9639"/>
              </w:tabs>
              <w:jc w:val="center"/>
              <w:rPr>
                <w:sz w:val="18"/>
                <w:szCs w:val="18"/>
              </w:rPr>
            </w:pPr>
            <w:r w:rsidRPr="00BD3743">
              <w:rPr>
                <w:sz w:val="18"/>
                <w:szCs w:val="18"/>
              </w:rPr>
              <w:t>12 767,1</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1164391C" w14:textId="77777777" w:rsidR="00BD3743" w:rsidRPr="00BD3743" w:rsidRDefault="00BD3743" w:rsidP="00BD3743">
            <w:pPr>
              <w:tabs>
                <w:tab w:val="left" w:pos="9498"/>
                <w:tab w:val="left" w:pos="9639"/>
              </w:tabs>
              <w:jc w:val="center"/>
              <w:rPr>
                <w:sz w:val="18"/>
                <w:szCs w:val="18"/>
              </w:rPr>
            </w:pPr>
            <w:r w:rsidRPr="00BD3743">
              <w:rPr>
                <w:sz w:val="18"/>
                <w:szCs w:val="18"/>
              </w:rPr>
              <w:t>0</w:t>
            </w:r>
          </w:p>
        </w:tc>
      </w:tr>
      <w:tr w:rsidR="00BD3743" w:rsidRPr="00BD3743" w14:paraId="3825009B"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1EEA2588"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17AE9086"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2025</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1EEB2E69" w14:textId="77777777" w:rsidR="00BD3743" w:rsidRPr="00BD3743" w:rsidRDefault="00BD3743" w:rsidP="00BD3743">
            <w:pPr>
              <w:tabs>
                <w:tab w:val="left" w:pos="9498"/>
                <w:tab w:val="left" w:pos="9639"/>
              </w:tabs>
              <w:jc w:val="center"/>
              <w:rPr>
                <w:sz w:val="18"/>
                <w:szCs w:val="18"/>
              </w:rPr>
            </w:pPr>
            <w:r w:rsidRPr="00BD3743">
              <w:rPr>
                <w:sz w:val="18"/>
                <w:szCs w:val="18"/>
              </w:rPr>
              <w:t>12 166,4</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3F6041CB" w14:textId="77777777" w:rsidR="00BD3743" w:rsidRPr="00BD3743" w:rsidRDefault="00BD3743" w:rsidP="00BD3743">
            <w:pPr>
              <w:tabs>
                <w:tab w:val="left" w:pos="9498"/>
                <w:tab w:val="left" w:pos="9639"/>
              </w:tabs>
              <w:jc w:val="center"/>
              <w:rPr>
                <w:sz w:val="18"/>
                <w:szCs w:val="18"/>
              </w:rPr>
            </w:pPr>
            <w:r w:rsidRPr="00BD3743">
              <w:rPr>
                <w:sz w:val="18"/>
                <w:szCs w:val="18"/>
              </w:rPr>
              <w:t>12 166,4</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6AC8E5CE" w14:textId="77777777" w:rsidR="00BD3743" w:rsidRPr="00BD3743" w:rsidRDefault="00BD3743" w:rsidP="00BD3743">
            <w:pPr>
              <w:tabs>
                <w:tab w:val="left" w:pos="9498"/>
                <w:tab w:val="left" w:pos="9639"/>
              </w:tabs>
              <w:jc w:val="center"/>
              <w:rPr>
                <w:sz w:val="18"/>
                <w:szCs w:val="18"/>
              </w:rPr>
            </w:pPr>
            <w:r w:rsidRPr="00BD3743">
              <w:rPr>
                <w:sz w:val="18"/>
                <w:szCs w:val="18"/>
              </w:rPr>
              <w:t>0</w:t>
            </w:r>
          </w:p>
        </w:tc>
      </w:tr>
      <w:tr w:rsidR="00BD3743" w:rsidRPr="00BD3743" w14:paraId="4F5F5C4F"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7E94FC04"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3495311F"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2026</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5A8A3BEA"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04296F0E"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449626E8" w14:textId="77777777" w:rsidR="00BD3743" w:rsidRPr="00BD3743" w:rsidRDefault="00BD3743" w:rsidP="00BD3743">
            <w:pPr>
              <w:tabs>
                <w:tab w:val="left" w:pos="9498"/>
                <w:tab w:val="left" w:pos="9639"/>
              </w:tabs>
              <w:jc w:val="center"/>
              <w:rPr>
                <w:sz w:val="18"/>
                <w:szCs w:val="18"/>
              </w:rPr>
            </w:pPr>
            <w:r w:rsidRPr="00BD3743">
              <w:rPr>
                <w:sz w:val="18"/>
                <w:szCs w:val="18"/>
              </w:rPr>
              <w:t>0</w:t>
            </w:r>
          </w:p>
        </w:tc>
      </w:tr>
      <w:tr w:rsidR="00BD3743" w:rsidRPr="00BD3743" w14:paraId="5044D093"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18652E39"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7CAB0D48"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2027</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4929756C"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568A8A39"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1BE58C51" w14:textId="77777777" w:rsidR="00BD3743" w:rsidRPr="00BD3743" w:rsidRDefault="00BD3743" w:rsidP="00BD3743">
            <w:pPr>
              <w:tabs>
                <w:tab w:val="left" w:pos="9498"/>
                <w:tab w:val="left" w:pos="9639"/>
              </w:tabs>
              <w:jc w:val="center"/>
              <w:rPr>
                <w:sz w:val="18"/>
                <w:szCs w:val="18"/>
              </w:rPr>
            </w:pPr>
            <w:r w:rsidRPr="00BD3743">
              <w:rPr>
                <w:sz w:val="18"/>
                <w:szCs w:val="18"/>
              </w:rPr>
              <w:t>0</w:t>
            </w:r>
          </w:p>
        </w:tc>
      </w:tr>
      <w:tr w:rsidR="00BD3743" w:rsidRPr="00BD3743" w14:paraId="414CBE2C" w14:textId="77777777" w:rsidTr="00BD3743">
        <w:tc>
          <w:tcPr>
            <w:tcW w:w="0" w:type="auto"/>
            <w:vMerge/>
            <w:tcBorders>
              <w:top w:val="single" w:sz="4" w:space="0" w:color="auto"/>
              <w:left w:val="single" w:sz="4" w:space="0" w:color="auto"/>
              <w:bottom w:val="single" w:sz="4" w:space="0" w:color="auto"/>
              <w:right w:val="single" w:sz="4" w:space="0" w:color="auto"/>
            </w:tcBorders>
            <w:vAlign w:val="center"/>
            <w:hideMark/>
          </w:tcPr>
          <w:p w14:paraId="7B026660"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261E5BF3"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2028</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75BA427B"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05955449"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4CCF21B3" w14:textId="77777777" w:rsidR="00BD3743" w:rsidRPr="00BD3743" w:rsidRDefault="00BD3743" w:rsidP="00BD3743">
            <w:pPr>
              <w:tabs>
                <w:tab w:val="left" w:pos="9498"/>
                <w:tab w:val="left" w:pos="9639"/>
              </w:tabs>
              <w:jc w:val="center"/>
              <w:rPr>
                <w:sz w:val="18"/>
                <w:szCs w:val="18"/>
              </w:rPr>
            </w:pPr>
            <w:r w:rsidRPr="00BD3743">
              <w:rPr>
                <w:sz w:val="18"/>
                <w:szCs w:val="18"/>
              </w:rPr>
              <w:t>0</w:t>
            </w:r>
          </w:p>
        </w:tc>
      </w:tr>
      <w:tr w:rsidR="00BD3743" w:rsidRPr="00BD3743" w14:paraId="49A168C8" w14:textId="77777777" w:rsidTr="00BD3743">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87846"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039AEA8D"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2029</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6924E3E2"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47474BF0"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1539132D" w14:textId="77777777" w:rsidR="00BD3743" w:rsidRPr="00BD3743" w:rsidRDefault="00BD3743" w:rsidP="00BD3743">
            <w:pPr>
              <w:tabs>
                <w:tab w:val="left" w:pos="9498"/>
                <w:tab w:val="left" w:pos="9639"/>
              </w:tabs>
              <w:jc w:val="center"/>
              <w:rPr>
                <w:sz w:val="18"/>
                <w:szCs w:val="18"/>
              </w:rPr>
            </w:pPr>
            <w:r w:rsidRPr="00BD3743">
              <w:rPr>
                <w:sz w:val="18"/>
                <w:szCs w:val="18"/>
              </w:rPr>
              <w:t>0</w:t>
            </w:r>
          </w:p>
        </w:tc>
      </w:tr>
      <w:tr w:rsidR="00BD3743" w:rsidRPr="00BD3743" w14:paraId="26A305D4" w14:textId="77777777" w:rsidTr="00BD3743">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DACC7" w14:textId="77777777" w:rsidR="00BD3743" w:rsidRPr="00BD3743" w:rsidRDefault="00BD3743" w:rsidP="00BD3743">
            <w:pPr>
              <w:rPr>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14:paraId="691A2C40" w14:textId="77777777" w:rsidR="00BD3743" w:rsidRPr="00BD3743" w:rsidRDefault="00BD3743" w:rsidP="00BD3743">
            <w:pPr>
              <w:shd w:val="clear" w:color="auto" w:fill="FFFFFF"/>
              <w:tabs>
                <w:tab w:val="left" w:pos="9498"/>
                <w:tab w:val="left" w:pos="9639"/>
              </w:tabs>
              <w:jc w:val="center"/>
              <w:rPr>
                <w:sz w:val="18"/>
                <w:szCs w:val="18"/>
              </w:rPr>
            </w:pPr>
            <w:r w:rsidRPr="00BD3743">
              <w:rPr>
                <w:sz w:val="18"/>
                <w:szCs w:val="18"/>
              </w:rPr>
              <w:t>2030</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2C208AE9"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777DE98D" w14:textId="77777777" w:rsidR="00BD3743" w:rsidRPr="00BD3743" w:rsidRDefault="00BD3743" w:rsidP="00BD3743">
            <w:pPr>
              <w:tabs>
                <w:tab w:val="left" w:pos="9498"/>
                <w:tab w:val="left" w:pos="9639"/>
              </w:tabs>
              <w:jc w:val="center"/>
              <w:rPr>
                <w:sz w:val="18"/>
                <w:szCs w:val="18"/>
              </w:rPr>
            </w:pPr>
            <w:r w:rsidRPr="00BD3743">
              <w:rPr>
                <w:sz w:val="18"/>
                <w:szCs w:val="18"/>
              </w:rPr>
              <w:t>12 696,5</w:t>
            </w:r>
          </w:p>
        </w:tc>
        <w:tc>
          <w:tcPr>
            <w:tcW w:w="812" w:type="pct"/>
            <w:tcBorders>
              <w:top w:val="single" w:sz="4" w:space="0" w:color="auto"/>
              <w:left w:val="single" w:sz="4" w:space="0" w:color="auto"/>
              <w:bottom w:val="single" w:sz="4" w:space="0" w:color="auto"/>
              <w:right w:val="single" w:sz="4" w:space="0" w:color="auto"/>
            </w:tcBorders>
            <w:shd w:val="clear" w:color="auto" w:fill="FFFFFF"/>
          </w:tcPr>
          <w:p w14:paraId="3475CF6B" w14:textId="77777777" w:rsidR="00BD3743" w:rsidRPr="00BD3743" w:rsidRDefault="00BD3743" w:rsidP="00BD3743">
            <w:pPr>
              <w:tabs>
                <w:tab w:val="left" w:pos="9498"/>
                <w:tab w:val="left" w:pos="9639"/>
              </w:tabs>
              <w:jc w:val="center"/>
              <w:rPr>
                <w:sz w:val="18"/>
                <w:szCs w:val="18"/>
              </w:rPr>
            </w:pPr>
            <w:r w:rsidRPr="00BD3743">
              <w:rPr>
                <w:sz w:val="18"/>
                <w:szCs w:val="18"/>
              </w:rPr>
              <w:t>0</w:t>
            </w:r>
          </w:p>
        </w:tc>
      </w:tr>
    </w:tbl>
    <w:p w14:paraId="57235434" w14:textId="77777777" w:rsidR="00BD3743" w:rsidRPr="00BD3743" w:rsidRDefault="00BD3743" w:rsidP="00BD3743">
      <w:pPr>
        <w:tabs>
          <w:tab w:val="left" w:pos="4395"/>
          <w:tab w:val="left" w:pos="6237"/>
          <w:tab w:val="left" w:pos="10065"/>
        </w:tabs>
        <w:ind w:firstLine="709"/>
        <w:jc w:val="center"/>
        <w:rPr>
          <w:sz w:val="18"/>
          <w:szCs w:val="18"/>
        </w:rPr>
      </w:pPr>
    </w:p>
    <w:p w14:paraId="016245F5" w14:textId="38E28FF6" w:rsidR="00BD3743" w:rsidRDefault="00BD3743" w:rsidP="00BD3743">
      <w:pPr>
        <w:tabs>
          <w:tab w:val="left" w:pos="4395"/>
          <w:tab w:val="left" w:pos="6237"/>
          <w:tab w:val="left" w:pos="10065"/>
        </w:tabs>
        <w:ind w:firstLine="709"/>
        <w:jc w:val="center"/>
        <w:rPr>
          <w:sz w:val="18"/>
          <w:szCs w:val="18"/>
        </w:rPr>
      </w:pPr>
    </w:p>
    <w:p w14:paraId="66B99466" w14:textId="1E587A60" w:rsidR="00BD3743" w:rsidRDefault="00BD3743" w:rsidP="00BD3743">
      <w:pPr>
        <w:tabs>
          <w:tab w:val="left" w:pos="4395"/>
          <w:tab w:val="left" w:pos="6237"/>
          <w:tab w:val="left" w:pos="10065"/>
        </w:tabs>
        <w:ind w:firstLine="709"/>
        <w:jc w:val="center"/>
        <w:rPr>
          <w:sz w:val="18"/>
          <w:szCs w:val="18"/>
        </w:rPr>
      </w:pPr>
    </w:p>
    <w:p w14:paraId="435B65EA" w14:textId="40F5CD35" w:rsidR="00BD3743" w:rsidRDefault="00BD3743" w:rsidP="00BD3743">
      <w:pPr>
        <w:tabs>
          <w:tab w:val="left" w:pos="4395"/>
          <w:tab w:val="left" w:pos="6237"/>
          <w:tab w:val="left" w:pos="10065"/>
        </w:tabs>
        <w:ind w:firstLine="709"/>
        <w:jc w:val="center"/>
        <w:rPr>
          <w:sz w:val="18"/>
          <w:szCs w:val="18"/>
        </w:rPr>
      </w:pPr>
    </w:p>
    <w:p w14:paraId="30CE3269" w14:textId="76922D8A" w:rsidR="00BD3743" w:rsidRDefault="00BD3743" w:rsidP="00BD3743">
      <w:pPr>
        <w:tabs>
          <w:tab w:val="left" w:pos="4395"/>
          <w:tab w:val="left" w:pos="6237"/>
          <w:tab w:val="left" w:pos="10065"/>
        </w:tabs>
        <w:ind w:firstLine="709"/>
        <w:jc w:val="center"/>
        <w:rPr>
          <w:sz w:val="18"/>
          <w:szCs w:val="18"/>
        </w:rPr>
      </w:pPr>
    </w:p>
    <w:p w14:paraId="60EA10A0" w14:textId="6F1C3B2D" w:rsidR="00BD3743" w:rsidRDefault="00BD3743" w:rsidP="00BD3743">
      <w:pPr>
        <w:tabs>
          <w:tab w:val="left" w:pos="4395"/>
          <w:tab w:val="left" w:pos="6237"/>
          <w:tab w:val="left" w:pos="10065"/>
        </w:tabs>
        <w:ind w:firstLine="709"/>
        <w:jc w:val="center"/>
        <w:rPr>
          <w:sz w:val="18"/>
          <w:szCs w:val="18"/>
        </w:rPr>
      </w:pPr>
    </w:p>
    <w:p w14:paraId="291720F7" w14:textId="79D7CC36" w:rsidR="00BD3743" w:rsidRDefault="00BD3743" w:rsidP="00BD3743">
      <w:pPr>
        <w:tabs>
          <w:tab w:val="left" w:pos="4395"/>
          <w:tab w:val="left" w:pos="6237"/>
          <w:tab w:val="left" w:pos="10065"/>
        </w:tabs>
        <w:ind w:firstLine="709"/>
        <w:jc w:val="center"/>
        <w:rPr>
          <w:sz w:val="18"/>
          <w:szCs w:val="18"/>
        </w:rPr>
      </w:pPr>
    </w:p>
    <w:p w14:paraId="66C23E88" w14:textId="0E66648B" w:rsidR="00BD3743" w:rsidRDefault="00BD3743" w:rsidP="00BD3743">
      <w:pPr>
        <w:tabs>
          <w:tab w:val="left" w:pos="4395"/>
          <w:tab w:val="left" w:pos="6237"/>
          <w:tab w:val="left" w:pos="10065"/>
        </w:tabs>
        <w:ind w:firstLine="709"/>
        <w:jc w:val="center"/>
        <w:rPr>
          <w:sz w:val="18"/>
          <w:szCs w:val="18"/>
        </w:rPr>
      </w:pPr>
    </w:p>
    <w:p w14:paraId="092BE352" w14:textId="3F948EF6" w:rsidR="00BD3743" w:rsidRDefault="00BD3743" w:rsidP="00BD3743">
      <w:pPr>
        <w:tabs>
          <w:tab w:val="left" w:pos="4395"/>
          <w:tab w:val="left" w:pos="6237"/>
          <w:tab w:val="left" w:pos="10065"/>
        </w:tabs>
        <w:ind w:firstLine="709"/>
        <w:jc w:val="center"/>
        <w:rPr>
          <w:sz w:val="18"/>
          <w:szCs w:val="18"/>
        </w:rPr>
      </w:pPr>
    </w:p>
    <w:p w14:paraId="413D4557" w14:textId="1CDB67BF" w:rsidR="00BD3743" w:rsidRDefault="00BD3743" w:rsidP="00BD3743">
      <w:pPr>
        <w:tabs>
          <w:tab w:val="left" w:pos="4395"/>
          <w:tab w:val="left" w:pos="6237"/>
          <w:tab w:val="left" w:pos="10065"/>
        </w:tabs>
        <w:ind w:firstLine="709"/>
        <w:jc w:val="center"/>
        <w:rPr>
          <w:sz w:val="18"/>
          <w:szCs w:val="18"/>
        </w:rPr>
      </w:pPr>
    </w:p>
    <w:p w14:paraId="2827D0D2" w14:textId="77777777" w:rsidR="00BD3743" w:rsidRPr="00BD3743" w:rsidRDefault="00BD3743" w:rsidP="00BD3743">
      <w:pPr>
        <w:tabs>
          <w:tab w:val="left" w:pos="4395"/>
          <w:tab w:val="left" w:pos="6237"/>
          <w:tab w:val="left" w:pos="10065"/>
        </w:tabs>
        <w:ind w:firstLine="709"/>
        <w:jc w:val="center"/>
        <w:rPr>
          <w:sz w:val="18"/>
          <w:szCs w:val="18"/>
        </w:rPr>
      </w:pPr>
    </w:p>
    <w:p w14:paraId="32226D2B" w14:textId="77777777" w:rsidR="00BD3743" w:rsidRPr="00BD3743" w:rsidRDefault="00BD3743" w:rsidP="00BD3743">
      <w:pPr>
        <w:tabs>
          <w:tab w:val="left" w:pos="4395"/>
          <w:tab w:val="left" w:pos="6237"/>
          <w:tab w:val="left" w:pos="10065"/>
        </w:tabs>
        <w:ind w:firstLine="709"/>
        <w:jc w:val="center"/>
        <w:rPr>
          <w:sz w:val="18"/>
          <w:szCs w:val="18"/>
        </w:rPr>
      </w:pPr>
    </w:p>
    <w:p w14:paraId="6DC2E80E" w14:textId="77777777" w:rsidR="00BD3743" w:rsidRPr="00BD3743" w:rsidRDefault="00BD3743" w:rsidP="00BD3743">
      <w:pPr>
        <w:tabs>
          <w:tab w:val="left" w:pos="4395"/>
          <w:tab w:val="left" w:pos="6237"/>
          <w:tab w:val="left" w:pos="10065"/>
        </w:tabs>
        <w:ind w:firstLine="709"/>
        <w:jc w:val="center"/>
        <w:rPr>
          <w:sz w:val="18"/>
          <w:szCs w:val="18"/>
        </w:rPr>
      </w:pPr>
    </w:p>
    <w:p w14:paraId="694D59D5" w14:textId="77777777" w:rsidR="00BD3743" w:rsidRPr="00BD3743" w:rsidRDefault="00BD3743" w:rsidP="00BD3743">
      <w:pPr>
        <w:tabs>
          <w:tab w:val="left" w:pos="4395"/>
          <w:tab w:val="left" w:pos="6237"/>
          <w:tab w:val="left" w:pos="10065"/>
        </w:tabs>
        <w:ind w:firstLine="709"/>
        <w:jc w:val="center"/>
        <w:rPr>
          <w:sz w:val="18"/>
          <w:szCs w:val="18"/>
        </w:rPr>
      </w:pPr>
    </w:p>
    <w:p w14:paraId="577C2275" w14:textId="77777777" w:rsidR="00BD3743" w:rsidRPr="00BD3743" w:rsidRDefault="00BD3743" w:rsidP="00BD3743">
      <w:pPr>
        <w:tabs>
          <w:tab w:val="left" w:pos="4395"/>
          <w:tab w:val="left" w:pos="6237"/>
          <w:tab w:val="left" w:pos="10065"/>
        </w:tabs>
        <w:ind w:firstLine="709"/>
        <w:jc w:val="center"/>
        <w:rPr>
          <w:b/>
          <w:i/>
          <w:sz w:val="18"/>
          <w:szCs w:val="18"/>
        </w:rPr>
      </w:pPr>
      <w:r w:rsidRPr="00BD3743">
        <w:rPr>
          <w:b/>
          <w:i/>
          <w:sz w:val="18"/>
          <w:szCs w:val="18"/>
        </w:rPr>
        <w:lastRenderedPageBreak/>
        <w:t xml:space="preserve">Приоритеты муниципальной политики, цели, задачи в сфере реализации </w:t>
      </w:r>
    </w:p>
    <w:p w14:paraId="5042D9CA" w14:textId="77777777" w:rsidR="00BD3743" w:rsidRPr="00BD3743" w:rsidRDefault="00BD3743" w:rsidP="00BD3743">
      <w:pPr>
        <w:tabs>
          <w:tab w:val="left" w:pos="4395"/>
          <w:tab w:val="left" w:pos="6237"/>
          <w:tab w:val="left" w:pos="10065"/>
        </w:tabs>
        <w:ind w:firstLine="709"/>
        <w:jc w:val="center"/>
        <w:rPr>
          <w:b/>
          <w:i/>
          <w:sz w:val="18"/>
          <w:szCs w:val="18"/>
        </w:rPr>
      </w:pPr>
      <w:r w:rsidRPr="00BD3743">
        <w:rPr>
          <w:b/>
          <w:i/>
          <w:sz w:val="18"/>
          <w:szCs w:val="18"/>
        </w:rPr>
        <w:t>муниципальной программы</w:t>
      </w:r>
    </w:p>
    <w:p w14:paraId="2FA9FAD1" w14:textId="77777777" w:rsidR="00BD3743" w:rsidRPr="00BD3743" w:rsidRDefault="00BD3743" w:rsidP="00BD3743">
      <w:pPr>
        <w:tabs>
          <w:tab w:val="left" w:pos="4395"/>
          <w:tab w:val="left" w:pos="6237"/>
          <w:tab w:val="left" w:pos="10065"/>
        </w:tabs>
        <w:ind w:firstLine="709"/>
        <w:jc w:val="center"/>
        <w:rPr>
          <w:b/>
          <w:i/>
          <w:sz w:val="18"/>
          <w:szCs w:val="18"/>
        </w:rPr>
      </w:pPr>
    </w:p>
    <w:p w14:paraId="2707F500" w14:textId="77777777" w:rsidR="00BD3743" w:rsidRPr="00BD3743" w:rsidRDefault="00BD3743" w:rsidP="00BD3743">
      <w:pPr>
        <w:tabs>
          <w:tab w:val="left" w:pos="9639"/>
        </w:tabs>
        <w:ind w:firstLine="709"/>
        <w:jc w:val="both"/>
        <w:rPr>
          <w:sz w:val="18"/>
          <w:szCs w:val="18"/>
        </w:rPr>
      </w:pPr>
      <w:r w:rsidRPr="00BD3743">
        <w:rPr>
          <w:sz w:val="18"/>
          <w:szCs w:val="18"/>
        </w:rPr>
        <w:t>Целью Программы является обеспечение долгосрочной сбалансированности и устойчивости бюджетной системы Рамонского муниципального района Воронежской области, создание равных условий для исполнения расходных обязательств муниципальных образований Рамонского муниципального района Воронежской области, повышение качества управления муниципальными финансами Рамонского муниципального района Воронежской области, обеспечение роста собственных доходов бюджета района, развитие системы межбюджетных отношений и повышение эффективности управления муниципальными финансами Рамонского муниципального района Воронежской области.</w:t>
      </w:r>
    </w:p>
    <w:p w14:paraId="774EC901" w14:textId="77777777" w:rsidR="00BD3743" w:rsidRPr="00BD3743" w:rsidRDefault="00BD3743" w:rsidP="00BD3743">
      <w:pPr>
        <w:shd w:val="clear" w:color="auto" w:fill="FFFFFF"/>
        <w:tabs>
          <w:tab w:val="left" w:pos="9639"/>
        </w:tabs>
        <w:ind w:firstLine="709"/>
        <w:jc w:val="both"/>
        <w:rPr>
          <w:sz w:val="18"/>
          <w:szCs w:val="18"/>
        </w:rPr>
      </w:pPr>
      <w:r w:rsidRPr="00BD3743">
        <w:rPr>
          <w:sz w:val="18"/>
          <w:szCs w:val="18"/>
        </w:rPr>
        <w:t>Приоритеты муниципальной политики в сфере реализации Программы определены:</w:t>
      </w:r>
    </w:p>
    <w:p w14:paraId="24821A8F" w14:textId="77777777" w:rsidR="00BD3743" w:rsidRPr="00BD3743" w:rsidRDefault="00BD3743" w:rsidP="00BD3743">
      <w:pPr>
        <w:shd w:val="clear" w:color="auto" w:fill="FFFFFF"/>
        <w:tabs>
          <w:tab w:val="left" w:pos="9639"/>
        </w:tabs>
        <w:ind w:firstLine="709"/>
        <w:jc w:val="both"/>
        <w:rPr>
          <w:sz w:val="18"/>
          <w:szCs w:val="18"/>
        </w:rPr>
      </w:pPr>
      <w:r w:rsidRPr="00BD3743">
        <w:rPr>
          <w:sz w:val="18"/>
          <w:szCs w:val="18"/>
        </w:rPr>
        <w:t>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20.01.2018 № 322;</w:t>
      </w:r>
    </w:p>
    <w:p w14:paraId="2E41A8B5" w14:textId="77777777" w:rsidR="00BD3743" w:rsidRPr="00BD3743" w:rsidRDefault="00BD3743" w:rsidP="00BD3743">
      <w:pPr>
        <w:shd w:val="clear" w:color="auto" w:fill="FFFFFF"/>
        <w:tabs>
          <w:tab w:val="left" w:pos="9639"/>
        </w:tabs>
        <w:ind w:firstLine="709"/>
        <w:jc w:val="both"/>
        <w:rPr>
          <w:rFonts w:eastAsia="Calibri"/>
          <w:sz w:val="18"/>
          <w:szCs w:val="18"/>
          <w:lang w:eastAsia="en-US"/>
        </w:rPr>
      </w:pPr>
      <w:r w:rsidRPr="00BD3743">
        <w:rPr>
          <w:sz w:val="18"/>
          <w:szCs w:val="18"/>
        </w:rPr>
        <w:t xml:space="preserve"> ежегодными посланиями Президента Российской Федерации</w:t>
      </w:r>
      <w:r w:rsidRPr="00BD3743">
        <w:rPr>
          <w:rFonts w:eastAsia="Calibri"/>
          <w:sz w:val="18"/>
          <w:szCs w:val="18"/>
          <w:lang w:eastAsia="en-US"/>
        </w:rPr>
        <w:t xml:space="preserve"> Федеральному Собранию Российской Федерации, определяющими бюджетную политику (требования к бюджетной политике) в Российской Федерации;</w:t>
      </w:r>
    </w:p>
    <w:p w14:paraId="27F1E98B" w14:textId="77777777" w:rsidR="00BD3743" w:rsidRPr="00BD3743" w:rsidRDefault="00BD3743" w:rsidP="00BD3743">
      <w:pPr>
        <w:shd w:val="clear" w:color="auto" w:fill="FFFFFF"/>
        <w:tabs>
          <w:tab w:val="left" w:pos="9639"/>
        </w:tabs>
        <w:ind w:firstLine="709"/>
        <w:jc w:val="both"/>
        <w:rPr>
          <w:sz w:val="18"/>
          <w:szCs w:val="18"/>
        </w:rPr>
      </w:pPr>
      <w:r w:rsidRPr="00BD3743">
        <w:rPr>
          <w:rFonts w:eastAsia="Calibri"/>
          <w:sz w:val="18"/>
          <w:szCs w:val="18"/>
          <w:lang w:eastAsia="en-US"/>
        </w:rPr>
        <w:t xml:space="preserve"> </w:t>
      </w:r>
      <w:r w:rsidRPr="00BD3743">
        <w:rPr>
          <w:sz w:val="18"/>
          <w:szCs w:val="18"/>
        </w:rPr>
        <w:t>основными направлениями бюджетной и налоговой политики Российской Федерации, Воронежской области и Рамонского муниципального района Воронежской области на очередной финансовый год и плановый период.</w:t>
      </w:r>
    </w:p>
    <w:p w14:paraId="06993F68" w14:textId="77777777" w:rsidR="00BD3743" w:rsidRPr="00BD3743" w:rsidRDefault="00BD3743" w:rsidP="00BD3743">
      <w:pPr>
        <w:shd w:val="clear" w:color="auto" w:fill="FFFFFF"/>
        <w:tabs>
          <w:tab w:val="left" w:pos="9639"/>
        </w:tabs>
        <w:ind w:firstLine="709"/>
        <w:jc w:val="both"/>
        <w:rPr>
          <w:sz w:val="18"/>
          <w:szCs w:val="18"/>
        </w:rPr>
      </w:pPr>
      <w:r w:rsidRPr="00BD3743">
        <w:rPr>
          <w:sz w:val="18"/>
          <w:szCs w:val="18"/>
        </w:rPr>
        <w:t>В соответствии с указанными документами сформированы следующие приоритеты муниципальной политики в сфере реализации Программы.</w:t>
      </w:r>
    </w:p>
    <w:p w14:paraId="40223E51" w14:textId="77777777" w:rsidR="00BD3743" w:rsidRPr="00BD3743" w:rsidRDefault="00BD3743" w:rsidP="009F3E25">
      <w:pPr>
        <w:widowControl w:val="0"/>
        <w:numPr>
          <w:ilvl w:val="0"/>
          <w:numId w:val="1"/>
        </w:numPr>
        <w:tabs>
          <w:tab w:val="left" w:pos="960"/>
          <w:tab w:val="num" w:pos="1135"/>
          <w:tab w:val="left" w:pos="9639"/>
        </w:tabs>
        <w:autoSpaceDE w:val="0"/>
        <w:autoSpaceDN w:val="0"/>
        <w:adjustRightInd w:val="0"/>
        <w:ind w:left="0" w:firstLine="709"/>
        <w:jc w:val="both"/>
        <w:rPr>
          <w:sz w:val="18"/>
          <w:szCs w:val="18"/>
        </w:rPr>
      </w:pPr>
      <w:r w:rsidRPr="00BD3743">
        <w:rPr>
          <w:sz w:val="18"/>
          <w:szCs w:val="18"/>
        </w:rPr>
        <w:t>Обеспечение долгосрочной сбалансированности и устойчивости бюджетной системы муниципального района путем:</w:t>
      </w:r>
    </w:p>
    <w:p w14:paraId="7CBD727A" w14:textId="77777777" w:rsidR="00BD3743" w:rsidRPr="00BD3743" w:rsidRDefault="00BD3743" w:rsidP="00BD3743">
      <w:pPr>
        <w:widowControl w:val="0"/>
        <w:tabs>
          <w:tab w:val="left" w:pos="960"/>
          <w:tab w:val="left" w:pos="9639"/>
        </w:tabs>
        <w:autoSpaceDE w:val="0"/>
        <w:autoSpaceDN w:val="0"/>
        <w:adjustRightInd w:val="0"/>
        <w:ind w:firstLine="709"/>
        <w:jc w:val="both"/>
        <w:rPr>
          <w:sz w:val="18"/>
          <w:szCs w:val="18"/>
        </w:rPr>
      </w:pPr>
      <w:r w:rsidRPr="00BD3743">
        <w:rPr>
          <w:sz w:val="18"/>
          <w:szCs w:val="18"/>
        </w:rPr>
        <w:t>формирования бюджетов с учетом долгосрочного прогноза основных параметров бюджетной системы Рамонского муниципального района Воронежской области,</w:t>
      </w:r>
    </w:p>
    <w:p w14:paraId="0ADDB659" w14:textId="77777777" w:rsidR="00BD3743" w:rsidRPr="00BD3743" w:rsidRDefault="00BD3743" w:rsidP="00BD3743">
      <w:pPr>
        <w:widowControl w:val="0"/>
        <w:tabs>
          <w:tab w:val="left" w:pos="960"/>
          <w:tab w:val="left" w:pos="9639"/>
        </w:tabs>
        <w:autoSpaceDE w:val="0"/>
        <w:autoSpaceDN w:val="0"/>
        <w:adjustRightInd w:val="0"/>
        <w:ind w:firstLine="709"/>
        <w:jc w:val="both"/>
        <w:rPr>
          <w:sz w:val="18"/>
          <w:szCs w:val="18"/>
        </w:rPr>
      </w:pPr>
      <w:r w:rsidRPr="00BD3743">
        <w:rPr>
          <w:sz w:val="18"/>
          <w:szCs w:val="18"/>
        </w:rPr>
        <w:t>полноты учета и прогнозирования финансовых ресурсов, которые могут быть направлены на достижение целей муниципальной политики,</w:t>
      </w:r>
    </w:p>
    <w:p w14:paraId="76A929E7" w14:textId="77777777" w:rsidR="00BD3743" w:rsidRPr="00BD3743" w:rsidRDefault="00BD3743" w:rsidP="00BD3743">
      <w:pPr>
        <w:widowControl w:val="0"/>
        <w:tabs>
          <w:tab w:val="left" w:pos="960"/>
          <w:tab w:val="left" w:pos="9639"/>
        </w:tabs>
        <w:autoSpaceDE w:val="0"/>
        <w:autoSpaceDN w:val="0"/>
        <w:adjustRightInd w:val="0"/>
        <w:ind w:firstLine="709"/>
        <w:jc w:val="both"/>
        <w:rPr>
          <w:sz w:val="18"/>
          <w:szCs w:val="18"/>
        </w:rPr>
      </w:pPr>
      <w:r w:rsidRPr="00BD3743">
        <w:rPr>
          <w:sz w:val="18"/>
          <w:szCs w:val="18"/>
        </w:rPr>
        <w:t>планирования бюджетных ассигнований исходя из необходимости безусловного исполнения действующих расходных обязательств,</w:t>
      </w:r>
    </w:p>
    <w:p w14:paraId="52B97E40" w14:textId="77777777" w:rsidR="00BD3743" w:rsidRPr="00BD3743" w:rsidRDefault="00BD3743" w:rsidP="00BD3743">
      <w:pPr>
        <w:widowControl w:val="0"/>
        <w:tabs>
          <w:tab w:val="left" w:pos="960"/>
          <w:tab w:val="left" w:pos="9639"/>
        </w:tabs>
        <w:autoSpaceDE w:val="0"/>
        <w:autoSpaceDN w:val="0"/>
        <w:adjustRightInd w:val="0"/>
        <w:ind w:firstLine="709"/>
        <w:jc w:val="both"/>
        <w:rPr>
          <w:sz w:val="18"/>
          <w:szCs w:val="18"/>
        </w:rPr>
      </w:pPr>
      <w:r w:rsidRPr="00BD3743">
        <w:rPr>
          <w:sz w:val="18"/>
          <w:szCs w:val="18"/>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механизма их реализации,</w:t>
      </w:r>
    </w:p>
    <w:p w14:paraId="312D367E" w14:textId="77777777" w:rsidR="00BD3743" w:rsidRPr="00BD3743" w:rsidRDefault="00BD3743" w:rsidP="00BD3743">
      <w:pPr>
        <w:widowControl w:val="0"/>
        <w:tabs>
          <w:tab w:val="left" w:pos="960"/>
          <w:tab w:val="left" w:pos="9639"/>
        </w:tabs>
        <w:autoSpaceDE w:val="0"/>
        <w:autoSpaceDN w:val="0"/>
        <w:adjustRightInd w:val="0"/>
        <w:ind w:firstLine="709"/>
        <w:jc w:val="both"/>
        <w:rPr>
          <w:sz w:val="18"/>
          <w:szCs w:val="18"/>
        </w:rPr>
      </w:pPr>
      <w:r w:rsidRPr="00BD3743">
        <w:rPr>
          <w:sz w:val="18"/>
          <w:szCs w:val="18"/>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14:paraId="2E904010" w14:textId="77777777" w:rsidR="00BD3743" w:rsidRPr="00BD3743" w:rsidRDefault="00BD3743" w:rsidP="00BD3743">
      <w:pPr>
        <w:widowControl w:val="0"/>
        <w:tabs>
          <w:tab w:val="left" w:pos="960"/>
          <w:tab w:val="left" w:pos="9639"/>
        </w:tabs>
        <w:autoSpaceDE w:val="0"/>
        <w:autoSpaceDN w:val="0"/>
        <w:adjustRightInd w:val="0"/>
        <w:ind w:firstLine="709"/>
        <w:jc w:val="both"/>
        <w:rPr>
          <w:sz w:val="18"/>
          <w:szCs w:val="18"/>
        </w:rPr>
      </w:pPr>
      <w:r w:rsidRPr="00BD3743">
        <w:rPr>
          <w:sz w:val="18"/>
          <w:szCs w:val="18"/>
        </w:rPr>
        <w:t>проведения систематического анализа и оценки рисков для бюджетной системы Рамонского муниципального района Воронежской области.</w:t>
      </w:r>
    </w:p>
    <w:p w14:paraId="6EF679CE" w14:textId="77777777" w:rsidR="00BD3743" w:rsidRPr="00BD3743" w:rsidRDefault="00BD3743" w:rsidP="009F3E25">
      <w:pPr>
        <w:widowControl w:val="0"/>
        <w:numPr>
          <w:ilvl w:val="0"/>
          <w:numId w:val="1"/>
        </w:numPr>
        <w:tabs>
          <w:tab w:val="num" w:pos="709"/>
          <w:tab w:val="left" w:pos="960"/>
          <w:tab w:val="left" w:pos="9639"/>
        </w:tabs>
        <w:autoSpaceDE w:val="0"/>
        <w:autoSpaceDN w:val="0"/>
        <w:adjustRightInd w:val="0"/>
        <w:ind w:left="0" w:firstLine="709"/>
        <w:jc w:val="both"/>
        <w:rPr>
          <w:sz w:val="18"/>
          <w:szCs w:val="18"/>
        </w:rPr>
      </w:pPr>
      <w:r w:rsidRPr="00BD3743">
        <w:rPr>
          <w:sz w:val="18"/>
          <w:szCs w:val="18"/>
        </w:rPr>
        <w:t>Развитие внутреннего муниципального финансового контроля, осуществляемого отделом по финансам администрации Рамонского муниципального района Воронежской области в соответствии с Бюджетным кодексом Российской Федерации, а также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отделом, подготовку и организацию мер по повышению экономности и результативности использования бюджетных средств.</w:t>
      </w:r>
    </w:p>
    <w:p w14:paraId="00ABC56E" w14:textId="77777777" w:rsidR="00BD3743" w:rsidRPr="00BD3743" w:rsidRDefault="00BD3743" w:rsidP="009F3E25">
      <w:pPr>
        <w:widowControl w:val="0"/>
        <w:numPr>
          <w:ilvl w:val="0"/>
          <w:numId w:val="1"/>
        </w:numPr>
        <w:tabs>
          <w:tab w:val="left" w:pos="960"/>
          <w:tab w:val="left" w:pos="9639"/>
        </w:tabs>
        <w:autoSpaceDE w:val="0"/>
        <w:autoSpaceDN w:val="0"/>
        <w:adjustRightInd w:val="0"/>
        <w:ind w:left="0" w:firstLine="709"/>
        <w:jc w:val="both"/>
        <w:rPr>
          <w:sz w:val="18"/>
          <w:szCs w:val="18"/>
        </w:rPr>
      </w:pPr>
      <w:r w:rsidRPr="00BD3743">
        <w:rPr>
          <w:sz w:val="18"/>
          <w:szCs w:val="18"/>
        </w:rPr>
        <w:t>Эффективное управление муниципальным долгом Рамонского муниципального района Воронежской области</w:t>
      </w:r>
    </w:p>
    <w:p w14:paraId="504D23B8" w14:textId="599CB5B4" w:rsidR="00BD3743" w:rsidRPr="00BD3743" w:rsidRDefault="00BD3743" w:rsidP="009F3E25">
      <w:pPr>
        <w:widowControl w:val="0"/>
        <w:numPr>
          <w:ilvl w:val="0"/>
          <w:numId w:val="1"/>
        </w:numPr>
        <w:tabs>
          <w:tab w:val="left" w:pos="960"/>
          <w:tab w:val="left" w:pos="9639"/>
        </w:tabs>
        <w:autoSpaceDE w:val="0"/>
        <w:autoSpaceDN w:val="0"/>
        <w:adjustRightInd w:val="0"/>
        <w:ind w:left="0" w:firstLine="709"/>
        <w:jc w:val="both"/>
        <w:rPr>
          <w:sz w:val="18"/>
          <w:szCs w:val="18"/>
        </w:rPr>
      </w:pPr>
      <w:r w:rsidRPr="00BD3743">
        <w:rPr>
          <w:sz w:val="18"/>
          <w:szCs w:val="18"/>
        </w:rPr>
        <w:t>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14:paraId="3A60301F" w14:textId="77777777" w:rsidR="00BD3743" w:rsidRPr="00BD3743" w:rsidRDefault="00BD3743" w:rsidP="009F3E25">
      <w:pPr>
        <w:widowControl w:val="0"/>
        <w:numPr>
          <w:ilvl w:val="0"/>
          <w:numId w:val="1"/>
        </w:numPr>
        <w:tabs>
          <w:tab w:val="left" w:pos="960"/>
          <w:tab w:val="left" w:pos="9639"/>
        </w:tabs>
        <w:autoSpaceDE w:val="0"/>
        <w:autoSpaceDN w:val="0"/>
        <w:adjustRightInd w:val="0"/>
        <w:ind w:left="0" w:firstLine="709"/>
        <w:jc w:val="both"/>
        <w:rPr>
          <w:sz w:val="18"/>
          <w:szCs w:val="18"/>
        </w:rPr>
      </w:pPr>
      <w:r w:rsidRPr="00BD3743">
        <w:rPr>
          <w:sz w:val="18"/>
          <w:szCs w:val="18"/>
        </w:rPr>
        <w:t>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w:t>
      </w:r>
    </w:p>
    <w:p w14:paraId="1722ECC8" w14:textId="77777777" w:rsidR="00BD3743" w:rsidRPr="00BD3743" w:rsidRDefault="00BD3743" w:rsidP="009F3E25">
      <w:pPr>
        <w:widowControl w:val="0"/>
        <w:numPr>
          <w:ilvl w:val="0"/>
          <w:numId w:val="1"/>
        </w:numPr>
        <w:tabs>
          <w:tab w:val="left" w:pos="960"/>
          <w:tab w:val="left" w:pos="9639"/>
        </w:tabs>
        <w:autoSpaceDE w:val="0"/>
        <w:autoSpaceDN w:val="0"/>
        <w:adjustRightInd w:val="0"/>
        <w:ind w:left="0" w:firstLine="709"/>
        <w:jc w:val="both"/>
        <w:rPr>
          <w:sz w:val="18"/>
          <w:szCs w:val="18"/>
        </w:rPr>
      </w:pPr>
      <w:r w:rsidRPr="00BD3743">
        <w:rPr>
          <w:sz w:val="18"/>
          <w:szCs w:val="18"/>
        </w:rPr>
        <w:t>Создание условий для устойчивого исполнения бюджетов муниципальных образований.</w:t>
      </w:r>
    </w:p>
    <w:p w14:paraId="31E26E21" w14:textId="77777777" w:rsidR="00BD3743" w:rsidRPr="00BD3743" w:rsidRDefault="00BD3743" w:rsidP="009F3E25">
      <w:pPr>
        <w:widowControl w:val="0"/>
        <w:numPr>
          <w:ilvl w:val="0"/>
          <w:numId w:val="1"/>
        </w:numPr>
        <w:tabs>
          <w:tab w:val="left" w:pos="960"/>
          <w:tab w:val="left" w:pos="9639"/>
        </w:tabs>
        <w:autoSpaceDE w:val="0"/>
        <w:autoSpaceDN w:val="0"/>
        <w:adjustRightInd w:val="0"/>
        <w:ind w:left="0" w:firstLine="709"/>
        <w:jc w:val="both"/>
        <w:rPr>
          <w:sz w:val="18"/>
          <w:szCs w:val="18"/>
        </w:rPr>
      </w:pPr>
      <w:r w:rsidRPr="00BD3743">
        <w:rPr>
          <w:sz w:val="18"/>
          <w:szCs w:val="18"/>
        </w:rPr>
        <w:t>Повышение качества управления финансами в муниципальных образованиях.</w:t>
      </w:r>
    </w:p>
    <w:p w14:paraId="56A7A7AD" w14:textId="77777777" w:rsidR="00BD3743" w:rsidRPr="00BD3743" w:rsidRDefault="00BD3743" w:rsidP="00BD3743">
      <w:pPr>
        <w:widowControl w:val="0"/>
        <w:tabs>
          <w:tab w:val="left" w:pos="960"/>
          <w:tab w:val="left" w:pos="9639"/>
        </w:tabs>
        <w:autoSpaceDE w:val="0"/>
        <w:autoSpaceDN w:val="0"/>
        <w:adjustRightInd w:val="0"/>
        <w:ind w:firstLine="709"/>
        <w:jc w:val="both"/>
        <w:rPr>
          <w:sz w:val="18"/>
          <w:szCs w:val="18"/>
        </w:rPr>
      </w:pPr>
      <w:r w:rsidRPr="00BD3743">
        <w:rPr>
          <w:sz w:val="18"/>
          <w:szCs w:val="18"/>
        </w:rPr>
        <w:t xml:space="preserve"> Достижение цели Программы будет осуществляться путем решения задач в рамках соответствующих подпрограмм.</w:t>
      </w:r>
    </w:p>
    <w:p w14:paraId="78D880D2" w14:textId="77777777" w:rsidR="00BD3743" w:rsidRPr="00BD3743" w:rsidRDefault="00BD3743" w:rsidP="00BD3743">
      <w:pPr>
        <w:shd w:val="clear" w:color="auto" w:fill="FFFFFF"/>
        <w:tabs>
          <w:tab w:val="left" w:pos="9639"/>
        </w:tabs>
        <w:ind w:firstLine="709"/>
        <w:jc w:val="both"/>
        <w:rPr>
          <w:sz w:val="18"/>
          <w:szCs w:val="18"/>
        </w:rPr>
      </w:pPr>
      <w:r w:rsidRPr="00BD3743">
        <w:rPr>
          <w:sz w:val="18"/>
          <w:szCs w:val="18"/>
        </w:rPr>
        <w:t>Состав целей, задач и подпрограмм Программы приведен в ее паспорте.</w:t>
      </w:r>
    </w:p>
    <w:p w14:paraId="24D2E47D" w14:textId="77777777" w:rsidR="00BD3743" w:rsidRPr="00BD3743" w:rsidRDefault="00BD3743" w:rsidP="00BD3743">
      <w:pPr>
        <w:shd w:val="clear" w:color="auto" w:fill="FFFFFF"/>
        <w:tabs>
          <w:tab w:val="left" w:pos="9639"/>
        </w:tabs>
        <w:ind w:firstLine="709"/>
        <w:jc w:val="both"/>
        <w:rPr>
          <w:sz w:val="18"/>
          <w:szCs w:val="18"/>
        </w:rPr>
      </w:pPr>
      <w:r w:rsidRPr="00BD3743">
        <w:rPr>
          <w:sz w:val="18"/>
          <w:szCs w:val="18"/>
        </w:rPr>
        <w:t xml:space="preserve">Достижение цели каждой подпрограммы Программы требует </w:t>
      </w:r>
      <w:r w:rsidRPr="00BD3743">
        <w:rPr>
          <w:spacing w:val="-1"/>
          <w:sz w:val="18"/>
          <w:szCs w:val="18"/>
        </w:rPr>
        <w:t xml:space="preserve">решения комплекса задач </w:t>
      </w:r>
      <w:r w:rsidRPr="00BD3743">
        <w:rPr>
          <w:sz w:val="18"/>
          <w:szCs w:val="18"/>
        </w:rPr>
        <w:t>подпрограммы.</w:t>
      </w:r>
    </w:p>
    <w:p w14:paraId="49944DFA" w14:textId="77777777" w:rsidR="00BD3743" w:rsidRPr="00BD3743" w:rsidRDefault="00BD3743" w:rsidP="00BD3743">
      <w:pPr>
        <w:ind w:firstLine="709"/>
        <w:jc w:val="both"/>
        <w:rPr>
          <w:sz w:val="18"/>
          <w:szCs w:val="18"/>
        </w:rPr>
      </w:pPr>
      <w:r w:rsidRPr="00BD3743">
        <w:rPr>
          <w:sz w:val="18"/>
          <w:szCs w:val="18"/>
        </w:rPr>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 представлены в приложении 1 к Программе.</w:t>
      </w:r>
    </w:p>
    <w:p w14:paraId="59803CFF" w14:textId="77777777" w:rsidR="00BD3743" w:rsidRPr="00BD3743" w:rsidRDefault="00BD3743" w:rsidP="00BD3743">
      <w:pPr>
        <w:ind w:firstLine="709"/>
        <w:jc w:val="both"/>
        <w:rPr>
          <w:sz w:val="18"/>
          <w:szCs w:val="18"/>
        </w:rPr>
      </w:pPr>
      <w:r w:rsidRPr="00BD3743">
        <w:rPr>
          <w:sz w:val="18"/>
          <w:szCs w:val="18"/>
        </w:rPr>
        <w:t>Методики расчета показателей (индикаторов)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2 к Программе.</w:t>
      </w:r>
    </w:p>
    <w:p w14:paraId="27B0DFED" w14:textId="77777777" w:rsidR="00BD3743" w:rsidRPr="00BD3743" w:rsidRDefault="00BD3743" w:rsidP="00BD3743">
      <w:pPr>
        <w:ind w:firstLine="709"/>
        <w:jc w:val="both"/>
        <w:rPr>
          <w:sz w:val="18"/>
          <w:szCs w:val="18"/>
        </w:rPr>
      </w:pPr>
      <w:r w:rsidRPr="00BD3743">
        <w:rPr>
          <w:sz w:val="18"/>
          <w:szCs w:val="18"/>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 в приложении 3 к Программе.</w:t>
      </w:r>
    </w:p>
    <w:p w14:paraId="478B400B" w14:textId="77777777" w:rsidR="00BD3743" w:rsidRPr="00BD3743" w:rsidRDefault="00BD3743" w:rsidP="00BD3743">
      <w:pPr>
        <w:ind w:firstLine="709"/>
        <w:jc w:val="both"/>
        <w:rPr>
          <w:sz w:val="18"/>
          <w:szCs w:val="18"/>
        </w:rPr>
      </w:pPr>
      <w:r w:rsidRPr="00BD3743">
        <w:rPr>
          <w:sz w:val="18"/>
          <w:szCs w:val="18"/>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4 к Программе.</w:t>
      </w:r>
    </w:p>
    <w:p w14:paraId="4424C1A2" w14:textId="7CF88DF0" w:rsidR="00BD3743" w:rsidRDefault="00BD3743" w:rsidP="00BD3743">
      <w:pPr>
        <w:ind w:firstLine="709"/>
        <w:jc w:val="both"/>
        <w:rPr>
          <w:sz w:val="18"/>
          <w:szCs w:val="18"/>
        </w:rPr>
      </w:pPr>
      <w:r w:rsidRPr="00BD3743">
        <w:rPr>
          <w:sz w:val="18"/>
          <w:szCs w:val="18"/>
        </w:rPr>
        <w:t>Финансовое обеспечение и прогнозная (справочная) оценка расходов федерального. областного и местного бюджетов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5 к Программе.</w:t>
      </w:r>
    </w:p>
    <w:p w14:paraId="666A363B" w14:textId="77777777" w:rsidR="00BD3743" w:rsidRDefault="00BD3743">
      <w:pPr>
        <w:spacing w:after="160" w:line="259" w:lineRule="auto"/>
        <w:rPr>
          <w:sz w:val="18"/>
          <w:szCs w:val="18"/>
        </w:rPr>
      </w:pPr>
      <w:r>
        <w:rPr>
          <w:sz w:val="18"/>
          <w:szCs w:val="18"/>
        </w:rPr>
        <w:br w:type="page"/>
      </w:r>
    </w:p>
    <w:p w14:paraId="23C5BE52" w14:textId="77777777" w:rsidR="00BD3743" w:rsidRDefault="00BD3743" w:rsidP="00BD3743">
      <w:pPr>
        <w:ind w:firstLine="709"/>
        <w:jc w:val="both"/>
        <w:rPr>
          <w:sz w:val="18"/>
          <w:szCs w:val="18"/>
        </w:rPr>
        <w:sectPr w:rsidR="00BD3743" w:rsidSect="00671410">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8" w:footer="708" w:gutter="0"/>
          <w:cols w:space="708"/>
          <w:docGrid w:linePitch="360"/>
        </w:sectPr>
      </w:pPr>
    </w:p>
    <w:p w14:paraId="569EAD55" w14:textId="77777777" w:rsidR="00BD3743" w:rsidRPr="00A07D1A" w:rsidRDefault="00BD3743" w:rsidP="00BD3743">
      <w:pPr>
        <w:jc w:val="right"/>
        <w:rPr>
          <w:b/>
          <w:i/>
          <w:sz w:val="18"/>
          <w:szCs w:val="18"/>
        </w:rPr>
      </w:pPr>
      <w:r w:rsidRPr="00A07D1A">
        <w:rPr>
          <w:i/>
          <w:sz w:val="18"/>
          <w:szCs w:val="18"/>
        </w:rPr>
        <w:lastRenderedPageBreak/>
        <w:t>Приложение № 1</w:t>
      </w:r>
    </w:p>
    <w:p w14:paraId="206C6CB9" w14:textId="77777777" w:rsidR="00BD3743" w:rsidRPr="00A07D1A" w:rsidRDefault="00BD3743" w:rsidP="00BD3743">
      <w:pPr>
        <w:jc w:val="center"/>
        <w:rPr>
          <w:b/>
          <w:i/>
          <w:sz w:val="18"/>
          <w:szCs w:val="18"/>
        </w:rPr>
      </w:pPr>
    </w:p>
    <w:p w14:paraId="7A93BCAF" w14:textId="133B8E22" w:rsidR="00BD3743" w:rsidRDefault="00BD3743" w:rsidP="00BD3743">
      <w:pPr>
        <w:jc w:val="center"/>
        <w:rPr>
          <w:b/>
          <w:i/>
          <w:sz w:val="18"/>
          <w:szCs w:val="18"/>
        </w:rPr>
      </w:pPr>
      <w:r w:rsidRPr="00A07D1A">
        <w:rPr>
          <w:b/>
          <w:i/>
          <w:sz w:val="18"/>
          <w:szCs w:val="18"/>
        </w:rPr>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w:t>
      </w:r>
    </w:p>
    <w:p w14:paraId="6EC85AA2" w14:textId="77777777" w:rsidR="00A07D1A" w:rsidRPr="00A07D1A" w:rsidRDefault="00A07D1A" w:rsidP="00BD3743">
      <w:pPr>
        <w:jc w:val="center"/>
        <w:rPr>
          <w:b/>
          <w:i/>
          <w:sz w:val="18"/>
          <w:szCs w:val="18"/>
        </w:rPr>
      </w:pPr>
    </w:p>
    <w:tbl>
      <w:tblPr>
        <w:tblW w:w="5164" w:type="pct"/>
        <w:tblInd w:w="-289" w:type="dxa"/>
        <w:tblLayout w:type="fixed"/>
        <w:tblLook w:val="04A0" w:firstRow="1" w:lastRow="0" w:firstColumn="1" w:lastColumn="0" w:noHBand="0" w:noVBand="1"/>
      </w:tblPr>
      <w:tblGrid>
        <w:gridCol w:w="656"/>
        <w:gridCol w:w="2259"/>
        <w:gridCol w:w="1103"/>
        <w:gridCol w:w="953"/>
        <w:gridCol w:w="59"/>
        <w:gridCol w:w="900"/>
        <w:gridCol w:w="975"/>
        <w:gridCol w:w="1044"/>
        <w:gridCol w:w="969"/>
        <w:gridCol w:w="81"/>
        <w:gridCol w:w="844"/>
        <w:gridCol w:w="956"/>
        <w:gridCol w:w="959"/>
        <w:gridCol w:w="103"/>
        <w:gridCol w:w="872"/>
        <w:gridCol w:w="987"/>
        <w:gridCol w:w="34"/>
        <w:gridCol w:w="897"/>
        <w:gridCol w:w="9"/>
        <w:gridCol w:w="962"/>
      </w:tblGrid>
      <w:tr w:rsidR="00BD3743" w:rsidRPr="00A07D1A" w14:paraId="550AEEA8" w14:textId="77777777" w:rsidTr="00A07D1A">
        <w:trPr>
          <w:trHeight w:val="300"/>
        </w:trPr>
        <w:tc>
          <w:tcPr>
            <w:tcW w:w="210" w:type="pct"/>
            <w:vMerge w:val="restart"/>
            <w:tcBorders>
              <w:top w:val="single" w:sz="4" w:space="0" w:color="auto"/>
              <w:left w:val="single" w:sz="4" w:space="0" w:color="auto"/>
              <w:bottom w:val="single" w:sz="4" w:space="0" w:color="auto"/>
              <w:right w:val="single" w:sz="4" w:space="0" w:color="auto"/>
            </w:tcBorders>
            <w:hideMark/>
          </w:tcPr>
          <w:p w14:paraId="604EA228" w14:textId="77777777" w:rsidR="00BD3743" w:rsidRPr="00A07D1A" w:rsidRDefault="00BD3743" w:rsidP="00BD3743">
            <w:pPr>
              <w:spacing w:line="276" w:lineRule="auto"/>
              <w:jc w:val="center"/>
              <w:rPr>
                <w:sz w:val="18"/>
                <w:szCs w:val="18"/>
                <w:lang w:eastAsia="en-US"/>
              </w:rPr>
            </w:pPr>
            <w:r w:rsidRPr="00A07D1A">
              <w:rPr>
                <w:sz w:val="18"/>
                <w:szCs w:val="18"/>
              </w:rPr>
              <w:br w:type="page"/>
            </w:r>
            <w:r w:rsidRPr="00A07D1A">
              <w:rPr>
                <w:sz w:val="18"/>
                <w:szCs w:val="18"/>
                <w:lang w:eastAsia="en-US"/>
              </w:rPr>
              <w:t>№ п/п</w:t>
            </w:r>
          </w:p>
        </w:tc>
        <w:tc>
          <w:tcPr>
            <w:tcW w:w="723" w:type="pct"/>
            <w:vMerge w:val="restart"/>
            <w:tcBorders>
              <w:top w:val="single" w:sz="4" w:space="0" w:color="auto"/>
              <w:left w:val="single" w:sz="4" w:space="0" w:color="auto"/>
              <w:bottom w:val="nil"/>
              <w:right w:val="single" w:sz="4" w:space="0" w:color="auto"/>
            </w:tcBorders>
            <w:shd w:val="clear" w:color="auto" w:fill="FFFFFF"/>
            <w:vAlign w:val="center"/>
            <w:hideMark/>
          </w:tcPr>
          <w:p w14:paraId="43AFC507" w14:textId="77777777" w:rsidR="00BD3743" w:rsidRPr="00A07D1A" w:rsidRDefault="00BD3743" w:rsidP="00BD3743">
            <w:pPr>
              <w:spacing w:line="276" w:lineRule="auto"/>
              <w:jc w:val="center"/>
              <w:rPr>
                <w:sz w:val="18"/>
                <w:szCs w:val="18"/>
                <w:lang w:eastAsia="en-US"/>
              </w:rPr>
            </w:pPr>
            <w:r w:rsidRPr="00A07D1A">
              <w:rPr>
                <w:sz w:val="18"/>
                <w:szCs w:val="18"/>
                <w:lang w:eastAsia="en-US"/>
              </w:rPr>
              <w:t>Наименование муниципальной программы, подпрограммы, основного мероприятия, показателя (индикатора)</w:t>
            </w:r>
          </w:p>
        </w:tc>
        <w:tc>
          <w:tcPr>
            <w:tcW w:w="353" w:type="pct"/>
            <w:vMerge w:val="restart"/>
            <w:tcBorders>
              <w:top w:val="single" w:sz="4" w:space="0" w:color="auto"/>
              <w:left w:val="single" w:sz="4" w:space="0" w:color="auto"/>
              <w:bottom w:val="single" w:sz="4" w:space="0" w:color="auto"/>
              <w:right w:val="single" w:sz="4" w:space="0" w:color="auto"/>
            </w:tcBorders>
            <w:hideMark/>
          </w:tcPr>
          <w:p w14:paraId="492677FB" w14:textId="77777777" w:rsidR="00BD3743" w:rsidRPr="00A07D1A" w:rsidRDefault="00BD3743" w:rsidP="00BD3743">
            <w:pPr>
              <w:spacing w:line="276" w:lineRule="auto"/>
              <w:jc w:val="center"/>
              <w:rPr>
                <w:sz w:val="18"/>
                <w:szCs w:val="18"/>
                <w:lang w:eastAsia="en-US"/>
              </w:rPr>
            </w:pPr>
            <w:r w:rsidRPr="00A07D1A">
              <w:rPr>
                <w:sz w:val="18"/>
                <w:szCs w:val="18"/>
                <w:lang w:eastAsia="en-US"/>
              </w:rPr>
              <w:t>Пункт Федерального плана статистических работ</w:t>
            </w:r>
          </w:p>
        </w:tc>
        <w:tc>
          <w:tcPr>
            <w:tcW w:w="305" w:type="pct"/>
            <w:vMerge w:val="restart"/>
            <w:tcBorders>
              <w:top w:val="single" w:sz="4" w:space="0" w:color="auto"/>
              <w:left w:val="single" w:sz="4" w:space="0" w:color="auto"/>
              <w:bottom w:val="single" w:sz="4" w:space="0" w:color="auto"/>
              <w:right w:val="single" w:sz="4" w:space="0" w:color="auto"/>
            </w:tcBorders>
            <w:hideMark/>
          </w:tcPr>
          <w:p w14:paraId="63D5BB3D" w14:textId="77777777" w:rsidR="00BD3743" w:rsidRPr="00A07D1A" w:rsidRDefault="00BD3743" w:rsidP="00BD3743">
            <w:pPr>
              <w:spacing w:line="276" w:lineRule="auto"/>
              <w:jc w:val="center"/>
              <w:rPr>
                <w:sz w:val="18"/>
                <w:szCs w:val="18"/>
                <w:lang w:eastAsia="en-US"/>
              </w:rPr>
            </w:pPr>
            <w:r w:rsidRPr="00A07D1A">
              <w:rPr>
                <w:sz w:val="18"/>
                <w:szCs w:val="18"/>
                <w:lang w:eastAsia="en-US"/>
              </w:rPr>
              <w:t>Ед. измерения</w:t>
            </w:r>
          </w:p>
        </w:tc>
        <w:tc>
          <w:tcPr>
            <w:tcW w:w="2811" w:type="pct"/>
            <w:gridSpan w:val="13"/>
            <w:tcBorders>
              <w:top w:val="single" w:sz="4" w:space="0" w:color="auto"/>
              <w:left w:val="single" w:sz="4" w:space="0" w:color="auto"/>
              <w:bottom w:val="single" w:sz="4" w:space="0" w:color="auto"/>
              <w:right w:val="single" w:sz="4" w:space="0" w:color="auto"/>
            </w:tcBorders>
            <w:noWrap/>
            <w:hideMark/>
          </w:tcPr>
          <w:p w14:paraId="197CF1F2" w14:textId="77777777" w:rsidR="00BD3743" w:rsidRPr="00A07D1A" w:rsidRDefault="00BD3743" w:rsidP="00BD3743">
            <w:pPr>
              <w:spacing w:line="276" w:lineRule="auto"/>
              <w:jc w:val="center"/>
              <w:rPr>
                <w:sz w:val="18"/>
                <w:szCs w:val="18"/>
                <w:lang w:eastAsia="en-US"/>
              </w:rPr>
            </w:pPr>
            <w:r w:rsidRPr="00A07D1A">
              <w:rPr>
                <w:sz w:val="18"/>
                <w:szCs w:val="18"/>
                <w:lang w:eastAsia="en-US"/>
              </w:rPr>
              <w:t>Значения показателя (индикатора) по годам реализации муниципальной программы</w:t>
            </w:r>
          </w:p>
        </w:tc>
        <w:tc>
          <w:tcPr>
            <w:tcW w:w="598" w:type="pct"/>
            <w:gridSpan w:val="3"/>
            <w:tcBorders>
              <w:top w:val="single" w:sz="4" w:space="0" w:color="auto"/>
              <w:left w:val="single" w:sz="4" w:space="0" w:color="auto"/>
              <w:bottom w:val="single" w:sz="4" w:space="0" w:color="auto"/>
              <w:right w:val="single" w:sz="4" w:space="0" w:color="auto"/>
            </w:tcBorders>
            <w:hideMark/>
          </w:tcPr>
          <w:p w14:paraId="695AA222" w14:textId="77777777" w:rsidR="00BD3743" w:rsidRPr="00A07D1A" w:rsidRDefault="00BD3743" w:rsidP="00BD3743">
            <w:pPr>
              <w:spacing w:line="276" w:lineRule="auto"/>
              <w:jc w:val="center"/>
              <w:rPr>
                <w:sz w:val="18"/>
                <w:szCs w:val="18"/>
                <w:lang w:eastAsia="en-US"/>
              </w:rPr>
            </w:pPr>
            <w:r w:rsidRPr="00A07D1A">
              <w:rPr>
                <w:sz w:val="18"/>
                <w:szCs w:val="18"/>
                <w:lang w:eastAsia="en-US"/>
              </w:rPr>
              <w:t>Показатель (индикатор) предусмотрен</w:t>
            </w:r>
          </w:p>
        </w:tc>
      </w:tr>
      <w:tr w:rsidR="00BD3743" w:rsidRPr="00A07D1A" w14:paraId="218424D2" w14:textId="77777777" w:rsidTr="00A07D1A">
        <w:trPr>
          <w:trHeight w:val="51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1F7289FC" w14:textId="77777777" w:rsidR="00BD3743" w:rsidRPr="00A07D1A" w:rsidRDefault="00BD3743" w:rsidP="00BD3743">
            <w:pPr>
              <w:rPr>
                <w:sz w:val="18"/>
                <w:szCs w:val="18"/>
                <w:lang w:eastAsia="en-US"/>
              </w:rPr>
            </w:pPr>
          </w:p>
        </w:tc>
        <w:tc>
          <w:tcPr>
            <w:tcW w:w="723" w:type="pct"/>
            <w:vMerge/>
            <w:tcBorders>
              <w:top w:val="single" w:sz="4" w:space="0" w:color="auto"/>
              <w:left w:val="single" w:sz="4" w:space="0" w:color="auto"/>
              <w:bottom w:val="nil"/>
              <w:right w:val="single" w:sz="4" w:space="0" w:color="auto"/>
            </w:tcBorders>
            <w:vAlign w:val="center"/>
            <w:hideMark/>
          </w:tcPr>
          <w:p w14:paraId="0824520E" w14:textId="77777777" w:rsidR="00BD3743" w:rsidRPr="00A07D1A" w:rsidRDefault="00BD3743" w:rsidP="00BD3743">
            <w:pPr>
              <w:rPr>
                <w:sz w:val="18"/>
                <w:szCs w:val="18"/>
                <w:lang w:eastAsia="en-US"/>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746C9DD4" w14:textId="77777777" w:rsidR="00BD3743" w:rsidRPr="00A07D1A" w:rsidRDefault="00BD3743" w:rsidP="00BD3743">
            <w:pPr>
              <w:rPr>
                <w:sz w:val="18"/>
                <w:szCs w:val="18"/>
                <w:lang w:eastAsia="en-US"/>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5EFB772" w14:textId="77777777" w:rsidR="00BD3743" w:rsidRPr="00A07D1A" w:rsidRDefault="00BD3743" w:rsidP="00BD3743">
            <w:pPr>
              <w:rPr>
                <w:sz w:val="18"/>
                <w:szCs w:val="18"/>
                <w:lang w:eastAsia="en-US"/>
              </w:rPr>
            </w:pPr>
          </w:p>
        </w:tc>
        <w:tc>
          <w:tcPr>
            <w:tcW w:w="307" w:type="pct"/>
            <w:gridSpan w:val="2"/>
            <w:tcBorders>
              <w:top w:val="single" w:sz="4" w:space="0" w:color="auto"/>
              <w:left w:val="nil"/>
              <w:bottom w:val="single" w:sz="4" w:space="0" w:color="auto"/>
              <w:right w:val="single" w:sz="4" w:space="0" w:color="auto"/>
            </w:tcBorders>
            <w:shd w:val="clear" w:color="auto" w:fill="FFFFFF"/>
            <w:vAlign w:val="center"/>
          </w:tcPr>
          <w:p w14:paraId="585D3368" w14:textId="77777777" w:rsidR="00BD3743" w:rsidRPr="00A07D1A" w:rsidRDefault="00BD3743" w:rsidP="00BD3743">
            <w:pPr>
              <w:spacing w:line="276" w:lineRule="auto"/>
              <w:jc w:val="center"/>
              <w:rPr>
                <w:sz w:val="18"/>
                <w:szCs w:val="18"/>
                <w:lang w:eastAsia="en-US"/>
              </w:rPr>
            </w:pPr>
            <w:r w:rsidRPr="00A07D1A">
              <w:rPr>
                <w:sz w:val="18"/>
                <w:szCs w:val="18"/>
                <w:lang w:eastAsia="en-US"/>
              </w:rPr>
              <w:t>2022 год</w:t>
            </w:r>
          </w:p>
        </w:tc>
        <w:tc>
          <w:tcPr>
            <w:tcW w:w="312" w:type="pct"/>
            <w:tcBorders>
              <w:top w:val="single" w:sz="4" w:space="0" w:color="auto"/>
              <w:left w:val="nil"/>
              <w:bottom w:val="single" w:sz="4" w:space="0" w:color="auto"/>
              <w:right w:val="single" w:sz="4" w:space="0" w:color="auto"/>
            </w:tcBorders>
            <w:shd w:val="clear" w:color="auto" w:fill="FFFFFF"/>
            <w:vAlign w:val="center"/>
          </w:tcPr>
          <w:p w14:paraId="0A89EFF5" w14:textId="77777777" w:rsidR="00BD3743" w:rsidRPr="00A07D1A" w:rsidRDefault="00BD3743" w:rsidP="00BD3743">
            <w:pPr>
              <w:spacing w:line="276" w:lineRule="auto"/>
              <w:jc w:val="center"/>
              <w:rPr>
                <w:sz w:val="18"/>
                <w:szCs w:val="18"/>
                <w:lang w:eastAsia="en-US"/>
              </w:rPr>
            </w:pPr>
            <w:r w:rsidRPr="00A07D1A">
              <w:rPr>
                <w:sz w:val="18"/>
                <w:szCs w:val="18"/>
                <w:lang w:eastAsia="en-US"/>
              </w:rPr>
              <w:t>2023 год</w:t>
            </w:r>
          </w:p>
        </w:tc>
        <w:tc>
          <w:tcPr>
            <w:tcW w:w="334" w:type="pct"/>
            <w:tcBorders>
              <w:top w:val="single" w:sz="4" w:space="0" w:color="auto"/>
              <w:left w:val="nil"/>
              <w:bottom w:val="single" w:sz="4" w:space="0" w:color="auto"/>
              <w:right w:val="single" w:sz="4" w:space="0" w:color="auto"/>
            </w:tcBorders>
            <w:shd w:val="clear" w:color="auto" w:fill="FFFFFF"/>
            <w:vAlign w:val="center"/>
          </w:tcPr>
          <w:p w14:paraId="68C72EF1" w14:textId="77777777" w:rsidR="00BD3743" w:rsidRPr="00A07D1A" w:rsidRDefault="00BD3743" w:rsidP="00BD3743">
            <w:pPr>
              <w:spacing w:line="276" w:lineRule="auto"/>
              <w:jc w:val="center"/>
              <w:rPr>
                <w:sz w:val="18"/>
                <w:szCs w:val="18"/>
                <w:lang w:eastAsia="en-US"/>
              </w:rPr>
            </w:pPr>
            <w:r w:rsidRPr="00A07D1A">
              <w:rPr>
                <w:sz w:val="18"/>
                <w:szCs w:val="18"/>
                <w:lang w:eastAsia="en-US"/>
              </w:rPr>
              <w:t>2024 год</w:t>
            </w:r>
          </w:p>
        </w:tc>
        <w:tc>
          <w:tcPr>
            <w:tcW w:w="310" w:type="pct"/>
            <w:tcBorders>
              <w:top w:val="single" w:sz="4" w:space="0" w:color="auto"/>
              <w:left w:val="nil"/>
              <w:bottom w:val="single" w:sz="4" w:space="0" w:color="auto"/>
              <w:right w:val="single" w:sz="4" w:space="0" w:color="auto"/>
            </w:tcBorders>
            <w:shd w:val="clear" w:color="auto" w:fill="FFFFFF"/>
            <w:vAlign w:val="center"/>
          </w:tcPr>
          <w:p w14:paraId="3C60C272" w14:textId="77777777" w:rsidR="00BD3743" w:rsidRPr="00A07D1A" w:rsidRDefault="00BD3743" w:rsidP="00BD3743">
            <w:pPr>
              <w:spacing w:line="276" w:lineRule="auto"/>
              <w:jc w:val="center"/>
              <w:rPr>
                <w:sz w:val="18"/>
                <w:szCs w:val="18"/>
                <w:lang w:eastAsia="en-US"/>
              </w:rPr>
            </w:pPr>
            <w:r w:rsidRPr="00A07D1A">
              <w:rPr>
                <w:sz w:val="18"/>
                <w:szCs w:val="18"/>
                <w:lang w:eastAsia="en-US"/>
              </w:rPr>
              <w:t>2025 год</w:t>
            </w:r>
          </w:p>
        </w:tc>
        <w:tc>
          <w:tcPr>
            <w:tcW w:w="296" w:type="pct"/>
            <w:gridSpan w:val="2"/>
            <w:tcBorders>
              <w:top w:val="single" w:sz="4" w:space="0" w:color="auto"/>
              <w:left w:val="nil"/>
              <w:bottom w:val="single" w:sz="4" w:space="0" w:color="auto"/>
              <w:right w:val="single" w:sz="4" w:space="0" w:color="auto"/>
            </w:tcBorders>
            <w:shd w:val="clear" w:color="auto" w:fill="FFFFFF"/>
            <w:vAlign w:val="center"/>
          </w:tcPr>
          <w:p w14:paraId="671062A8" w14:textId="77777777" w:rsidR="00BD3743" w:rsidRPr="00A07D1A" w:rsidRDefault="00BD3743" w:rsidP="00BD3743">
            <w:pPr>
              <w:spacing w:line="276" w:lineRule="auto"/>
              <w:jc w:val="center"/>
              <w:rPr>
                <w:sz w:val="18"/>
                <w:szCs w:val="18"/>
                <w:lang w:eastAsia="en-US"/>
              </w:rPr>
            </w:pPr>
            <w:r w:rsidRPr="00A07D1A">
              <w:rPr>
                <w:sz w:val="18"/>
                <w:szCs w:val="18"/>
                <w:lang w:eastAsia="en-US"/>
              </w:rPr>
              <w:t>2026 год</w:t>
            </w:r>
          </w:p>
        </w:tc>
        <w:tc>
          <w:tcPr>
            <w:tcW w:w="306" w:type="pct"/>
            <w:tcBorders>
              <w:top w:val="single" w:sz="4" w:space="0" w:color="auto"/>
              <w:left w:val="nil"/>
              <w:bottom w:val="single" w:sz="4" w:space="0" w:color="auto"/>
              <w:right w:val="single" w:sz="4" w:space="0" w:color="auto"/>
            </w:tcBorders>
            <w:shd w:val="clear" w:color="auto" w:fill="FFFFFF"/>
            <w:vAlign w:val="center"/>
          </w:tcPr>
          <w:p w14:paraId="7AA5BFAA" w14:textId="77777777" w:rsidR="00BD3743" w:rsidRPr="00A07D1A" w:rsidRDefault="00BD3743" w:rsidP="00BD3743">
            <w:pPr>
              <w:spacing w:line="276" w:lineRule="auto"/>
              <w:jc w:val="center"/>
              <w:rPr>
                <w:sz w:val="18"/>
                <w:szCs w:val="18"/>
                <w:lang w:eastAsia="en-US"/>
              </w:rPr>
            </w:pPr>
            <w:r w:rsidRPr="00A07D1A">
              <w:rPr>
                <w:sz w:val="18"/>
                <w:szCs w:val="18"/>
                <w:lang w:eastAsia="en-US"/>
              </w:rPr>
              <w:t>2027 год</w:t>
            </w:r>
          </w:p>
        </w:tc>
        <w:tc>
          <w:tcPr>
            <w:tcW w:w="307" w:type="pct"/>
            <w:tcBorders>
              <w:top w:val="single" w:sz="4" w:space="0" w:color="auto"/>
              <w:left w:val="nil"/>
              <w:bottom w:val="single" w:sz="4" w:space="0" w:color="auto"/>
              <w:right w:val="single" w:sz="4" w:space="0" w:color="auto"/>
            </w:tcBorders>
            <w:shd w:val="clear" w:color="auto" w:fill="FFFFFF"/>
            <w:vAlign w:val="center"/>
          </w:tcPr>
          <w:p w14:paraId="43B6C788" w14:textId="77777777" w:rsidR="00BD3743" w:rsidRPr="00A07D1A" w:rsidRDefault="00BD3743" w:rsidP="00BD3743">
            <w:pPr>
              <w:spacing w:line="276" w:lineRule="auto"/>
              <w:jc w:val="center"/>
              <w:rPr>
                <w:sz w:val="18"/>
                <w:szCs w:val="18"/>
                <w:lang w:eastAsia="en-US"/>
              </w:rPr>
            </w:pPr>
            <w:r w:rsidRPr="00A07D1A">
              <w:rPr>
                <w:sz w:val="18"/>
                <w:szCs w:val="18"/>
                <w:lang w:eastAsia="en-US"/>
              </w:rPr>
              <w:t>2028 год</w:t>
            </w:r>
          </w:p>
        </w:tc>
        <w:tc>
          <w:tcPr>
            <w:tcW w:w="312" w:type="pct"/>
            <w:gridSpan w:val="2"/>
            <w:tcBorders>
              <w:top w:val="single" w:sz="4" w:space="0" w:color="auto"/>
              <w:left w:val="nil"/>
              <w:bottom w:val="single" w:sz="4" w:space="0" w:color="auto"/>
              <w:right w:val="single" w:sz="4" w:space="0" w:color="auto"/>
            </w:tcBorders>
            <w:shd w:val="clear" w:color="auto" w:fill="FFFFFF"/>
            <w:vAlign w:val="center"/>
          </w:tcPr>
          <w:p w14:paraId="5611801A" w14:textId="77777777" w:rsidR="00BD3743" w:rsidRPr="00A07D1A" w:rsidRDefault="00BD3743" w:rsidP="00BD3743">
            <w:pPr>
              <w:spacing w:line="276" w:lineRule="auto"/>
              <w:jc w:val="center"/>
              <w:rPr>
                <w:sz w:val="18"/>
                <w:szCs w:val="18"/>
                <w:lang w:eastAsia="en-US"/>
              </w:rPr>
            </w:pPr>
            <w:r w:rsidRPr="00A07D1A">
              <w:rPr>
                <w:sz w:val="18"/>
                <w:szCs w:val="18"/>
                <w:lang w:eastAsia="en-US"/>
              </w:rPr>
              <w:t>2029 год</w:t>
            </w:r>
          </w:p>
        </w:tc>
        <w:tc>
          <w:tcPr>
            <w:tcW w:w="316" w:type="pct"/>
            <w:tcBorders>
              <w:top w:val="single" w:sz="4" w:space="0" w:color="auto"/>
              <w:left w:val="nil"/>
              <w:bottom w:val="single" w:sz="4" w:space="0" w:color="auto"/>
              <w:right w:val="single" w:sz="4" w:space="0" w:color="auto"/>
            </w:tcBorders>
            <w:shd w:val="clear" w:color="auto" w:fill="FFFFFF"/>
            <w:vAlign w:val="center"/>
          </w:tcPr>
          <w:p w14:paraId="786C3B29" w14:textId="77777777" w:rsidR="00BD3743" w:rsidRPr="00A07D1A" w:rsidRDefault="00BD3743" w:rsidP="00BD3743">
            <w:pPr>
              <w:spacing w:line="276" w:lineRule="auto"/>
              <w:jc w:val="center"/>
              <w:rPr>
                <w:sz w:val="18"/>
                <w:szCs w:val="18"/>
                <w:lang w:eastAsia="en-US"/>
              </w:rPr>
            </w:pPr>
            <w:r w:rsidRPr="00A07D1A">
              <w:rPr>
                <w:sz w:val="18"/>
                <w:szCs w:val="18"/>
                <w:lang w:eastAsia="en-US"/>
              </w:rPr>
              <w:t>2030 год</w:t>
            </w:r>
          </w:p>
        </w:tc>
        <w:tc>
          <w:tcPr>
            <w:tcW w:w="298" w:type="pct"/>
            <w:gridSpan w:val="2"/>
            <w:tcBorders>
              <w:top w:val="single" w:sz="4" w:space="0" w:color="auto"/>
              <w:left w:val="nil"/>
              <w:bottom w:val="single" w:sz="4" w:space="0" w:color="auto"/>
              <w:right w:val="single" w:sz="4" w:space="0" w:color="auto"/>
            </w:tcBorders>
            <w:shd w:val="clear" w:color="auto" w:fill="FFFFFF"/>
            <w:hideMark/>
          </w:tcPr>
          <w:p w14:paraId="6B268C4D" w14:textId="77777777" w:rsidR="00BD3743" w:rsidRPr="00A07D1A" w:rsidRDefault="00BD3743" w:rsidP="00BD3743">
            <w:pPr>
              <w:spacing w:line="276" w:lineRule="auto"/>
              <w:jc w:val="center"/>
              <w:rPr>
                <w:sz w:val="18"/>
                <w:szCs w:val="18"/>
                <w:lang w:eastAsia="en-US"/>
              </w:rPr>
            </w:pPr>
            <w:r w:rsidRPr="00A07D1A">
              <w:rPr>
                <w:sz w:val="18"/>
                <w:szCs w:val="18"/>
                <w:lang w:eastAsia="en-US"/>
              </w:rPr>
              <w:t>Планом мероприятий по реализации Стратегии социально-экономического развития Рамонского муниципального района на период до 2035 года</w:t>
            </w:r>
          </w:p>
        </w:tc>
        <w:tc>
          <w:tcPr>
            <w:tcW w:w="311" w:type="pct"/>
            <w:gridSpan w:val="2"/>
            <w:tcBorders>
              <w:top w:val="single" w:sz="4" w:space="0" w:color="auto"/>
              <w:left w:val="nil"/>
              <w:bottom w:val="single" w:sz="4" w:space="0" w:color="auto"/>
              <w:right w:val="single" w:sz="4" w:space="0" w:color="auto"/>
            </w:tcBorders>
            <w:shd w:val="clear" w:color="auto" w:fill="FFFFFF"/>
            <w:hideMark/>
          </w:tcPr>
          <w:p w14:paraId="40E16247" w14:textId="77777777" w:rsidR="00BD3743" w:rsidRPr="00A07D1A" w:rsidRDefault="00BD3743" w:rsidP="00BD3743">
            <w:pPr>
              <w:spacing w:line="276" w:lineRule="auto"/>
              <w:jc w:val="center"/>
              <w:rPr>
                <w:sz w:val="18"/>
                <w:szCs w:val="18"/>
                <w:lang w:eastAsia="en-US"/>
              </w:rPr>
            </w:pPr>
            <w:r w:rsidRPr="00A07D1A">
              <w:rPr>
                <w:sz w:val="18"/>
                <w:szCs w:val="18"/>
                <w:lang w:eastAsia="en-US"/>
              </w:rPr>
              <w:t>Перечнем показателей эффективности деятельности органов местного самоуправления, перечнем региональных показателей эффективности развития</w:t>
            </w:r>
          </w:p>
        </w:tc>
      </w:tr>
      <w:tr w:rsidR="00BD3743" w:rsidRPr="00A07D1A" w14:paraId="6780994D" w14:textId="77777777" w:rsidTr="00A07D1A">
        <w:trPr>
          <w:trHeight w:val="315"/>
        </w:trPr>
        <w:tc>
          <w:tcPr>
            <w:tcW w:w="210" w:type="pct"/>
            <w:tcBorders>
              <w:top w:val="nil"/>
              <w:left w:val="single" w:sz="4" w:space="0" w:color="auto"/>
              <w:bottom w:val="single" w:sz="4" w:space="0" w:color="auto"/>
              <w:right w:val="single" w:sz="4" w:space="0" w:color="auto"/>
            </w:tcBorders>
            <w:noWrap/>
            <w:hideMark/>
          </w:tcPr>
          <w:p w14:paraId="65855CC3" w14:textId="77777777" w:rsidR="00BD3743" w:rsidRPr="00A07D1A" w:rsidRDefault="00BD3743" w:rsidP="00BD3743">
            <w:pPr>
              <w:spacing w:line="276" w:lineRule="auto"/>
              <w:jc w:val="center"/>
              <w:rPr>
                <w:sz w:val="18"/>
                <w:szCs w:val="18"/>
                <w:lang w:eastAsia="en-US"/>
              </w:rPr>
            </w:pPr>
            <w:r w:rsidRPr="00A07D1A">
              <w:rPr>
                <w:sz w:val="18"/>
                <w:szCs w:val="18"/>
                <w:lang w:eastAsia="en-US"/>
              </w:rPr>
              <w:t>1</w:t>
            </w:r>
          </w:p>
        </w:tc>
        <w:tc>
          <w:tcPr>
            <w:tcW w:w="723" w:type="pct"/>
            <w:tcBorders>
              <w:top w:val="single" w:sz="4" w:space="0" w:color="auto"/>
              <w:left w:val="nil"/>
              <w:bottom w:val="single" w:sz="4" w:space="0" w:color="auto"/>
              <w:right w:val="single" w:sz="4" w:space="0" w:color="auto"/>
            </w:tcBorders>
            <w:noWrap/>
            <w:hideMark/>
          </w:tcPr>
          <w:p w14:paraId="484481D3" w14:textId="77777777" w:rsidR="00BD3743" w:rsidRPr="00A07D1A" w:rsidRDefault="00BD3743" w:rsidP="00BD3743">
            <w:pPr>
              <w:spacing w:line="276" w:lineRule="auto"/>
              <w:jc w:val="center"/>
              <w:rPr>
                <w:sz w:val="18"/>
                <w:szCs w:val="18"/>
                <w:lang w:eastAsia="en-US"/>
              </w:rPr>
            </w:pPr>
            <w:r w:rsidRPr="00A07D1A">
              <w:rPr>
                <w:sz w:val="18"/>
                <w:szCs w:val="18"/>
                <w:lang w:eastAsia="en-US"/>
              </w:rPr>
              <w:t>2</w:t>
            </w:r>
          </w:p>
        </w:tc>
        <w:tc>
          <w:tcPr>
            <w:tcW w:w="353" w:type="pct"/>
            <w:tcBorders>
              <w:top w:val="nil"/>
              <w:left w:val="nil"/>
              <w:bottom w:val="single" w:sz="4" w:space="0" w:color="auto"/>
              <w:right w:val="single" w:sz="4" w:space="0" w:color="auto"/>
            </w:tcBorders>
            <w:noWrap/>
            <w:hideMark/>
          </w:tcPr>
          <w:p w14:paraId="07356574" w14:textId="77777777" w:rsidR="00BD3743" w:rsidRPr="00A07D1A" w:rsidRDefault="00BD3743" w:rsidP="00BD3743">
            <w:pPr>
              <w:spacing w:line="276" w:lineRule="auto"/>
              <w:jc w:val="center"/>
              <w:rPr>
                <w:sz w:val="18"/>
                <w:szCs w:val="18"/>
                <w:lang w:eastAsia="en-US"/>
              </w:rPr>
            </w:pPr>
            <w:r w:rsidRPr="00A07D1A">
              <w:rPr>
                <w:sz w:val="18"/>
                <w:szCs w:val="18"/>
                <w:lang w:eastAsia="en-US"/>
              </w:rPr>
              <w:t>3</w:t>
            </w:r>
          </w:p>
        </w:tc>
        <w:tc>
          <w:tcPr>
            <w:tcW w:w="305" w:type="pct"/>
            <w:tcBorders>
              <w:top w:val="nil"/>
              <w:left w:val="nil"/>
              <w:bottom w:val="single" w:sz="4" w:space="0" w:color="auto"/>
              <w:right w:val="single" w:sz="4" w:space="0" w:color="auto"/>
            </w:tcBorders>
            <w:hideMark/>
          </w:tcPr>
          <w:p w14:paraId="2681D8E7" w14:textId="77777777" w:rsidR="00BD3743" w:rsidRPr="00A07D1A" w:rsidRDefault="00BD3743" w:rsidP="00BD3743">
            <w:pPr>
              <w:spacing w:line="276" w:lineRule="auto"/>
              <w:jc w:val="center"/>
              <w:rPr>
                <w:sz w:val="18"/>
                <w:szCs w:val="18"/>
                <w:lang w:eastAsia="en-US"/>
              </w:rPr>
            </w:pPr>
            <w:r w:rsidRPr="00A07D1A">
              <w:rPr>
                <w:sz w:val="18"/>
                <w:szCs w:val="18"/>
                <w:lang w:eastAsia="en-US"/>
              </w:rPr>
              <w:t>4</w:t>
            </w:r>
          </w:p>
        </w:tc>
        <w:tc>
          <w:tcPr>
            <w:tcW w:w="307" w:type="pct"/>
            <w:gridSpan w:val="2"/>
            <w:tcBorders>
              <w:top w:val="nil"/>
              <w:left w:val="nil"/>
              <w:bottom w:val="single" w:sz="4" w:space="0" w:color="auto"/>
              <w:right w:val="single" w:sz="4" w:space="0" w:color="auto"/>
            </w:tcBorders>
            <w:noWrap/>
            <w:hideMark/>
          </w:tcPr>
          <w:p w14:paraId="5E6ACD83" w14:textId="77777777" w:rsidR="00BD3743" w:rsidRPr="00A07D1A" w:rsidRDefault="00BD3743" w:rsidP="00BD3743">
            <w:pPr>
              <w:spacing w:line="276" w:lineRule="auto"/>
              <w:jc w:val="center"/>
              <w:rPr>
                <w:sz w:val="18"/>
                <w:szCs w:val="18"/>
                <w:lang w:eastAsia="en-US"/>
              </w:rPr>
            </w:pPr>
            <w:r w:rsidRPr="00A07D1A">
              <w:rPr>
                <w:sz w:val="18"/>
                <w:szCs w:val="18"/>
                <w:lang w:eastAsia="en-US"/>
              </w:rPr>
              <w:t>5</w:t>
            </w:r>
          </w:p>
        </w:tc>
        <w:tc>
          <w:tcPr>
            <w:tcW w:w="312" w:type="pct"/>
            <w:tcBorders>
              <w:top w:val="nil"/>
              <w:left w:val="nil"/>
              <w:bottom w:val="single" w:sz="4" w:space="0" w:color="auto"/>
              <w:right w:val="single" w:sz="4" w:space="0" w:color="auto"/>
            </w:tcBorders>
            <w:noWrap/>
            <w:hideMark/>
          </w:tcPr>
          <w:p w14:paraId="425B1240" w14:textId="77777777" w:rsidR="00BD3743" w:rsidRPr="00A07D1A" w:rsidRDefault="00BD3743" w:rsidP="00BD3743">
            <w:pPr>
              <w:spacing w:line="276" w:lineRule="auto"/>
              <w:jc w:val="center"/>
              <w:rPr>
                <w:sz w:val="18"/>
                <w:szCs w:val="18"/>
                <w:lang w:eastAsia="en-US"/>
              </w:rPr>
            </w:pPr>
            <w:r w:rsidRPr="00A07D1A">
              <w:rPr>
                <w:sz w:val="18"/>
                <w:szCs w:val="18"/>
                <w:lang w:eastAsia="en-US"/>
              </w:rPr>
              <w:t>6</w:t>
            </w:r>
          </w:p>
        </w:tc>
        <w:tc>
          <w:tcPr>
            <w:tcW w:w="334" w:type="pct"/>
            <w:tcBorders>
              <w:top w:val="nil"/>
              <w:left w:val="nil"/>
              <w:bottom w:val="single" w:sz="4" w:space="0" w:color="auto"/>
              <w:right w:val="single" w:sz="4" w:space="0" w:color="auto"/>
            </w:tcBorders>
            <w:noWrap/>
            <w:hideMark/>
          </w:tcPr>
          <w:p w14:paraId="3AD7FE29" w14:textId="77777777" w:rsidR="00BD3743" w:rsidRPr="00A07D1A" w:rsidRDefault="00BD3743" w:rsidP="00BD3743">
            <w:pPr>
              <w:spacing w:line="276" w:lineRule="auto"/>
              <w:jc w:val="center"/>
              <w:rPr>
                <w:sz w:val="18"/>
                <w:szCs w:val="18"/>
                <w:lang w:eastAsia="en-US"/>
              </w:rPr>
            </w:pPr>
            <w:r w:rsidRPr="00A07D1A">
              <w:rPr>
                <w:sz w:val="18"/>
                <w:szCs w:val="18"/>
                <w:lang w:eastAsia="en-US"/>
              </w:rPr>
              <w:t>7</w:t>
            </w:r>
          </w:p>
        </w:tc>
        <w:tc>
          <w:tcPr>
            <w:tcW w:w="310" w:type="pct"/>
            <w:tcBorders>
              <w:top w:val="nil"/>
              <w:left w:val="nil"/>
              <w:bottom w:val="single" w:sz="4" w:space="0" w:color="auto"/>
              <w:right w:val="single" w:sz="4" w:space="0" w:color="auto"/>
            </w:tcBorders>
            <w:noWrap/>
            <w:hideMark/>
          </w:tcPr>
          <w:p w14:paraId="0B3E4DBA" w14:textId="77777777" w:rsidR="00BD3743" w:rsidRPr="00A07D1A" w:rsidRDefault="00BD3743" w:rsidP="00BD3743">
            <w:pPr>
              <w:spacing w:line="276" w:lineRule="auto"/>
              <w:jc w:val="center"/>
              <w:rPr>
                <w:sz w:val="18"/>
                <w:szCs w:val="18"/>
                <w:lang w:eastAsia="en-US"/>
              </w:rPr>
            </w:pPr>
            <w:r w:rsidRPr="00A07D1A">
              <w:rPr>
                <w:sz w:val="18"/>
                <w:szCs w:val="18"/>
                <w:lang w:eastAsia="en-US"/>
              </w:rPr>
              <w:t>8</w:t>
            </w:r>
          </w:p>
        </w:tc>
        <w:tc>
          <w:tcPr>
            <w:tcW w:w="296" w:type="pct"/>
            <w:gridSpan w:val="2"/>
            <w:tcBorders>
              <w:top w:val="nil"/>
              <w:left w:val="nil"/>
              <w:bottom w:val="single" w:sz="4" w:space="0" w:color="auto"/>
              <w:right w:val="single" w:sz="4" w:space="0" w:color="auto"/>
            </w:tcBorders>
            <w:noWrap/>
            <w:hideMark/>
          </w:tcPr>
          <w:p w14:paraId="7038A272" w14:textId="77777777" w:rsidR="00BD3743" w:rsidRPr="00A07D1A" w:rsidRDefault="00BD3743" w:rsidP="00BD3743">
            <w:pPr>
              <w:spacing w:line="276" w:lineRule="auto"/>
              <w:jc w:val="center"/>
              <w:rPr>
                <w:sz w:val="18"/>
                <w:szCs w:val="18"/>
                <w:lang w:eastAsia="en-US"/>
              </w:rPr>
            </w:pPr>
            <w:r w:rsidRPr="00A07D1A">
              <w:rPr>
                <w:sz w:val="18"/>
                <w:szCs w:val="18"/>
                <w:lang w:eastAsia="en-US"/>
              </w:rPr>
              <w:t>9</w:t>
            </w:r>
          </w:p>
        </w:tc>
        <w:tc>
          <w:tcPr>
            <w:tcW w:w="306" w:type="pct"/>
            <w:tcBorders>
              <w:top w:val="nil"/>
              <w:left w:val="nil"/>
              <w:bottom w:val="single" w:sz="4" w:space="0" w:color="auto"/>
              <w:right w:val="single" w:sz="4" w:space="0" w:color="auto"/>
            </w:tcBorders>
            <w:noWrap/>
            <w:hideMark/>
          </w:tcPr>
          <w:p w14:paraId="47BCF35D" w14:textId="77777777" w:rsidR="00BD3743" w:rsidRPr="00A07D1A" w:rsidRDefault="00BD3743" w:rsidP="00BD3743">
            <w:pPr>
              <w:spacing w:line="276" w:lineRule="auto"/>
              <w:jc w:val="center"/>
              <w:rPr>
                <w:sz w:val="18"/>
                <w:szCs w:val="18"/>
                <w:lang w:eastAsia="en-US"/>
              </w:rPr>
            </w:pPr>
            <w:r w:rsidRPr="00A07D1A">
              <w:rPr>
                <w:sz w:val="18"/>
                <w:szCs w:val="18"/>
                <w:lang w:eastAsia="en-US"/>
              </w:rPr>
              <w:t>10</w:t>
            </w:r>
          </w:p>
        </w:tc>
        <w:tc>
          <w:tcPr>
            <w:tcW w:w="307" w:type="pct"/>
            <w:tcBorders>
              <w:top w:val="nil"/>
              <w:left w:val="nil"/>
              <w:bottom w:val="single" w:sz="4" w:space="0" w:color="auto"/>
              <w:right w:val="single" w:sz="4" w:space="0" w:color="auto"/>
            </w:tcBorders>
            <w:hideMark/>
          </w:tcPr>
          <w:p w14:paraId="36D10BAE" w14:textId="77777777" w:rsidR="00BD3743" w:rsidRPr="00A07D1A" w:rsidRDefault="00BD3743" w:rsidP="00BD3743">
            <w:pPr>
              <w:spacing w:line="276" w:lineRule="auto"/>
              <w:jc w:val="center"/>
              <w:rPr>
                <w:sz w:val="18"/>
                <w:szCs w:val="18"/>
                <w:lang w:eastAsia="en-US"/>
              </w:rPr>
            </w:pPr>
            <w:r w:rsidRPr="00A07D1A">
              <w:rPr>
                <w:sz w:val="18"/>
                <w:szCs w:val="18"/>
                <w:lang w:eastAsia="en-US"/>
              </w:rPr>
              <w:t>11</w:t>
            </w:r>
          </w:p>
        </w:tc>
        <w:tc>
          <w:tcPr>
            <w:tcW w:w="312" w:type="pct"/>
            <w:gridSpan w:val="2"/>
            <w:tcBorders>
              <w:top w:val="nil"/>
              <w:left w:val="nil"/>
              <w:bottom w:val="single" w:sz="4" w:space="0" w:color="auto"/>
              <w:right w:val="single" w:sz="4" w:space="0" w:color="auto"/>
            </w:tcBorders>
            <w:hideMark/>
          </w:tcPr>
          <w:p w14:paraId="0CB9E456" w14:textId="77777777" w:rsidR="00BD3743" w:rsidRPr="00A07D1A" w:rsidRDefault="00BD3743" w:rsidP="00BD3743">
            <w:pPr>
              <w:spacing w:line="276" w:lineRule="auto"/>
              <w:jc w:val="center"/>
              <w:rPr>
                <w:sz w:val="18"/>
                <w:szCs w:val="18"/>
                <w:lang w:eastAsia="en-US"/>
              </w:rPr>
            </w:pPr>
            <w:r w:rsidRPr="00A07D1A">
              <w:rPr>
                <w:sz w:val="18"/>
                <w:szCs w:val="18"/>
                <w:lang w:eastAsia="en-US"/>
              </w:rPr>
              <w:t>12</w:t>
            </w:r>
          </w:p>
        </w:tc>
        <w:tc>
          <w:tcPr>
            <w:tcW w:w="316" w:type="pct"/>
            <w:tcBorders>
              <w:top w:val="nil"/>
              <w:left w:val="nil"/>
              <w:bottom w:val="single" w:sz="4" w:space="0" w:color="auto"/>
              <w:right w:val="single" w:sz="4" w:space="0" w:color="auto"/>
            </w:tcBorders>
            <w:hideMark/>
          </w:tcPr>
          <w:p w14:paraId="52796DB7" w14:textId="77777777" w:rsidR="00BD3743" w:rsidRPr="00A07D1A" w:rsidRDefault="00BD3743" w:rsidP="00BD3743">
            <w:pPr>
              <w:spacing w:line="276" w:lineRule="auto"/>
              <w:jc w:val="center"/>
              <w:rPr>
                <w:sz w:val="18"/>
                <w:szCs w:val="18"/>
                <w:lang w:eastAsia="en-US"/>
              </w:rPr>
            </w:pPr>
            <w:r w:rsidRPr="00A07D1A">
              <w:rPr>
                <w:sz w:val="18"/>
                <w:szCs w:val="18"/>
                <w:lang w:eastAsia="en-US"/>
              </w:rPr>
              <w:t>13</w:t>
            </w:r>
          </w:p>
        </w:tc>
        <w:tc>
          <w:tcPr>
            <w:tcW w:w="298" w:type="pct"/>
            <w:gridSpan w:val="2"/>
            <w:tcBorders>
              <w:top w:val="nil"/>
              <w:left w:val="nil"/>
              <w:bottom w:val="single" w:sz="4" w:space="0" w:color="auto"/>
              <w:right w:val="single" w:sz="4" w:space="0" w:color="auto"/>
            </w:tcBorders>
          </w:tcPr>
          <w:p w14:paraId="1772E158" w14:textId="77777777" w:rsidR="00BD3743" w:rsidRPr="00A07D1A" w:rsidRDefault="00BD3743" w:rsidP="00BD3743">
            <w:pPr>
              <w:spacing w:line="276" w:lineRule="auto"/>
              <w:jc w:val="center"/>
              <w:rPr>
                <w:sz w:val="18"/>
                <w:szCs w:val="18"/>
                <w:lang w:eastAsia="en-US"/>
              </w:rPr>
            </w:pPr>
            <w:r w:rsidRPr="00A07D1A">
              <w:rPr>
                <w:sz w:val="18"/>
                <w:szCs w:val="18"/>
                <w:lang w:eastAsia="en-US"/>
              </w:rPr>
              <w:t>14</w:t>
            </w:r>
          </w:p>
        </w:tc>
        <w:tc>
          <w:tcPr>
            <w:tcW w:w="311" w:type="pct"/>
            <w:gridSpan w:val="2"/>
            <w:tcBorders>
              <w:top w:val="nil"/>
              <w:left w:val="nil"/>
              <w:bottom w:val="single" w:sz="4" w:space="0" w:color="auto"/>
              <w:right w:val="single" w:sz="4" w:space="0" w:color="auto"/>
            </w:tcBorders>
          </w:tcPr>
          <w:p w14:paraId="2D3BBAF8" w14:textId="77777777" w:rsidR="00BD3743" w:rsidRPr="00A07D1A" w:rsidRDefault="00BD3743" w:rsidP="00BD3743">
            <w:pPr>
              <w:spacing w:line="276" w:lineRule="auto"/>
              <w:jc w:val="center"/>
              <w:rPr>
                <w:sz w:val="18"/>
                <w:szCs w:val="18"/>
                <w:lang w:eastAsia="en-US"/>
              </w:rPr>
            </w:pPr>
            <w:r w:rsidRPr="00A07D1A">
              <w:rPr>
                <w:sz w:val="18"/>
                <w:szCs w:val="18"/>
                <w:lang w:eastAsia="en-US"/>
              </w:rPr>
              <w:t>15</w:t>
            </w:r>
          </w:p>
        </w:tc>
      </w:tr>
      <w:tr w:rsidR="00BD3743" w:rsidRPr="00A07D1A" w14:paraId="732D559A" w14:textId="77777777" w:rsidTr="00A07D1A">
        <w:trPr>
          <w:trHeight w:val="595"/>
        </w:trPr>
        <w:tc>
          <w:tcPr>
            <w:tcW w:w="5000" w:type="pct"/>
            <w:gridSpan w:val="20"/>
            <w:tcBorders>
              <w:top w:val="single" w:sz="4" w:space="0" w:color="auto"/>
              <w:left w:val="single" w:sz="4" w:space="0" w:color="auto"/>
              <w:bottom w:val="single" w:sz="4" w:space="0" w:color="auto"/>
              <w:right w:val="single" w:sz="4" w:space="0" w:color="auto"/>
            </w:tcBorders>
            <w:hideMark/>
          </w:tcPr>
          <w:p w14:paraId="4B861DAD" w14:textId="77777777" w:rsidR="00BD3743" w:rsidRPr="00A07D1A" w:rsidRDefault="00BD3743" w:rsidP="00BD3743">
            <w:pPr>
              <w:spacing w:line="276" w:lineRule="auto"/>
              <w:jc w:val="center"/>
              <w:rPr>
                <w:sz w:val="18"/>
                <w:szCs w:val="18"/>
                <w:lang w:eastAsia="en-US"/>
              </w:rPr>
            </w:pPr>
            <w:r w:rsidRPr="00A07D1A">
              <w:rPr>
                <w:sz w:val="18"/>
                <w:szCs w:val="18"/>
                <w:lang w:eastAsia="en-US"/>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BD3743" w:rsidRPr="00A07D1A" w14:paraId="1B22E807" w14:textId="77777777" w:rsidTr="00A07D1A">
        <w:trPr>
          <w:trHeight w:val="288"/>
        </w:trPr>
        <w:tc>
          <w:tcPr>
            <w:tcW w:w="210" w:type="pct"/>
            <w:tcBorders>
              <w:top w:val="nil"/>
              <w:left w:val="single" w:sz="4" w:space="0" w:color="auto"/>
              <w:bottom w:val="single" w:sz="4" w:space="0" w:color="auto"/>
              <w:right w:val="single" w:sz="4" w:space="0" w:color="auto"/>
            </w:tcBorders>
            <w:noWrap/>
            <w:vAlign w:val="center"/>
            <w:hideMark/>
          </w:tcPr>
          <w:p w14:paraId="2D39FA65" w14:textId="77777777" w:rsidR="00BD3743" w:rsidRPr="00A07D1A" w:rsidRDefault="00BD3743" w:rsidP="00BD3743">
            <w:pPr>
              <w:spacing w:line="276" w:lineRule="auto"/>
              <w:jc w:val="center"/>
              <w:rPr>
                <w:sz w:val="18"/>
                <w:szCs w:val="18"/>
                <w:lang w:eastAsia="en-US"/>
              </w:rPr>
            </w:pPr>
            <w:r w:rsidRPr="00A07D1A">
              <w:rPr>
                <w:sz w:val="18"/>
                <w:szCs w:val="18"/>
                <w:lang w:eastAsia="en-US"/>
              </w:rPr>
              <w:t>1</w:t>
            </w:r>
          </w:p>
        </w:tc>
        <w:tc>
          <w:tcPr>
            <w:tcW w:w="723" w:type="pct"/>
            <w:tcBorders>
              <w:top w:val="single" w:sz="4" w:space="0" w:color="auto"/>
              <w:left w:val="nil"/>
              <w:bottom w:val="single" w:sz="4" w:space="0" w:color="auto"/>
              <w:right w:val="single" w:sz="4" w:space="0" w:color="auto"/>
            </w:tcBorders>
            <w:hideMark/>
          </w:tcPr>
          <w:p w14:paraId="2447BB80" w14:textId="77777777" w:rsidR="00BD3743" w:rsidRPr="00A07D1A" w:rsidRDefault="00BD3743" w:rsidP="00BD3743">
            <w:pPr>
              <w:pStyle w:val="ConsPlusNormal"/>
              <w:widowControl/>
              <w:ind w:firstLine="0"/>
              <w:rPr>
                <w:rFonts w:ascii="Times New Roman" w:hAnsi="Times New Roman" w:cs="Times New Roman"/>
                <w:sz w:val="18"/>
                <w:szCs w:val="18"/>
                <w:lang w:eastAsia="en-US"/>
              </w:rPr>
            </w:pPr>
            <w:r w:rsidRPr="00A07D1A">
              <w:rPr>
                <w:rFonts w:ascii="Times New Roman" w:hAnsi="Times New Roman" w:cs="Times New Roman"/>
                <w:sz w:val="18"/>
                <w:szCs w:val="18"/>
                <w:lang w:eastAsia="en-US"/>
              </w:rPr>
              <w:t xml:space="preserve">Отношение дефицита районного бюджета (за вычетом поступлений от продажи акций и иных форм участия в капитале, находящихся в собственности </w:t>
            </w:r>
            <w:r w:rsidRPr="00A07D1A">
              <w:rPr>
                <w:rFonts w:ascii="Times New Roman" w:hAnsi="Times New Roman" w:cs="Times New Roman"/>
                <w:sz w:val="18"/>
                <w:szCs w:val="18"/>
                <w:lang w:eastAsia="en-US"/>
              </w:rPr>
              <w:lastRenderedPageBreak/>
              <w:t>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353" w:type="pct"/>
            <w:tcBorders>
              <w:top w:val="nil"/>
              <w:left w:val="nil"/>
              <w:bottom w:val="single" w:sz="4" w:space="0" w:color="auto"/>
              <w:right w:val="single" w:sz="4" w:space="0" w:color="auto"/>
            </w:tcBorders>
            <w:vAlign w:val="center"/>
            <w:hideMark/>
          </w:tcPr>
          <w:p w14:paraId="6EF0E9ED"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2B4B0D6E"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nil"/>
              <w:left w:val="nil"/>
              <w:bottom w:val="single" w:sz="4" w:space="0" w:color="auto"/>
              <w:right w:val="single" w:sz="4" w:space="0" w:color="auto"/>
            </w:tcBorders>
            <w:vAlign w:val="center"/>
          </w:tcPr>
          <w:p w14:paraId="794EF0D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tcBorders>
              <w:top w:val="nil"/>
              <w:left w:val="nil"/>
              <w:bottom w:val="single" w:sz="4" w:space="0" w:color="auto"/>
              <w:right w:val="single" w:sz="4" w:space="0" w:color="auto"/>
            </w:tcBorders>
            <w:vAlign w:val="center"/>
          </w:tcPr>
          <w:p w14:paraId="6479D3D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4" w:type="pct"/>
            <w:tcBorders>
              <w:top w:val="nil"/>
              <w:left w:val="nil"/>
              <w:bottom w:val="single" w:sz="4" w:space="0" w:color="auto"/>
              <w:right w:val="single" w:sz="4" w:space="0" w:color="auto"/>
            </w:tcBorders>
            <w:vAlign w:val="center"/>
          </w:tcPr>
          <w:p w14:paraId="30C210B7"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10</w:t>
            </w:r>
          </w:p>
        </w:tc>
        <w:tc>
          <w:tcPr>
            <w:tcW w:w="310" w:type="pct"/>
            <w:tcBorders>
              <w:top w:val="nil"/>
              <w:left w:val="nil"/>
              <w:bottom w:val="single" w:sz="4" w:space="0" w:color="auto"/>
              <w:right w:val="single" w:sz="4" w:space="0" w:color="auto"/>
            </w:tcBorders>
            <w:vAlign w:val="center"/>
          </w:tcPr>
          <w:p w14:paraId="20081C3E"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10</w:t>
            </w:r>
          </w:p>
        </w:tc>
        <w:tc>
          <w:tcPr>
            <w:tcW w:w="296" w:type="pct"/>
            <w:gridSpan w:val="2"/>
            <w:tcBorders>
              <w:top w:val="nil"/>
              <w:left w:val="nil"/>
              <w:bottom w:val="single" w:sz="4" w:space="0" w:color="auto"/>
              <w:right w:val="single" w:sz="4" w:space="0" w:color="auto"/>
            </w:tcBorders>
            <w:vAlign w:val="center"/>
          </w:tcPr>
          <w:p w14:paraId="72302F3E"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10</w:t>
            </w:r>
          </w:p>
        </w:tc>
        <w:tc>
          <w:tcPr>
            <w:tcW w:w="306" w:type="pct"/>
            <w:tcBorders>
              <w:top w:val="nil"/>
              <w:left w:val="nil"/>
              <w:bottom w:val="single" w:sz="4" w:space="0" w:color="auto"/>
              <w:right w:val="single" w:sz="4" w:space="0" w:color="auto"/>
            </w:tcBorders>
            <w:vAlign w:val="center"/>
          </w:tcPr>
          <w:p w14:paraId="3D914A9F"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10</w:t>
            </w:r>
          </w:p>
        </w:tc>
        <w:tc>
          <w:tcPr>
            <w:tcW w:w="307" w:type="pct"/>
            <w:tcBorders>
              <w:top w:val="nil"/>
              <w:left w:val="nil"/>
              <w:bottom w:val="single" w:sz="4" w:space="0" w:color="auto"/>
              <w:right w:val="single" w:sz="4" w:space="0" w:color="auto"/>
            </w:tcBorders>
            <w:vAlign w:val="center"/>
          </w:tcPr>
          <w:p w14:paraId="09E87B39"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10</w:t>
            </w:r>
          </w:p>
        </w:tc>
        <w:tc>
          <w:tcPr>
            <w:tcW w:w="312" w:type="pct"/>
            <w:gridSpan w:val="2"/>
            <w:tcBorders>
              <w:top w:val="nil"/>
              <w:left w:val="nil"/>
              <w:bottom w:val="single" w:sz="4" w:space="0" w:color="auto"/>
              <w:right w:val="single" w:sz="4" w:space="0" w:color="auto"/>
            </w:tcBorders>
            <w:vAlign w:val="center"/>
          </w:tcPr>
          <w:p w14:paraId="36CBFBCB"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10</w:t>
            </w:r>
          </w:p>
        </w:tc>
        <w:tc>
          <w:tcPr>
            <w:tcW w:w="316" w:type="pct"/>
            <w:tcBorders>
              <w:top w:val="nil"/>
              <w:left w:val="nil"/>
              <w:bottom w:val="single" w:sz="4" w:space="0" w:color="auto"/>
              <w:right w:val="single" w:sz="4" w:space="0" w:color="auto"/>
            </w:tcBorders>
            <w:vAlign w:val="center"/>
            <w:hideMark/>
          </w:tcPr>
          <w:p w14:paraId="4A877C87"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10</w:t>
            </w:r>
          </w:p>
        </w:tc>
        <w:tc>
          <w:tcPr>
            <w:tcW w:w="301" w:type="pct"/>
            <w:gridSpan w:val="3"/>
            <w:tcBorders>
              <w:top w:val="nil"/>
              <w:left w:val="nil"/>
              <w:bottom w:val="single" w:sz="4" w:space="0" w:color="auto"/>
              <w:right w:val="single" w:sz="4" w:space="0" w:color="auto"/>
            </w:tcBorders>
          </w:tcPr>
          <w:p w14:paraId="4AC12275" w14:textId="77777777" w:rsidR="00BD3743" w:rsidRPr="00A07D1A" w:rsidRDefault="00BD3743" w:rsidP="00BD3743">
            <w:pPr>
              <w:spacing w:line="276" w:lineRule="auto"/>
              <w:jc w:val="center"/>
              <w:rPr>
                <w:sz w:val="18"/>
                <w:szCs w:val="18"/>
                <w:lang w:eastAsia="en-US"/>
              </w:rPr>
            </w:pPr>
          </w:p>
        </w:tc>
        <w:tc>
          <w:tcPr>
            <w:tcW w:w="308" w:type="pct"/>
            <w:tcBorders>
              <w:top w:val="nil"/>
              <w:left w:val="nil"/>
              <w:bottom w:val="single" w:sz="4" w:space="0" w:color="auto"/>
              <w:right w:val="single" w:sz="4" w:space="0" w:color="auto"/>
            </w:tcBorders>
          </w:tcPr>
          <w:p w14:paraId="6E53AD0E" w14:textId="77777777" w:rsidR="00BD3743" w:rsidRPr="00A07D1A" w:rsidRDefault="00BD3743" w:rsidP="00BD3743">
            <w:pPr>
              <w:spacing w:line="276" w:lineRule="auto"/>
              <w:jc w:val="center"/>
              <w:rPr>
                <w:sz w:val="18"/>
                <w:szCs w:val="18"/>
                <w:lang w:eastAsia="en-US"/>
              </w:rPr>
            </w:pPr>
          </w:p>
        </w:tc>
      </w:tr>
      <w:tr w:rsidR="00BD3743" w:rsidRPr="00A07D1A" w14:paraId="56FD57F9" w14:textId="77777777" w:rsidTr="00A07D1A">
        <w:trPr>
          <w:trHeight w:val="430"/>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252C046D"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2</w:t>
            </w:r>
          </w:p>
        </w:tc>
        <w:tc>
          <w:tcPr>
            <w:tcW w:w="723" w:type="pct"/>
            <w:tcBorders>
              <w:top w:val="single" w:sz="4" w:space="0" w:color="auto"/>
              <w:left w:val="nil"/>
              <w:bottom w:val="single" w:sz="4" w:space="0" w:color="auto"/>
              <w:right w:val="single" w:sz="4" w:space="0" w:color="auto"/>
            </w:tcBorders>
            <w:hideMark/>
          </w:tcPr>
          <w:p w14:paraId="24B27FB3" w14:textId="77777777" w:rsidR="00BD3743" w:rsidRPr="00A07D1A" w:rsidRDefault="00BD3743" w:rsidP="00BD3743">
            <w:pPr>
              <w:rPr>
                <w:sz w:val="18"/>
                <w:szCs w:val="18"/>
                <w:lang w:eastAsia="en-US"/>
              </w:rPr>
            </w:pPr>
            <w:r w:rsidRPr="00A07D1A">
              <w:rPr>
                <w:sz w:val="18"/>
                <w:szCs w:val="1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353" w:type="pct"/>
            <w:tcBorders>
              <w:top w:val="single" w:sz="4" w:space="0" w:color="auto"/>
              <w:left w:val="nil"/>
              <w:bottom w:val="single" w:sz="4" w:space="0" w:color="auto"/>
              <w:right w:val="single" w:sz="4" w:space="0" w:color="auto"/>
            </w:tcBorders>
            <w:vAlign w:val="center"/>
            <w:hideMark/>
          </w:tcPr>
          <w:p w14:paraId="6ED9AF0C" w14:textId="77777777" w:rsidR="00BD3743" w:rsidRPr="00A07D1A" w:rsidRDefault="00BD3743" w:rsidP="00BD3743">
            <w:pPr>
              <w:rPr>
                <w:rFonts w:eastAsia="Calibri"/>
                <w:sz w:val="18"/>
                <w:szCs w:val="18"/>
              </w:rPr>
            </w:pPr>
          </w:p>
        </w:tc>
        <w:tc>
          <w:tcPr>
            <w:tcW w:w="305" w:type="pct"/>
            <w:tcBorders>
              <w:top w:val="single" w:sz="4" w:space="0" w:color="auto"/>
              <w:left w:val="nil"/>
              <w:bottom w:val="single" w:sz="4" w:space="0" w:color="auto"/>
              <w:right w:val="single" w:sz="4" w:space="0" w:color="auto"/>
            </w:tcBorders>
            <w:vAlign w:val="center"/>
            <w:hideMark/>
          </w:tcPr>
          <w:p w14:paraId="301D41F7"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nil"/>
              <w:bottom w:val="single" w:sz="4" w:space="0" w:color="auto"/>
              <w:right w:val="single" w:sz="4" w:space="0" w:color="auto"/>
            </w:tcBorders>
            <w:vAlign w:val="center"/>
          </w:tcPr>
          <w:p w14:paraId="6D787C11" w14:textId="77777777" w:rsidR="00BD3743" w:rsidRPr="00A07D1A" w:rsidRDefault="00BD3743" w:rsidP="00BD3743">
            <w:pPr>
              <w:spacing w:line="276" w:lineRule="auto"/>
              <w:jc w:val="center"/>
              <w:rPr>
                <w:sz w:val="18"/>
                <w:szCs w:val="18"/>
                <w:lang w:eastAsia="en-US"/>
              </w:rPr>
            </w:pPr>
            <w:r w:rsidRPr="00A07D1A">
              <w:rPr>
                <w:sz w:val="18"/>
                <w:szCs w:val="18"/>
                <w:lang w:eastAsia="en-US"/>
              </w:rPr>
              <w:t>78,36</w:t>
            </w:r>
          </w:p>
        </w:tc>
        <w:tc>
          <w:tcPr>
            <w:tcW w:w="312" w:type="pct"/>
            <w:tcBorders>
              <w:top w:val="single" w:sz="4" w:space="0" w:color="auto"/>
              <w:left w:val="nil"/>
              <w:bottom w:val="single" w:sz="4" w:space="0" w:color="auto"/>
              <w:right w:val="single" w:sz="4" w:space="0" w:color="auto"/>
            </w:tcBorders>
            <w:vAlign w:val="center"/>
          </w:tcPr>
          <w:p w14:paraId="423C8220" w14:textId="77777777" w:rsidR="00BD3743" w:rsidRPr="00A07D1A" w:rsidRDefault="00BD3743" w:rsidP="00BD3743">
            <w:pPr>
              <w:spacing w:line="276" w:lineRule="auto"/>
              <w:jc w:val="center"/>
              <w:rPr>
                <w:sz w:val="18"/>
                <w:szCs w:val="18"/>
                <w:lang w:eastAsia="en-US"/>
              </w:rPr>
            </w:pPr>
            <w:r w:rsidRPr="00A07D1A">
              <w:rPr>
                <w:sz w:val="18"/>
                <w:szCs w:val="18"/>
                <w:lang w:eastAsia="en-US"/>
              </w:rPr>
              <w:t>63,27</w:t>
            </w:r>
          </w:p>
        </w:tc>
        <w:tc>
          <w:tcPr>
            <w:tcW w:w="334" w:type="pct"/>
            <w:tcBorders>
              <w:top w:val="single" w:sz="4" w:space="0" w:color="auto"/>
              <w:left w:val="nil"/>
              <w:bottom w:val="single" w:sz="4" w:space="0" w:color="auto"/>
              <w:right w:val="single" w:sz="4" w:space="0" w:color="auto"/>
            </w:tcBorders>
            <w:vAlign w:val="center"/>
          </w:tcPr>
          <w:p w14:paraId="2658D979"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70</w:t>
            </w:r>
          </w:p>
        </w:tc>
        <w:tc>
          <w:tcPr>
            <w:tcW w:w="310" w:type="pct"/>
            <w:tcBorders>
              <w:top w:val="single" w:sz="4" w:space="0" w:color="auto"/>
              <w:left w:val="nil"/>
              <w:bottom w:val="single" w:sz="4" w:space="0" w:color="auto"/>
              <w:right w:val="single" w:sz="4" w:space="0" w:color="auto"/>
            </w:tcBorders>
            <w:vAlign w:val="center"/>
          </w:tcPr>
          <w:p w14:paraId="399BB440"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70</w:t>
            </w:r>
          </w:p>
        </w:tc>
        <w:tc>
          <w:tcPr>
            <w:tcW w:w="296" w:type="pct"/>
            <w:gridSpan w:val="2"/>
            <w:tcBorders>
              <w:top w:val="single" w:sz="4" w:space="0" w:color="auto"/>
              <w:left w:val="nil"/>
              <w:bottom w:val="single" w:sz="4" w:space="0" w:color="auto"/>
              <w:right w:val="single" w:sz="4" w:space="0" w:color="auto"/>
            </w:tcBorders>
            <w:vAlign w:val="center"/>
          </w:tcPr>
          <w:p w14:paraId="255EC50E" w14:textId="77777777" w:rsidR="00BD3743" w:rsidRPr="00A07D1A" w:rsidRDefault="00BD3743" w:rsidP="00BD3743">
            <w:pPr>
              <w:spacing w:line="276" w:lineRule="auto"/>
              <w:jc w:val="center"/>
              <w:rPr>
                <w:sz w:val="18"/>
                <w:szCs w:val="18"/>
                <w:lang w:eastAsia="en-US"/>
              </w:rPr>
            </w:pPr>
          </w:p>
          <w:p w14:paraId="3FBA80B4"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70</w:t>
            </w:r>
          </w:p>
        </w:tc>
        <w:tc>
          <w:tcPr>
            <w:tcW w:w="306" w:type="pct"/>
            <w:tcBorders>
              <w:top w:val="single" w:sz="4" w:space="0" w:color="auto"/>
              <w:left w:val="nil"/>
              <w:bottom w:val="single" w:sz="4" w:space="0" w:color="auto"/>
              <w:right w:val="single" w:sz="4" w:space="0" w:color="auto"/>
            </w:tcBorders>
            <w:vAlign w:val="center"/>
          </w:tcPr>
          <w:p w14:paraId="70E85254"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70</w:t>
            </w:r>
          </w:p>
        </w:tc>
        <w:tc>
          <w:tcPr>
            <w:tcW w:w="307" w:type="pct"/>
            <w:tcBorders>
              <w:top w:val="single" w:sz="4" w:space="0" w:color="auto"/>
              <w:left w:val="nil"/>
              <w:bottom w:val="single" w:sz="4" w:space="0" w:color="auto"/>
              <w:right w:val="single" w:sz="4" w:space="0" w:color="auto"/>
            </w:tcBorders>
            <w:vAlign w:val="center"/>
          </w:tcPr>
          <w:p w14:paraId="1BAB51A9"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70</w:t>
            </w:r>
          </w:p>
        </w:tc>
        <w:tc>
          <w:tcPr>
            <w:tcW w:w="312" w:type="pct"/>
            <w:gridSpan w:val="2"/>
            <w:tcBorders>
              <w:top w:val="single" w:sz="4" w:space="0" w:color="auto"/>
              <w:left w:val="nil"/>
              <w:bottom w:val="single" w:sz="4" w:space="0" w:color="auto"/>
              <w:right w:val="single" w:sz="4" w:space="0" w:color="auto"/>
            </w:tcBorders>
            <w:vAlign w:val="center"/>
          </w:tcPr>
          <w:p w14:paraId="16687EAA"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70</w:t>
            </w:r>
          </w:p>
        </w:tc>
        <w:tc>
          <w:tcPr>
            <w:tcW w:w="316" w:type="pct"/>
            <w:tcBorders>
              <w:top w:val="single" w:sz="4" w:space="0" w:color="auto"/>
              <w:left w:val="nil"/>
              <w:bottom w:val="single" w:sz="4" w:space="0" w:color="auto"/>
              <w:right w:val="single" w:sz="4" w:space="0" w:color="auto"/>
            </w:tcBorders>
            <w:vAlign w:val="center"/>
            <w:hideMark/>
          </w:tcPr>
          <w:p w14:paraId="41CFF110"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70</w:t>
            </w:r>
          </w:p>
        </w:tc>
        <w:tc>
          <w:tcPr>
            <w:tcW w:w="301" w:type="pct"/>
            <w:gridSpan w:val="3"/>
            <w:tcBorders>
              <w:top w:val="single" w:sz="4" w:space="0" w:color="auto"/>
              <w:left w:val="nil"/>
              <w:bottom w:val="single" w:sz="4" w:space="0" w:color="auto"/>
              <w:right w:val="single" w:sz="4" w:space="0" w:color="auto"/>
            </w:tcBorders>
          </w:tcPr>
          <w:p w14:paraId="615FBA38" w14:textId="77777777" w:rsidR="00BD3743" w:rsidRPr="00A07D1A" w:rsidRDefault="00BD3743" w:rsidP="00BD3743">
            <w:pPr>
              <w:spacing w:line="276" w:lineRule="auto"/>
              <w:jc w:val="center"/>
              <w:rPr>
                <w:sz w:val="18"/>
                <w:szCs w:val="18"/>
                <w:lang w:eastAsia="en-US"/>
              </w:rPr>
            </w:pPr>
          </w:p>
          <w:p w14:paraId="3077D428" w14:textId="77777777" w:rsidR="00BD3743" w:rsidRPr="00A07D1A" w:rsidRDefault="00BD3743" w:rsidP="00BD3743">
            <w:pPr>
              <w:spacing w:line="276" w:lineRule="auto"/>
              <w:jc w:val="center"/>
              <w:rPr>
                <w:sz w:val="18"/>
                <w:szCs w:val="18"/>
                <w:lang w:eastAsia="en-US"/>
              </w:rPr>
            </w:pPr>
          </w:p>
          <w:p w14:paraId="0012C5E5" w14:textId="77777777" w:rsidR="00BD3743" w:rsidRPr="00A07D1A" w:rsidRDefault="00BD3743" w:rsidP="00BD3743">
            <w:pPr>
              <w:spacing w:line="276" w:lineRule="auto"/>
              <w:jc w:val="center"/>
              <w:rPr>
                <w:sz w:val="18"/>
                <w:szCs w:val="18"/>
                <w:lang w:eastAsia="en-US"/>
              </w:rPr>
            </w:pPr>
          </w:p>
          <w:p w14:paraId="6B3EA0FB" w14:textId="77777777" w:rsidR="00BD3743" w:rsidRPr="00A07D1A" w:rsidRDefault="00BD3743" w:rsidP="00BD3743">
            <w:pPr>
              <w:spacing w:line="276" w:lineRule="auto"/>
              <w:jc w:val="center"/>
              <w:rPr>
                <w:sz w:val="18"/>
                <w:szCs w:val="18"/>
                <w:lang w:eastAsia="en-US"/>
              </w:rPr>
            </w:pPr>
          </w:p>
          <w:p w14:paraId="5CB29F44" w14:textId="77777777" w:rsidR="00BD3743" w:rsidRPr="00A07D1A" w:rsidRDefault="00BD3743" w:rsidP="00BD3743">
            <w:pPr>
              <w:spacing w:line="276" w:lineRule="auto"/>
              <w:jc w:val="center"/>
              <w:rPr>
                <w:sz w:val="18"/>
                <w:szCs w:val="18"/>
                <w:lang w:eastAsia="en-US"/>
              </w:rPr>
            </w:pPr>
          </w:p>
          <w:p w14:paraId="4B94D256" w14:textId="77777777" w:rsidR="00BD3743" w:rsidRPr="00A07D1A" w:rsidRDefault="00BD3743" w:rsidP="00BD3743">
            <w:pPr>
              <w:spacing w:line="276" w:lineRule="auto"/>
              <w:jc w:val="center"/>
              <w:rPr>
                <w:sz w:val="18"/>
                <w:szCs w:val="18"/>
                <w:lang w:eastAsia="en-US"/>
              </w:rPr>
            </w:pPr>
          </w:p>
          <w:p w14:paraId="275616E5"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8" w:type="pct"/>
            <w:tcBorders>
              <w:top w:val="single" w:sz="4" w:space="0" w:color="auto"/>
              <w:left w:val="nil"/>
              <w:bottom w:val="single" w:sz="4" w:space="0" w:color="auto"/>
              <w:right w:val="single" w:sz="4" w:space="0" w:color="auto"/>
            </w:tcBorders>
          </w:tcPr>
          <w:p w14:paraId="2CB90704" w14:textId="77777777" w:rsidR="00BD3743" w:rsidRPr="00A07D1A" w:rsidRDefault="00BD3743" w:rsidP="00BD3743">
            <w:pPr>
              <w:spacing w:line="276" w:lineRule="auto"/>
              <w:jc w:val="center"/>
              <w:rPr>
                <w:sz w:val="18"/>
                <w:szCs w:val="18"/>
                <w:lang w:eastAsia="en-US"/>
              </w:rPr>
            </w:pPr>
          </w:p>
          <w:p w14:paraId="514EE44B" w14:textId="77777777" w:rsidR="00BD3743" w:rsidRPr="00A07D1A" w:rsidRDefault="00BD3743" w:rsidP="00BD3743">
            <w:pPr>
              <w:spacing w:line="276" w:lineRule="auto"/>
              <w:jc w:val="center"/>
              <w:rPr>
                <w:sz w:val="18"/>
                <w:szCs w:val="18"/>
                <w:lang w:eastAsia="en-US"/>
              </w:rPr>
            </w:pPr>
          </w:p>
          <w:p w14:paraId="5A98E1CB" w14:textId="77777777" w:rsidR="00BD3743" w:rsidRPr="00A07D1A" w:rsidRDefault="00BD3743" w:rsidP="00BD3743">
            <w:pPr>
              <w:spacing w:line="276" w:lineRule="auto"/>
              <w:jc w:val="center"/>
              <w:rPr>
                <w:sz w:val="18"/>
                <w:szCs w:val="18"/>
                <w:lang w:eastAsia="en-US"/>
              </w:rPr>
            </w:pPr>
          </w:p>
          <w:p w14:paraId="361B0CB4" w14:textId="77777777" w:rsidR="00BD3743" w:rsidRPr="00A07D1A" w:rsidRDefault="00BD3743" w:rsidP="00BD3743">
            <w:pPr>
              <w:spacing w:line="276" w:lineRule="auto"/>
              <w:jc w:val="center"/>
              <w:rPr>
                <w:sz w:val="18"/>
                <w:szCs w:val="18"/>
                <w:lang w:eastAsia="en-US"/>
              </w:rPr>
            </w:pPr>
          </w:p>
          <w:p w14:paraId="46C314B4" w14:textId="77777777" w:rsidR="00BD3743" w:rsidRPr="00A07D1A" w:rsidRDefault="00BD3743" w:rsidP="00BD3743">
            <w:pPr>
              <w:spacing w:line="276" w:lineRule="auto"/>
              <w:jc w:val="center"/>
              <w:rPr>
                <w:sz w:val="18"/>
                <w:szCs w:val="18"/>
                <w:lang w:eastAsia="en-US"/>
              </w:rPr>
            </w:pPr>
          </w:p>
          <w:p w14:paraId="44FE29E3" w14:textId="77777777" w:rsidR="00BD3743" w:rsidRPr="00A07D1A" w:rsidRDefault="00BD3743" w:rsidP="00BD3743">
            <w:pPr>
              <w:spacing w:line="276" w:lineRule="auto"/>
              <w:jc w:val="center"/>
              <w:rPr>
                <w:sz w:val="18"/>
                <w:szCs w:val="18"/>
                <w:lang w:eastAsia="en-US"/>
              </w:rPr>
            </w:pPr>
          </w:p>
          <w:p w14:paraId="6599C3E7"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r>
      <w:tr w:rsidR="00BD3743" w:rsidRPr="00A07D1A" w14:paraId="74E9B04A" w14:textId="77777777" w:rsidTr="00A07D1A">
        <w:trPr>
          <w:trHeight w:val="580"/>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5024CA3E" w14:textId="77777777" w:rsidR="00BD3743" w:rsidRPr="00A07D1A" w:rsidRDefault="00BD3743" w:rsidP="00BD3743">
            <w:pPr>
              <w:spacing w:line="276" w:lineRule="auto"/>
              <w:jc w:val="center"/>
              <w:rPr>
                <w:sz w:val="18"/>
                <w:szCs w:val="18"/>
                <w:lang w:eastAsia="en-US"/>
              </w:rPr>
            </w:pPr>
            <w:r w:rsidRPr="00A07D1A">
              <w:rPr>
                <w:sz w:val="18"/>
                <w:szCs w:val="18"/>
                <w:lang w:eastAsia="en-US"/>
              </w:rPr>
              <w:t>3</w:t>
            </w:r>
          </w:p>
        </w:tc>
        <w:tc>
          <w:tcPr>
            <w:tcW w:w="723" w:type="pct"/>
            <w:tcBorders>
              <w:top w:val="single" w:sz="4" w:space="0" w:color="auto"/>
              <w:left w:val="single" w:sz="4" w:space="0" w:color="auto"/>
              <w:bottom w:val="single" w:sz="4" w:space="0" w:color="auto"/>
              <w:right w:val="single" w:sz="4" w:space="0" w:color="auto"/>
            </w:tcBorders>
            <w:hideMark/>
          </w:tcPr>
          <w:p w14:paraId="2E6F7DBF" w14:textId="77777777" w:rsidR="00BD3743" w:rsidRPr="00A07D1A" w:rsidRDefault="00BD3743" w:rsidP="00BD3743">
            <w:pPr>
              <w:rPr>
                <w:sz w:val="18"/>
                <w:szCs w:val="18"/>
                <w:lang w:eastAsia="en-US"/>
              </w:rPr>
            </w:pPr>
            <w:r w:rsidRPr="00A07D1A">
              <w:rPr>
                <w:sz w:val="18"/>
                <w:szCs w:val="18"/>
                <w:lang w:eastAsia="en-US"/>
              </w:rPr>
              <w:t xml:space="preserve">Доля просроченной кредиторской задолженности муниципальных учреждений в общем объеме расходов районного бюджета </w:t>
            </w:r>
          </w:p>
        </w:tc>
        <w:tc>
          <w:tcPr>
            <w:tcW w:w="353" w:type="pct"/>
            <w:tcBorders>
              <w:top w:val="single" w:sz="4" w:space="0" w:color="auto"/>
              <w:left w:val="single" w:sz="4" w:space="0" w:color="auto"/>
              <w:bottom w:val="single" w:sz="4" w:space="0" w:color="auto"/>
              <w:right w:val="single" w:sz="4" w:space="0" w:color="auto"/>
            </w:tcBorders>
            <w:vAlign w:val="center"/>
            <w:hideMark/>
          </w:tcPr>
          <w:p w14:paraId="0637DE55" w14:textId="77777777" w:rsidR="00BD3743" w:rsidRPr="00A07D1A" w:rsidRDefault="00BD3743" w:rsidP="00BD3743">
            <w:pPr>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28592378"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7EB27C1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14:paraId="204FAC3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vAlign w:val="center"/>
          </w:tcPr>
          <w:p w14:paraId="2B8D96DD"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0,1</w:t>
            </w:r>
          </w:p>
        </w:tc>
        <w:tc>
          <w:tcPr>
            <w:tcW w:w="310" w:type="pct"/>
            <w:tcBorders>
              <w:top w:val="single" w:sz="4" w:space="0" w:color="auto"/>
              <w:left w:val="single" w:sz="4" w:space="0" w:color="auto"/>
              <w:bottom w:val="single" w:sz="4" w:space="0" w:color="auto"/>
              <w:right w:val="single" w:sz="4" w:space="0" w:color="auto"/>
            </w:tcBorders>
            <w:vAlign w:val="center"/>
          </w:tcPr>
          <w:p w14:paraId="71E16590"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0,1</w:t>
            </w:r>
          </w:p>
        </w:tc>
        <w:tc>
          <w:tcPr>
            <w:tcW w:w="296" w:type="pct"/>
            <w:gridSpan w:val="2"/>
            <w:tcBorders>
              <w:top w:val="single" w:sz="4" w:space="0" w:color="auto"/>
              <w:left w:val="single" w:sz="4" w:space="0" w:color="auto"/>
              <w:bottom w:val="single" w:sz="4" w:space="0" w:color="auto"/>
              <w:right w:val="single" w:sz="4" w:space="0" w:color="auto"/>
            </w:tcBorders>
            <w:vAlign w:val="center"/>
          </w:tcPr>
          <w:p w14:paraId="6F0237E0"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0,1</w:t>
            </w:r>
          </w:p>
        </w:tc>
        <w:tc>
          <w:tcPr>
            <w:tcW w:w="306" w:type="pct"/>
            <w:tcBorders>
              <w:top w:val="single" w:sz="4" w:space="0" w:color="auto"/>
              <w:left w:val="single" w:sz="4" w:space="0" w:color="auto"/>
              <w:bottom w:val="single" w:sz="4" w:space="0" w:color="auto"/>
              <w:right w:val="single" w:sz="4" w:space="0" w:color="auto"/>
            </w:tcBorders>
            <w:vAlign w:val="center"/>
          </w:tcPr>
          <w:p w14:paraId="4326823D"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0,1</w:t>
            </w:r>
          </w:p>
        </w:tc>
        <w:tc>
          <w:tcPr>
            <w:tcW w:w="307" w:type="pct"/>
            <w:tcBorders>
              <w:top w:val="single" w:sz="4" w:space="0" w:color="auto"/>
              <w:left w:val="single" w:sz="4" w:space="0" w:color="auto"/>
              <w:bottom w:val="single" w:sz="4" w:space="0" w:color="auto"/>
              <w:right w:val="single" w:sz="4" w:space="0" w:color="auto"/>
            </w:tcBorders>
            <w:vAlign w:val="center"/>
          </w:tcPr>
          <w:p w14:paraId="375F2D5C"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0,1</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595BFC09"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0,1</w:t>
            </w:r>
          </w:p>
        </w:tc>
        <w:tc>
          <w:tcPr>
            <w:tcW w:w="316" w:type="pct"/>
            <w:tcBorders>
              <w:top w:val="single" w:sz="4" w:space="0" w:color="auto"/>
              <w:left w:val="single" w:sz="4" w:space="0" w:color="auto"/>
              <w:bottom w:val="single" w:sz="4" w:space="0" w:color="auto"/>
              <w:right w:val="single" w:sz="4" w:space="0" w:color="auto"/>
            </w:tcBorders>
            <w:vAlign w:val="center"/>
            <w:hideMark/>
          </w:tcPr>
          <w:p w14:paraId="38E0C867"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более 0,1</w:t>
            </w:r>
          </w:p>
        </w:tc>
        <w:tc>
          <w:tcPr>
            <w:tcW w:w="301" w:type="pct"/>
            <w:gridSpan w:val="3"/>
            <w:tcBorders>
              <w:top w:val="single" w:sz="4" w:space="0" w:color="auto"/>
              <w:left w:val="single" w:sz="4" w:space="0" w:color="auto"/>
              <w:bottom w:val="single" w:sz="4" w:space="0" w:color="auto"/>
              <w:right w:val="single" w:sz="4" w:space="0" w:color="auto"/>
            </w:tcBorders>
          </w:tcPr>
          <w:p w14:paraId="2274D6CF" w14:textId="77777777" w:rsidR="00BD3743" w:rsidRPr="00A07D1A" w:rsidRDefault="00BD3743" w:rsidP="00BD3743">
            <w:pPr>
              <w:spacing w:line="276" w:lineRule="auto"/>
              <w:jc w:val="center"/>
              <w:rPr>
                <w:sz w:val="18"/>
                <w:szCs w:val="18"/>
                <w:lang w:eastAsia="en-US"/>
              </w:rPr>
            </w:pPr>
          </w:p>
        </w:tc>
        <w:tc>
          <w:tcPr>
            <w:tcW w:w="308" w:type="pct"/>
            <w:tcBorders>
              <w:top w:val="single" w:sz="4" w:space="0" w:color="auto"/>
              <w:left w:val="single" w:sz="4" w:space="0" w:color="auto"/>
              <w:bottom w:val="single" w:sz="4" w:space="0" w:color="auto"/>
              <w:right w:val="single" w:sz="4" w:space="0" w:color="auto"/>
            </w:tcBorders>
          </w:tcPr>
          <w:p w14:paraId="7761904C" w14:textId="77777777" w:rsidR="00BD3743" w:rsidRPr="00A07D1A" w:rsidRDefault="00BD3743" w:rsidP="00BD3743">
            <w:pPr>
              <w:spacing w:line="276" w:lineRule="auto"/>
              <w:jc w:val="center"/>
              <w:rPr>
                <w:sz w:val="18"/>
                <w:szCs w:val="18"/>
                <w:lang w:eastAsia="en-US"/>
              </w:rPr>
            </w:pPr>
          </w:p>
        </w:tc>
      </w:tr>
      <w:tr w:rsidR="00BD3743" w:rsidRPr="00A07D1A" w14:paraId="5B6A0E9E" w14:textId="77777777" w:rsidTr="00A07D1A">
        <w:trPr>
          <w:trHeight w:val="443"/>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441CEA50" w14:textId="77777777" w:rsidR="00BD3743" w:rsidRPr="00A07D1A" w:rsidRDefault="00BD3743" w:rsidP="00BD3743">
            <w:pPr>
              <w:spacing w:line="276" w:lineRule="auto"/>
              <w:jc w:val="center"/>
              <w:rPr>
                <w:sz w:val="18"/>
                <w:szCs w:val="18"/>
                <w:lang w:eastAsia="en-US"/>
              </w:rPr>
            </w:pPr>
            <w:r w:rsidRPr="00A07D1A">
              <w:rPr>
                <w:sz w:val="18"/>
                <w:szCs w:val="18"/>
                <w:lang w:eastAsia="en-US"/>
              </w:rPr>
              <w:t>4</w:t>
            </w:r>
          </w:p>
        </w:tc>
        <w:tc>
          <w:tcPr>
            <w:tcW w:w="723" w:type="pct"/>
            <w:tcBorders>
              <w:top w:val="single" w:sz="4" w:space="0" w:color="auto"/>
              <w:left w:val="single" w:sz="4" w:space="0" w:color="auto"/>
              <w:bottom w:val="single" w:sz="4" w:space="0" w:color="auto"/>
              <w:right w:val="single" w:sz="4" w:space="0" w:color="auto"/>
            </w:tcBorders>
            <w:hideMark/>
          </w:tcPr>
          <w:p w14:paraId="2455DA67" w14:textId="77777777" w:rsidR="00BD3743" w:rsidRPr="00A07D1A" w:rsidRDefault="00BD3743" w:rsidP="00BD3743">
            <w:pPr>
              <w:pStyle w:val="af2"/>
              <w:ind w:right="23" w:firstLine="0"/>
              <w:rPr>
                <w:sz w:val="18"/>
                <w:szCs w:val="18"/>
                <w:lang w:val="ru-RU" w:eastAsia="ru-RU"/>
              </w:rPr>
            </w:pPr>
            <w:r w:rsidRPr="00A07D1A">
              <w:rPr>
                <w:sz w:val="18"/>
                <w:szCs w:val="18"/>
                <w:lang w:val="ru-RU" w:eastAsia="ru-RU"/>
              </w:rPr>
              <w:t xml:space="preserve">Муниципальный долг Рамонского муниципального района Воронежской области, в % к </w:t>
            </w:r>
            <w:r w:rsidRPr="00A07D1A">
              <w:rPr>
                <w:rFonts w:eastAsia="Calibri"/>
                <w:sz w:val="18"/>
                <w:szCs w:val="18"/>
                <w:lang w:val="ru-RU" w:eastAsia="en-US"/>
              </w:rPr>
              <w:t>годовому объему доходов районного бюджета без учета утвержденного объема безвозмездных поступлений</w:t>
            </w:r>
          </w:p>
        </w:tc>
        <w:tc>
          <w:tcPr>
            <w:tcW w:w="353" w:type="pct"/>
            <w:tcBorders>
              <w:top w:val="single" w:sz="4" w:space="0" w:color="auto"/>
              <w:left w:val="single" w:sz="4" w:space="0" w:color="auto"/>
              <w:bottom w:val="single" w:sz="4" w:space="0" w:color="auto"/>
              <w:right w:val="single" w:sz="4" w:space="0" w:color="auto"/>
            </w:tcBorders>
            <w:vAlign w:val="center"/>
            <w:hideMark/>
          </w:tcPr>
          <w:p w14:paraId="0CA86502" w14:textId="77777777" w:rsidR="00BD3743" w:rsidRPr="00A07D1A" w:rsidRDefault="00BD3743" w:rsidP="00BD3743">
            <w:pPr>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3337AB0F"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79AA342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14:paraId="11A027A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vAlign w:val="center"/>
          </w:tcPr>
          <w:p w14:paraId="481EA110" w14:textId="77777777" w:rsidR="00BD3743" w:rsidRPr="00A07D1A" w:rsidRDefault="00BD3743" w:rsidP="00BD3743">
            <w:pPr>
              <w:spacing w:line="276" w:lineRule="auto"/>
              <w:jc w:val="center"/>
              <w:rPr>
                <w:sz w:val="18"/>
                <w:szCs w:val="18"/>
                <w:lang w:eastAsia="en-US"/>
              </w:rPr>
            </w:pPr>
            <w:r w:rsidRPr="00A07D1A">
              <w:rPr>
                <w:sz w:val="18"/>
                <w:szCs w:val="18"/>
                <w:lang w:eastAsia="en-US"/>
              </w:rPr>
              <w:t>≤ 30</w:t>
            </w:r>
          </w:p>
        </w:tc>
        <w:tc>
          <w:tcPr>
            <w:tcW w:w="310" w:type="pct"/>
            <w:tcBorders>
              <w:top w:val="single" w:sz="4" w:space="0" w:color="auto"/>
              <w:left w:val="single" w:sz="4" w:space="0" w:color="auto"/>
              <w:bottom w:val="single" w:sz="4" w:space="0" w:color="auto"/>
              <w:right w:val="single" w:sz="4" w:space="0" w:color="auto"/>
            </w:tcBorders>
            <w:vAlign w:val="center"/>
          </w:tcPr>
          <w:p w14:paraId="5A15C9C3" w14:textId="77777777" w:rsidR="00BD3743" w:rsidRPr="00A07D1A" w:rsidRDefault="00BD3743" w:rsidP="00BD3743">
            <w:pPr>
              <w:spacing w:line="276" w:lineRule="auto"/>
              <w:jc w:val="center"/>
              <w:rPr>
                <w:sz w:val="18"/>
                <w:szCs w:val="18"/>
                <w:lang w:eastAsia="en-US"/>
              </w:rPr>
            </w:pPr>
            <w:r w:rsidRPr="00A07D1A">
              <w:rPr>
                <w:sz w:val="18"/>
                <w:szCs w:val="18"/>
                <w:lang w:eastAsia="en-US"/>
              </w:rPr>
              <w:t>≤ 30</w:t>
            </w:r>
          </w:p>
        </w:tc>
        <w:tc>
          <w:tcPr>
            <w:tcW w:w="296" w:type="pct"/>
            <w:gridSpan w:val="2"/>
            <w:tcBorders>
              <w:top w:val="single" w:sz="4" w:space="0" w:color="auto"/>
              <w:left w:val="single" w:sz="4" w:space="0" w:color="auto"/>
              <w:bottom w:val="single" w:sz="4" w:space="0" w:color="auto"/>
              <w:right w:val="single" w:sz="4" w:space="0" w:color="auto"/>
            </w:tcBorders>
            <w:vAlign w:val="center"/>
          </w:tcPr>
          <w:p w14:paraId="10EA2DB6" w14:textId="77777777" w:rsidR="00BD3743" w:rsidRPr="00A07D1A" w:rsidRDefault="00BD3743" w:rsidP="00BD3743">
            <w:pPr>
              <w:spacing w:line="276" w:lineRule="auto"/>
              <w:jc w:val="center"/>
              <w:rPr>
                <w:sz w:val="18"/>
                <w:szCs w:val="18"/>
                <w:lang w:eastAsia="en-US"/>
              </w:rPr>
            </w:pPr>
            <w:r w:rsidRPr="00A07D1A">
              <w:rPr>
                <w:sz w:val="18"/>
                <w:szCs w:val="18"/>
                <w:lang w:eastAsia="en-US"/>
              </w:rPr>
              <w:t>≤ 30</w:t>
            </w:r>
          </w:p>
        </w:tc>
        <w:tc>
          <w:tcPr>
            <w:tcW w:w="306" w:type="pct"/>
            <w:tcBorders>
              <w:top w:val="single" w:sz="4" w:space="0" w:color="auto"/>
              <w:left w:val="single" w:sz="4" w:space="0" w:color="auto"/>
              <w:bottom w:val="single" w:sz="4" w:space="0" w:color="auto"/>
              <w:right w:val="single" w:sz="4" w:space="0" w:color="auto"/>
            </w:tcBorders>
            <w:vAlign w:val="center"/>
          </w:tcPr>
          <w:p w14:paraId="02E859DD" w14:textId="77777777" w:rsidR="00BD3743" w:rsidRPr="00A07D1A" w:rsidRDefault="00BD3743" w:rsidP="00BD3743">
            <w:pPr>
              <w:spacing w:line="276" w:lineRule="auto"/>
              <w:jc w:val="center"/>
              <w:rPr>
                <w:sz w:val="18"/>
                <w:szCs w:val="18"/>
                <w:lang w:eastAsia="en-US"/>
              </w:rPr>
            </w:pPr>
            <w:r w:rsidRPr="00A07D1A">
              <w:rPr>
                <w:sz w:val="18"/>
                <w:szCs w:val="18"/>
                <w:lang w:eastAsia="en-US"/>
              </w:rPr>
              <w:t>≤ 30</w:t>
            </w:r>
          </w:p>
        </w:tc>
        <w:tc>
          <w:tcPr>
            <w:tcW w:w="307" w:type="pct"/>
            <w:tcBorders>
              <w:top w:val="single" w:sz="4" w:space="0" w:color="auto"/>
              <w:left w:val="single" w:sz="4" w:space="0" w:color="auto"/>
              <w:bottom w:val="single" w:sz="4" w:space="0" w:color="auto"/>
              <w:right w:val="single" w:sz="4" w:space="0" w:color="auto"/>
            </w:tcBorders>
            <w:vAlign w:val="center"/>
          </w:tcPr>
          <w:p w14:paraId="26CC3659" w14:textId="77777777" w:rsidR="00BD3743" w:rsidRPr="00A07D1A" w:rsidRDefault="00BD3743" w:rsidP="00BD3743">
            <w:pPr>
              <w:spacing w:line="276" w:lineRule="auto"/>
              <w:jc w:val="center"/>
              <w:rPr>
                <w:sz w:val="18"/>
                <w:szCs w:val="18"/>
                <w:lang w:eastAsia="en-US"/>
              </w:rPr>
            </w:pPr>
            <w:r w:rsidRPr="00A07D1A">
              <w:rPr>
                <w:sz w:val="18"/>
                <w:szCs w:val="18"/>
                <w:lang w:eastAsia="en-US"/>
              </w:rPr>
              <w:t>≤ 30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034DBD9E" w14:textId="77777777" w:rsidR="00BD3743" w:rsidRPr="00A07D1A" w:rsidRDefault="00BD3743" w:rsidP="00BD3743">
            <w:pPr>
              <w:spacing w:line="276" w:lineRule="auto"/>
              <w:jc w:val="center"/>
              <w:rPr>
                <w:sz w:val="18"/>
                <w:szCs w:val="18"/>
                <w:lang w:eastAsia="en-US"/>
              </w:rPr>
            </w:pPr>
            <w:r w:rsidRPr="00A07D1A">
              <w:rPr>
                <w:sz w:val="18"/>
                <w:szCs w:val="18"/>
                <w:lang w:eastAsia="en-US"/>
              </w:rPr>
              <w:t>≤ 30</w:t>
            </w:r>
          </w:p>
        </w:tc>
        <w:tc>
          <w:tcPr>
            <w:tcW w:w="316" w:type="pct"/>
            <w:tcBorders>
              <w:top w:val="single" w:sz="4" w:space="0" w:color="auto"/>
              <w:left w:val="single" w:sz="4" w:space="0" w:color="auto"/>
              <w:bottom w:val="single" w:sz="4" w:space="0" w:color="auto"/>
              <w:right w:val="single" w:sz="4" w:space="0" w:color="auto"/>
            </w:tcBorders>
            <w:vAlign w:val="center"/>
            <w:hideMark/>
          </w:tcPr>
          <w:p w14:paraId="5870133D" w14:textId="77777777" w:rsidR="00BD3743" w:rsidRPr="00A07D1A" w:rsidRDefault="00BD3743" w:rsidP="00BD3743">
            <w:pPr>
              <w:spacing w:line="276" w:lineRule="auto"/>
              <w:jc w:val="center"/>
              <w:rPr>
                <w:sz w:val="18"/>
                <w:szCs w:val="18"/>
                <w:lang w:eastAsia="en-US"/>
              </w:rPr>
            </w:pPr>
            <w:r w:rsidRPr="00A07D1A">
              <w:rPr>
                <w:sz w:val="18"/>
                <w:szCs w:val="18"/>
                <w:lang w:eastAsia="en-US"/>
              </w:rPr>
              <w:t>≤ 30</w:t>
            </w:r>
          </w:p>
        </w:tc>
        <w:tc>
          <w:tcPr>
            <w:tcW w:w="301" w:type="pct"/>
            <w:gridSpan w:val="3"/>
            <w:tcBorders>
              <w:top w:val="single" w:sz="4" w:space="0" w:color="auto"/>
              <w:left w:val="single" w:sz="4" w:space="0" w:color="auto"/>
              <w:bottom w:val="single" w:sz="4" w:space="0" w:color="auto"/>
              <w:right w:val="single" w:sz="4" w:space="0" w:color="auto"/>
            </w:tcBorders>
          </w:tcPr>
          <w:p w14:paraId="5E9EF7E2" w14:textId="77777777" w:rsidR="00BD3743" w:rsidRPr="00A07D1A" w:rsidRDefault="00BD3743" w:rsidP="00BD3743">
            <w:pPr>
              <w:spacing w:line="276" w:lineRule="auto"/>
              <w:jc w:val="center"/>
              <w:rPr>
                <w:sz w:val="18"/>
                <w:szCs w:val="18"/>
                <w:lang w:eastAsia="en-US"/>
              </w:rPr>
            </w:pPr>
          </w:p>
        </w:tc>
        <w:tc>
          <w:tcPr>
            <w:tcW w:w="308" w:type="pct"/>
            <w:tcBorders>
              <w:top w:val="single" w:sz="4" w:space="0" w:color="auto"/>
              <w:left w:val="single" w:sz="4" w:space="0" w:color="auto"/>
              <w:bottom w:val="single" w:sz="4" w:space="0" w:color="auto"/>
              <w:right w:val="single" w:sz="4" w:space="0" w:color="auto"/>
            </w:tcBorders>
          </w:tcPr>
          <w:p w14:paraId="13987916" w14:textId="77777777" w:rsidR="00BD3743" w:rsidRPr="00A07D1A" w:rsidRDefault="00BD3743" w:rsidP="00BD3743">
            <w:pPr>
              <w:spacing w:line="276" w:lineRule="auto"/>
              <w:jc w:val="center"/>
              <w:rPr>
                <w:sz w:val="18"/>
                <w:szCs w:val="18"/>
                <w:lang w:eastAsia="en-US"/>
              </w:rPr>
            </w:pPr>
          </w:p>
        </w:tc>
      </w:tr>
      <w:tr w:rsidR="00BD3743" w:rsidRPr="00A07D1A" w14:paraId="679CC844" w14:textId="77777777" w:rsidTr="00A07D1A">
        <w:trPr>
          <w:trHeight w:val="992"/>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0EBFA422" w14:textId="77777777" w:rsidR="00BD3743" w:rsidRPr="00A07D1A" w:rsidRDefault="00BD3743" w:rsidP="00BD3743">
            <w:pPr>
              <w:spacing w:line="276" w:lineRule="auto"/>
              <w:jc w:val="center"/>
              <w:rPr>
                <w:sz w:val="18"/>
                <w:szCs w:val="18"/>
                <w:lang w:eastAsia="en-US"/>
              </w:rPr>
            </w:pPr>
            <w:r w:rsidRPr="00A07D1A">
              <w:rPr>
                <w:sz w:val="18"/>
                <w:szCs w:val="18"/>
                <w:lang w:eastAsia="en-US"/>
              </w:rPr>
              <w:t>5</w:t>
            </w:r>
          </w:p>
        </w:tc>
        <w:tc>
          <w:tcPr>
            <w:tcW w:w="723" w:type="pct"/>
            <w:tcBorders>
              <w:top w:val="single" w:sz="4" w:space="0" w:color="auto"/>
              <w:left w:val="single" w:sz="4" w:space="0" w:color="auto"/>
              <w:bottom w:val="single" w:sz="4" w:space="0" w:color="auto"/>
              <w:right w:val="single" w:sz="4" w:space="0" w:color="auto"/>
            </w:tcBorders>
            <w:hideMark/>
          </w:tcPr>
          <w:p w14:paraId="690872EF" w14:textId="77777777" w:rsidR="00BD3743" w:rsidRPr="00A07D1A" w:rsidRDefault="00BD3743" w:rsidP="00BD3743">
            <w:pPr>
              <w:pStyle w:val="af2"/>
              <w:ind w:right="23" w:firstLine="0"/>
              <w:rPr>
                <w:sz w:val="18"/>
                <w:szCs w:val="18"/>
                <w:lang w:val="ru-RU" w:eastAsia="ru-RU"/>
              </w:rPr>
            </w:pPr>
            <w:r w:rsidRPr="00A07D1A">
              <w:rPr>
                <w:rFonts w:eastAsia="Calibri"/>
                <w:sz w:val="18"/>
                <w:szCs w:val="18"/>
                <w:lang w:val="ru-RU" w:eastAsia="en-US"/>
              </w:rPr>
              <w:t xml:space="preserve">Доля просроченной кредиторской задолженности по оплате труда (включая </w:t>
            </w:r>
            <w:r w:rsidRPr="00A07D1A">
              <w:rPr>
                <w:rFonts w:eastAsia="Calibri"/>
                <w:sz w:val="18"/>
                <w:szCs w:val="18"/>
                <w:lang w:val="ru-RU" w:eastAsia="en-US"/>
              </w:rPr>
              <w:lastRenderedPageBreak/>
              <w:t>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w:t>
            </w:r>
          </w:p>
        </w:tc>
        <w:tc>
          <w:tcPr>
            <w:tcW w:w="353" w:type="pct"/>
            <w:tcBorders>
              <w:top w:val="single" w:sz="4" w:space="0" w:color="auto"/>
              <w:left w:val="single" w:sz="4" w:space="0" w:color="auto"/>
              <w:bottom w:val="single" w:sz="4" w:space="0" w:color="auto"/>
              <w:right w:val="single" w:sz="4" w:space="0" w:color="auto"/>
            </w:tcBorders>
            <w:vAlign w:val="center"/>
          </w:tcPr>
          <w:p w14:paraId="042E18B7" w14:textId="77777777" w:rsidR="00BD3743" w:rsidRPr="00A07D1A" w:rsidRDefault="00BD3743" w:rsidP="00BD3743">
            <w:pPr>
              <w:spacing w:line="276" w:lineRule="auto"/>
              <w:jc w:val="center"/>
              <w:rPr>
                <w:sz w:val="18"/>
                <w:szCs w:val="18"/>
                <w:lang w:eastAsia="en-US"/>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7776C871"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22F49E7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14:paraId="1D6F5DF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vAlign w:val="center"/>
          </w:tcPr>
          <w:p w14:paraId="5473E14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14:paraId="7C96753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96" w:type="pct"/>
            <w:gridSpan w:val="2"/>
            <w:tcBorders>
              <w:top w:val="single" w:sz="4" w:space="0" w:color="auto"/>
              <w:left w:val="single" w:sz="4" w:space="0" w:color="auto"/>
              <w:bottom w:val="single" w:sz="4" w:space="0" w:color="auto"/>
              <w:right w:val="single" w:sz="4" w:space="0" w:color="auto"/>
            </w:tcBorders>
            <w:vAlign w:val="center"/>
          </w:tcPr>
          <w:p w14:paraId="331C056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06" w:type="pct"/>
            <w:tcBorders>
              <w:top w:val="single" w:sz="4" w:space="0" w:color="auto"/>
              <w:left w:val="single" w:sz="4" w:space="0" w:color="auto"/>
              <w:bottom w:val="single" w:sz="4" w:space="0" w:color="auto"/>
              <w:right w:val="single" w:sz="4" w:space="0" w:color="auto"/>
            </w:tcBorders>
            <w:vAlign w:val="center"/>
          </w:tcPr>
          <w:p w14:paraId="5507A69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07" w:type="pct"/>
            <w:tcBorders>
              <w:top w:val="single" w:sz="4" w:space="0" w:color="auto"/>
              <w:left w:val="single" w:sz="4" w:space="0" w:color="auto"/>
              <w:bottom w:val="single" w:sz="4" w:space="0" w:color="auto"/>
              <w:right w:val="single" w:sz="4" w:space="0" w:color="auto"/>
            </w:tcBorders>
            <w:vAlign w:val="center"/>
          </w:tcPr>
          <w:p w14:paraId="218DEF5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5D233D8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2BFB95D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01" w:type="pct"/>
            <w:gridSpan w:val="3"/>
            <w:tcBorders>
              <w:top w:val="single" w:sz="4" w:space="0" w:color="auto"/>
              <w:left w:val="single" w:sz="4" w:space="0" w:color="auto"/>
              <w:bottom w:val="single" w:sz="4" w:space="0" w:color="auto"/>
              <w:right w:val="single" w:sz="4" w:space="0" w:color="auto"/>
            </w:tcBorders>
          </w:tcPr>
          <w:p w14:paraId="6DAF5AD9" w14:textId="77777777" w:rsidR="00BD3743" w:rsidRPr="00A07D1A" w:rsidRDefault="00BD3743" w:rsidP="00BD3743">
            <w:pPr>
              <w:spacing w:line="276" w:lineRule="auto"/>
              <w:jc w:val="center"/>
              <w:rPr>
                <w:sz w:val="18"/>
                <w:szCs w:val="18"/>
                <w:lang w:eastAsia="en-US"/>
              </w:rPr>
            </w:pPr>
          </w:p>
        </w:tc>
        <w:tc>
          <w:tcPr>
            <w:tcW w:w="308" w:type="pct"/>
            <w:tcBorders>
              <w:top w:val="single" w:sz="4" w:space="0" w:color="auto"/>
              <w:left w:val="single" w:sz="4" w:space="0" w:color="auto"/>
              <w:bottom w:val="single" w:sz="4" w:space="0" w:color="auto"/>
              <w:right w:val="single" w:sz="4" w:space="0" w:color="auto"/>
            </w:tcBorders>
          </w:tcPr>
          <w:p w14:paraId="7B3D348F" w14:textId="77777777" w:rsidR="00BD3743" w:rsidRPr="00A07D1A" w:rsidRDefault="00BD3743" w:rsidP="00BD3743">
            <w:pPr>
              <w:spacing w:line="276" w:lineRule="auto"/>
              <w:jc w:val="center"/>
              <w:rPr>
                <w:sz w:val="18"/>
                <w:szCs w:val="18"/>
                <w:lang w:eastAsia="en-US"/>
              </w:rPr>
            </w:pPr>
          </w:p>
          <w:p w14:paraId="76164A5B" w14:textId="77777777" w:rsidR="00BD3743" w:rsidRPr="00A07D1A" w:rsidRDefault="00BD3743" w:rsidP="00BD3743">
            <w:pPr>
              <w:spacing w:line="276" w:lineRule="auto"/>
              <w:jc w:val="center"/>
              <w:rPr>
                <w:sz w:val="18"/>
                <w:szCs w:val="18"/>
                <w:lang w:eastAsia="en-US"/>
              </w:rPr>
            </w:pPr>
          </w:p>
          <w:p w14:paraId="502F815D" w14:textId="77777777" w:rsidR="00BD3743" w:rsidRPr="00A07D1A" w:rsidRDefault="00BD3743" w:rsidP="00BD3743">
            <w:pPr>
              <w:spacing w:line="276" w:lineRule="auto"/>
              <w:jc w:val="center"/>
              <w:rPr>
                <w:sz w:val="18"/>
                <w:szCs w:val="18"/>
                <w:lang w:eastAsia="en-US"/>
              </w:rPr>
            </w:pPr>
          </w:p>
          <w:p w14:paraId="4982B3D0" w14:textId="77777777" w:rsidR="00BD3743" w:rsidRPr="00A07D1A" w:rsidRDefault="00BD3743" w:rsidP="00BD3743">
            <w:pPr>
              <w:spacing w:line="276" w:lineRule="auto"/>
              <w:jc w:val="center"/>
              <w:rPr>
                <w:sz w:val="18"/>
                <w:szCs w:val="18"/>
                <w:lang w:eastAsia="en-US"/>
              </w:rPr>
            </w:pPr>
          </w:p>
          <w:p w14:paraId="36390309" w14:textId="77777777" w:rsidR="00BD3743" w:rsidRPr="00A07D1A" w:rsidRDefault="00BD3743" w:rsidP="00BD3743">
            <w:pPr>
              <w:spacing w:line="276" w:lineRule="auto"/>
              <w:jc w:val="center"/>
              <w:rPr>
                <w:sz w:val="18"/>
                <w:szCs w:val="18"/>
                <w:lang w:eastAsia="en-US"/>
              </w:rPr>
            </w:pPr>
          </w:p>
          <w:p w14:paraId="44364D41" w14:textId="77777777" w:rsidR="00BD3743" w:rsidRPr="00A07D1A" w:rsidRDefault="00BD3743" w:rsidP="00BD3743">
            <w:pPr>
              <w:spacing w:line="276" w:lineRule="auto"/>
              <w:jc w:val="center"/>
              <w:rPr>
                <w:sz w:val="18"/>
                <w:szCs w:val="18"/>
                <w:lang w:eastAsia="en-US"/>
              </w:rPr>
            </w:pPr>
          </w:p>
          <w:p w14:paraId="723EA069"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r>
      <w:tr w:rsidR="00BD3743" w:rsidRPr="00A07D1A" w14:paraId="345D45D0" w14:textId="77777777" w:rsidTr="00A07D1A">
        <w:trPr>
          <w:trHeight w:val="246"/>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04BBB6BE"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6</w:t>
            </w:r>
          </w:p>
        </w:tc>
        <w:tc>
          <w:tcPr>
            <w:tcW w:w="723" w:type="pct"/>
            <w:tcBorders>
              <w:top w:val="single" w:sz="4" w:space="0" w:color="auto"/>
              <w:left w:val="single" w:sz="4" w:space="0" w:color="auto"/>
              <w:bottom w:val="single" w:sz="4" w:space="0" w:color="auto"/>
              <w:right w:val="single" w:sz="4" w:space="0" w:color="auto"/>
            </w:tcBorders>
            <w:hideMark/>
          </w:tcPr>
          <w:p w14:paraId="305E48ED" w14:textId="77777777" w:rsidR="00BD3743" w:rsidRPr="00A07D1A" w:rsidRDefault="00BD3743" w:rsidP="00BD3743">
            <w:pPr>
              <w:pStyle w:val="af2"/>
              <w:ind w:right="23" w:firstLine="0"/>
              <w:rPr>
                <w:sz w:val="18"/>
                <w:szCs w:val="18"/>
                <w:lang w:val="ru-RU" w:eastAsia="ru-RU"/>
              </w:rPr>
            </w:pPr>
            <w:r w:rsidRPr="00A07D1A">
              <w:rPr>
                <w:rFonts w:eastAsia="Calibri"/>
                <w:sz w:val="18"/>
                <w:szCs w:val="18"/>
                <w:lang w:val="ru-RU"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353" w:type="pct"/>
            <w:tcBorders>
              <w:top w:val="single" w:sz="4" w:space="0" w:color="auto"/>
              <w:left w:val="single" w:sz="4" w:space="0" w:color="auto"/>
              <w:bottom w:val="single" w:sz="4" w:space="0" w:color="auto"/>
              <w:right w:val="single" w:sz="4" w:space="0" w:color="auto"/>
            </w:tcBorders>
            <w:vAlign w:val="center"/>
          </w:tcPr>
          <w:p w14:paraId="2C2084E4" w14:textId="77777777" w:rsidR="00BD3743" w:rsidRPr="00A07D1A" w:rsidRDefault="00BD3743" w:rsidP="00BD3743">
            <w:pPr>
              <w:spacing w:line="276" w:lineRule="auto"/>
              <w:jc w:val="center"/>
              <w:rPr>
                <w:sz w:val="18"/>
                <w:szCs w:val="18"/>
                <w:lang w:eastAsia="en-US"/>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7696DBAB" w14:textId="77777777" w:rsidR="00BD3743" w:rsidRPr="00A07D1A" w:rsidRDefault="00BD3743" w:rsidP="00BD3743">
            <w:pPr>
              <w:spacing w:line="276" w:lineRule="auto"/>
              <w:jc w:val="center"/>
              <w:rPr>
                <w:sz w:val="18"/>
                <w:szCs w:val="18"/>
                <w:lang w:eastAsia="en-US"/>
              </w:rPr>
            </w:pPr>
            <w:r w:rsidRPr="00A07D1A">
              <w:rPr>
                <w:sz w:val="18"/>
                <w:szCs w:val="18"/>
                <w:lang w:eastAsia="en-US"/>
              </w:rPr>
              <w:t>Руб</w:t>
            </w:r>
          </w:p>
          <w:p w14:paraId="14761BD8" w14:textId="77777777" w:rsidR="00BD3743" w:rsidRPr="00A07D1A" w:rsidRDefault="00BD3743" w:rsidP="00BD3743">
            <w:pPr>
              <w:spacing w:line="276" w:lineRule="auto"/>
              <w:jc w:val="center"/>
              <w:rPr>
                <w:sz w:val="18"/>
                <w:szCs w:val="18"/>
                <w:lang w:eastAsia="en-US"/>
              </w:rPr>
            </w:pPr>
            <w:r w:rsidRPr="00A07D1A">
              <w:rPr>
                <w:sz w:val="18"/>
                <w:szCs w:val="18"/>
                <w:lang w:eastAsia="en-US"/>
              </w:rPr>
              <w:t>лей</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6F687" w14:textId="77777777" w:rsidR="00BD3743" w:rsidRPr="00A07D1A" w:rsidRDefault="00BD3743" w:rsidP="00BD3743">
            <w:pPr>
              <w:spacing w:line="276" w:lineRule="auto"/>
              <w:jc w:val="center"/>
              <w:rPr>
                <w:sz w:val="18"/>
                <w:szCs w:val="18"/>
                <w:lang w:eastAsia="en-US"/>
              </w:rPr>
            </w:pPr>
            <w:r w:rsidRPr="00A07D1A">
              <w:rPr>
                <w:sz w:val="18"/>
                <w:szCs w:val="18"/>
                <w:lang w:eastAsia="en-US"/>
              </w:rPr>
              <w:t>2 882,1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5FC5058" w14:textId="77777777" w:rsidR="00BD3743" w:rsidRPr="00A07D1A" w:rsidRDefault="00BD3743" w:rsidP="00BD3743">
            <w:pPr>
              <w:spacing w:line="276" w:lineRule="auto"/>
              <w:ind w:left="-66" w:right="-39"/>
              <w:jc w:val="center"/>
              <w:rPr>
                <w:sz w:val="18"/>
                <w:szCs w:val="18"/>
                <w:lang w:eastAsia="en-US"/>
              </w:rPr>
            </w:pPr>
            <w:r w:rsidRPr="00A07D1A">
              <w:rPr>
                <w:sz w:val="18"/>
                <w:szCs w:val="18"/>
                <w:lang w:eastAsia="en-US"/>
              </w:rPr>
              <w:t>3 253,0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0BA2F565" w14:textId="77777777" w:rsidR="00BD3743" w:rsidRPr="00A07D1A" w:rsidRDefault="00BD3743" w:rsidP="00BD3743">
            <w:pPr>
              <w:spacing w:line="276" w:lineRule="auto"/>
              <w:ind w:left="-36" w:right="-81"/>
              <w:jc w:val="center"/>
              <w:rPr>
                <w:sz w:val="18"/>
                <w:szCs w:val="18"/>
                <w:lang w:eastAsia="en-US"/>
              </w:rPr>
            </w:pPr>
            <w:r w:rsidRPr="00A07D1A">
              <w:rPr>
                <w:sz w:val="18"/>
                <w:szCs w:val="18"/>
                <w:lang w:eastAsia="en-US"/>
              </w:rPr>
              <w:t>≤3664,3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05ACEABA" w14:textId="77777777" w:rsidR="00BD3743" w:rsidRPr="00A07D1A" w:rsidRDefault="00BD3743" w:rsidP="00BD3743">
            <w:pPr>
              <w:spacing w:line="276" w:lineRule="auto"/>
              <w:jc w:val="center"/>
              <w:rPr>
                <w:sz w:val="18"/>
                <w:szCs w:val="18"/>
                <w:lang w:eastAsia="en-US"/>
              </w:rPr>
            </w:pPr>
            <w:r w:rsidRPr="00A07D1A">
              <w:rPr>
                <w:sz w:val="18"/>
                <w:szCs w:val="18"/>
                <w:lang w:eastAsia="en-US"/>
              </w:rPr>
              <w:t>≤3730,6</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59C8A" w14:textId="77777777" w:rsidR="00BD3743" w:rsidRPr="00A07D1A" w:rsidRDefault="00BD3743" w:rsidP="00BD3743">
            <w:pPr>
              <w:spacing w:line="276" w:lineRule="auto"/>
              <w:ind w:right="-105"/>
              <w:rPr>
                <w:sz w:val="18"/>
                <w:szCs w:val="18"/>
                <w:lang w:eastAsia="en-US"/>
              </w:rPr>
            </w:pPr>
            <w:r w:rsidRPr="00A07D1A">
              <w:rPr>
                <w:sz w:val="18"/>
                <w:szCs w:val="18"/>
                <w:lang w:eastAsia="en-US"/>
              </w:rPr>
              <w:t>≤3842,4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3343321A" w14:textId="77777777" w:rsidR="00BD3743" w:rsidRPr="00A07D1A" w:rsidRDefault="00BD3743" w:rsidP="00BD3743">
            <w:pPr>
              <w:spacing w:line="276" w:lineRule="auto"/>
              <w:jc w:val="center"/>
              <w:rPr>
                <w:sz w:val="18"/>
                <w:szCs w:val="18"/>
                <w:lang w:eastAsia="en-US"/>
              </w:rPr>
            </w:pPr>
            <w:r w:rsidRPr="00A07D1A">
              <w:rPr>
                <w:sz w:val="18"/>
                <w:szCs w:val="18"/>
                <w:lang w:eastAsia="en-US"/>
              </w:rPr>
              <w:t>≤3842,4</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3E5CC5D" w14:textId="77777777" w:rsidR="00BD3743" w:rsidRPr="00A07D1A" w:rsidRDefault="00BD3743" w:rsidP="00BD3743">
            <w:pPr>
              <w:spacing w:line="276" w:lineRule="auto"/>
              <w:jc w:val="center"/>
              <w:rPr>
                <w:sz w:val="18"/>
                <w:szCs w:val="18"/>
                <w:lang w:eastAsia="en-US"/>
              </w:rPr>
            </w:pPr>
            <w:r w:rsidRPr="00A07D1A">
              <w:rPr>
                <w:sz w:val="18"/>
                <w:szCs w:val="18"/>
                <w:lang w:eastAsia="en-US"/>
              </w:rPr>
              <w:t>≤3842,4</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DD91D" w14:textId="77777777" w:rsidR="00BD3743" w:rsidRPr="00A07D1A" w:rsidRDefault="00BD3743" w:rsidP="00BD3743">
            <w:pPr>
              <w:spacing w:line="276" w:lineRule="auto"/>
              <w:jc w:val="center"/>
              <w:rPr>
                <w:sz w:val="18"/>
                <w:szCs w:val="18"/>
                <w:lang w:eastAsia="en-US"/>
              </w:rPr>
            </w:pPr>
            <w:r w:rsidRPr="00A07D1A">
              <w:rPr>
                <w:sz w:val="18"/>
                <w:szCs w:val="18"/>
                <w:lang w:eastAsia="en-US"/>
              </w:rPr>
              <w:t>≤3842,4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6DEF266" w14:textId="77777777" w:rsidR="00BD3743" w:rsidRPr="00A07D1A" w:rsidRDefault="00BD3743" w:rsidP="00BD3743">
            <w:pPr>
              <w:spacing w:line="276" w:lineRule="auto"/>
              <w:jc w:val="center"/>
              <w:rPr>
                <w:sz w:val="18"/>
                <w:szCs w:val="18"/>
                <w:lang w:val="en-US" w:eastAsia="en-US"/>
              </w:rPr>
            </w:pPr>
            <w:r w:rsidRPr="00A07D1A">
              <w:rPr>
                <w:sz w:val="18"/>
                <w:szCs w:val="18"/>
                <w:lang w:eastAsia="en-US"/>
              </w:rPr>
              <w:t>≤3842,4</w:t>
            </w:r>
          </w:p>
        </w:tc>
        <w:tc>
          <w:tcPr>
            <w:tcW w:w="301" w:type="pct"/>
            <w:gridSpan w:val="3"/>
            <w:tcBorders>
              <w:top w:val="single" w:sz="4" w:space="0" w:color="auto"/>
              <w:left w:val="single" w:sz="4" w:space="0" w:color="auto"/>
              <w:bottom w:val="single" w:sz="4" w:space="0" w:color="auto"/>
              <w:right w:val="single" w:sz="4" w:space="0" w:color="auto"/>
            </w:tcBorders>
          </w:tcPr>
          <w:p w14:paraId="3205E3C2" w14:textId="77777777" w:rsidR="00BD3743" w:rsidRPr="00A07D1A" w:rsidRDefault="00BD3743" w:rsidP="00BD3743">
            <w:pPr>
              <w:spacing w:line="276" w:lineRule="auto"/>
              <w:jc w:val="center"/>
              <w:rPr>
                <w:sz w:val="18"/>
                <w:szCs w:val="18"/>
                <w:lang w:eastAsia="en-US"/>
              </w:rPr>
            </w:pPr>
          </w:p>
        </w:tc>
        <w:tc>
          <w:tcPr>
            <w:tcW w:w="308" w:type="pct"/>
            <w:tcBorders>
              <w:top w:val="single" w:sz="4" w:space="0" w:color="auto"/>
              <w:left w:val="single" w:sz="4" w:space="0" w:color="auto"/>
              <w:bottom w:val="single" w:sz="4" w:space="0" w:color="auto"/>
              <w:right w:val="single" w:sz="4" w:space="0" w:color="auto"/>
            </w:tcBorders>
          </w:tcPr>
          <w:p w14:paraId="26FF65DD" w14:textId="77777777" w:rsidR="00BD3743" w:rsidRPr="00A07D1A" w:rsidRDefault="00BD3743" w:rsidP="00BD3743">
            <w:pPr>
              <w:spacing w:line="276" w:lineRule="auto"/>
              <w:jc w:val="center"/>
              <w:rPr>
                <w:sz w:val="18"/>
                <w:szCs w:val="18"/>
                <w:lang w:eastAsia="en-US"/>
              </w:rPr>
            </w:pPr>
          </w:p>
          <w:p w14:paraId="2EF3A7B4" w14:textId="77777777" w:rsidR="00BD3743" w:rsidRPr="00A07D1A" w:rsidRDefault="00BD3743" w:rsidP="00BD3743">
            <w:pPr>
              <w:spacing w:line="276" w:lineRule="auto"/>
              <w:jc w:val="center"/>
              <w:rPr>
                <w:sz w:val="18"/>
                <w:szCs w:val="18"/>
                <w:lang w:eastAsia="en-US"/>
              </w:rPr>
            </w:pPr>
          </w:p>
          <w:p w14:paraId="547564C1" w14:textId="77777777" w:rsidR="00BD3743" w:rsidRPr="00A07D1A" w:rsidRDefault="00BD3743" w:rsidP="00BD3743">
            <w:pPr>
              <w:spacing w:line="276" w:lineRule="auto"/>
              <w:jc w:val="center"/>
              <w:rPr>
                <w:sz w:val="18"/>
                <w:szCs w:val="18"/>
                <w:lang w:eastAsia="en-US"/>
              </w:rPr>
            </w:pPr>
          </w:p>
          <w:p w14:paraId="36A71B14" w14:textId="77777777" w:rsidR="00BD3743" w:rsidRPr="00A07D1A" w:rsidRDefault="00BD3743" w:rsidP="00BD3743">
            <w:pPr>
              <w:spacing w:line="276" w:lineRule="auto"/>
              <w:jc w:val="center"/>
              <w:rPr>
                <w:sz w:val="18"/>
                <w:szCs w:val="18"/>
                <w:lang w:eastAsia="en-US"/>
              </w:rPr>
            </w:pPr>
          </w:p>
          <w:p w14:paraId="43C6955F"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r>
      <w:tr w:rsidR="00BD3743" w:rsidRPr="00A07D1A" w14:paraId="642D793F" w14:textId="77777777" w:rsidTr="00A07D1A">
        <w:trPr>
          <w:trHeight w:val="246"/>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794C1067" w14:textId="77777777" w:rsidR="00BD3743" w:rsidRPr="00A07D1A" w:rsidRDefault="00BD3743" w:rsidP="00BD3743">
            <w:pPr>
              <w:spacing w:line="276" w:lineRule="auto"/>
              <w:jc w:val="center"/>
              <w:rPr>
                <w:sz w:val="18"/>
                <w:szCs w:val="18"/>
                <w:lang w:eastAsia="en-US"/>
              </w:rPr>
            </w:pPr>
            <w:r w:rsidRPr="00A07D1A">
              <w:rPr>
                <w:sz w:val="18"/>
                <w:szCs w:val="18"/>
                <w:lang w:eastAsia="en-US"/>
              </w:rPr>
              <w:t>7</w:t>
            </w:r>
          </w:p>
        </w:tc>
        <w:tc>
          <w:tcPr>
            <w:tcW w:w="723" w:type="pct"/>
            <w:tcBorders>
              <w:top w:val="single" w:sz="4" w:space="0" w:color="auto"/>
              <w:left w:val="single" w:sz="4" w:space="0" w:color="auto"/>
              <w:bottom w:val="single" w:sz="4" w:space="0" w:color="auto"/>
              <w:right w:val="single" w:sz="4" w:space="0" w:color="auto"/>
            </w:tcBorders>
            <w:hideMark/>
          </w:tcPr>
          <w:p w14:paraId="761E496F" w14:textId="77777777" w:rsidR="00BD3743" w:rsidRPr="00A07D1A" w:rsidRDefault="00BD3743" w:rsidP="00BD3743">
            <w:pPr>
              <w:pStyle w:val="af2"/>
              <w:ind w:right="23" w:firstLine="0"/>
              <w:rPr>
                <w:rFonts w:eastAsia="Calibri"/>
                <w:sz w:val="18"/>
                <w:szCs w:val="18"/>
                <w:lang w:val="ru-RU" w:eastAsia="en-US"/>
              </w:rPr>
            </w:pPr>
            <w:r w:rsidRPr="00A07D1A">
              <w:rPr>
                <w:rFonts w:eastAsia="Calibri"/>
                <w:sz w:val="18"/>
                <w:szCs w:val="18"/>
                <w:lang w:val="ru-RU" w:eastAsia="en-US"/>
              </w:rPr>
              <w:t>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w:t>
            </w:r>
          </w:p>
        </w:tc>
        <w:tc>
          <w:tcPr>
            <w:tcW w:w="353" w:type="pct"/>
            <w:tcBorders>
              <w:top w:val="single" w:sz="4" w:space="0" w:color="auto"/>
              <w:left w:val="single" w:sz="4" w:space="0" w:color="auto"/>
              <w:bottom w:val="single" w:sz="4" w:space="0" w:color="auto"/>
              <w:right w:val="single" w:sz="4" w:space="0" w:color="auto"/>
            </w:tcBorders>
            <w:vAlign w:val="center"/>
          </w:tcPr>
          <w:p w14:paraId="02F417A5" w14:textId="77777777" w:rsidR="00BD3743" w:rsidRPr="00A07D1A" w:rsidRDefault="00BD3743" w:rsidP="00BD3743">
            <w:pPr>
              <w:spacing w:line="276" w:lineRule="auto"/>
              <w:jc w:val="center"/>
              <w:rPr>
                <w:sz w:val="18"/>
                <w:szCs w:val="18"/>
                <w:lang w:eastAsia="en-US"/>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693BD334"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37226FEC" w14:textId="77777777" w:rsidR="00BD3743" w:rsidRPr="00A07D1A" w:rsidRDefault="00BD3743" w:rsidP="00BD3743">
            <w:pPr>
              <w:spacing w:line="276" w:lineRule="auto"/>
              <w:jc w:val="center"/>
              <w:rPr>
                <w:sz w:val="18"/>
                <w:szCs w:val="18"/>
                <w:lang w:eastAsia="en-US"/>
              </w:rPr>
            </w:pPr>
            <w:r w:rsidRPr="00A07D1A">
              <w:rPr>
                <w:sz w:val="18"/>
                <w:szCs w:val="18"/>
                <w:lang w:eastAsia="en-US"/>
              </w:rPr>
              <w:t>97,49</w:t>
            </w:r>
          </w:p>
        </w:tc>
        <w:tc>
          <w:tcPr>
            <w:tcW w:w="312" w:type="pct"/>
            <w:tcBorders>
              <w:top w:val="single" w:sz="4" w:space="0" w:color="auto"/>
              <w:left w:val="single" w:sz="4" w:space="0" w:color="auto"/>
              <w:bottom w:val="single" w:sz="4" w:space="0" w:color="auto"/>
              <w:right w:val="single" w:sz="4" w:space="0" w:color="auto"/>
            </w:tcBorders>
            <w:vAlign w:val="center"/>
          </w:tcPr>
          <w:p w14:paraId="3F2C8F25" w14:textId="77777777" w:rsidR="00BD3743" w:rsidRPr="00A07D1A" w:rsidRDefault="00BD3743" w:rsidP="00BD3743">
            <w:pPr>
              <w:spacing w:line="276" w:lineRule="auto"/>
              <w:ind w:left="-66" w:right="-39"/>
              <w:jc w:val="center"/>
              <w:rPr>
                <w:sz w:val="18"/>
                <w:szCs w:val="18"/>
                <w:lang w:eastAsia="en-US"/>
              </w:rPr>
            </w:pPr>
            <w:r w:rsidRPr="00A07D1A">
              <w:rPr>
                <w:sz w:val="18"/>
                <w:szCs w:val="18"/>
                <w:lang w:eastAsia="en-US"/>
              </w:rPr>
              <w:t>98,7</w:t>
            </w:r>
          </w:p>
        </w:tc>
        <w:tc>
          <w:tcPr>
            <w:tcW w:w="334" w:type="pct"/>
            <w:tcBorders>
              <w:top w:val="single" w:sz="4" w:space="0" w:color="auto"/>
              <w:left w:val="single" w:sz="4" w:space="0" w:color="auto"/>
              <w:bottom w:val="single" w:sz="4" w:space="0" w:color="auto"/>
              <w:right w:val="single" w:sz="4" w:space="0" w:color="auto"/>
            </w:tcBorders>
            <w:vAlign w:val="center"/>
          </w:tcPr>
          <w:p w14:paraId="2B7C5330" w14:textId="77777777" w:rsidR="00BD3743" w:rsidRPr="00A07D1A" w:rsidRDefault="00BD3743" w:rsidP="00BD3743">
            <w:pPr>
              <w:spacing w:line="276" w:lineRule="auto"/>
              <w:ind w:left="-36" w:right="-81"/>
              <w:jc w:val="center"/>
              <w:rPr>
                <w:sz w:val="18"/>
                <w:szCs w:val="18"/>
                <w:lang w:eastAsia="en-US"/>
              </w:rPr>
            </w:pPr>
            <w:r w:rsidRPr="00A07D1A">
              <w:rPr>
                <w:sz w:val="18"/>
                <w:szCs w:val="18"/>
                <w:lang w:eastAsia="en-US"/>
              </w:rPr>
              <w:t>99,34</w:t>
            </w:r>
          </w:p>
        </w:tc>
        <w:tc>
          <w:tcPr>
            <w:tcW w:w="310" w:type="pct"/>
            <w:tcBorders>
              <w:top w:val="single" w:sz="4" w:space="0" w:color="auto"/>
              <w:left w:val="single" w:sz="4" w:space="0" w:color="auto"/>
              <w:bottom w:val="single" w:sz="4" w:space="0" w:color="auto"/>
              <w:right w:val="single" w:sz="4" w:space="0" w:color="auto"/>
            </w:tcBorders>
            <w:vAlign w:val="center"/>
          </w:tcPr>
          <w:p w14:paraId="5B901C9F" w14:textId="77777777" w:rsidR="00BD3743" w:rsidRPr="00A07D1A" w:rsidRDefault="00BD3743" w:rsidP="00BD3743">
            <w:pPr>
              <w:spacing w:line="276" w:lineRule="auto"/>
              <w:jc w:val="center"/>
              <w:rPr>
                <w:sz w:val="18"/>
                <w:szCs w:val="18"/>
                <w:lang w:eastAsia="en-US"/>
              </w:rPr>
            </w:pPr>
            <w:r w:rsidRPr="00A07D1A">
              <w:rPr>
                <w:sz w:val="18"/>
                <w:szCs w:val="18"/>
                <w:lang w:eastAsia="en-US"/>
              </w:rPr>
              <w:t>99,34</w:t>
            </w:r>
          </w:p>
        </w:tc>
        <w:tc>
          <w:tcPr>
            <w:tcW w:w="296" w:type="pct"/>
            <w:gridSpan w:val="2"/>
            <w:tcBorders>
              <w:top w:val="single" w:sz="4" w:space="0" w:color="auto"/>
              <w:left w:val="single" w:sz="4" w:space="0" w:color="auto"/>
              <w:bottom w:val="single" w:sz="4" w:space="0" w:color="auto"/>
              <w:right w:val="single" w:sz="4" w:space="0" w:color="auto"/>
            </w:tcBorders>
            <w:vAlign w:val="center"/>
          </w:tcPr>
          <w:p w14:paraId="42A6E4D7" w14:textId="77777777" w:rsidR="00BD3743" w:rsidRPr="00A07D1A" w:rsidRDefault="00BD3743" w:rsidP="00BD3743">
            <w:pPr>
              <w:spacing w:line="276" w:lineRule="auto"/>
              <w:ind w:right="-105"/>
              <w:jc w:val="center"/>
              <w:rPr>
                <w:sz w:val="18"/>
                <w:szCs w:val="18"/>
                <w:lang w:eastAsia="en-US"/>
              </w:rPr>
            </w:pPr>
            <w:r w:rsidRPr="00A07D1A">
              <w:rPr>
                <w:sz w:val="18"/>
                <w:szCs w:val="18"/>
                <w:lang w:eastAsia="en-US"/>
              </w:rPr>
              <w:t>99,34</w:t>
            </w:r>
          </w:p>
        </w:tc>
        <w:tc>
          <w:tcPr>
            <w:tcW w:w="306" w:type="pct"/>
            <w:tcBorders>
              <w:top w:val="single" w:sz="4" w:space="0" w:color="auto"/>
              <w:left w:val="single" w:sz="4" w:space="0" w:color="auto"/>
              <w:bottom w:val="single" w:sz="4" w:space="0" w:color="auto"/>
              <w:right w:val="single" w:sz="4" w:space="0" w:color="auto"/>
            </w:tcBorders>
            <w:vAlign w:val="center"/>
          </w:tcPr>
          <w:p w14:paraId="17A5E739" w14:textId="77777777" w:rsidR="00BD3743" w:rsidRPr="00A07D1A" w:rsidRDefault="00BD3743" w:rsidP="00BD3743">
            <w:pPr>
              <w:spacing w:line="276" w:lineRule="auto"/>
              <w:jc w:val="center"/>
              <w:rPr>
                <w:sz w:val="18"/>
                <w:szCs w:val="18"/>
                <w:lang w:eastAsia="en-US"/>
              </w:rPr>
            </w:pPr>
            <w:r w:rsidRPr="00A07D1A">
              <w:rPr>
                <w:sz w:val="18"/>
                <w:szCs w:val="18"/>
                <w:lang w:eastAsia="en-US"/>
              </w:rPr>
              <w:t>99,34</w:t>
            </w:r>
          </w:p>
        </w:tc>
        <w:tc>
          <w:tcPr>
            <w:tcW w:w="307" w:type="pct"/>
            <w:tcBorders>
              <w:top w:val="single" w:sz="4" w:space="0" w:color="auto"/>
              <w:left w:val="single" w:sz="4" w:space="0" w:color="auto"/>
              <w:bottom w:val="single" w:sz="4" w:space="0" w:color="auto"/>
              <w:right w:val="single" w:sz="4" w:space="0" w:color="auto"/>
            </w:tcBorders>
            <w:vAlign w:val="center"/>
          </w:tcPr>
          <w:p w14:paraId="52A42463" w14:textId="77777777" w:rsidR="00BD3743" w:rsidRPr="00A07D1A" w:rsidRDefault="00BD3743" w:rsidP="00BD3743">
            <w:pPr>
              <w:spacing w:line="276" w:lineRule="auto"/>
              <w:jc w:val="center"/>
              <w:rPr>
                <w:sz w:val="18"/>
                <w:szCs w:val="18"/>
                <w:lang w:eastAsia="en-US"/>
              </w:rPr>
            </w:pPr>
            <w:r w:rsidRPr="00A07D1A">
              <w:rPr>
                <w:sz w:val="18"/>
                <w:szCs w:val="18"/>
                <w:lang w:eastAsia="en-US"/>
              </w:rPr>
              <w:t>99,34</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7E14CA05" w14:textId="77777777" w:rsidR="00BD3743" w:rsidRPr="00A07D1A" w:rsidRDefault="00BD3743" w:rsidP="00BD3743">
            <w:pPr>
              <w:spacing w:line="276" w:lineRule="auto"/>
              <w:jc w:val="center"/>
              <w:rPr>
                <w:sz w:val="18"/>
                <w:szCs w:val="18"/>
                <w:lang w:eastAsia="en-US"/>
              </w:rPr>
            </w:pPr>
            <w:r w:rsidRPr="00A07D1A">
              <w:rPr>
                <w:sz w:val="18"/>
                <w:szCs w:val="18"/>
                <w:lang w:eastAsia="en-US"/>
              </w:rPr>
              <w:t>99,34</w:t>
            </w:r>
          </w:p>
        </w:tc>
        <w:tc>
          <w:tcPr>
            <w:tcW w:w="316" w:type="pct"/>
            <w:tcBorders>
              <w:top w:val="single" w:sz="4" w:space="0" w:color="auto"/>
              <w:left w:val="single" w:sz="4" w:space="0" w:color="auto"/>
              <w:bottom w:val="single" w:sz="4" w:space="0" w:color="auto"/>
              <w:right w:val="single" w:sz="4" w:space="0" w:color="auto"/>
            </w:tcBorders>
            <w:vAlign w:val="center"/>
            <w:hideMark/>
          </w:tcPr>
          <w:p w14:paraId="7E971CC5" w14:textId="77777777" w:rsidR="00BD3743" w:rsidRPr="00A07D1A" w:rsidRDefault="00BD3743" w:rsidP="00BD3743">
            <w:pPr>
              <w:spacing w:line="276" w:lineRule="auto"/>
              <w:jc w:val="center"/>
              <w:rPr>
                <w:sz w:val="18"/>
                <w:szCs w:val="18"/>
                <w:lang w:eastAsia="en-US"/>
              </w:rPr>
            </w:pPr>
            <w:r w:rsidRPr="00A07D1A">
              <w:rPr>
                <w:sz w:val="18"/>
                <w:szCs w:val="18"/>
                <w:lang w:eastAsia="en-US"/>
              </w:rPr>
              <w:t>99,34</w:t>
            </w:r>
          </w:p>
        </w:tc>
        <w:tc>
          <w:tcPr>
            <w:tcW w:w="301" w:type="pct"/>
            <w:gridSpan w:val="3"/>
            <w:tcBorders>
              <w:top w:val="single" w:sz="4" w:space="0" w:color="auto"/>
              <w:left w:val="single" w:sz="4" w:space="0" w:color="auto"/>
              <w:bottom w:val="single" w:sz="4" w:space="0" w:color="auto"/>
              <w:right w:val="single" w:sz="4" w:space="0" w:color="auto"/>
            </w:tcBorders>
            <w:vAlign w:val="center"/>
          </w:tcPr>
          <w:p w14:paraId="0637B49F" w14:textId="77777777" w:rsidR="00BD3743" w:rsidRPr="00A07D1A" w:rsidRDefault="00BD3743" w:rsidP="00BD3743">
            <w:pPr>
              <w:spacing w:line="276" w:lineRule="auto"/>
              <w:jc w:val="center"/>
              <w:rPr>
                <w:sz w:val="18"/>
                <w:szCs w:val="18"/>
                <w:lang w:eastAsia="en-US"/>
              </w:rPr>
            </w:pPr>
          </w:p>
          <w:p w14:paraId="2218DF67" w14:textId="77777777" w:rsidR="00BD3743" w:rsidRPr="00A07D1A" w:rsidRDefault="00BD3743" w:rsidP="00BD3743">
            <w:pPr>
              <w:spacing w:line="276" w:lineRule="auto"/>
              <w:jc w:val="center"/>
              <w:rPr>
                <w:sz w:val="18"/>
                <w:szCs w:val="18"/>
                <w:lang w:eastAsia="en-US"/>
              </w:rPr>
            </w:pPr>
          </w:p>
          <w:p w14:paraId="2F3F2944" w14:textId="77777777" w:rsidR="00BD3743" w:rsidRPr="00A07D1A" w:rsidRDefault="00BD3743" w:rsidP="00BD3743">
            <w:pPr>
              <w:spacing w:line="276" w:lineRule="auto"/>
              <w:jc w:val="center"/>
              <w:rPr>
                <w:sz w:val="18"/>
                <w:szCs w:val="18"/>
                <w:lang w:eastAsia="en-US"/>
              </w:rPr>
            </w:pPr>
          </w:p>
          <w:p w14:paraId="251EEE0C"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p w14:paraId="2E9EFBC1" w14:textId="77777777" w:rsidR="00BD3743" w:rsidRPr="00A07D1A" w:rsidRDefault="00BD3743" w:rsidP="00BD3743">
            <w:pPr>
              <w:spacing w:line="276" w:lineRule="auto"/>
              <w:jc w:val="center"/>
              <w:rPr>
                <w:sz w:val="18"/>
                <w:szCs w:val="18"/>
                <w:lang w:eastAsia="en-US"/>
              </w:rPr>
            </w:pPr>
          </w:p>
          <w:p w14:paraId="242CFA33" w14:textId="77777777" w:rsidR="00BD3743" w:rsidRPr="00A07D1A" w:rsidRDefault="00BD3743" w:rsidP="00BD3743">
            <w:pPr>
              <w:spacing w:line="276" w:lineRule="auto"/>
              <w:jc w:val="center"/>
              <w:rPr>
                <w:sz w:val="18"/>
                <w:szCs w:val="18"/>
                <w:lang w:eastAsia="en-US"/>
              </w:rPr>
            </w:pPr>
          </w:p>
          <w:p w14:paraId="6C873D42" w14:textId="77777777" w:rsidR="00BD3743" w:rsidRPr="00A07D1A" w:rsidRDefault="00BD3743" w:rsidP="00BD3743">
            <w:pPr>
              <w:spacing w:line="276" w:lineRule="auto"/>
              <w:jc w:val="center"/>
              <w:rPr>
                <w:sz w:val="18"/>
                <w:szCs w:val="18"/>
                <w:lang w:eastAsia="en-US"/>
              </w:rPr>
            </w:pPr>
          </w:p>
          <w:p w14:paraId="1B45F8CD" w14:textId="77777777" w:rsidR="00BD3743" w:rsidRPr="00A07D1A" w:rsidRDefault="00BD3743" w:rsidP="00BD3743">
            <w:pPr>
              <w:spacing w:line="276" w:lineRule="auto"/>
              <w:jc w:val="center"/>
              <w:rPr>
                <w:sz w:val="18"/>
                <w:szCs w:val="18"/>
                <w:lang w:eastAsia="en-US"/>
              </w:rPr>
            </w:pPr>
          </w:p>
        </w:tc>
        <w:tc>
          <w:tcPr>
            <w:tcW w:w="308" w:type="pct"/>
            <w:tcBorders>
              <w:top w:val="single" w:sz="4" w:space="0" w:color="auto"/>
              <w:left w:val="single" w:sz="4" w:space="0" w:color="auto"/>
              <w:bottom w:val="single" w:sz="4" w:space="0" w:color="auto"/>
              <w:right w:val="single" w:sz="4" w:space="0" w:color="auto"/>
            </w:tcBorders>
            <w:vAlign w:val="center"/>
          </w:tcPr>
          <w:p w14:paraId="666692A2" w14:textId="77777777" w:rsidR="00BD3743" w:rsidRPr="00A07D1A" w:rsidRDefault="00BD3743" w:rsidP="00BD3743">
            <w:pPr>
              <w:spacing w:line="276" w:lineRule="auto"/>
              <w:jc w:val="center"/>
              <w:rPr>
                <w:sz w:val="18"/>
                <w:szCs w:val="18"/>
                <w:lang w:eastAsia="en-US"/>
              </w:rPr>
            </w:pPr>
          </w:p>
          <w:p w14:paraId="0814399B" w14:textId="77777777" w:rsidR="00BD3743" w:rsidRPr="00A07D1A" w:rsidRDefault="00BD3743" w:rsidP="00BD3743">
            <w:pPr>
              <w:spacing w:line="276" w:lineRule="auto"/>
              <w:jc w:val="center"/>
              <w:rPr>
                <w:sz w:val="18"/>
                <w:szCs w:val="18"/>
                <w:lang w:eastAsia="en-US"/>
              </w:rPr>
            </w:pPr>
          </w:p>
          <w:p w14:paraId="0AF2A03E"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p w14:paraId="18FA0F17" w14:textId="77777777" w:rsidR="00BD3743" w:rsidRPr="00A07D1A" w:rsidRDefault="00BD3743" w:rsidP="00BD3743">
            <w:pPr>
              <w:spacing w:line="276" w:lineRule="auto"/>
              <w:jc w:val="center"/>
              <w:rPr>
                <w:sz w:val="18"/>
                <w:szCs w:val="18"/>
                <w:lang w:eastAsia="en-US"/>
              </w:rPr>
            </w:pPr>
          </w:p>
          <w:p w14:paraId="4C21B168" w14:textId="77777777" w:rsidR="00BD3743" w:rsidRPr="00A07D1A" w:rsidRDefault="00BD3743" w:rsidP="00BD3743">
            <w:pPr>
              <w:spacing w:line="276" w:lineRule="auto"/>
              <w:jc w:val="center"/>
              <w:rPr>
                <w:sz w:val="18"/>
                <w:szCs w:val="18"/>
                <w:lang w:eastAsia="en-US"/>
              </w:rPr>
            </w:pPr>
          </w:p>
          <w:p w14:paraId="439FCAA2" w14:textId="77777777" w:rsidR="00BD3743" w:rsidRPr="00A07D1A" w:rsidRDefault="00BD3743" w:rsidP="00BD3743">
            <w:pPr>
              <w:spacing w:line="276" w:lineRule="auto"/>
              <w:jc w:val="center"/>
              <w:rPr>
                <w:sz w:val="18"/>
                <w:szCs w:val="18"/>
                <w:lang w:eastAsia="en-US"/>
              </w:rPr>
            </w:pPr>
          </w:p>
        </w:tc>
      </w:tr>
      <w:tr w:rsidR="00BD3743" w:rsidRPr="00A07D1A" w14:paraId="53C984A4" w14:textId="77777777" w:rsidTr="00A07D1A">
        <w:trPr>
          <w:trHeight w:val="246"/>
        </w:trPr>
        <w:tc>
          <w:tcPr>
            <w:tcW w:w="210" w:type="pct"/>
            <w:tcBorders>
              <w:top w:val="single" w:sz="4" w:space="0" w:color="auto"/>
              <w:left w:val="single" w:sz="4" w:space="0" w:color="auto"/>
              <w:bottom w:val="single" w:sz="4" w:space="0" w:color="auto"/>
              <w:right w:val="single" w:sz="4" w:space="0" w:color="auto"/>
            </w:tcBorders>
            <w:noWrap/>
            <w:vAlign w:val="center"/>
          </w:tcPr>
          <w:p w14:paraId="3F916245" w14:textId="77777777" w:rsidR="00BD3743" w:rsidRPr="00A07D1A" w:rsidRDefault="00BD3743" w:rsidP="00BD3743">
            <w:pPr>
              <w:spacing w:line="276" w:lineRule="auto"/>
              <w:jc w:val="center"/>
              <w:rPr>
                <w:sz w:val="18"/>
                <w:szCs w:val="18"/>
                <w:lang w:eastAsia="en-US"/>
              </w:rPr>
            </w:pPr>
            <w:r w:rsidRPr="00A07D1A">
              <w:rPr>
                <w:sz w:val="18"/>
                <w:szCs w:val="18"/>
                <w:lang w:eastAsia="en-US"/>
              </w:rPr>
              <w:t>8</w:t>
            </w:r>
          </w:p>
        </w:tc>
        <w:tc>
          <w:tcPr>
            <w:tcW w:w="723" w:type="pct"/>
            <w:tcBorders>
              <w:top w:val="single" w:sz="4" w:space="0" w:color="auto"/>
              <w:left w:val="single" w:sz="4" w:space="0" w:color="auto"/>
              <w:bottom w:val="single" w:sz="4" w:space="0" w:color="auto"/>
              <w:right w:val="single" w:sz="4" w:space="0" w:color="auto"/>
            </w:tcBorders>
          </w:tcPr>
          <w:p w14:paraId="4773B89F" w14:textId="77777777" w:rsidR="00BD3743" w:rsidRPr="00A07D1A" w:rsidRDefault="00BD3743" w:rsidP="00BD3743">
            <w:pPr>
              <w:pStyle w:val="af2"/>
              <w:ind w:right="23" w:firstLine="0"/>
              <w:rPr>
                <w:rFonts w:eastAsia="Calibri"/>
                <w:sz w:val="18"/>
                <w:szCs w:val="18"/>
                <w:lang w:val="ru-RU" w:eastAsia="en-US"/>
              </w:rPr>
            </w:pPr>
            <w:r w:rsidRPr="00A07D1A">
              <w:rPr>
                <w:rFonts w:eastAsia="Calibri"/>
                <w:sz w:val="18"/>
                <w:szCs w:val="18"/>
                <w:lang w:val="ru-RU" w:eastAsia="en-US"/>
              </w:rPr>
              <w:t>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муниципального образования</w:t>
            </w:r>
          </w:p>
        </w:tc>
        <w:tc>
          <w:tcPr>
            <w:tcW w:w="353" w:type="pct"/>
            <w:tcBorders>
              <w:top w:val="single" w:sz="4" w:space="0" w:color="auto"/>
              <w:left w:val="single" w:sz="4" w:space="0" w:color="auto"/>
              <w:bottom w:val="single" w:sz="4" w:space="0" w:color="auto"/>
              <w:right w:val="single" w:sz="4" w:space="0" w:color="auto"/>
            </w:tcBorders>
            <w:vAlign w:val="center"/>
          </w:tcPr>
          <w:p w14:paraId="3D7E9782" w14:textId="77777777" w:rsidR="00BD3743" w:rsidRPr="00A07D1A" w:rsidRDefault="00BD3743" w:rsidP="00BD3743">
            <w:pPr>
              <w:spacing w:line="276" w:lineRule="auto"/>
              <w:jc w:val="center"/>
              <w:rPr>
                <w:sz w:val="18"/>
                <w:szCs w:val="18"/>
                <w:lang w:eastAsia="en-US"/>
              </w:rPr>
            </w:pPr>
          </w:p>
        </w:tc>
        <w:tc>
          <w:tcPr>
            <w:tcW w:w="305" w:type="pct"/>
            <w:tcBorders>
              <w:top w:val="single" w:sz="4" w:space="0" w:color="auto"/>
              <w:left w:val="single" w:sz="4" w:space="0" w:color="auto"/>
              <w:bottom w:val="single" w:sz="4" w:space="0" w:color="auto"/>
              <w:right w:val="single" w:sz="4" w:space="0" w:color="auto"/>
            </w:tcBorders>
            <w:vAlign w:val="center"/>
          </w:tcPr>
          <w:p w14:paraId="3C8737B5"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2A7100A8" w14:textId="77777777" w:rsidR="00BD3743" w:rsidRPr="00A07D1A" w:rsidRDefault="00BD3743" w:rsidP="00BD3743">
            <w:pPr>
              <w:spacing w:line="276" w:lineRule="auto"/>
              <w:jc w:val="center"/>
              <w:rPr>
                <w:sz w:val="18"/>
                <w:szCs w:val="18"/>
                <w:lang w:eastAsia="en-US"/>
              </w:rPr>
            </w:pPr>
            <w:r w:rsidRPr="00A07D1A">
              <w:rPr>
                <w:sz w:val="18"/>
                <w:szCs w:val="18"/>
                <w:lang w:eastAsia="en-US"/>
              </w:rPr>
              <w:t>2,78</w:t>
            </w:r>
          </w:p>
        </w:tc>
        <w:tc>
          <w:tcPr>
            <w:tcW w:w="312" w:type="pct"/>
            <w:tcBorders>
              <w:top w:val="single" w:sz="4" w:space="0" w:color="auto"/>
              <w:left w:val="single" w:sz="4" w:space="0" w:color="auto"/>
              <w:bottom w:val="single" w:sz="4" w:space="0" w:color="auto"/>
              <w:right w:val="single" w:sz="4" w:space="0" w:color="auto"/>
            </w:tcBorders>
            <w:vAlign w:val="center"/>
          </w:tcPr>
          <w:p w14:paraId="4C330812" w14:textId="77777777" w:rsidR="00BD3743" w:rsidRPr="00A07D1A" w:rsidRDefault="00BD3743" w:rsidP="00BD3743">
            <w:pPr>
              <w:spacing w:line="276" w:lineRule="auto"/>
              <w:ind w:left="-66" w:right="-39"/>
              <w:jc w:val="center"/>
              <w:rPr>
                <w:sz w:val="18"/>
                <w:szCs w:val="18"/>
                <w:lang w:eastAsia="en-US"/>
              </w:rPr>
            </w:pPr>
            <w:r w:rsidRPr="00A07D1A">
              <w:rPr>
                <w:sz w:val="18"/>
                <w:szCs w:val="18"/>
                <w:lang w:eastAsia="en-US"/>
              </w:rPr>
              <w:t>2,98</w:t>
            </w:r>
          </w:p>
        </w:tc>
        <w:tc>
          <w:tcPr>
            <w:tcW w:w="334" w:type="pct"/>
            <w:tcBorders>
              <w:top w:val="single" w:sz="4" w:space="0" w:color="auto"/>
              <w:left w:val="single" w:sz="4" w:space="0" w:color="auto"/>
              <w:bottom w:val="single" w:sz="4" w:space="0" w:color="auto"/>
              <w:right w:val="single" w:sz="4" w:space="0" w:color="auto"/>
            </w:tcBorders>
            <w:vAlign w:val="center"/>
          </w:tcPr>
          <w:p w14:paraId="5CC9689D" w14:textId="77777777" w:rsidR="00BD3743" w:rsidRPr="00A07D1A" w:rsidRDefault="00BD3743" w:rsidP="00BD3743">
            <w:pPr>
              <w:spacing w:line="276" w:lineRule="auto"/>
              <w:ind w:left="-36" w:right="-81"/>
              <w:jc w:val="center"/>
              <w:rPr>
                <w:sz w:val="18"/>
                <w:szCs w:val="18"/>
                <w:lang w:eastAsia="en-US"/>
              </w:rPr>
            </w:pPr>
            <w:r w:rsidRPr="00A07D1A">
              <w:rPr>
                <w:sz w:val="18"/>
                <w:szCs w:val="18"/>
                <w:lang w:eastAsia="en-US"/>
              </w:rPr>
              <w:t>2,58</w:t>
            </w:r>
          </w:p>
        </w:tc>
        <w:tc>
          <w:tcPr>
            <w:tcW w:w="310" w:type="pct"/>
            <w:tcBorders>
              <w:top w:val="single" w:sz="4" w:space="0" w:color="auto"/>
              <w:left w:val="single" w:sz="4" w:space="0" w:color="auto"/>
              <w:bottom w:val="single" w:sz="4" w:space="0" w:color="auto"/>
              <w:right w:val="single" w:sz="4" w:space="0" w:color="auto"/>
            </w:tcBorders>
            <w:vAlign w:val="center"/>
          </w:tcPr>
          <w:p w14:paraId="35BF3337" w14:textId="77777777" w:rsidR="00BD3743" w:rsidRPr="00A07D1A" w:rsidRDefault="00BD3743" w:rsidP="00BD3743">
            <w:pPr>
              <w:spacing w:line="276" w:lineRule="auto"/>
              <w:jc w:val="center"/>
              <w:rPr>
                <w:sz w:val="18"/>
                <w:szCs w:val="18"/>
                <w:lang w:eastAsia="en-US"/>
              </w:rPr>
            </w:pPr>
            <w:r w:rsidRPr="00A07D1A">
              <w:rPr>
                <w:sz w:val="18"/>
                <w:szCs w:val="18"/>
                <w:lang w:eastAsia="en-US"/>
              </w:rPr>
              <w:t>2,58</w:t>
            </w:r>
          </w:p>
        </w:tc>
        <w:tc>
          <w:tcPr>
            <w:tcW w:w="296" w:type="pct"/>
            <w:gridSpan w:val="2"/>
            <w:tcBorders>
              <w:top w:val="single" w:sz="4" w:space="0" w:color="auto"/>
              <w:left w:val="single" w:sz="4" w:space="0" w:color="auto"/>
              <w:bottom w:val="single" w:sz="4" w:space="0" w:color="auto"/>
              <w:right w:val="single" w:sz="4" w:space="0" w:color="auto"/>
            </w:tcBorders>
            <w:vAlign w:val="center"/>
          </w:tcPr>
          <w:p w14:paraId="031C9934" w14:textId="77777777" w:rsidR="00BD3743" w:rsidRPr="00A07D1A" w:rsidRDefault="00BD3743" w:rsidP="00BD3743">
            <w:pPr>
              <w:spacing w:line="276" w:lineRule="auto"/>
              <w:ind w:right="-105"/>
              <w:jc w:val="center"/>
              <w:rPr>
                <w:sz w:val="18"/>
                <w:szCs w:val="18"/>
                <w:lang w:eastAsia="en-US"/>
              </w:rPr>
            </w:pPr>
            <w:r w:rsidRPr="00A07D1A">
              <w:rPr>
                <w:sz w:val="18"/>
                <w:szCs w:val="18"/>
                <w:lang w:eastAsia="en-US"/>
              </w:rPr>
              <w:t>2,53</w:t>
            </w:r>
          </w:p>
        </w:tc>
        <w:tc>
          <w:tcPr>
            <w:tcW w:w="306" w:type="pct"/>
            <w:tcBorders>
              <w:top w:val="single" w:sz="4" w:space="0" w:color="auto"/>
              <w:left w:val="single" w:sz="4" w:space="0" w:color="auto"/>
              <w:bottom w:val="single" w:sz="4" w:space="0" w:color="auto"/>
              <w:right w:val="single" w:sz="4" w:space="0" w:color="auto"/>
            </w:tcBorders>
            <w:vAlign w:val="center"/>
          </w:tcPr>
          <w:p w14:paraId="7B2E19A8" w14:textId="77777777" w:rsidR="00BD3743" w:rsidRPr="00A07D1A" w:rsidRDefault="00BD3743" w:rsidP="00BD3743">
            <w:pPr>
              <w:spacing w:line="276" w:lineRule="auto"/>
              <w:jc w:val="center"/>
              <w:rPr>
                <w:sz w:val="18"/>
                <w:szCs w:val="18"/>
                <w:lang w:eastAsia="en-US"/>
              </w:rPr>
            </w:pPr>
            <w:r w:rsidRPr="00A07D1A">
              <w:rPr>
                <w:sz w:val="18"/>
                <w:szCs w:val="18"/>
                <w:lang w:eastAsia="en-US"/>
              </w:rPr>
              <w:t>2,50</w:t>
            </w:r>
          </w:p>
        </w:tc>
        <w:tc>
          <w:tcPr>
            <w:tcW w:w="307" w:type="pct"/>
            <w:tcBorders>
              <w:top w:val="single" w:sz="4" w:space="0" w:color="auto"/>
              <w:left w:val="single" w:sz="4" w:space="0" w:color="auto"/>
              <w:bottom w:val="single" w:sz="4" w:space="0" w:color="auto"/>
              <w:right w:val="single" w:sz="4" w:space="0" w:color="auto"/>
            </w:tcBorders>
            <w:vAlign w:val="center"/>
          </w:tcPr>
          <w:p w14:paraId="329B43F6" w14:textId="77777777" w:rsidR="00BD3743" w:rsidRPr="00A07D1A" w:rsidRDefault="00BD3743" w:rsidP="00BD3743">
            <w:pPr>
              <w:spacing w:line="276" w:lineRule="auto"/>
              <w:jc w:val="center"/>
              <w:rPr>
                <w:sz w:val="18"/>
                <w:szCs w:val="18"/>
                <w:lang w:eastAsia="en-US"/>
              </w:rPr>
            </w:pPr>
            <w:r w:rsidRPr="00A07D1A">
              <w:rPr>
                <w:sz w:val="18"/>
                <w:szCs w:val="18"/>
                <w:lang w:eastAsia="en-US"/>
              </w:rPr>
              <w:t>2,48</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098AFD93" w14:textId="77777777" w:rsidR="00BD3743" w:rsidRPr="00A07D1A" w:rsidRDefault="00BD3743" w:rsidP="00BD3743">
            <w:pPr>
              <w:spacing w:line="276" w:lineRule="auto"/>
              <w:jc w:val="center"/>
              <w:rPr>
                <w:sz w:val="18"/>
                <w:szCs w:val="18"/>
                <w:lang w:eastAsia="en-US"/>
              </w:rPr>
            </w:pPr>
            <w:r w:rsidRPr="00A07D1A">
              <w:rPr>
                <w:sz w:val="18"/>
                <w:szCs w:val="18"/>
                <w:lang w:eastAsia="en-US"/>
              </w:rPr>
              <w:t>2,44</w:t>
            </w:r>
          </w:p>
        </w:tc>
        <w:tc>
          <w:tcPr>
            <w:tcW w:w="316" w:type="pct"/>
            <w:tcBorders>
              <w:top w:val="single" w:sz="4" w:space="0" w:color="auto"/>
              <w:left w:val="single" w:sz="4" w:space="0" w:color="auto"/>
              <w:bottom w:val="single" w:sz="4" w:space="0" w:color="auto"/>
              <w:right w:val="single" w:sz="4" w:space="0" w:color="auto"/>
            </w:tcBorders>
            <w:vAlign w:val="center"/>
          </w:tcPr>
          <w:p w14:paraId="342EB5A3" w14:textId="77777777" w:rsidR="00BD3743" w:rsidRPr="00A07D1A" w:rsidRDefault="00BD3743" w:rsidP="00BD3743">
            <w:pPr>
              <w:spacing w:line="276" w:lineRule="auto"/>
              <w:jc w:val="center"/>
              <w:rPr>
                <w:sz w:val="18"/>
                <w:szCs w:val="18"/>
                <w:lang w:eastAsia="en-US"/>
              </w:rPr>
            </w:pPr>
            <w:r w:rsidRPr="00A07D1A">
              <w:rPr>
                <w:sz w:val="18"/>
                <w:szCs w:val="18"/>
                <w:lang w:eastAsia="en-US"/>
              </w:rPr>
              <w:t>2,40</w:t>
            </w:r>
          </w:p>
        </w:tc>
        <w:tc>
          <w:tcPr>
            <w:tcW w:w="301" w:type="pct"/>
            <w:gridSpan w:val="3"/>
            <w:tcBorders>
              <w:top w:val="single" w:sz="4" w:space="0" w:color="auto"/>
              <w:left w:val="single" w:sz="4" w:space="0" w:color="auto"/>
              <w:bottom w:val="single" w:sz="4" w:space="0" w:color="auto"/>
              <w:right w:val="single" w:sz="4" w:space="0" w:color="auto"/>
            </w:tcBorders>
          </w:tcPr>
          <w:p w14:paraId="7EFB01C2" w14:textId="77777777" w:rsidR="00BD3743" w:rsidRPr="00A07D1A" w:rsidRDefault="00BD3743" w:rsidP="00BD3743">
            <w:pPr>
              <w:spacing w:line="276" w:lineRule="auto"/>
              <w:jc w:val="center"/>
              <w:rPr>
                <w:sz w:val="18"/>
                <w:szCs w:val="18"/>
                <w:lang w:eastAsia="en-US"/>
              </w:rPr>
            </w:pPr>
          </w:p>
        </w:tc>
        <w:tc>
          <w:tcPr>
            <w:tcW w:w="308" w:type="pct"/>
            <w:tcBorders>
              <w:top w:val="single" w:sz="4" w:space="0" w:color="auto"/>
              <w:left w:val="single" w:sz="4" w:space="0" w:color="auto"/>
              <w:bottom w:val="single" w:sz="4" w:space="0" w:color="auto"/>
              <w:right w:val="single" w:sz="4" w:space="0" w:color="auto"/>
            </w:tcBorders>
          </w:tcPr>
          <w:p w14:paraId="7E7F5D9E" w14:textId="77777777" w:rsidR="00BD3743" w:rsidRPr="00A07D1A" w:rsidRDefault="00BD3743" w:rsidP="00BD3743">
            <w:pPr>
              <w:spacing w:line="276" w:lineRule="auto"/>
              <w:jc w:val="center"/>
              <w:rPr>
                <w:sz w:val="18"/>
                <w:szCs w:val="18"/>
                <w:lang w:eastAsia="en-US"/>
              </w:rPr>
            </w:pPr>
          </w:p>
          <w:p w14:paraId="77377732" w14:textId="77777777" w:rsidR="00BD3743" w:rsidRPr="00A07D1A" w:rsidRDefault="00BD3743" w:rsidP="00BD3743">
            <w:pPr>
              <w:spacing w:line="276" w:lineRule="auto"/>
              <w:jc w:val="center"/>
              <w:rPr>
                <w:sz w:val="18"/>
                <w:szCs w:val="18"/>
                <w:lang w:eastAsia="en-US"/>
              </w:rPr>
            </w:pPr>
          </w:p>
          <w:p w14:paraId="25E4C2A9" w14:textId="77777777" w:rsidR="00BD3743" w:rsidRPr="00A07D1A" w:rsidRDefault="00BD3743" w:rsidP="00BD3743">
            <w:pPr>
              <w:spacing w:line="276" w:lineRule="auto"/>
              <w:jc w:val="center"/>
              <w:rPr>
                <w:sz w:val="18"/>
                <w:szCs w:val="18"/>
                <w:lang w:eastAsia="en-US"/>
              </w:rPr>
            </w:pPr>
          </w:p>
          <w:p w14:paraId="540C8CDC" w14:textId="77777777" w:rsidR="00BD3743" w:rsidRPr="00A07D1A" w:rsidRDefault="00BD3743" w:rsidP="00BD3743">
            <w:pPr>
              <w:spacing w:line="276" w:lineRule="auto"/>
              <w:jc w:val="center"/>
              <w:rPr>
                <w:sz w:val="18"/>
                <w:szCs w:val="18"/>
                <w:lang w:eastAsia="en-US"/>
              </w:rPr>
            </w:pPr>
          </w:p>
          <w:p w14:paraId="0084A7FF" w14:textId="77777777" w:rsidR="00BD3743" w:rsidRPr="00A07D1A" w:rsidRDefault="00BD3743" w:rsidP="00BD3743">
            <w:pPr>
              <w:spacing w:line="276" w:lineRule="auto"/>
              <w:jc w:val="center"/>
              <w:rPr>
                <w:sz w:val="18"/>
                <w:szCs w:val="18"/>
                <w:lang w:eastAsia="en-US"/>
              </w:rPr>
            </w:pPr>
          </w:p>
          <w:p w14:paraId="7C2D8D77" w14:textId="77777777" w:rsidR="00BD3743" w:rsidRPr="00A07D1A" w:rsidRDefault="00BD3743" w:rsidP="00BD3743">
            <w:pPr>
              <w:spacing w:line="276" w:lineRule="auto"/>
              <w:jc w:val="center"/>
              <w:rPr>
                <w:sz w:val="18"/>
                <w:szCs w:val="18"/>
                <w:lang w:eastAsia="en-US"/>
              </w:rPr>
            </w:pPr>
          </w:p>
          <w:p w14:paraId="7A991865"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p w14:paraId="5E49E455" w14:textId="77777777" w:rsidR="00BD3743" w:rsidRPr="00A07D1A" w:rsidRDefault="00BD3743" w:rsidP="00BD3743">
            <w:pPr>
              <w:spacing w:line="276" w:lineRule="auto"/>
              <w:jc w:val="center"/>
              <w:rPr>
                <w:sz w:val="18"/>
                <w:szCs w:val="18"/>
                <w:lang w:eastAsia="en-US"/>
              </w:rPr>
            </w:pPr>
          </w:p>
        </w:tc>
      </w:tr>
      <w:tr w:rsidR="00BD3743" w:rsidRPr="00A07D1A" w14:paraId="26BFE2F9" w14:textId="77777777" w:rsidTr="00A07D1A">
        <w:trPr>
          <w:trHeight w:val="246"/>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74F279C4" w14:textId="77777777" w:rsidR="00BD3743" w:rsidRPr="00A07D1A" w:rsidRDefault="00BD3743" w:rsidP="00BD3743">
            <w:pPr>
              <w:spacing w:line="276" w:lineRule="auto"/>
              <w:jc w:val="center"/>
              <w:rPr>
                <w:sz w:val="18"/>
                <w:szCs w:val="18"/>
                <w:lang w:eastAsia="en-US"/>
              </w:rPr>
            </w:pPr>
            <w:r w:rsidRPr="00A07D1A">
              <w:rPr>
                <w:sz w:val="18"/>
                <w:szCs w:val="18"/>
                <w:lang w:eastAsia="en-US"/>
              </w:rPr>
              <w:t>9</w:t>
            </w:r>
          </w:p>
        </w:tc>
        <w:tc>
          <w:tcPr>
            <w:tcW w:w="723" w:type="pct"/>
            <w:tcBorders>
              <w:top w:val="single" w:sz="4" w:space="0" w:color="auto"/>
              <w:left w:val="single" w:sz="4" w:space="0" w:color="auto"/>
              <w:bottom w:val="single" w:sz="4" w:space="0" w:color="auto"/>
              <w:right w:val="single" w:sz="4" w:space="0" w:color="auto"/>
            </w:tcBorders>
            <w:hideMark/>
          </w:tcPr>
          <w:p w14:paraId="15364D84" w14:textId="77777777" w:rsidR="00BD3743" w:rsidRPr="00A07D1A" w:rsidRDefault="00BD3743" w:rsidP="00BD3743">
            <w:pPr>
              <w:pStyle w:val="af2"/>
              <w:ind w:right="23" w:firstLine="0"/>
              <w:rPr>
                <w:rFonts w:eastAsia="Calibri"/>
                <w:sz w:val="18"/>
                <w:szCs w:val="18"/>
                <w:lang w:val="ru-RU" w:eastAsia="en-US"/>
              </w:rPr>
            </w:pPr>
            <w:r w:rsidRPr="00A07D1A">
              <w:rPr>
                <w:rFonts w:eastAsia="Calibri"/>
                <w:sz w:val="18"/>
                <w:szCs w:val="18"/>
                <w:lang w:val="ru-RU" w:eastAsia="en-US"/>
              </w:rPr>
              <w:t xml:space="preserve">Доля невыполненных муниципальным образованием условий соглашений о предоставлении бюджету </w:t>
            </w:r>
            <w:r w:rsidRPr="00A07D1A">
              <w:rPr>
                <w:rFonts w:eastAsia="Calibri"/>
                <w:sz w:val="18"/>
                <w:szCs w:val="18"/>
                <w:lang w:val="ru-RU" w:eastAsia="en-US"/>
              </w:rPr>
              <w:lastRenderedPageBreak/>
              <w:t>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353" w:type="pct"/>
            <w:tcBorders>
              <w:top w:val="single" w:sz="4" w:space="0" w:color="auto"/>
              <w:left w:val="single" w:sz="4" w:space="0" w:color="auto"/>
              <w:bottom w:val="single" w:sz="4" w:space="0" w:color="auto"/>
              <w:right w:val="single" w:sz="4" w:space="0" w:color="auto"/>
            </w:tcBorders>
            <w:vAlign w:val="center"/>
          </w:tcPr>
          <w:p w14:paraId="5F48776D" w14:textId="77777777" w:rsidR="00BD3743" w:rsidRPr="00A07D1A" w:rsidRDefault="00BD3743" w:rsidP="00BD3743">
            <w:pPr>
              <w:spacing w:line="276" w:lineRule="auto"/>
              <w:jc w:val="center"/>
              <w:rPr>
                <w:sz w:val="18"/>
                <w:szCs w:val="18"/>
                <w:lang w:eastAsia="en-US"/>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7A1A6C75"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62BFB8D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14:paraId="7023F9EE" w14:textId="77777777" w:rsidR="00BD3743" w:rsidRPr="00A07D1A" w:rsidRDefault="00BD3743" w:rsidP="00BD3743">
            <w:pPr>
              <w:spacing w:line="276" w:lineRule="auto"/>
              <w:ind w:left="-66" w:right="-39"/>
              <w:jc w:val="center"/>
              <w:rPr>
                <w:sz w:val="18"/>
                <w:szCs w:val="18"/>
                <w:lang w:eastAsia="en-US"/>
              </w:rPr>
            </w:pPr>
            <w:r w:rsidRPr="00A07D1A">
              <w:rPr>
                <w:sz w:val="18"/>
                <w:szCs w:val="18"/>
                <w:lang w:eastAsia="en-US"/>
              </w:rPr>
              <w:t>0,0</w:t>
            </w:r>
          </w:p>
        </w:tc>
        <w:tc>
          <w:tcPr>
            <w:tcW w:w="334" w:type="pct"/>
            <w:tcBorders>
              <w:top w:val="single" w:sz="4" w:space="0" w:color="auto"/>
              <w:left w:val="single" w:sz="4" w:space="0" w:color="auto"/>
              <w:bottom w:val="single" w:sz="4" w:space="0" w:color="auto"/>
              <w:right w:val="single" w:sz="4" w:space="0" w:color="auto"/>
            </w:tcBorders>
            <w:vAlign w:val="center"/>
          </w:tcPr>
          <w:p w14:paraId="2F382522" w14:textId="77777777" w:rsidR="00BD3743" w:rsidRPr="00A07D1A" w:rsidRDefault="00BD3743" w:rsidP="00BD3743">
            <w:pPr>
              <w:spacing w:line="276" w:lineRule="auto"/>
              <w:ind w:left="-36" w:right="-81"/>
              <w:jc w:val="center"/>
              <w:rPr>
                <w:sz w:val="18"/>
                <w:szCs w:val="18"/>
                <w:lang w:eastAsia="en-US"/>
              </w:rPr>
            </w:pPr>
            <w:r w:rsidRPr="00A07D1A">
              <w:rPr>
                <w:sz w:val="18"/>
                <w:szCs w:val="18"/>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14:paraId="17F564F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96" w:type="pct"/>
            <w:gridSpan w:val="2"/>
            <w:tcBorders>
              <w:top w:val="single" w:sz="4" w:space="0" w:color="auto"/>
              <w:left w:val="single" w:sz="4" w:space="0" w:color="auto"/>
              <w:bottom w:val="single" w:sz="4" w:space="0" w:color="auto"/>
              <w:right w:val="single" w:sz="4" w:space="0" w:color="auto"/>
            </w:tcBorders>
            <w:vAlign w:val="center"/>
          </w:tcPr>
          <w:p w14:paraId="3C301D5F" w14:textId="77777777" w:rsidR="00BD3743" w:rsidRPr="00A07D1A" w:rsidRDefault="00BD3743" w:rsidP="00BD3743">
            <w:pPr>
              <w:spacing w:line="276" w:lineRule="auto"/>
              <w:ind w:right="-105"/>
              <w:jc w:val="center"/>
              <w:rPr>
                <w:sz w:val="18"/>
                <w:szCs w:val="18"/>
                <w:lang w:eastAsia="en-US"/>
              </w:rPr>
            </w:pPr>
            <w:r w:rsidRPr="00A07D1A">
              <w:rPr>
                <w:sz w:val="18"/>
                <w:szCs w:val="18"/>
                <w:lang w:eastAsia="en-US"/>
              </w:rPr>
              <w:t>0,0</w:t>
            </w:r>
          </w:p>
        </w:tc>
        <w:tc>
          <w:tcPr>
            <w:tcW w:w="306" w:type="pct"/>
            <w:tcBorders>
              <w:top w:val="single" w:sz="4" w:space="0" w:color="auto"/>
              <w:left w:val="single" w:sz="4" w:space="0" w:color="auto"/>
              <w:bottom w:val="single" w:sz="4" w:space="0" w:color="auto"/>
              <w:right w:val="single" w:sz="4" w:space="0" w:color="auto"/>
            </w:tcBorders>
            <w:vAlign w:val="center"/>
          </w:tcPr>
          <w:p w14:paraId="1CE388B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07" w:type="pct"/>
            <w:tcBorders>
              <w:top w:val="single" w:sz="4" w:space="0" w:color="auto"/>
              <w:left w:val="single" w:sz="4" w:space="0" w:color="auto"/>
              <w:bottom w:val="single" w:sz="4" w:space="0" w:color="auto"/>
              <w:right w:val="single" w:sz="4" w:space="0" w:color="auto"/>
            </w:tcBorders>
            <w:vAlign w:val="center"/>
          </w:tcPr>
          <w:p w14:paraId="6000F86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2047318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6" w:type="pct"/>
            <w:tcBorders>
              <w:top w:val="single" w:sz="4" w:space="0" w:color="auto"/>
              <w:left w:val="single" w:sz="4" w:space="0" w:color="auto"/>
              <w:bottom w:val="single" w:sz="4" w:space="0" w:color="auto"/>
              <w:right w:val="single" w:sz="4" w:space="0" w:color="auto"/>
            </w:tcBorders>
            <w:vAlign w:val="center"/>
            <w:hideMark/>
          </w:tcPr>
          <w:p w14:paraId="66450B1F" w14:textId="77777777" w:rsidR="00BD3743" w:rsidRPr="00A07D1A" w:rsidRDefault="00BD3743" w:rsidP="00BD3743">
            <w:pPr>
              <w:spacing w:line="276" w:lineRule="auto"/>
              <w:jc w:val="center"/>
              <w:rPr>
                <w:sz w:val="18"/>
                <w:szCs w:val="18"/>
                <w:lang w:eastAsia="en-US"/>
              </w:rPr>
            </w:pPr>
            <w:r w:rsidRPr="00A07D1A">
              <w:rPr>
                <w:sz w:val="18"/>
                <w:szCs w:val="18"/>
                <w:lang w:val="en-US" w:eastAsia="en-US"/>
              </w:rPr>
              <w:t>0</w:t>
            </w:r>
            <w:r w:rsidRPr="00A07D1A">
              <w:rPr>
                <w:sz w:val="18"/>
                <w:szCs w:val="18"/>
                <w:lang w:eastAsia="en-US"/>
              </w:rPr>
              <w:t>,0</w:t>
            </w:r>
          </w:p>
        </w:tc>
        <w:tc>
          <w:tcPr>
            <w:tcW w:w="301" w:type="pct"/>
            <w:gridSpan w:val="3"/>
            <w:tcBorders>
              <w:top w:val="single" w:sz="4" w:space="0" w:color="auto"/>
              <w:left w:val="single" w:sz="4" w:space="0" w:color="auto"/>
              <w:bottom w:val="single" w:sz="4" w:space="0" w:color="auto"/>
              <w:right w:val="single" w:sz="4" w:space="0" w:color="auto"/>
            </w:tcBorders>
          </w:tcPr>
          <w:p w14:paraId="01C88BBE" w14:textId="77777777" w:rsidR="00BD3743" w:rsidRPr="00A07D1A" w:rsidRDefault="00BD3743" w:rsidP="00BD3743">
            <w:pPr>
              <w:spacing w:line="276" w:lineRule="auto"/>
              <w:jc w:val="center"/>
              <w:rPr>
                <w:sz w:val="18"/>
                <w:szCs w:val="18"/>
                <w:lang w:eastAsia="en-US"/>
              </w:rPr>
            </w:pPr>
          </w:p>
        </w:tc>
        <w:tc>
          <w:tcPr>
            <w:tcW w:w="308" w:type="pct"/>
            <w:tcBorders>
              <w:top w:val="single" w:sz="4" w:space="0" w:color="auto"/>
              <w:left w:val="single" w:sz="4" w:space="0" w:color="auto"/>
              <w:bottom w:val="single" w:sz="4" w:space="0" w:color="auto"/>
              <w:right w:val="single" w:sz="4" w:space="0" w:color="auto"/>
            </w:tcBorders>
          </w:tcPr>
          <w:p w14:paraId="05A5A595" w14:textId="77777777" w:rsidR="00BD3743" w:rsidRPr="00A07D1A" w:rsidRDefault="00BD3743" w:rsidP="00BD3743">
            <w:pPr>
              <w:spacing w:line="276" w:lineRule="auto"/>
              <w:jc w:val="center"/>
              <w:rPr>
                <w:sz w:val="18"/>
                <w:szCs w:val="18"/>
                <w:lang w:eastAsia="en-US"/>
              </w:rPr>
            </w:pPr>
          </w:p>
          <w:p w14:paraId="3ECE0964" w14:textId="77777777" w:rsidR="00BD3743" w:rsidRPr="00A07D1A" w:rsidRDefault="00BD3743" w:rsidP="00BD3743">
            <w:pPr>
              <w:spacing w:line="276" w:lineRule="auto"/>
              <w:jc w:val="center"/>
              <w:rPr>
                <w:sz w:val="18"/>
                <w:szCs w:val="18"/>
                <w:lang w:eastAsia="en-US"/>
              </w:rPr>
            </w:pPr>
          </w:p>
          <w:p w14:paraId="014B1E02" w14:textId="77777777" w:rsidR="00BD3743" w:rsidRPr="00A07D1A" w:rsidRDefault="00BD3743" w:rsidP="00BD3743">
            <w:pPr>
              <w:spacing w:line="276" w:lineRule="auto"/>
              <w:jc w:val="center"/>
              <w:rPr>
                <w:sz w:val="18"/>
                <w:szCs w:val="18"/>
                <w:lang w:eastAsia="en-US"/>
              </w:rPr>
            </w:pPr>
          </w:p>
          <w:p w14:paraId="39CAF15E" w14:textId="77777777" w:rsidR="00BD3743" w:rsidRPr="00A07D1A" w:rsidRDefault="00BD3743" w:rsidP="00BD3743">
            <w:pPr>
              <w:spacing w:line="276" w:lineRule="auto"/>
              <w:jc w:val="center"/>
              <w:rPr>
                <w:sz w:val="18"/>
                <w:szCs w:val="18"/>
                <w:lang w:eastAsia="en-US"/>
              </w:rPr>
            </w:pPr>
          </w:p>
          <w:p w14:paraId="399A774B" w14:textId="77777777" w:rsidR="00BD3743" w:rsidRPr="00A07D1A" w:rsidRDefault="00BD3743" w:rsidP="00BD3743">
            <w:pPr>
              <w:spacing w:line="276" w:lineRule="auto"/>
              <w:jc w:val="center"/>
              <w:rPr>
                <w:sz w:val="18"/>
                <w:szCs w:val="18"/>
                <w:lang w:eastAsia="en-US"/>
              </w:rPr>
            </w:pPr>
          </w:p>
          <w:p w14:paraId="75DF5CDF" w14:textId="77777777" w:rsidR="00BD3743" w:rsidRPr="00A07D1A" w:rsidRDefault="00BD3743" w:rsidP="00BD3743">
            <w:pPr>
              <w:spacing w:line="276" w:lineRule="auto"/>
              <w:jc w:val="center"/>
              <w:rPr>
                <w:sz w:val="18"/>
                <w:szCs w:val="18"/>
                <w:lang w:eastAsia="en-US"/>
              </w:rPr>
            </w:pPr>
          </w:p>
          <w:p w14:paraId="14FAD50B" w14:textId="77777777" w:rsidR="00BD3743" w:rsidRPr="00A07D1A" w:rsidRDefault="00BD3743" w:rsidP="00BD3743">
            <w:pPr>
              <w:spacing w:line="276" w:lineRule="auto"/>
              <w:jc w:val="center"/>
              <w:rPr>
                <w:sz w:val="18"/>
                <w:szCs w:val="18"/>
                <w:lang w:eastAsia="en-US"/>
              </w:rPr>
            </w:pPr>
          </w:p>
          <w:p w14:paraId="75CBCE8D"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r>
      <w:tr w:rsidR="00BD3743" w:rsidRPr="00A07D1A" w14:paraId="1E7B1E0C" w14:textId="77777777" w:rsidTr="00A07D1A">
        <w:trPr>
          <w:trHeight w:val="409"/>
        </w:trPr>
        <w:tc>
          <w:tcPr>
            <w:tcW w:w="5000" w:type="pct"/>
            <w:gridSpan w:val="20"/>
            <w:tcBorders>
              <w:top w:val="single" w:sz="4" w:space="0" w:color="auto"/>
              <w:left w:val="single" w:sz="4" w:space="0" w:color="auto"/>
              <w:bottom w:val="single" w:sz="4" w:space="0" w:color="auto"/>
              <w:right w:val="single" w:sz="4" w:space="0" w:color="auto"/>
            </w:tcBorders>
            <w:hideMark/>
          </w:tcPr>
          <w:p w14:paraId="2A7325BA"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Подпрограмма 1 «Организация управления муниципальными финансами и муниципальным долгом»</w:t>
            </w:r>
          </w:p>
        </w:tc>
      </w:tr>
      <w:tr w:rsidR="00BD3743" w:rsidRPr="00A07D1A" w14:paraId="50CD1E5B" w14:textId="77777777" w:rsidTr="00A07D1A">
        <w:trPr>
          <w:trHeight w:val="393"/>
        </w:trPr>
        <w:tc>
          <w:tcPr>
            <w:tcW w:w="5000" w:type="pct"/>
            <w:gridSpan w:val="20"/>
            <w:tcBorders>
              <w:top w:val="single" w:sz="4" w:space="0" w:color="auto"/>
              <w:left w:val="single" w:sz="4" w:space="0" w:color="auto"/>
              <w:bottom w:val="single" w:sz="4" w:space="0" w:color="auto"/>
              <w:right w:val="single" w:sz="4" w:space="0" w:color="000000"/>
            </w:tcBorders>
            <w:hideMark/>
          </w:tcPr>
          <w:p w14:paraId="743C8527"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1.1. Нормативное правовое регулирование бюджетного процесса и других правоотношений</w:t>
            </w:r>
          </w:p>
        </w:tc>
      </w:tr>
      <w:tr w:rsidR="00BD3743" w:rsidRPr="00A07D1A" w14:paraId="0C959645" w14:textId="77777777" w:rsidTr="00A07D1A">
        <w:trPr>
          <w:trHeight w:val="424"/>
        </w:trPr>
        <w:tc>
          <w:tcPr>
            <w:tcW w:w="210" w:type="pct"/>
            <w:tcBorders>
              <w:top w:val="nil"/>
              <w:left w:val="single" w:sz="4" w:space="0" w:color="auto"/>
              <w:bottom w:val="single" w:sz="4" w:space="0" w:color="auto"/>
              <w:right w:val="single" w:sz="4" w:space="0" w:color="auto"/>
            </w:tcBorders>
            <w:noWrap/>
            <w:vAlign w:val="center"/>
            <w:hideMark/>
          </w:tcPr>
          <w:p w14:paraId="68126631" w14:textId="77777777" w:rsidR="00BD3743" w:rsidRPr="00A07D1A" w:rsidRDefault="00BD3743" w:rsidP="00BD3743">
            <w:pPr>
              <w:spacing w:line="276" w:lineRule="auto"/>
              <w:jc w:val="center"/>
              <w:rPr>
                <w:sz w:val="18"/>
                <w:szCs w:val="18"/>
                <w:lang w:eastAsia="en-US"/>
              </w:rPr>
            </w:pPr>
            <w:r w:rsidRPr="00A07D1A">
              <w:rPr>
                <w:sz w:val="18"/>
                <w:szCs w:val="18"/>
                <w:lang w:eastAsia="en-US"/>
              </w:rPr>
              <w:t>1.1.1</w:t>
            </w:r>
          </w:p>
        </w:tc>
        <w:tc>
          <w:tcPr>
            <w:tcW w:w="723" w:type="pct"/>
            <w:tcBorders>
              <w:top w:val="nil"/>
              <w:left w:val="nil"/>
              <w:bottom w:val="single" w:sz="4" w:space="0" w:color="auto"/>
              <w:right w:val="single" w:sz="4" w:space="0" w:color="auto"/>
            </w:tcBorders>
            <w:hideMark/>
          </w:tcPr>
          <w:p w14:paraId="24E75D8A" w14:textId="77777777" w:rsidR="00BD3743" w:rsidRPr="00A07D1A" w:rsidRDefault="00BD3743" w:rsidP="00BD3743">
            <w:pPr>
              <w:rPr>
                <w:sz w:val="18"/>
                <w:szCs w:val="18"/>
                <w:lang w:eastAsia="en-US"/>
              </w:rPr>
            </w:pPr>
            <w:r w:rsidRPr="00A07D1A">
              <w:rPr>
                <w:sz w:val="18"/>
                <w:szCs w:val="18"/>
                <w:lang w:eastAsia="en-US"/>
              </w:rPr>
              <w:t>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законодательства</w:t>
            </w:r>
          </w:p>
        </w:tc>
        <w:tc>
          <w:tcPr>
            <w:tcW w:w="353" w:type="pct"/>
            <w:tcBorders>
              <w:top w:val="nil"/>
              <w:left w:val="nil"/>
              <w:bottom w:val="single" w:sz="4" w:space="0" w:color="auto"/>
              <w:right w:val="single" w:sz="4" w:space="0" w:color="auto"/>
            </w:tcBorders>
            <w:noWrap/>
            <w:vAlign w:val="center"/>
            <w:hideMark/>
          </w:tcPr>
          <w:p w14:paraId="5AFC34A6"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187CA304"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307" w:type="pct"/>
            <w:gridSpan w:val="2"/>
            <w:tcBorders>
              <w:top w:val="nil"/>
              <w:left w:val="nil"/>
              <w:bottom w:val="single" w:sz="4" w:space="0" w:color="auto"/>
              <w:right w:val="single" w:sz="4" w:space="0" w:color="auto"/>
            </w:tcBorders>
            <w:vAlign w:val="center"/>
            <w:hideMark/>
          </w:tcPr>
          <w:p w14:paraId="00869AB6"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В установ-ленный срок </w:t>
            </w:r>
          </w:p>
        </w:tc>
        <w:tc>
          <w:tcPr>
            <w:tcW w:w="312" w:type="pct"/>
            <w:tcBorders>
              <w:top w:val="nil"/>
              <w:left w:val="nil"/>
              <w:bottom w:val="single" w:sz="4" w:space="0" w:color="auto"/>
              <w:right w:val="single" w:sz="4" w:space="0" w:color="auto"/>
            </w:tcBorders>
            <w:vAlign w:val="center"/>
            <w:hideMark/>
          </w:tcPr>
          <w:p w14:paraId="46E9EBD1"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В установ-ленный срок </w:t>
            </w:r>
          </w:p>
        </w:tc>
        <w:tc>
          <w:tcPr>
            <w:tcW w:w="334" w:type="pct"/>
            <w:tcBorders>
              <w:top w:val="nil"/>
              <w:left w:val="nil"/>
              <w:bottom w:val="single" w:sz="4" w:space="0" w:color="auto"/>
              <w:right w:val="single" w:sz="4" w:space="0" w:color="auto"/>
            </w:tcBorders>
            <w:vAlign w:val="center"/>
            <w:hideMark/>
          </w:tcPr>
          <w:p w14:paraId="17089782"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В установ-ленный срок </w:t>
            </w:r>
          </w:p>
        </w:tc>
        <w:tc>
          <w:tcPr>
            <w:tcW w:w="310" w:type="pct"/>
            <w:tcBorders>
              <w:top w:val="nil"/>
              <w:left w:val="nil"/>
              <w:bottom w:val="single" w:sz="4" w:space="0" w:color="auto"/>
              <w:right w:val="single" w:sz="4" w:space="0" w:color="auto"/>
            </w:tcBorders>
            <w:vAlign w:val="center"/>
            <w:hideMark/>
          </w:tcPr>
          <w:p w14:paraId="3FA9085B"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В установ-ленный срок </w:t>
            </w:r>
          </w:p>
        </w:tc>
        <w:tc>
          <w:tcPr>
            <w:tcW w:w="296" w:type="pct"/>
            <w:gridSpan w:val="2"/>
            <w:tcBorders>
              <w:top w:val="nil"/>
              <w:left w:val="nil"/>
              <w:bottom w:val="single" w:sz="4" w:space="0" w:color="auto"/>
              <w:right w:val="single" w:sz="4" w:space="0" w:color="auto"/>
            </w:tcBorders>
            <w:vAlign w:val="center"/>
            <w:hideMark/>
          </w:tcPr>
          <w:p w14:paraId="52B25264"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В установ-ленный срок </w:t>
            </w:r>
          </w:p>
        </w:tc>
        <w:tc>
          <w:tcPr>
            <w:tcW w:w="306" w:type="pct"/>
            <w:tcBorders>
              <w:top w:val="nil"/>
              <w:left w:val="nil"/>
              <w:bottom w:val="single" w:sz="4" w:space="0" w:color="auto"/>
              <w:right w:val="single" w:sz="4" w:space="0" w:color="auto"/>
            </w:tcBorders>
            <w:vAlign w:val="center"/>
            <w:hideMark/>
          </w:tcPr>
          <w:p w14:paraId="1E0F9D2C"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В установ-ленный срок </w:t>
            </w:r>
          </w:p>
        </w:tc>
        <w:tc>
          <w:tcPr>
            <w:tcW w:w="307" w:type="pct"/>
            <w:tcBorders>
              <w:top w:val="nil"/>
              <w:left w:val="nil"/>
              <w:bottom w:val="single" w:sz="4" w:space="0" w:color="auto"/>
              <w:right w:val="single" w:sz="4" w:space="0" w:color="auto"/>
            </w:tcBorders>
            <w:vAlign w:val="center"/>
            <w:hideMark/>
          </w:tcPr>
          <w:p w14:paraId="580D6877" w14:textId="77777777" w:rsidR="00BD3743" w:rsidRPr="00A07D1A" w:rsidRDefault="00BD3743" w:rsidP="00BD3743">
            <w:pPr>
              <w:spacing w:line="276" w:lineRule="auto"/>
              <w:jc w:val="center"/>
              <w:rPr>
                <w:sz w:val="18"/>
                <w:szCs w:val="18"/>
                <w:lang w:eastAsia="en-US"/>
              </w:rPr>
            </w:pPr>
            <w:r w:rsidRPr="00A07D1A">
              <w:rPr>
                <w:sz w:val="18"/>
                <w:szCs w:val="18"/>
                <w:lang w:eastAsia="en-US"/>
              </w:rPr>
              <w:t>В установ-ленный срок</w:t>
            </w:r>
          </w:p>
        </w:tc>
        <w:tc>
          <w:tcPr>
            <w:tcW w:w="312" w:type="pct"/>
            <w:gridSpan w:val="2"/>
            <w:tcBorders>
              <w:top w:val="nil"/>
              <w:left w:val="nil"/>
              <w:bottom w:val="single" w:sz="4" w:space="0" w:color="auto"/>
              <w:right w:val="single" w:sz="4" w:space="0" w:color="auto"/>
            </w:tcBorders>
            <w:vAlign w:val="center"/>
            <w:hideMark/>
          </w:tcPr>
          <w:p w14:paraId="156D8203" w14:textId="77777777" w:rsidR="00BD3743" w:rsidRPr="00A07D1A" w:rsidRDefault="00BD3743" w:rsidP="00BD3743">
            <w:pPr>
              <w:spacing w:line="276" w:lineRule="auto"/>
              <w:jc w:val="center"/>
              <w:rPr>
                <w:sz w:val="18"/>
                <w:szCs w:val="18"/>
                <w:lang w:eastAsia="en-US"/>
              </w:rPr>
            </w:pPr>
            <w:r w:rsidRPr="00A07D1A">
              <w:rPr>
                <w:sz w:val="18"/>
                <w:szCs w:val="18"/>
                <w:lang w:eastAsia="en-US"/>
              </w:rPr>
              <w:t>В установ-ленный срок</w:t>
            </w:r>
          </w:p>
        </w:tc>
        <w:tc>
          <w:tcPr>
            <w:tcW w:w="316" w:type="pct"/>
            <w:tcBorders>
              <w:top w:val="nil"/>
              <w:left w:val="nil"/>
              <w:bottom w:val="single" w:sz="4" w:space="0" w:color="auto"/>
              <w:right w:val="single" w:sz="4" w:space="0" w:color="auto"/>
            </w:tcBorders>
            <w:vAlign w:val="center"/>
            <w:hideMark/>
          </w:tcPr>
          <w:p w14:paraId="25216C55" w14:textId="77777777" w:rsidR="00BD3743" w:rsidRPr="00A07D1A" w:rsidRDefault="00BD3743" w:rsidP="00BD3743">
            <w:pPr>
              <w:spacing w:line="276" w:lineRule="auto"/>
              <w:jc w:val="center"/>
              <w:rPr>
                <w:sz w:val="18"/>
                <w:szCs w:val="18"/>
                <w:lang w:eastAsia="en-US"/>
              </w:rPr>
            </w:pPr>
            <w:r w:rsidRPr="00A07D1A">
              <w:rPr>
                <w:sz w:val="18"/>
                <w:szCs w:val="18"/>
                <w:lang w:eastAsia="en-US"/>
              </w:rPr>
              <w:t>В установ-ленный срок</w:t>
            </w:r>
          </w:p>
        </w:tc>
        <w:tc>
          <w:tcPr>
            <w:tcW w:w="298" w:type="pct"/>
            <w:gridSpan w:val="2"/>
            <w:tcBorders>
              <w:top w:val="nil"/>
              <w:left w:val="nil"/>
              <w:bottom w:val="single" w:sz="4" w:space="0" w:color="auto"/>
              <w:right w:val="single" w:sz="4" w:space="0" w:color="auto"/>
            </w:tcBorders>
          </w:tcPr>
          <w:p w14:paraId="0E45B80C"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23B25C8F" w14:textId="77777777" w:rsidR="00BD3743" w:rsidRPr="00A07D1A" w:rsidRDefault="00BD3743" w:rsidP="00BD3743">
            <w:pPr>
              <w:spacing w:line="276" w:lineRule="auto"/>
              <w:jc w:val="center"/>
              <w:rPr>
                <w:sz w:val="18"/>
                <w:szCs w:val="18"/>
                <w:lang w:eastAsia="en-US"/>
              </w:rPr>
            </w:pPr>
          </w:p>
        </w:tc>
      </w:tr>
      <w:tr w:rsidR="00BD3743" w:rsidRPr="00A07D1A" w14:paraId="1A71DF8F" w14:textId="77777777" w:rsidTr="00A07D1A">
        <w:trPr>
          <w:trHeight w:val="269"/>
        </w:trPr>
        <w:tc>
          <w:tcPr>
            <w:tcW w:w="5000" w:type="pct"/>
            <w:gridSpan w:val="20"/>
            <w:tcBorders>
              <w:top w:val="single" w:sz="4" w:space="0" w:color="auto"/>
              <w:left w:val="single" w:sz="4" w:space="0" w:color="auto"/>
              <w:bottom w:val="single" w:sz="4" w:space="0" w:color="auto"/>
              <w:right w:val="single" w:sz="4" w:space="0" w:color="000000"/>
            </w:tcBorders>
            <w:hideMark/>
          </w:tcPr>
          <w:p w14:paraId="61B29102"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1.2. Составление проекта районного бюджета на очередной финансовый год и плановый период</w:t>
            </w:r>
          </w:p>
        </w:tc>
      </w:tr>
      <w:tr w:rsidR="00BD3743" w:rsidRPr="00A07D1A" w14:paraId="5168EE53" w14:textId="77777777" w:rsidTr="00A07D1A">
        <w:trPr>
          <w:trHeight w:val="804"/>
        </w:trPr>
        <w:tc>
          <w:tcPr>
            <w:tcW w:w="210" w:type="pct"/>
            <w:tcBorders>
              <w:top w:val="nil"/>
              <w:left w:val="single" w:sz="4" w:space="0" w:color="auto"/>
              <w:bottom w:val="single" w:sz="4" w:space="0" w:color="auto"/>
              <w:right w:val="single" w:sz="4" w:space="0" w:color="auto"/>
            </w:tcBorders>
            <w:noWrap/>
            <w:vAlign w:val="center"/>
            <w:hideMark/>
          </w:tcPr>
          <w:p w14:paraId="1D9A1EA8" w14:textId="77777777" w:rsidR="00BD3743" w:rsidRPr="00A07D1A" w:rsidRDefault="00BD3743" w:rsidP="00BD3743">
            <w:pPr>
              <w:spacing w:line="276" w:lineRule="auto"/>
              <w:jc w:val="center"/>
              <w:rPr>
                <w:sz w:val="18"/>
                <w:szCs w:val="18"/>
                <w:lang w:eastAsia="en-US"/>
              </w:rPr>
            </w:pPr>
            <w:r w:rsidRPr="00A07D1A">
              <w:rPr>
                <w:sz w:val="18"/>
                <w:szCs w:val="18"/>
                <w:lang w:eastAsia="en-US"/>
              </w:rPr>
              <w:t>1.2.1</w:t>
            </w:r>
          </w:p>
        </w:tc>
        <w:tc>
          <w:tcPr>
            <w:tcW w:w="723" w:type="pct"/>
            <w:tcBorders>
              <w:top w:val="nil"/>
              <w:left w:val="nil"/>
              <w:bottom w:val="single" w:sz="4" w:space="0" w:color="auto"/>
              <w:right w:val="single" w:sz="4" w:space="0" w:color="auto"/>
            </w:tcBorders>
            <w:vAlign w:val="center"/>
            <w:hideMark/>
          </w:tcPr>
          <w:p w14:paraId="3C96E53A" w14:textId="77777777" w:rsidR="00BD3743" w:rsidRPr="00A07D1A" w:rsidRDefault="00BD3743" w:rsidP="00BD3743">
            <w:pPr>
              <w:rPr>
                <w:sz w:val="18"/>
                <w:szCs w:val="18"/>
                <w:lang w:eastAsia="en-US"/>
              </w:rPr>
            </w:pPr>
            <w:r w:rsidRPr="00A07D1A">
              <w:rPr>
                <w:sz w:val="18"/>
                <w:szCs w:val="18"/>
                <w:lang w:eastAsia="en-US"/>
              </w:rPr>
              <w:t xml:space="preserve">Соблюдение порядка и сроков разработки проекта районного бюджета, установленных Положением о бюджетном процессе в муниципальном районе  </w:t>
            </w:r>
          </w:p>
        </w:tc>
        <w:tc>
          <w:tcPr>
            <w:tcW w:w="353" w:type="pct"/>
            <w:tcBorders>
              <w:top w:val="nil"/>
              <w:left w:val="nil"/>
              <w:bottom w:val="single" w:sz="4" w:space="0" w:color="auto"/>
              <w:right w:val="single" w:sz="4" w:space="0" w:color="auto"/>
            </w:tcBorders>
            <w:noWrap/>
            <w:vAlign w:val="center"/>
            <w:hideMark/>
          </w:tcPr>
          <w:p w14:paraId="03E4C5E1"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7A87FA1D"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p w14:paraId="4D931F46" w14:textId="77777777" w:rsidR="00BD3743" w:rsidRPr="00A07D1A" w:rsidRDefault="00BD3743" w:rsidP="00BD3743">
            <w:pPr>
              <w:spacing w:line="276" w:lineRule="auto"/>
              <w:jc w:val="center"/>
              <w:rPr>
                <w:sz w:val="18"/>
                <w:szCs w:val="18"/>
                <w:lang w:eastAsia="en-US"/>
              </w:rPr>
            </w:pPr>
            <w:r w:rsidRPr="00A07D1A">
              <w:rPr>
                <w:sz w:val="18"/>
                <w:szCs w:val="18"/>
                <w:lang w:eastAsia="en-US"/>
              </w:rPr>
              <w:t>нет</w:t>
            </w:r>
          </w:p>
        </w:tc>
        <w:tc>
          <w:tcPr>
            <w:tcW w:w="307" w:type="pct"/>
            <w:gridSpan w:val="2"/>
            <w:tcBorders>
              <w:top w:val="nil"/>
              <w:left w:val="nil"/>
              <w:bottom w:val="single" w:sz="4" w:space="0" w:color="auto"/>
              <w:right w:val="single" w:sz="4" w:space="0" w:color="auto"/>
            </w:tcBorders>
            <w:noWrap/>
            <w:vAlign w:val="center"/>
            <w:hideMark/>
          </w:tcPr>
          <w:p w14:paraId="20239A45"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2" w:type="pct"/>
            <w:tcBorders>
              <w:top w:val="nil"/>
              <w:left w:val="nil"/>
              <w:bottom w:val="single" w:sz="4" w:space="0" w:color="auto"/>
              <w:right w:val="single" w:sz="4" w:space="0" w:color="auto"/>
            </w:tcBorders>
            <w:noWrap/>
            <w:vAlign w:val="center"/>
            <w:hideMark/>
          </w:tcPr>
          <w:p w14:paraId="10E21ABE"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34" w:type="pct"/>
            <w:tcBorders>
              <w:top w:val="nil"/>
              <w:left w:val="nil"/>
              <w:bottom w:val="single" w:sz="4" w:space="0" w:color="auto"/>
              <w:right w:val="single" w:sz="4" w:space="0" w:color="auto"/>
            </w:tcBorders>
            <w:noWrap/>
            <w:vAlign w:val="center"/>
            <w:hideMark/>
          </w:tcPr>
          <w:p w14:paraId="4D289E0D"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0" w:type="pct"/>
            <w:tcBorders>
              <w:top w:val="nil"/>
              <w:left w:val="nil"/>
              <w:bottom w:val="single" w:sz="4" w:space="0" w:color="auto"/>
              <w:right w:val="single" w:sz="4" w:space="0" w:color="auto"/>
            </w:tcBorders>
            <w:noWrap/>
            <w:vAlign w:val="center"/>
            <w:hideMark/>
          </w:tcPr>
          <w:p w14:paraId="2A4426F3"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296" w:type="pct"/>
            <w:gridSpan w:val="2"/>
            <w:tcBorders>
              <w:top w:val="nil"/>
              <w:left w:val="nil"/>
              <w:bottom w:val="single" w:sz="4" w:space="0" w:color="auto"/>
              <w:right w:val="single" w:sz="4" w:space="0" w:color="auto"/>
            </w:tcBorders>
            <w:noWrap/>
            <w:vAlign w:val="center"/>
            <w:hideMark/>
          </w:tcPr>
          <w:p w14:paraId="13970408"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06" w:type="pct"/>
            <w:tcBorders>
              <w:top w:val="nil"/>
              <w:left w:val="nil"/>
              <w:bottom w:val="single" w:sz="4" w:space="0" w:color="auto"/>
              <w:right w:val="single" w:sz="4" w:space="0" w:color="auto"/>
            </w:tcBorders>
            <w:noWrap/>
            <w:vAlign w:val="center"/>
            <w:hideMark/>
          </w:tcPr>
          <w:p w14:paraId="238272E3"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07" w:type="pct"/>
            <w:tcBorders>
              <w:top w:val="nil"/>
              <w:left w:val="nil"/>
              <w:bottom w:val="single" w:sz="4" w:space="0" w:color="auto"/>
              <w:right w:val="single" w:sz="4" w:space="0" w:color="auto"/>
            </w:tcBorders>
            <w:vAlign w:val="center"/>
            <w:hideMark/>
          </w:tcPr>
          <w:p w14:paraId="5E7E28FB"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2" w:type="pct"/>
            <w:gridSpan w:val="2"/>
            <w:tcBorders>
              <w:top w:val="nil"/>
              <w:left w:val="nil"/>
              <w:bottom w:val="single" w:sz="4" w:space="0" w:color="auto"/>
              <w:right w:val="single" w:sz="4" w:space="0" w:color="auto"/>
            </w:tcBorders>
            <w:vAlign w:val="center"/>
            <w:hideMark/>
          </w:tcPr>
          <w:p w14:paraId="28F72011"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6" w:type="pct"/>
            <w:tcBorders>
              <w:top w:val="nil"/>
              <w:left w:val="nil"/>
              <w:bottom w:val="single" w:sz="4" w:space="0" w:color="auto"/>
              <w:right w:val="single" w:sz="4" w:space="0" w:color="auto"/>
            </w:tcBorders>
            <w:vAlign w:val="center"/>
            <w:hideMark/>
          </w:tcPr>
          <w:p w14:paraId="2B9601D2"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298" w:type="pct"/>
            <w:gridSpan w:val="2"/>
            <w:tcBorders>
              <w:top w:val="nil"/>
              <w:left w:val="nil"/>
              <w:bottom w:val="single" w:sz="4" w:space="0" w:color="auto"/>
              <w:right w:val="single" w:sz="4" w:space="0" w:color="auto"/>
            </w:tcBorders>
          </w:tcPr>
          <w:p w14:paraId="34D0A05E"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42A51023" w14:textId="77777777" w:rsidR="00BD3743" w:rsidRPr="00A07D1A" w:rsidRDefault="00BD3743" w:rsidP="00BD3743">
            <w:pPr>
              <w:spacing w:line="276" w:lineRule="auto"/>
              <w:jc w:val="center"/>
              <w:rPr>
                <w:sz w:val="18"/>
                <w:szCs w:val="18"/>
                <w:lang w:eastAsia="en-US"/>
              </w:rPr>
            </w:pPr>
          </w:p>
        </w:tc>
      </w:tr>
      <w:tr w:rsidR="00BD3743" w:rsidRPr="00A07D1A" w14:paraId="2803D3F3" w14:textId="77777777" w:rsidTr="00A07D1A">
        <w:trPr>
          <w:trHeight w:val="375"/>
        </w:trPr>
        <w:tc>
          <w:tcPr>
            <w:tcW w:w="5000" w:type="pct"/>
            <w:gridSpan w:val="20"/>
            <w:tcBorders>
              <w:top w:val="single" w:sz="4" w:space="0" w:color="auto"/>
              <w:left w:val="single" w:sz="4" w:space="0" w:color="auto"/>
              <w:bottom w:val="single" w:sz="4" w:space="0" w:color="auto"/>
              <w:right w:val="single" w:sz="4" w:space="0" w:color="000000"/>
            </w:tcBorders>
            <w:hideMark/>
          </w:tcPr>
          <w:p w14:paraId="418BB74D"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1.3. Организация исполнения районного бюджета и формирование бюджетной отчетности</w:t>
            </w:r>
          </w:p>
        </w:tc>
      </w:tr>
      <w:tr w:rsidR="00BD3743" w:rsidRPr="00A07D1A" w14:paraId="429FBD19" w14:textId="77777777" w:rsidTr="00A07D1A">
        <w:trPr>
          <w:trHeight w:val="815"/>
        </w:trPr>
        <w:tc>
          <w:tcPr>
            <w:tcW w:w="210" w:type="pct"/>
            <w:tcBorders>
              <w:top w:val="nil"/>
              <w:left w:val="single" w:sz="4" w:space="0" w:color="auto"/>
              <w:bottom w:val="single" w:sz="4" w:space="0" w:color="auto"/>
              <w:right w:val="single" w:sz="4" w:space="0" w:color="auto"/>
            </w:tcBorders>
            <w:noWrap/>
            <w:vAlign w:val="center"/>
            <w:hideMark/>
          </w:tcPr>
          <w:p w14:paraId="35E6D5FD" w14:textId="77777777" w:rsidR="00BD3743" w:rsidRPr="00A07D1A" w:rsidRDefault="00BD3743" w:rsidP="00BD3743">
            <w:pPr>
              <w:spacing w:line="276" w:lineRule="auto"/>
              <w:jc w:val="center"/>
              <w:rPr>
                <w:sz w:val="18"/>
                <w:szCs w:val="18"/>
                <w:lang w:eastAsia="en-US"/>
              </w:rPr>
            </w:pPr>
            <w:r w:rsidRPr="00A07D1A">
              <w:rPr>
                <w:sz w:val="18"/>
                <w:szCs w:val="18"/>
                <w:lang w:eastAsia="en-US"/>
              </w:rPr>
              <w:t>1.3.1</w:t>
            </w:r>
          </w:p>
        </w:tc>
        <w:tc>
          <w:tcPr>
            <w:tcW w:w="723" w:type="pct"/>
            <w:tcBorders>
              <w:top w:val="nil"/>
              <w:left w:val="nil"/>
              <w:bottom w:val="single" w:sz="4" w:space="0" w:color="auto"/>
              <w:right w:val="single" w:sz="4" w:space="0" w:color="auto"/>
            </w:tcBorders>
            <w:hideMark/>
          </w:tcPr>
          <w:p w14:paraId="73AC140A" w14:textId="77777777" w:rsidR="00BD3743" w:rsidRPr="00A07D1A" w:rsidRDefault="00BD3743" w:rsidP="00BD3743">
            <w:pPr>
              <w:rPr>
                <w:sz w:val="18"/>
                <w:szCs w:val="18"/>
                <w:lang w:eastAsia="en-US"/>
              </w:rPr>
            </w:pPr>
            <w:r w:rsidRPr="00A07D1A">
              <w:rPr>
                <w:sz w:val="18"/>
                <w:szCs w:val="18"/>
                <w:lang w:eastAsia="en-US"/>
              </w:rPr>
              <w:t xml:space="preserve">Составление и утверждение сводной бюджетной росписи районного бюджета в сроки, установленные бюджетным законодательством  </w:t>
            </w:r>
          </w:p>
        </w:tc>
        <w:tc>
          <w:tcPr>
            <w:tcW w:w="353" w:type="pct"/>
            <w:tcBorders>
              <w:top w:val="nil"/>
              <w:left w:val="nil"/>
              <w:bottom w:val="single" w:sz="4" w:space="0" w:color="auto"/>
              <w:right w:val="single" w:sz="4" w:space="0" w:color="auto"/>
            </w:tcBorders>
            <w:vAlign w:val="center"/>
            <w:hideMark/>
          </w:tcPr>
          <w:p w14:paraId="2B89A843"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5B08EA14"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307" w:type="pct"/>
            <w:gridSpan w:val="2"/>
            <w:tcBorders>
              <w:top w:val="nil"/>
              <w:left w:val="nil"/>
              <w:bottom w:val="single" w:sz="4" w:space="0" w:color="auto"/>
              <w:right w:val="single" w:sz="4" w:space="0" w:color="auto"/>
            </w:tcBorders>
            <w:vAlign w:val="center"/>
            <w:hideMark/>
          </w:tcPr>
          <w:p w14:paraId="0008F602"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2" w:type="pct"/>
            <w:tcBorders>
              <w:top w:val="nil"/>
              <w:left w:val="nil"/>
              <w:bottom w:val="single" w:sz="4" w:space="0" w:color="auto"/>
              <w:right w:val="single" w:sz="4" w:space="0" w:color="auto"/>
            </w:tcBorders>
            <w:vAlign w:val="center"/>
            <w:hideMark/>
          </w:tcPr>
          <w:p w14:paraId="72D25E0D"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34" w:type="pct"/>
            <w:tcBorders>
              <w:top w:val="nil"/>
              <w:left w:val="nil"/>
              <w:bottom w:val="single" w:sz="4" w:space="0" w:color="auto"/>
              <w:right w:val="single" w:sz="4" w:space="0" w:color="auto"/>
            </w:tcBorders>
            <w:vAlign w:val="center"/>
            <w:hideMark/>
          </w:tcPr>
          <w:p w14:paraId="0B6F02D3"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0" w:type="pct"/>
            <w:tcBorders>
              <w:top w:val="nil"/>
              <w:left w:val="nil"/>
              <w:bottom w:val="single" w:sz="4" w:space="0" w:color="auto"/>
              <w:right w:val="single" w:sz="4" w:space="0" w:color="auto"/>
            </w:tcBorders>
            <w:vAlign w:val="center"/>
            <w:hideMark/>
          </w:tcPr>
          <w:p w14:paraId="3CCC21B5"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296" w:type="pct"/>
            <w:gridSpan w:val="2"/>
            <w:tcBorders>
              <w:top w:val="nil"/>
              <w:left w:val="nil"/>
              <w:bottom w:val="single" w:sz="4" w:space="0" w:color="auto"/>
              <w:right w:val="single" w:sz="4" w:space="0" w:color="auto"/>
            </w:tcBorders>
            <w:vAlign w:val="center"/>
            <w:hideMark/>
          </w:tcPr>
          <w:p w14:paraId="7E35FA69"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06" w:type="pct"/>
            <w:tcBorders>
              <w:top w:val="nil"/>
              <w:left w:val="nil"/>
              <w:bottom w:val="single" w:sz="4" w:space="0" w:color="auto"/>
              <w:right w:val="single" w:sz="4" w:space="0" w:color="auto"/>
            </w:tcBorders>
            <w:vAlign w:val="center"/>
            <w:hideMark/>
          </w:tcPr>
          <w:p w14:paraId="77D4904B"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07" w:type="pct"/>
            <w:tcBorders>
              <w:top w:val="nil"/>
              <w:left w:val="nil"/>
              <w:bottom w:val="single" w:sz="4" w:space="0" w:color="auto"/>
              <w:right w:val="single" w:sz="4" w:space="0" w:color="auto"/>
            </w:tcBorders>
            <w:vAlign w:val="center"/>
            <w:hideMark/>
          </w:tcPr>
          <w:p w14:paraId="30B07AB8"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2" w:type="pct"/>
            <w:gridSpan w:val="2"/>
            <w:tcBorders>
              <w:top w:val="nil"/>
              <w:left w:val="nil"/>
              <w:bottom w:val="single" w:sz="4" w:space="0" w:color="auto"/>
              <w:right w:val="single" w:sz="4" w:space="0" w:color="auto"/>
            </w:tcBorders>
            <w:hideMark/>
          </w:tcPr>
          <w:p w14:paraId="7D60A6DA"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6" w:type="pct"/>
            <w:tcBorders>
              <w:top w:val="nil"/>
              <w:left w:val="nil"/>
              <w:bottom w:val="single" w:sz="4" w:space="0" w:color="auto"/>
              <w:right w:val="single" w:sz="4" w:space="0" w:color="auto"/>
            </w:tcBorders>
            <w:hideMark/>
          </w:tcPr>
          <w:p w14:paraId="7FEDFA5E"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298" w:type="pct"/>
            <w:gridSpan w:val="2"/>
            <w:tcBorders>
              <w:top w:val="nil"/>
              <w:left w:val="nil"/>
              <w:bottom w:val="single" w:sz="4" w:space="0" w:color="auto"/>
              <w:right w:val="single" w:sz="4" w:space="0" w:color="auto"/>
            </w:tcBorders>
          </w:tcPr>
          <w:p w14:paraId="67AAEE0B"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237B0C9E" w14:textId="77777777" w:rsidR="00BD3743" w:rsidRPr="00A07D1A" w:rsidRDefault="00BD3743" w:rsidP="00BD3743">
            <w:pPr>
              <w:spacing w:line="276" w:lineRule="auto"/>
              <w:jc w:val="center"/>
              <w:rPr>
                <w:sz w:val="18"/>
                <w:szCs w:val="18"/>
                <w:lang w:eastAsia="en-US"/>
              </w:rPr>
            </w:pPr>
          </w:p>
        </w:tc>
      </w:tr>
      <w:tr w:rsidR="00BD3743" w:rsidRPr="00A07D1A" w14:paraId="578766BF" w14:textId="77777777" w:rsidTr="00A07D1A">
        <w:trPr>
          <w:trHeight w:val="1994"/>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05264EAA"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1.3.2</w:t>
            </w:r>
          </w:p>
        </w:tc>
        <w:tc>
          <w:tcPr>
            <w:tcW w:w="723" w:type="pct"/>
            <w:tcBorders>
              <w:top w:val="single" w:sz="4" w:space="0" w:color="auto"/>
              <w:left w:val="nil"/>
              <w:bottom w:val="single" w:sz="4" w:space="0" w:color="auto"/>
              <w:right w:val="single" w:sz="4" w:space="0" w:color="auto"/>
            </w:tcBorders>
            <w:hideMark/>
          </w:tcPr>
          <w:p w14:paraId="29A4766C" w14:textId="77777777" w:rsidR="00BD3743" w:rsidRPr="00A07D1A" w:rsidRDefault="00BD3743" w:rsidP="00BD3743">
            <w:pPr>
              <w:rPr>
                <w:sz w:val="18"/>
                <w:szCs w:val="18"/>
                <w:lang w:eastAsia="en-US"/>
              </w:rPr>
            </w:pPr>
            <w:r w:rsidRPr="00A07D1A">
              <w:rPr>
                <w:sz w:val="18"/>
                <w:szCs w:val="18"/>
                <w:lang w:eastAsia="en-US"/>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w:t>
            </w:r>
          </w:p>
        </w:tc>
        <w:tc>
          <w:tcPr>
            <w:tcW w:w="353" w:type="pct"/>
            <w:tcBorders>
              <w:top w:val="single" w:sz="4" w:space="0" w:color="auto"/>
              <w:left w:val="nil"/>
              <w:bottom w:val="single" w:sz="4" w:space="0" w:color="auto"/>
              <w:right w:val="single" w:sz="4" w:space="0" w:color="auto"/>
            </w:tcBorders>
            <w:vAlign w:val="center"/>
          </w:tcPr>
          <w:p w14:paraId="255FDC96" w14:textId="77777777" w:rsidR="00BD3743" w:rsidRPr="00A07D1A" w:rsidRDefault="00BD3743" w:rsidP="00BD3743">
            <w:pPr>
              <w:spacing w:line="276" w:lineRule="auto"/>
              <w:jc w:val="center"/>
              <w:rPr>
                <w:sz w:val="18"/>
                <w:szCs w:val="18"/>
                <w:lang w:eastAsia="en-US"/>
              </w:rPr>
            </w:pPr>
          </w:p>
        </w:tc>
        <w:tc>
          <w:tcPr>
            <w:tcW w:w="305" w:type="pct"/>
            <w:tcBorders>
              <w:top w:val="single" w:sz="4" w:space="0" w:color="auto"/>
              <w:left w:val="nil"/>
              <w:bottom w:val="single" w:sz="4" w:space="0" w:color="auto"/>
              <w:right w:val="single" w:sz="4" w:space="0" w:color="auto"/>
            </w:tcBorders>
            <w:vAlign w:val="center"/>
            <w:hideMark/>
          </w:tcPr>
          <w:p w14:paraId="699E27AD"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307" w:type="pct"/>
            <w:gridSpan w:val="2"/>
            <w:tcBorders>
              <w:top w:val="single" w:sz="4" w:space="0" w:color="auto"/>
              <w:left w:val="nil"/>
              <w:bottom w:val="single" w:sz="4" w:space="0" w:color="auto"/>
              <w:right w:val="single" w:sz="4" w:space="0" w:color="auto"/>
            </w:tcBorders>
            <w:hideMark/>
          </w:tcPr>
          <w:p w14:paraId="73651919"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2" w:type="pct"/>
            <w:tcBorders>
              <w:top w:val="single" w:sz="4" w:space="0" w:color="auto"/>
              <w:left w:val="nil"/>
              <w:bottom w:val="single" w:sz="4" w:space="0" w:color="auto"/>
              <w:right w:val="single" w:sz="4" w:space="0" w:color="auto"/>
            </w:tcBorders>
            <w:hideMark/>
          </w:tcPr>
          <w:p w14:paraId="0880BA96"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 го года</w:t>
            </w:r>
          </w:p>
        </w:tc>
        <w:tc>
          <w:tcPr>
            <w:tcW w:w="334" w:type="pct"/>
            <w:tcBorders>
              <w:top w:val="single" w:sz="4" w:space="0" w:color="auto"/>
              <w:left w:val="nil"/>
              <w:bottom w:val="single" w:sz="4" w:space="0" w:color="auto"/>
              <w:right w:val="single" w:sz="4" w:space="0" w:color="auto"/>
            </w:tcBorders>
            <w:hideMark/>
          </w:tcPr>
          <w:p w14:paraId="4D82D28D"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0" w:type="pct"/>
            <w:tcBorders>
              <w:top w:val="single" w:sz="4" w:space="0" w:color="auto"/>
              <w:left w:val="nil"/>
              <w:bottom w:val="single" w:sz="4" w:space="0" w:color="auto"/>
              <w:right w:val="single" w:sz="4" w:space="0" w:color="auto"/>
            </w:tcBorders>
            <w:hideMark/>
          </w:tcPr>
          <w:p w14:paraId="2ED43EB2"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296" w:type="pct"/>
            <w:gridSpan w:val="2"/>
            <w:tcBorders>
              <w:top w:val="single" w:sz="4" w:space="0" w:color="auto"/>
              <w:left w:val="nil"/>
              <w:bottom w:val="single" w:sz="4" w:space="0" w:color="auto"/>
              <w:right w:val="single" w:sz="4" w:space="0" w:color="auto"/>
            </w:tcBorders>
            <w:hideMark/>
          </w:tcPr>
          <w:p w14:paraId="1F75F37B"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06" w:type="pct"/>
            <w:tcBorders>
              <w:top w:val="single" w:sz="4" w:space="0" w:color="auto"/>
              <w:left w:val="nil"/>
              <w:bottom w:val="single" w:sz="4" w:space="0" w:color="auto"/>
              <w:right w:val="single" w:sz="4" w:space="0" w:color="auto"/>
            </w:tcBorders>
            <w:hideMark/>
          </w:tcPr>
          <w:p w14:paraId="0B0A6DBC"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07" w:type="pct"/>
            <w:tcBorders>
              <w:top w:val="single" w:sz="4" w:space="0" w:color="auto"/>
              <w:left w:val="nil"/>
              <w:bottom w:val="single" w:sz="4" w:space="0" w:color="auto"/>
              <w:right w:val="single" w:sz="4" w:space="0" w:color="auto"/>
            </w:tcBorders>
            <w:hideMark/>
          </w:tcPr>
          <w:p w14:paraId="2A2073AE"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2" w:type="pct"/>
            <w:gridSpan w:val="2"/>
            <w:tcBorders>
              <w:top w:val="single" w:sz="4" w:space="0" w:color="auto"/>
              <w:left w:val="nil"/>
              <w:bottom w:val="single" w:sz="4" w:space="0" w:color="auto"/>
              <w:right w:val="single" w:sz="4" w:space="0" w:color="auto"/>
            </w:tcBorders>
            <w:hideMark/>
          </w:tcPr>
          <w:p w14:paraId="3A029E65"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316" w:type="pct"/>
            <w:tcBorders>
              <w:top w:val="single" w:sz="4" w:space="0" w:color="auto"/>
              <w:left w:val="nil"/>
              <w:bottom w:val="single" w:sz="4" w:space="0" w:color="auto"/>
              <w:right w:val="single" w:sz="4" w:space="0" w:color="auto"/>
            </w:tcBorders>
            <w:hideMark/>
          </w:tcPr>
          <w:p w14:paraId="11836DC6"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298" w:type="pct"/>
            <w:gridSpan w:val="2"/>
            <w:tcBorders>
              <w:top w:val="single" w:sz="4" w:space="0" w:color="auto"/>
              <w:left w:val="nil"/>
              <w:bottom w:val="single" w:sz="4" w:space="0" w:color="auto"/>
              <w:right w:val="single" w:sz="4" w:space="0" w:color="auto"/>
            </w:tcBorders>
          </w:tcPr>
          <w:p w14:paraId="7A16F9AD" w14:textId="77777777" w:rsidR="00BD3743" w:rsidRPr="00A07D1A" w:rsidRDefault="00BD3743" w:rsidP="00BD3743">
            <w:pPr>
              <w:spacing w:line="276" w:lineRule="auto"/>
              <w:jc w:val="center"/>
              <w:rPr>
                <w:sz w:val="18"/>
                <w:szCs w:val="18"/>
                <w:lang w:eastAsia="en-US"/>
              </w:rPr>
            </w:pPr>
          </w:p>
        </w:tc>
        <w:tc>
          <w:tcPr>
            <w:tcW w:w="311" w:type="pct"/>
            <w:gridSpan w:val="2"/>
            <w:tcBorders>
              <w:top w:val="single" w:sz="4" w:space="0" w:color="auto"/>
              <w:left w:val="nil"/>
              <w:bottom w:val="single" w:sz="4" w:space="0" w:color="auto"/>
              <w:right w:val="single" w:sz="4" w:space="0" w:color="auto"/>
            </w:tcBorders>
          </w:tcPr>
          <w:p w14:paraId="5E755D41" w14:textId="77777777" w:rsidR="00BD3743" w:rsidRPr="00A07D1A" w:rsidRDefault="00BD3743" w:rsidP="00BD3743">
            <w:pPr>
              <w:spacing w:line="276" w:lineRule="auto"/>
              <w:jc w:val="center"/>
              <w:rPr>
                <w:sz w:val="18"/>
                <w:szCs w:val="18"/>
                <w:lang w:eastAsia="en-US"/>
              </w:rPr>
            </w:pPr>
          </w:p>
        </w:tc>
      </w:tr>
      <w:tr w:rsidR="00BD3743" w:rsidRPr="00A07D1A" w14:paraId="13BE26B2" w14:textId="77777777" w:rsidTr="00A07D1A">
        <w:trPr>
          <w:trHeight w:val="282"/>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007D88F4" w14:textId="77777777" w:rsidR="00BD3743" w:rsidRPr="00A07D1A" w:rsidRDefault="00BD3743" w:rsidP="00BD3743">
            <w:pPr>
              <w:spacing w:line="276" w:lineRule="auto"/>
              <w:jc w:val="center"/>
              <w:rPr>
                <w:sz w:val="18"/>
                <w:szCs w:val="18"/>
                <w:lang w:eastAsia="en-US"/>
              </w:rPr>
            </w:pPr>
            <w:r w:rsidRPr="00A07D1A">
              <w:rPr>
                <w:sz w:val="18"/>
                <w:szCs w:val="18"/>
                <w:lang w:eastAsia="en-US"/>
              </w:rPr>
              <w:t>1.3.3</w:t>
            </w:r>
          </w:p>
        </w:tc>
        <w:tc>
          <w:tcPr>
            <w:tcW w:w="723" w:type="pct"/>
            <w:tcBorders>
              <w:top w:val="single" w:sz="4" w:space="0" w:color="auto"/>
              <w:left w:val="single" w:sz="4" w:space="0" w:color="auto"/>
              <w:bottom w:val="single" w:sz="4" w:space="0" w:color="auto"/>
              <w:right w:val="single" w:sz="4" w:space="0" w:color="auto"/>
            </w:tcBorders>
            <w:hideMark/>
          </w:tcPr>
          <w:p w14:paraId="6AFBAAC4" w14:textId="77777777" w:rsidR="00BD3743" w:rsidRPr="00A07D1A" w:rsidRDefault="00BD3743" w:rsidP="00BD3743">
            <w:pPr>
              <w:rPr>
                <w:sz w:val="18"/>
                <w:szCs w:val="18"/>
                <w:lang w:eastAsia="en-US"/>
              </w:rPr>
            </w:pPr>
            <w:r w:rsidRPr="00A07D1A">
              <w:rPr>
                <w:sz w:val="18"/>
                <w:szCs w:val="18"/>
                <w:lang w:eastAsia="en-US"/>
              </w:rPr>
              <w:t xml:space="preserve">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 </w:t>
            </w:r>
          </w:p>
        </w:tc>
        <w:tc>
          <w:tcPr>
            <w:tcW w:w="353" w:type="pct"/>
            <w:tcBorders>
              <w:top w:val="single" w:sz="4" w:space="0" w:color="auto"/>
              <w:left w:val="single" w:sz="4" w:space="0" w:color="auto"/>
              <w:bottom w:val="single" w:sz="4" w:space="0" w:color="auto"/>
              <w:right w:val="single" w:sz="4" w:space="0" w:color="auto"/>
            </w:tcBorders>
            <w:vAlign w:val="center"/>
            <w:hideMark/>
          </w:tcPr>
          <w:p w14:paraId="53D30EE6" w14:textId="77777777" w:rsidR="00BD3743" w:rsidRPr="00A07D1A" w:rsidRDefault="00BD3743" w:rsidP="00BD3743">
            <w:pPr>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62EF6FEF"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14:paraId="16A6109F"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312" w:type="pct"/>
            <w:tcBorders>
              <w:top w:val="single" w:sz="4" w:space="0" w:color="auto"/>
              <w:left w:val="single" w:sz="4" w:space="0" w:color="auto"/>
              <w:bottom w:val="single" w:sz="4" w:space="0" w:color="auto"/>
              <w:right w:val="single" w:sz="4" w:space="0" w:color="auto"/>
            </w:tcBorders>
            <w:vAlign w:val="center"/>
            <w:hideMark/>
          </w:tcPr>
          <w:p w14:paraId="7BD873B5"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334" w:type="pct"/>
            <w:tcBorders>
              <w:top w:val="single" w:sz="4" w:space="0" w:color="auto"/>
              <w:left w:val="single" w:sz="4" w:space="0" w:color="auto"/>
              <w:bottom w:val="single" w:sz="4" w:space="0" w:color="auto"/>
              <w:right w:val="single" w:sz="4" w:space="0" w:color="auto"/>
            </w:tcBorders>
            <w:vAlign w:val="center"/>
            <w:hideMark/>
          </w:tcPr>
          <w:p w14:paraId="39DBDFB0"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310" w:type="pct"/>
            <w:tcBorders>
              <w:top w:val="single" w:sz="4" w:space="0" w:color="auto"/>
              <w:left w:val="single" w:sz="4" w:space="0" w:color="auto"/>
              <w:bottom w:val="single" w:sz="4" w:space="0" w:color="auto"/>
              <w:right w:val="single" w:sz="4" w:space="0" w:color="auto"/>
            </w:tcBorders>
            <w:vAlign w:val="center"/>
            <w:hideMark/>
          </w:tcPr>
          <w:p w14:paraId="4321435F"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296" w:type="pct"/>
            <w:gridSpan w:val="2"/>
            <w:tcBorders>
              <w:top w:val="single" w:sz="4" w:space="0" w:color="auto"/>
              <w:left w:val="single" w:sz="4" w:space="0" w:color="auto"/>
              <w:bottom w:val="single" w:sz="4" w:space="0" w:color="auto"/>
              <w:right w:val="single" w:sz="4" w:space="0" w:color="auto"/>
            </w:tcBorders>
            <w:vAlign w:val="center"/>
            <w:hideMark/>
          </w:tcPr>
          <w:p w14:paraId="6E226495"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306" w:type="pct"/>
            <w:tcBorders>
              <w:top w:val="single" w:sz="4" w:space="0" w:color="auto"/>
              <w:left w:val="single" w:sz="4" w:space="0" w:color="auto"/>
              <w:bottom w:val="single" w:sz="4" w:space="0" w:color="auto"/>
              <w:right w:val="single" w:sz="4" w:space="0" w:color="auto"/>
            </w:tcBorders>
            <w:vAlign w:val="center"/>
            <w:hideMark/>
          </w:tcPr>
          <w:p w14:paraId="38799680"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307" w:type="pct"/>
            <w:tcBorders>
              <w:top w:val="single" w:sz="4" w:space="0" w:color="auto"/>
              <w:left w:val="single" w:sz="4" w:space="0" w:color="auto"/>
              <w:bottom w:val="single" w:sz="4" w:space="0" w:color="auto"/>
              <w:right w:val="single" w:sz="4" w:space="0" w:color="auto"/>
            </w:tcBorders>
            <w:vAlign w:val="center"/>
            <w:hideMark/>
          </w:tcPr>
          <w:p w14:paraId="2B8F7568"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312" w:type="pct"/>
            <w:gridSpan w:val="2"/>
            <w:tcBorders>
              <w:top w:val="single" w:sz="4" w:space="0" w:color="auto"/>
              <w:left w:val="single" w:sz="4" w:space="0" w:color="auto"/>
              <w:bottom w:val="single" w:sz="4" w:space="0" w:color="auto"/>
              <w:right w:val="single" w:sz="4" w:space="0" w:color="auto"/>
            </w:tcBorders>
            <w:vAlign w:val="center"/>
            <w:hideMark/>
          </w:tcPr>
          <w:p w14:paraId="3997E681"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316" w:type="pct"/>
            <w:tcBorders>
              <w:top w:val="single" w:sz="4" w:space="0" w:color="auto"/>
              <w:left w:val="single" w:sz="4" w:space="0" w:color="auto"/>
              <w:bottom w:val="single" w:sz="4" w:space="0" w:color="auto"/>
              <w:right w:val="single" w:sz="4" w:space="0" w:color="auto"/>
            </w:tcBorders>
            <w:vAlign w:val="center"/>
            <w:hideMark/>
          </w:tcPr>
          <w:p w14:paraId="1372C6E5"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1 мая теку-щего года</w:t>
            </w:r>
          </w:p>
        </w:tc>
        <w:tc>
          <w:tcPr>
            <w:tcW w:w="298" w:type="pct"/>
            <w:gridSpan w:val="2"/>
            <w:tcBorders>
              <w:top w:val="single" w:sz="4" w:space="0" w:color="auto"/>
              <w:left w:val="single" w:sz="4" w:space="0" w:color="auto"/>
              <w:bottom w:val="single" w:sz="4" w:space="0" w:color="auto"/>
              <w:right w:val="single" w:sz="4" w:space="0" w:color="auto"/>
            </w:tcBorders>
          </w:tcPr>
          <w:p w14:paraId="3545057A" w14:textId="77777777" w:rsidR="00BD3743" w:rsidRPr="00A07D1A" w:rsidRDefault="00BD3743" w:rsidP="00BD3743">
            <w:pPr>
              <w:spacing w:line="276" w:lineRule="auto"/>
              <w:jc w:val="center"/>
              <w:rPr>
                <w:sz w:val="18"/>
                <w:szCs w:val="18"/>
                <w:lang w:eastAsia="en-US"/>
              </w:rPr>
            </w:pPr>
          </w:p>
        </w:tc>
        <w:tc>
          <w:tcPr>
            <w:tcW w:w="311" w:type="pct"/>
            <w:gridSpan w:val="2"/>
            <w:tcBorders>
              <w:top w:val="single" w:sz="4" w:space="0" w:color="auto"/>
              <w:left w:val="single" w:sz="4" w:space="0" w:color="auto"/>
              <w:bottom w:val="single" w:sz="4" w:space="0" w:color="auto"/>
              <w:right w:val="single" w:sz="4" w:space="0" w:color="auto"/>
            </w:tcBorders>
          </w:tcPr>
          <w:p w14:paraId="33EFDB55" w14:textId="77777777" w:rsidR="00BD3743" w:rsidRPr="00A07D1A" w:rsidRDefault="00BD3743" w:rsidP="00BD3743">
            <w:pPr>
              <w:spacing w:line="276" w:lineRule="auto"/>
              <w:jc w:val="center"/>
              <w:rPr>
                <w:sz w:val="18"/>
                <w:szCs w:val="18"/>
                <w:lang w:eastAsia="en-US"/>
              </w:rPr>
            </w:pPr>
          </w:p>
        </w:tc>
      </w:tr>
      <w:tr w:rsidR="00BD3743" w:rsidRPr="00A07D1A" w14:paraId="0DD462ED" w14:textId="77777777" w:rsidTr="00A07D1A">
        <w:trPr>
          <w:trHeight w:val="572"/>
        </w:trPr>
        <w:tc>
          <w:tcPr>
            <w:tcW w:w="5000" w:type="pct"/>
            <w:gridSpan w:val="20"/>
            <w:tcBorders>
              <w:top w:val="single" w:sz="4" w:space="0" w:color="auto"/>
              <w:left w:val="single" w:sz="4" w:space="0" w:color="auto"/>
              <w:bottom w:val="single" w:sz="4" w:space="0" w:color="auto"/>
              <w:right w:val="single" w:sz="4" w:space="0" w:color="000000"/>
            </w:tcBorders>
            <w:hideMark/>
          </w:tcPr>
          <w:p w14:paraId="00DF33D7"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Основное мероприятие 1.4. Управление резервным фондом администрации муниципального района и иными средствами на исполнение расходных обязательств муниципального района </w:t>
            </w:r>
          </w:p>
        </w:tc>
      </w:tr>
      <w:tr w:rsidR="00BD3743" w:rsidRPr="00A07D1A" w14:paraId="06E13AD1" w14:textId="77777777" w:rsidTr="00A07D1A">
        <w:trPr>
          <w:trHeight w:val="850"/>
        </w:trPr>
        <w:tc>
          <w:tcPr>
            <w:tcW w:w="210" w:type="pct"/>
            <w:tcBorders>
              <w:top w:val="nil"/>
              <w:left w:val="single" w:sz="4" w:space="0" w:color="auto"/>
              <w:bottom w:val="single" w:sz="4" w:space="0" w:color="auto"/>
              <w:right w:val="single" w:sz="4" w:space="0" w:color="auto"/>
            </w:tcBorders>
            <w:vAlign w:val="center"/>
            <w:hideMark/>
          </w:tcPr>
          <w:p w14:paraId="27E3CAD5" w14:textId="77777777" w:rsidR="00BD3743" w:rsidRPr="00A07D1A" w:rsidRDefault="00BD3743" w:rsidP="00BD3743">
            <w:pPr>
              <w:spacing w:line="276" w:lineRule="auto"/>
              <w:jc w:val="center"/>
              <w:rPr>
                <w:sz w:val="18"/>
                <w:szCs w:val="18"/>
                <w:lang w:eastAsia="en-US"/>
              </w:rPr>
            </w:pPr>
            <w:r w:rsidRPr="00A07D1A">
              <w:rPr>
                <w:sz w:val="18"/>
                <w:szCs w:val="18"/>
                <w:lang w:eastAsia="en-US"/>
              </w:rPr>
              <w:t>1.4.1</w:t>
            </w:r>
          </w:p>
        </w:tc>
        <w:tc>
          <w:tcPr>
            <w:tcW w:w="723" w:type="pct"/>
            <w:tcBorders>
              <w:top w:val="nil"/>
              <w:left w:val="nil"/>
              <w:bottom w:val="single" w:sz="4" w:space="0" w:color="auto"/>
              <w:right w:val="single" w:sz="4" w:space="0" w:color="auto"/>
            </w:tcBorders>
            <w:vAlign w:val="center"/>
            <w:hideMark/>
          </w:tcPr>
          <w:p w14:paraId="68E91D36" w14:textId="77777777" w:rsidR="00BD3743" w:rsidRPr="00A07D1A" w:rsidRDefault="00BD3743" w:rsidP="00BD3743">
            <w:pPr>
              <w:rPr>
                <w:sz w:val="18"/>
                <w:szCs w:val="18"/>
                <w:lang w:eastAsia="en-US"/>
              </w:rPr>
            </w:pPr>
            <w:r w:rsidRPr="00A07D1A">
              <w:rPr>
                <w:sz w:val="18"/>
                <w:szCs w:val="18"/>
                <w:lang w:eastAsia="en-US"/>
              </w:rPr>
              <w:t>Удельный вес резервного фонда администрации муниципального района в общем объеме расходов районного бюджета</w:t>
            </w:r>
          </w:p>
        </w:tc>
        <w:tc>
          <w:tcPr>
            <w:tcW w:w="353" w:type="pct"/>
            <w:tcBorders>
              <w:top w:val="nil"/>
              <w:left w:val="nil"/>
              <w:bottom w:val="single" w:sz="4" w:space="0" w:color="auto"/>
              <w:right w:val="single" w:sz="4" w:space="0" w:color="auto"/>
            </w:tcBorders>
            <w:vAlign w:val="center"/>
            <w:hideMark/>
          </w:tcPr>
          <w:p w14:paraId="5212A248"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2FE8777A"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nil"/>
              <w:left w:val="nil"/>
              <w:bottom w:val="single" w:sz="4" w:space="0" w:color="auto"/>
              <w:right w:val="single" w:sz="4" w:space="0" w:color="auto"/>
            </w:tcBorders>
            <w:vAlign w:val="center"/>
          </w:tcPr>
          <w:p w14:paraId="043C5C90" w14:textId="77777777" w:rsidR="00BD3743" w:rsidRPr="00A07D1A" w:rsidRDefault="00BD3743" w:rsidP="00BD3743">
            <w:pPr>
              <w:spacing w:line="276" w:lineRule="auto"/>
              <w:jc w:val="center"/>
              <w:rPr>
                <w:sz w:val="18"/>
                <w:szCs w:val="18"/>
                <w:lang w:eastAsia="en-US"/>
              </w:rPr>
            </w:pPr>
            <w:r w:rsidRPr="00A07D1A">
              <w:rPr>
                <w:sz w:val="18"/>
                <w:szCs w:val="18"/>
                <w:lang w:eastAsia="en-US"/>
              </w:rPr>
              <w:t>0</w:t>
            </w:r>
          </w:p>
        </w:tc>
        <w:tc>
          <w:tcPr>
            <w:tcW w:w="312" w:type="pct"/>
            <w:tcBorders>
              <w:top w:val="nil"/>
              <w:left w:val="nil"/>
              <w:bottom w:val="single" w:sz="4" w:space="0" w:color="auto"/>
              <w:right w:val="single" w:sz="4" w:space="0" w:color="auto"/>
            </w:tcBorders>
            <w:vAlign w:val="center"/>
          </w:tcPr>
          <w:p w14:paraId="1AB7C09B" w14:textId="77777777" w:rsidR="00BD3743" w:rsidRPr="00A07D1A" w:rsidRDefault="00BD3743" w:rsidP="00BD3743">
            <w:pPr>
              <w:spacing w:line="276" w:lineRule="auto"/>
              <w:jc w:val="center"/>
              <w:rPr>
                <w:sz w:val="18"/>
                <w:szCs w:val="18"/>
                <w:lang w:eastAsia="en-US"/>
              </w:rPr>
            </w:pPr>
            <w:r w:rsidRPr="00A07D1A">
              <w:rPr>
                <w:sz w:val="18"/>
                <w:szCs w:val="18"/>
                <w:lang w:eastAsia="en-US"/>
              </w:rPr>
              <w:t>0</w:t>
            </w:r>
          </w:p>
        </w:tc>
        <w:tc>
          <w:tcPr>
            <w:tcW w:w="334" w:type="pct"/>
            <w:tcBorders>
              <w:top w:val="nil"/>
              <w:left w:val="nil"/>
              <w:bottom w:val="single" w:sz="4" w:space="0" w:color="auto"/>
              <w:right w:val="single" w:sz="4" w:space="0" w:color="auto"/>
            </w:tcBorders>
            <w:vAlign w:val="center"/>
          </w:tcPr>
          <w:p w14:paraId="1664A7F1" w14:textId="77777777" w:rsidR="00BD3743" w:rsidRPr="00A07D1A" w:rsidRDefault="00BD3743" w:rsidP="00BD3743">
            <w:pPr>
              <w:spacing w:line="276" w:lineRule="auto"/>
              <w:jc w:val="center"/>
              <w:rPr>
                <w:sz w:val="18"/>
                <w:szCs w:val="18"/>
                <w:lang w:eastAsia="en-US"/>
              </w:rPr>
            </w:pPr>
            <w:r w:rsidRPr="00A07D1A">
              <w:rPr>
                <w:sz w:val="18"/>
                <w:szCs w:val="18"/>
                <w:lang w:eastAsia="en-US"/>
              </w:rPr>
              <w:t>≤ 3</w:t>
            </w:r>
          </w:p>
        </w:tc>
        <w:tc>
          <w:tcPr>
            <w:tcW w:w="310" w:type="pct"/>
            <w:tcBorders>
              <w:top w:val="nil"/>
              <w:left w:val="nil"/>
              <w:bottom w:val="single" w:sz="4" w:space="0" w:color="auto"/>
              <w:right w:val="single" w:sz="4" w:space="0" w:color="auto"/>
            </w:tcBorders>
            <w:vAlign w:val="center"/>
          </w:tcPr>
          <w:p w14:paraId="2E8B93C8" w14:textId="77777777" w:rsidR="00BD3743" w:rsidRPr="00A07D1A" w:rsidRDefault="00BD3743" w:rsidP="00BD3743">
            <w:pPr>
              <w:spacing w:line="276" w:lineRule="auto"/>
              <w:jc w:val="center"/>
              <w:rPr>
                <w:sz w:val="18"/>
                <w:szCs w:val="18"/>
                <w:lang w:eastAsia="en-US"/>
              </w:rPr>
            </w:pPr>
            <w:r w:rsidRPr="00A07D1A">
              <w:rPr>
                <w:sz w:val="18"/>
                <w:szCs w:val="18"/>
                <w:lang w:eastAsia="en-US"/>
              </w:rPr>
              <w:t>≤ 3</w:t>
            </w:r>
          </w:p>
        </w:tc>
        <w:tc>
          <w:tcPr>
            <w:tcW w:w="296" w:type="pct"/>
            <w:gridSpan w:val="2"/>
            <w:tcBorders>
              <w:top w:val="nil"/>
              <w:left w:val="nil"/>
              <w:bottom w:val="single" w:sz="4" w:space="0" w:color="auto"/>
              <w:right w:val="single" w:sz="4" w:space="0" w:color="auto"/>
            </w:tcBorders>
            <w:vAlign w:val="center"/>
          </w:tcPr>
          <w:p w14:paraId="3BB12138" w14:textId="77777777" w:rsidR="00BD3743" w:rsidRPr="00A07D1A" w:rsidRDefault="00BD3743" w:rsidP="00BD3743">
            <w:pPr>
              <w:spacing w:line="276" w:lineRule="auto"/>
              <w:ind w:right="162"/>
              <w:jc w:val="center"/>
              <w:rPr>
                <w:sz w:val="18"/>
                <w:szCs w:val="18"/>
                <w:lang w:eastAsia="en-US"/>
              </w:rPr>
            </w:pPr>
            <w:r w:rsidRPr="00A07D1A">
              <w:rPr>
                <w:sz w:val="18"/>
                <w:szCs w:val="18"/>
                <w:lang w:eastAsia="en-US"/>
              </w:rPr>
              <w:t>≤ 3</w:t>
            </w:r>
          </w:p>
        </w:tc>
        <w:tc>
          <w:tcPr>
            <w:tcW w:w="306" w:type="pct"/>
            <w:tcBorders>
              <w:top w:val="nil"/>
              <w:left w:val="nil"/>
              <w:bottom w:val="single" w:sz="4" w:space="0" w:color="auto"/>
              <w:right w:val="single" w:sz="4" w:space="0" w:color="auto"/>
            </w:tcBorders>
            <w:vAlign w:val="center"/>
          </w:tcPr>
          <w:p w14:paraId="155438B7" w14:textId="77777777" w:rsidR="00BD3743" w:rsidRPr="00A07D1A" w:rsidRDefault="00BD3743" w:rsidP="00BD3743">
            <w:pPr>
              <w:spacing w:line="276" w:lineRule="auto"/>
              <w:jc w:val="center"/>
              <w:rPr>
                <w:sz w:val="18"/>
                <w:szCs w:val="18"/>
                <w:lang w:eastAsia="en-US"/>
              </w:rPr>
            </w:pPr>
            <w:r w:rsidRPr="00A07D1A">
              <w:rPr>
                <w:sz w:val="18"/>
                <w:szCs w:val="18"/>
                <w:lang w:eastAsia="en-US"/>
              </w:rPr>
              <w:t>≤ 3</w:t>
            </w:r>
          </w:p>
        </w:tc>
        <w:tc>
          <w:tcPr>
            <w:tcW w:w="307" w:type="pct"/>
            <w:tcBorders>
              <w:top w:val="nil"/>
              <w:left w:val="nil"/>
              <w:bottom w:val="single" w:sz="4" w:space="0" w:color="auto"/>
              <w:right w:val="single" w:sz="4" w:space="0" w:color="auto"/>
            </w:tcBorders>
            <w:vAlign w:val="center"/>
          </w:tcPr>
          <w:p w14:paraId="5B107003" w14:textId="77777777" w:rsidR="00BD3743" w:rsidRPr="00A07D1A" w:rsidRDefault="00BD3743" w:rsidP="00BD3743">
            <w:pPr>
              <w:spacing w:line="276" w:lineRule="auto"/>
              <w:jc w:val="center"/>
              <w:rPr>
                <w:sz w:val="18"/>
                <w:szCs w:val="18"/>
                <w:lang w:eastAsia="en-US"/>
              </w:rPr>
            </w:pPr>
            <w:r w:rsidRPr="00A07D1A">
              <w:rPr>
                <w:sz w:val="18"/>
                <w:szCs w:val="18"/>
                <w:lang w:eastAsia="en-US"/>
              </w:rPr>
              <w:t>≤ 3</w:t>
            </w:r>
          </w:p>
        </w:tc>
        <w:tc>
          <w:tcPr>
            <w:tcW w:w="312" w:type="pct"/>
            <w:gridSpan w:val="2"/>
            <w:tcBorders>
              <w:top w:val="nil"/>
              <w:left w:val="nil"/>
              <w:bottom w:val="single" w:sz="4" w:space="0" w:color="auto"/>
              <w:right w:val="single" w:sz="4" w:space="0" w:color="auto"/>
            </w:tcBorders>
            <w:vAlign w:val="center"/>
          </w:tcPr>
          <w:p w14:paraId="20A61163" w14:textId="77777777" w:rsidR="00BD3743" w:rsidRPr="00A07D1A" w:rsidRDefault="00BD3743" w:rsidP="00BD3743">
            <w:pPr>
              <w:spacing w:line="276" w:lineRule="auto"/>
              <w:jc w:val="center"/>
              <w:rPr>
                <w:sz w:val="18"/>
                <w:szCs w:val="18"/>
                <w:lang w:eastAsia="en-US"/>
              </w:rPr>
            </w:pPr>
            <w:r w:rsidRPr="00A07D1A">
              <w:rPr>
                <w:sz w:val="18"/>
                <w:szCs w:val="18"/>
                <w:lang w:eastAsia="en-US"/>
              </w:rPr>
              <w:t>≤ 3</w:t>
            </w:r>
          </w:p>
        </w:tc>
        <w:tc>
          <w:tcPr>
            <w:tcW w:w="316" w:type="pct"/>
            <w:tcBorders>
              <w:top w:val="nil"/>
              <w:left w:val="nil"/>
              <w:bottom w:val="single" w:sz="4" w:space="0" w:color="auto"/>
              <w:right w:val="single" w:sz="4" w:space="0" w:color="auto"/>
            </w:tcBorders>
            <w:vAlign w:val="center"/>
            <w:hideMark/>
          </w:tcPr>
          <w:p w14:paraId="1DF5C4D4" w14:textId="77777777" w:rsidR="00BD3743" w:rsidRPr="00A07D1A" w:rsidRDefault="00BD3743" w:rsidP="00BD3743">
            <w:pPr>
              <w:spacing w:line="276" w:lineRule="auto"/>
              <w:jc w:val="center"/>
              <w:rPr>
                <w:sz w:val="18"/>
                <w:szCs w:val="18"/>
                <w:lang w:eastAsia="en-US"/>
              </w:rPr>
            </w:pPr>
            <w:r w:rsidRPr="00A07D1A">
              <w:rPr>
                <w:sz w:val="18"/>
                <w:szCs w:val="18"/>
                <w:lang w:eastAsia="en-US"/>
              </w:rPr>
              <w:t>≤ 3</w:t>
            </w:r>
          </w:p>
        </w:tc>
        <w:tc>
          <w:tcPr>
            <w:tcW w:w="298" w:type="pct"/>
            <w:gridSpan w:val="2"/>
            <w:tcBorders>
              <w:top w:val="nil"/>
              <w:left w:val="nil"/>
              <w:bottom w:val="single" w:sz="4" w:space="0" w:color="auto"/>
              <w:right w:val="single" w:sz="4" w:space="0" w:color="auto"/>
            </w:tcBorders>
          </w:tcPr>
          <w:p w14:paraId="788CC5E4"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4B90A39A" w14:textId="77777777" w:rsidR="00BD3743" w:rsidRPr="00A07D1A" w:rsidRDefault="00BD3743" w:rsidP="00BD3743">
            <w:pPr>
              <w:spacing w:line="276" w:lineRule="auto"/>
              <w:jc w:val="center"/>
              <w:rPr>
                <w:sz w:val="18"/>
                <w:szCs w:val="18"/>
                <w:lang w:eastAsia="en-US"/>
              </w:rPr>
            </w:pPr>
          </w:p>
        </w:tc>
      </w:tr>
      <w:tr w:rsidR="00BD3743" w:rsidRPr="00A07D1A" w14:paraId="78976F8B" w14:textId="77777777" w:rsidTr="00A07D1A">
        <w:trPr>
          <w:trHeight w:val="303"/>
        </w:trPr>
        <w:tc>
          <w:tcPr>
            <w:tcW w:w="5000" w:type="pct"/>
            <w:gridSpan w:val="20"/>
            <w:tcBorders>
              <w:top w:val="single" w:sz="4" w:space="0" w:color="auto"/>
              <w:left w:val="single" w:sz="4" w:space="0" w:color="auto"/>
              <w:bottom w:val="single" w:sz="4" w:space="0" w:color="auto"/>
              <w:right w:val="single" w:sz="4" w:space="0" w:color="000000"/>
            </w:tcBorders>
            <w:hideMark/>
          </w:tcPr>
          <w:p w14:paraId="099A1EAC"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1.5. Управление муниципальным долгом муниципального района</w:t>
            </w:r>
          </w:p>
        </w:tc>
      </w:tr>
      <w:tr w:rsidR="00BD3743" w:rsidRPr="00A07D1A" w14:paraId="077EE619" w14:textId="77777777" w:rsidTr="00A07D1A">
        <w:trPr>
          <w:trHeight w:val="551"/>
        </w:trPr>
        <w:tc>
          <w:tcPr>
            <w:tcW w:w="210" w:type="pct"/>
            <w:tcBorders>
              <w:top w:val="nil"/>
              <w:left w:val="single" w:sz="4" w:space="0" w:color="auto"/>
              <w:bottom w:val="single" w:sz="4" w:space="0" w:color="auto"/>
              <w:right w:val="single" w:sz="4" w:space="0" w:color="auto"/>
            </w:tcBorders>
            <w:noWrap/>
            <w:vAlign w:val="center"/>
            <w:hideMark/>
          </w:tcPr>
          <w:p w14:paraId="649F1723" w14:textId="77777777" w:rsidR="00BD3743" w:rsidRPr="00A07D1A" w:rsidRDefault="00BD3743" w:rsidP="00BD3743">
            <w:pPr>
              <w:spacing w:line="276" w:lineRule="auto"/>
              <w:jc w:val="center"/>
              <w:rPr>
                <w:sz w:val="18"/>
                <w:szCs w:val="18"/>
                <w:lang w:eastAsia="en-US"/>
              </w:rPr>
            </w:pPr>
            <w:r w:rsidRPr="00A07D1A">
              <w:rPr>
                <w:sz w:val="18"/>
                <w:szCs w:val="18"/>
                <w:lang w:eastAsia="en-US"/>
              </w:rPr>
              <w:t>1.5.1</w:t>
            </w:r>
          </w:p>
        </w:tc>
        <w:tc>
          <w:tcPr>
            <w:tcW w:w="723" w:type="pct"/>
            <w:tcBorders>
              <w:top w:val="nil"/>
              <w:left w:val="nil"/>
              <w:bottom w:val="single" w:sz="4" w:space="0" w:color="auto"/>
              <w:right w:val="single" w:sz="4" w:space="0" w:color="auto"/>
            </w:tcBorders>
            <w:vAlign w:val="center"/>
            <w:hideMark/>
          </w:tcPr>
          <w:p w14:paraId="46478C6E" w14:textId="77777777" w:rsidR="00BD3743" w:rsidRPr="00A07D1A" w:rsidRDefault="00BD3743" w:rsidP="00BD3743">
            <w:pPr>
              <w:rPr>
                <w:sz w:val="18"/>
                <w:szCs w:val="18"/>
                <w:lang w:eastAsia="en-US"/>
              </w:rPr>
            </w:pPr>
            <w:r w:rsidRPr="00A07D1A">
              <w:rPr>
                <w:sz w:val="18"/>
                <w:szCs w:val="18"/>
                <w:lang w:eastAsia="en-US"/>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353" w:type="pct"/>
            <w:tcBorders>
              <w:top w:val="nil"/>
              <w:left w:val="nil"/>
              <w:bottom w:val="single" w:sz="4" w:space="0" w:color="auto"/>
              <w:right w:val="single" w:sz="4" w:space="0" w:color="auto"/>
            </w:tcBorders>
            <w:vAlign w:val="center"/>
            <w:hideMark/>
          </w:tcPr>
          <w:p w14:paraId="41E33552"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44817111"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nil"/>
              <w:left w:val="nil"/>
              <w:bottom w:val="single" w:sz="4" w:space="0" w:color="auto"/>
              <w:right w:val="single" w:sz="4" w:space="0" w:color="auto"/>
            </w:tcBorders>
            <w:vAlign w:val="center"/>
          </w:tcPr>
          <w:p w14:paraId="34DB70B1" w14:textId="77777777" w:rsidR="00BD3743" w:rsidRPr="00A07D1A" w:rsidRDefault="00BD3743" w:rsidP="00BD3743">
            <w:pPr>
              <w:spacing w:line="276" w:lineRule="auto"/>
              <w:jc w:val="center"/>
              <w:rPr>
                <w:sz w:val="18"/>
                <w:szCs w:val="18"/>
                <w:lang w:eastAsia="en-US"/>
              </w:rPr>
            </w:pPr>
            <w:r w:rsidRPr="00A07D1A">
              <w:rPr>
                <w:sz w:val="18"/>
                <w:szCs w:val="18"/>
                <w:lang w:eastAsia="en-US"/>
              </w:rPr>
              <w:t>0</w:t>
            </w:r>
          </w:p>
        </w:tc>
        <w:tc>
          <w:tcPr>
            <w:tcW w:w="312" w:type="pct"/>
            <w:tcBorders>
              <w:top w:val="nil"/>
              <w:left w:val="nil"/>
              <w:bottom w:val="single" w:sz="4" w:space="0" w:color="auto"/>
              <w:right w:val="single" w:sz="4" w:space="0" w:color="auto"/>
            </w:tcBorders>
            <w:vAlign w:val="center"/>
          </w:tcPr>
          <w:p w14:paraId="617F1622" w14:textId="77777777" w:rsidR="00BD3743" w:rsidRPr="00A07D1A" w:rsidRDefault="00BD3743" w:rsidP="00BD3743">
            <w:pPr>
              <w:spacing w:line="276" w:lineRule="auto"/>
              <w:jc w:val="center"/>
              <w:rPr>
                <w:sz w:val="18"/>
                <w:szCs w:val="18"/>
                <w:lang w:eastAsia="en-US"/>
              </w:rPr>
            </w:pPr>
            <w:r w:rsidRPr="00A07D1A">
              <w:rPr>
                <w:sz w:val="18"/>
                <w:szCs w:val="18"/>
                <w:lang w:eastAsia="en-US"/>
              </w:rPr>
              <w:t>0</w:t>
            </w:r>
          </w:p>
        </w:tc>
        <w:tc>
          <w:tcPr>
            <w:tcW w:w="334" w:type="pct"/>
            <w:tcBorders>
              <w:top w:val="nil"/>
              <w:left w:val="nil"/>
              <w:bottom w:val="single" w:sz="4" w:space="0" w:color="auto"/>
              <w:right w:val="single" w:sz="4" w:space="0" w:color="auto"/>
            </w:tcBorders>
            <w:vAlign w:val="center"/>
          </w:tcPr>
          <w:p w14:paraId="6380FC67" w14:textId="77777777" w:rsidR="00BD3743" w:rsidRPr="00A07D1A" w:rsidRDefault="00BD3743" w:rsidP="00BD3743">
            <w:pPr>
              <w:spacing w:line="276" w:lineRule="auto"/>
              <w:jc w:val="center"/>
              <w:rPr>
                <w:sz w:val="18"/>
                <w:szCs w:val="18"/>
                <w:lang w:eastAsia="en-US"/>
              </w:rPr>
            </w:pPr>
            <w:r w:rsidRPr="00A07D1A">
              <w:rPr>
                <w:sz w:val="18"/>
                <w:szCs w:val="18"/>
                <w:lang w:eastAsia="en-US"/>
              </w:rPr>
              <w:t>≤ 5</w:t>
            </w:r>
          </w:p>
        </w:tc>
        <w:tc>
          <w:tcPr>
            <w:tcW w:w="310" w:type="pct"/>
            <w:tcBorders>
              <w:top w:val="nil"/>
              <w:left w:val="nil"/>
              <w:bottom w:val="single" w:sz="4" w:space="0" w:color="auto"/>
              <w:right w:val="single" w:sz="4" w:space="0" w:color="auto"/>
            </w:tcBorders>
            <w:vAlign w:val="center"/>
          </w:tcPr>
          <w:p w14:paraId="665FE464" w14:textId="77777777" w:rsidR="00BD3743" w:rsidRPr="00A07D1A" w:rsidRDefault="00BD3743" w:rsidP="00BD3743">
            <w:pPr>
              <w:spacing w:line="276" w:lineRule="auto"/>
              <w:jc w:val="center"/>
              <w:rPr>
                <w:sz w:val="18"/>
                <w:szCs w:val="18"/>
                <w:lang w:eastAsia="en-US"/>
              </w:rPr>
            </w:pPr>
            <w:r w:rsidRPr="00A07D1A">
              <w:rPr>
                <w:sz w:val="18"/>
                <w:szCs w:val="18"/>
                <w:lang w:eastAsia="en-US"/>
              </w:rPr>
              <w:t>≤ 5</w:t>
            </w:r>
          </w:p>
        </w:tc>
        <w:tc>
          <w:tcPr>
            <w:tcW w:w="296" w:type="pct"/>
            <w:gridSpan w:val="2"/>
            <w:tcBorders>
              <w:top w:val="nil"/>
              <w:left w:val="nil"/>
              <w:bottom w:val="single" w:sz="4" w:space="0" w:color="auto"/>
              <w:right w:val="single" w:sz="4" w:space="0" w:color="auto"/>
            </w:tcBorders>
            <w:vAlign w:val="center"/>
          </w:tcPr>
          <w:p w14:paraId="07C9BC87" w14:textId="77777777" w:rsidR="00BD3743" w:rsidRPr="00A07D1A" w:rsidRDefault="00BD3743" w:rsidP="00BD3743">
            <w:pPr>
              <w:spacing w:line="276" w:lineRule="auto"/>
              <w:jc w:val="center"/>
              <w:rPr>
                <w:sz w:val="18"/>
                <w:szCs w:val="18"/>
                <w:lang w:eastAsia="en-US"/>
              </w:rPr>
            </w:pPr>
            <w:r w:rsidRPr="00A07D1A">
              <w:rPr>
                <w:sz w:val="18"/>
                <w:szCs w:val="18"/>
                <w:lang w:eastAsia="en-US"/>
              </w:rPr>
              <w:t>≤ 5</w:t>
            </w:r>
          </w:p>
        </w:tc>
        <w:tc>
          <w:tcPr>
            <w:tcW w:w="306" w:type="pct"/>
            <w:tcBorders>
              <w:top w:val="nil"/>
              <w:left w:val="nil"/>
              <w:bottom w:val="single" w:sz="4" w:space="0" w:color="auto"/>
              <w:right w:val="single" w:sz="4" w:space="0" w:color="auto"/>
            </w:tcBorders>
            <w:vAlign w:val="center"/>
          </w:tcPr>
          <w:p w14:paraId="6152459B" w14:textId="77777777" w:rsidR="00BD3743" w:rsidRPr="00A07D1A" w:rsidRDefault="00BD3743" w:rsidP="00BD3743">
            <w:pPr>
              <w:spacing w:line="276" w:lineRule="auto"/>
              <w:jc w:val="center"/>
              <w:rPr>
                <w:sz w:val="18"/>
                <w:szCs w:val="18"/>
                <w:lang w:eastAsia="en-US"/>
              </w:rPr>
            </w:pPr>
            <w:r w:rsidRPr="00A07D1A">
              <w:rPr>
                <w:sz w:val="18"/>
                <w:szCs w:val="18"/>
                <w:lang w:eastAsia="en-US"/>
              </w:rPr>
              <w:t>≤ 5</w:t>
            </w:r>
          </w:p>
        </w:tc>
        <w:tc>
          <w:tcPr>
            <w:tcW w:w="307" w:type="pct"/>
            <w:tcBorders>
              <w:top w:val="nil"/>
              <w:left w:val="nil"/>
              <w:bottom w:val="single" w:sz="4" w:space="0" w:color="auto"/>
              <w:right w:val="single" w:sz="4" w:space="0" w:color="auto"/>
            </w:tcBorders>
            <w:vAlign w:val="center"/>
          </w:tcPr>
          <w:p w14:paraId="2C453ED9" w14:textId="77777777" w:rsidR="00BD3743" w:rsidRPr="00A07D1A" w:rsidRDefault="00BD3743" w:rsidP="00BD3743">
            <w:pPr>
              <w:spacing w:line="276" w:lineRule="auto"/>
              <w:jc w:val="center"/>
              <w:rPr>
                <w:sz w:val="18"/>
                <w:szCs w:val="18"/>
                <w:lang w:eastAsia="en-US"/>
              </w:rPr>
            </w:pPr>
            <w:r w:rsidRPr="00A07D1A">
              <w:rPr>
                <w:sz w:val="18"/>
                <w:szCs w:val="18"/>
                <w:lang w:eastAsia="en-US"/>
              </w:rPr>
              <w:t>≤ 5</w:t>
            </w:r>
          </w:p>
        </w:tc>
        <w:tc>
          <w:tcPr>
            <w:tcW w:w="312" w:type="pct"/>
            <w:gridSpan w:val="2"/>
            <w:tcBorders>
              <w:top w:val="nil"/>
              <w:left w:val="nil"/>
              <w:bottom w:val="single" w:sz="4" w:space="0" w:color="auto"/>
              <w:right w:val="single" w:sz="4" w:space="0" w:color="auto"/>
            </w:tcBorders>
            <w:vAlign w:val="center"/>
          </w:tcPr>
          <w:p w14:paraId="7788E81D" w14:textId="77777777" w:rsidR="00BD3743" w:rsidRPr="00A07D1A" w:rsidRDefault="00BD3743" w:rsidP="00BD3743">
            <w:pPr>
              <w:spacing w:line="276" w:lineRule="auto"/>
              <w:jc w:val="center"/>
              <w:rPr>
                <w:sz w:val="18"/>
                <w:szCs w:val="18"/>
                <w:lang w:eastAsia="en-US"/>
              </w:rPr>
            </w:pPr>
            <w:r w:rsidRPr="00A07D1A">
              <w:rPr>
                <w:sz w:val="18"/>
                <w:szCs w:val="18"/>
                <w:lang w:eastAsia="en-US"/>
              </w:rPr>
              <w:t>≤ 5</w:t>
            </w:r>
          </w:p>
        </w:tc>
        <w:tc>
          <w:tcPr>
            <w:tcW w:w="316" w:type="pct"/>
            <w:tcBorders>
              <w:top w:val="nil"/>
              <w:left w:val="nil"/>
              <w:bottom w:val="single" w:sz="4" w:space="0" w:color="auto"/>
              <w:right w:val="single" w:sz="4" w:space="0" w:color="auto"/>
            </w:tcBorders>
            <w:vAlign w:val="center"/>
            <w:hideMark/>
          </w:tcPr>
          <w:p w14:paraId="5A3DA635" w14:textId="77777777" w:rsidR="00BD3743" w:rsidRPr="00A07D1A" w:rsidRDefault="00BD3743" w:rsidP="00BD3743">
            <w:pPr>
              <w:spacing w:line="276" w:lineRule="auto"/>
              <w:jc w:val="center"/>
              <w:rPr>
                <w:sz w:val="18"/>
                <w:szCs w:val="18"/>
                <w:lang w:eastAsia="en-US"/>
              </w:rPr>
            </w:pPr>
            <w:r w:rsidRPr="00A07D1A">
              <w:rPr>
                <w:sz w:val="18"/>
                <w:szCs w:val="18"/>
                <w:lang w:eastAsia="en-US"/>
              </w:rPr>
              <w:t>≤ 5</w:t>
            </w:r>
          </w:p>
        </w:tc>
        <w:tc>
          <w:tcPr>
            <w:tcW w:w="298" w:type="pct"/>
            <w:gridSpan w:val="2"/>
            <w:tcBorders>
              <w:top w:val="nil"/>
              <w:left w:val="nil"/>
              <w:bottom w:val="single" w:sz="4" w:space="0" w:color="auto"/>
              <w:right w:val="single" w:sz="4" w:space="0" w:color="auto"/>
            </w:tcBorders>
          </w:tcPr>
          <w:p w14:paraId="0A1E1AE5"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3FFA7C49" w14:textId="77777777" w:rsidR="00BD3743" w:rsidRPr="00A07D1A" w:rsidRDefault="00BD3743" w:rsidP="00BD3743">
            <w:pPr>
              <w:spacing w:line="276" w:lineRule="auto"/>
              <w:jc w:val="center"/>
              <w:rPr>
                <w:sz w:val="18"/>
                <w:szCs w:val="18"/>
                <w:lang w:eastAsia="en-US"/>
              </w:rPr>
            </w:pPr>
          </w:p>
        </w:tc>
      </w:tr>
      <w:tr w:rsidR="00BD3743" w:rsidRPr="00A07D1A" w14:paraId="0D13A427" w14:textId="77777777" w:rsidTr="00A07D1A">
        <w:trPr>
          <w:trHeight w:val="246"/>
        </w:trPr>
        <w:tc>
          <w:tcPr>
            <w:tcW w:w="5000" w:type="pct"/>
            <w:gridSpan w:val="20"/>
            <w:tcBorders>
              <w:top w:val="single" w:sz="4" w:space="0" w:color="auto"/>
              <w:left w:val="single" w:sz="4" w:space="0" w:color="auto"/>
              <w:bottom w:val="single" w:sz="4" w:space="0" w:color="auto"/>
              <w:right w:val="single" w:sz="4" w:space="0" w:color="000000"/>
            </w:tcBorders>
            <w:hideMark/>
          </w:tcPr>
          <w:p w14:paraId="2A4DFDF0"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1.6. Обеспечение внутреннего муниципального финансового контроля</w:t>
            </w:r>
          </w:p>
        </w:tc>
      </w:tr>
      <w:tr w:rsidR="00BD3743" w:rsidRPr="00A07D1A" w14:paraId="5D5F4D77" w14:textId="77777777" w:rsidTr="00A07D1A">
        <w:trPr>
          <w:trHeight w:val="1278"/>
        </w:trPr>
        <w:tc>
          <w:tcPr>
            <w:tcW w:w="210" w:type="pct"/>
            <w:tcBorders>
              <w:top w:val="single" w:sz="4" w:space="0" w:color="auto"/>
              <w:left w:val="single" w:sz="4" w:space="0" w:color="auto"/>
              <w:bottom w:val="single" w:sz="4" w:space="0" w:color="auto"/>
              <w:right w:val="single" w:sz="4" w:space="0" w:color="auto"/>
            </w:tcBorders>
            <w:vAlign w:val="center"/>
            <w:hideMark/>
          </w:tcPr>
          <w:p w14:paraId="458D15FA" w14:textId="77777777" w:rsidR="00BD3743" w:rsidRPr="00A07D1A" w:rsidRDefault="00BD3743" w:rsidP="00BD3743">
            <w:pPr>
              <w:spacing w:line="276" w:lineRule="auto"/>
              <w:jc w:val="center"/>
              <w:rPr>
                <w:sz w:val="18"/>
                <w:szCs w:val="18"/>
                <w:lang w:eastAsia="en-US"/>
              </w:rPr>
            </w:pPr>
            <w:r w:rsidRPr="00A07D1A">
              <w:rPr>
                <w:sz w:val="18"/>
                <w:szCs w:val="18"/>
                <w:lang w:eastAsia="en-US"/>
              </w:rPr>
              <w:t>1.6.1</w:t>
            </w:r>
          </w:p>
        </w:tc>
        <w:tc>
          <w:tcPr>
            <w:tcW w:w="723" w:type="pct"/>
            <w:tcBorders>
              <w:top w:val="single" w:sz="4" w:space="0" w:color="auto"/>
              <w:left w:val="nil"/>
              <w:bottom w:val="single" w:sz="4" w:space="0" w:color="auto"/>
              <w:right w:val="single" w:sz="4" w:space="0" w:color="auto"/>
            </w:tcBorders>
            <w:vAlign w:val="center"/>
            <w:hideMark/>
          </w:tcPr>
          <w:p w14:paraId="5090FF4C" w14:textId="77777777" w:rsidR="00BD3743" w:rsidRPr="00A07D1A" w:rsidRDefault="00BD3743" w:rsidP="00BD3743">
            <w:pPr>
              <w:rPr>
                <w:sz w:val="18"/>
                <w:szCs w:val="18"/>
                <w:lang w:eastAsia="en-US"/>
              </w:rPr>
            </w:pPr>
            <w:r w:rsidRPr="00A07D1A">
              <w:rPr>
                <w:sz w:val="18"/>
                <w:szCs w:val="18"/>
                <w:lang w:eastAsia="en-US"/>
              </w:rPr>
              <w:t xml:space="preserve">Соотношение количества принятых решений о применении  бюджетных мер принуждения и общего количества поступивших в Отдел по </w:t>
            </w:r>
            <w:r w:rsidRPr="00A07D1A">
              <w:rPr>
                <w:sz w:val="18"/>
                <w:szCs w:val="18"/>
                <w:lang w:eastAsia="en-US"/>
              </w:rPr>
              <w:lastRenderedPageBreak/>
              <w:t>финансам уведомлений о применении бюджетных мер принуждения</w:t>
            </w:r>
          </w:p>
        </w:tc>
        <w:tc>
          <w:tcPr>
            <w:tcW w:w="353" w:type="pct"/>
            <w:tcBorders>
              <w:top w:val="single" w:sz="4" w:space="0" w:color="auto"/>
              <w:left w:val="nil"/>
              <w:bottom w:val="single" w:sz="4" w:space="0" w:color="auto"/>
              <w:right w:val="single" w:sz="4" w:space="0" w:color="auto"/>
            </w:tcBorders>
            <w:vAlign w:val="center"/>
            <w:hideMark/>
          </w:tcPr>
          <w:p w14:paraId="659EDA87" w14:textId="77777777" w:rsidR="00BD3743" w:rsidRPr="00A07D1A" w:rsidRDefault="00BD3743" w:rsidP="00BD3743">
            <w:pPr>
              <w:rPr>
                <w:rFonts w:eastAsia="Calibri"/>
                <w:sz w:val="18"/>
                <w:szCs w:val="18"/>
              </w:rPr>
            </w:pPr>
          </w:p>
        </w:tc>
        <w:tc>
          <w:tcPr>
            <w:tcW w:w="305" w:type="pct"/>
            <w:tcBorders>
              <w:top w:val="single" w:sz="4" w:space="0" w:color="auto"/>
              <w:left w:val="nil"/>
              <w:bottom w:val="single" w:sz="4" w:space="0" w:color="auto"/>
              <w:right w:val="single" w:sz="4" w:space="0" w:color="auto"/>
            </w:tcBorders>
            <w:vAlign w:val="center"/>
            <w:hideMark/>
          </w:tcPr>
          <w:p w14:paraId="1A3257AB"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nil"/>
              <w:bottom w:val="single" w:sz="4" w:space="0" w:color="auto"/>
              <w:right w:val="single" w:sz="4" w:space="0" w:color="auto"/>
            </w:tcBorders>
            <w:noWrap/>
            <w:vAlign w:val="center"/>
          </w:tcPr>
          <w:p w14:paraId="185A00CF"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tcBorders>
              <w:top w:val="single" w:sz="4" w:space="0" w:color="auto"/>
              <w:left w:val="nil"/>
              <w:bottom w:val="single" w:sz="4" w:space="0" w:color="auto"/>
              <w:right w:val="single" w:sz="4" w:space="0" w:color="auto"/>
            </w:tcBorders>
            <w:noWrap/>
            <w:vAlign w:val="center"/>
          </w:tcPr>
          <w:p w14:paraId="4FDDB5D4"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single" w:sz="4" w:space="0" w:color="auto"/>
              <w:left w:val="nil"/>
              <w:bottom w:val="single" w:sz="4" w:space="0" w:color="auto"/>
              <w:right w:val="single" w:sz="4" w:space="0" w:color="auto"/>
            </w:tcBorders>
            <w:noWrap/>
            <w:vAlign w:val="center"/>
          </w:tcPr>
          <w:p w14:paraId="07955B70"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0" w:type="pct"/>
            <w:tcBorders>
              <w:top w:val="single" w:sz="4" w:space="0" w:color="auto"/>
              <w:left w:val="nil"/>
              <w:bottom w:val="single" w:sz="4" w:space="0" w:color="auto"/>
              <w:right w:val="single" w:sz="4" w:space="0" w:color="auto"/>
            </w:tcBorders>
            <w:noWrap/>
            <w:vAlign w:val="center"/>
          </w:tcPr>
          <w:p w14:paraId="07E18DDD"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6" w:type="pct"/>
            <w:gridSpan w:val="2"/>
            <w:tcBorders>
              <w:top w:val="single" w:sz="4" w:space="0" w:color="auto"/>
              <w:left w:val="nil"/>
              <w:bottom w:val="single" w:sz="4" w:space="0" w:color="auto"/>
              <w:right w:val="single" w:sz="4" w:space="0" w:color="auto"/>
            </w:tcBorders>
            <w:noWrap/>
            <w:vAlign w:val="center"/>
          </w:tcPr>
          <w:p w14:paraId="730C1745"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6" w:type="pct"/>
            <w:tcBorders>
              <w:top w:val="single" w:sz="4" w:space="0" w:color="auto"/>
              <w:left w:val="nil"/>
              <w:bottom w:val="single" w:sz="4" w:space="0" w:color="auto"/>
              <w:right w:val="single" w:sz="4" w:space="0" w:color="auto"/>
            </w:tcBorders>
            <w:noWrap/>
            <w:vAlign w:val="center"/>
          </w:tcPr>
          <w:p w14:paraId="31E5B6EA"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7" w:type="pct"/>
            <w:tcBorders>
              <w:top w:val="single" w:sz="4" w:space="0" w:color="auto"/>
              <w:left w:val="nil"/>
              <w:bottom w:val="single" w:sz="4" w:space="0" w:color="auto"/>
              <w:right w:val="single" w:sz="4" w:space="0" w:color="auto"/>
            </w:tcBorders>
            <w:vAlign w:val="center"/>
          </w:tcPr>
          <w:p w14:paraId="54A70ACB"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gridSpan w:val="2"/>
            <w:tcBorders>
              <w:top w:val="single" w:sz="4" w:space="0" w:color="auto"/>
              <w:left w:val="nil"/>
              <w:bottom w:val="single" w:sz="4" w:space="0" w:color="auto"/>
              <w:right w:val="single" w:sz="4" w:space="0" w:color="auto"/>
            </w:tcBorders>
            <w:vAlign w:val="center"/>
          </w:tcPr>
          <w:p w14:paraId="2755FB25"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6" w:type="pct"/>
            <w:tcBorders>
              <w:top w:val="single" w:sz="4" w:space="0" w:color="auto"/>
              <w:left w:val="nil"/>
              <w:bottom w:val="single" w:sz="4" w:space="0" w:color="auto"/>
              <w:right w:val="single" w:sz="4" w:space="0" w:color="auto"/>
            </w:tcBorders>
            <w:vAlign w:val="center"/>
            <w:hideMark/>
          </w:tcPr>
          <w:p w14:paraId="28907569"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8" w:type="pct"/>
            <w:gridSpan w:val="2"/>
            <w:tcBorders>
              <w:top w:val="single" w:sz="4" w:space="0" w:color="auto"/>
              <w:left w:val="nil"/>
              <w:bottom w:val="single" w:sz="4" w:space="0" w:color="auto"/>
              <w:right w:val="single" w:sz="4" w:space="0" w:color="auto"/>
            </w:tcBorders>
          </w:tcPr>
          <w:p w14:paraId="48F5151C" w14:textId="77777777" w:rsidR="00BD3743" w:rsidRPr="00A07D1A" w:rsidRDefault="00BD3743" w:rsidP="00BD3743">
            <w:pPr>
              <w:spacing w:line="276" w:lineRule="auto"/>
              <w:jc w:val="center"/>
              <w:rPr>
                <w:sz w:val="18"/>
                <w:szCs w:val="18"/>
                <w:lang w:eastAsia="en-US"/>
              </w:rPr>
            </w:pPr>
          </w:p>
        </w:tc>
        <w:tc>
          <w:tcPr>
            <w:tcW w:w="311" w:type="pct"/>
            <w:gridSpan w:val="2"/>
            <w:tcBorders>
              <w:top w:val="single" w:sz="4" w:space="0" w:color="auto"/>
              <w:left w:val="nil"/>
              <w:bottom w:val="single" w:sz="4" w:space="0" w:color="auto"/>
              <w:right w:val="single" w:sz="4" w:space="0" w:color="auto"/>
            </w:tcBorders>
          </w:tcPr>
          <w:p w14:paraId="7D37B673" w14:textId="77777777" w:rsidR="00BD3743" w:rsidRPr="00A07D1A" w:rsidRDefault="00BD3743" w:rsidP="00BD3743">
            <w:pPr>
              <w:spacing w:line="276" w:lineRule="auto"/>
              <w:jc w:val="center"/>
              <w:rPr>
                <w:sz w:val="18"/>
                <w:szCs w:val="18"/>
                <w:lang w:eastAsia="en-US"/>
              </w:rPr>
            </w:pPr>
          </w:p>
        </w:tc>
      </w:tr>
      <w:tr w:rsidR="00BD3743" w:rsidRPr="00A07D1A" w14:paraId="54EA356E" w14:textId="77777777" w:rsidTr="00A07D1A">
        <w:trPr>
          <w:trHeight w:val="601"/>
        </w:trPr>
        <w:tc>
          <w:tcPr>
            <w:tcW w:w="210" w:type="pct"/>
            <w:tcBorders>
              <w:top w:val="nil"/>
              <w:left w:val="single" w:sz="4" w:space="0" w:color="auto"/>
              <w:bottom w:val="single" w:sz="4" w:space="0" w:color="auto"/>
              <w:right w:val="single" w:sz="4" w:space="0" w:color="auto"/>
            </w:tcBorders>
            <w:noWrap/>
            <w:vAlign w:val="center"/>
            <w:hideMark/>
          </w:tcPr>
          <w:p w14:paraId="2C2BB974"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1.6.3</w:t>
            </w:r>
          </w:p>
        </w:tc>
        <w:tc>
          <w:tcPr>
            <w:tcW w:w="723" w:type="pct"/>
            <w:tcBorders>
              <w:top w:val="nil"/>
              <w:left w:val="nil"/>
              <w:bottom w:val="single" w:sz="4" w:space="0" w:color="auto"/>
              <w:right w:val="single" w:sz="4" w:space="0" w:color="auto"/>
            </w:tcBorders>
            <w:vAlign w:val="center"/>
            <w:hideMark/>
          </w:tcPr>
          <w:p w14:paraId="24766E36" w14:textId="77777777" w:rsidR="00BD3743" w:rsidRPr="00A07D1A" w:rsidRDefault="00BD3743" w:rsidP="00BD3743">
            <w:pPr>
              <w:rPr>
                <w:sz w:val="18"/>
                <w:szCs w:val="18"/>
                <w:lang w:eastAsia="en-US"/>
              </w:rPr>
            </w:pPr>
            <w:r w:rsidRPr="00A07D1A">
              <w:rPr>
                <w:rFonts w:eastAsia="Calibri"/>
                <w:sz w:val="18"/>
                <w:szCs w:val="18"/>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tc>
        <w:tc>
          <w:tcPr>
            <w:tcW w:w="353" w:type="pct"/>
            <w:tcBorders>
              <w:top w:val="nil"/>
              <w:left w:val="nil"/>
              <w:bottom w:val="single" w:sz="4" w:space="0" w:color="auto"/>
              <w:right w:val="single" w:sz="4" w:space="0" w:color="auto"/>
            </w:tcBorders>
            <w:vAlign w:val="center"/>
          </w:tcPr>
          <w:p w14:paraId="6E6EC3A3" w14:textId="77777777" w:rsidR="00BD3743" w:rsidRPr="00A07D1A" w:rsidRDefault="00BD3743" w:rsidP="00BD3743">
            <w:pPr>
              <w:spacing w:line="276" w:lineRule="auto"/>
              <w:jc w:val="center"/>
              <w:rPr>
                <w:sz w:val="18"/>
                <w:szCs w:val="18"/>
                <w:lang w:eastAsia="en-US"/>
              </w:rPr>
            </w:pPr>
          </w:p>
        </w:tc>
        <w:tc>
          <w:tcPr>
            <w:tcW w:w="305" w:type="pct"/>
            <w:tcBorders>
              <w:top w:val="nil"/>
              <w:left w:val="nil"/>
              <w:bottom w:val="single" w:sz="4" w:space="0" w:color="auto"/>
              <w:right w:val="single" w:sz="4" w:space="0" w:color="auto"/>
            </w:tcBorders>
            <w:vAlign w:val="center"/>
            <w:hideMark/>
          </w:tcPr>
          <w:p w14:paraId="2A5442FF"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nil"/>
              <w:left w:val="nil"/>
              <w:bottom w:val="single" w:sz="4" w:space="0" w:color="auto"/>
              <w:right w:val="single" w:sz="4" w:space="0" w:color="auto"/>
            </w:tcBorders>
            <w:noWrap/>
            <w:vAlign w:val="center"/>
          </w:tcPr>
          <w:p w14:paraId="7D9AF0FF"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tcBorders>
              <w:top w:val="nil"/>
              <w:left w:val="nil"/>
              <w:bottom w:val="single" w:sz="4" w:space="0" w:color="auto"/>
              <w:right w:val="single" w:sz="4" w:space="0" w:color="auto"/>
            </w:tcBorders>
            <w:noWrap/>
            <w:vAlign w:val="center"/>
          </w:tcPr>
          <w:p w14:paraId="3C1C67F7"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nil"/>
              <w:left w:val="nil"/>
              <w:bottom w:val="single" w:sz="4" w:space="0" w:color="auto"/>
              <w:right w:val="single" w:sz="4" w:space="0" w:color="auto"/>
            </w:tcBorders>
            <w:noWrap/>
            <w:vAlign w:val="center"/>
          </w:tcPr>
          <w:p w14:paraId="28CD35FD"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0" w:type="pct"/>
            <w:tcBorders>
              <w:top w:val="nil"/>
              <w:left w:val="nil"/>
              <w:bottom w:val="single" w:sz="4" w:space="0" w:color="auto"/>
              <w:right w:val="single" w:sz="4" w:space="0" w:color="auto"/>
            </w:tcBorders>
            <w:noWrap/>
            <w:vAlign w:val="center"/>
          </w:tcPr>
          <w:p w14:paraId="639CFAC8"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6" w:type="pct"/>
            <w:gridSpan w:val="2"/>
            <w:tcBorders>
              <w:top w:val="nil"/>
              <w:left w:val="nil"/>
              <w:bottom w:val="single" w:sz="4" w:space="0" w:color="auto"/>
              <w:right w:val="single" w:sz="4" w:space="0" w:color="auto"/>
            </w:tcBorders>
            <w:noWrap/>
            <w:vAlign w:val="center"/>
          </w:tcPr>
          <w:p w14:paraId="184DBCA0"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6" w:type="pct"/>
            <w:tcBorders>
              <w:top w:val="nil"/>
              <w:left w:val="nil"/>
              <w:bottom w:val="single" w:sz="4" w:space="0" w:color="auto"/>
              <w:right w:val="single" w:sz="4" w:space="0" w:color="auto"/>
            </w:tcBorders>
            <w:noWrap/>
            <w:vAlign w:val="center"/>
          </w:tcPr>
          <w:p w14:paraId="794A042A"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7" w:type="pct"/>
            <w:tcBorders>
              <w:top w:val="nil"/>
              <w:left w:val="nil"/>
              <w:bottom w:val="single" w:sz="4" w:space="0" w:color="auto"/>
              <w:right w:val="single" w:sz="4" w:space="0" w:color="auto"/>
            </w:tcBorders>
            <w:vAlign w:val="center"/>
          </w:tcPr>
          <w:p w14:paraId="278EA862"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gridSpan w:val="2"/>
            <w:tcBorders>
              <w:top w:val="nil"/>
              <w:left w:val="nil"/>
              <w:bottom w:val="single" w:sz="4" w:space="0" w:color="auto"/>
              <w:right w:val="single" w:sz="4" w:space="0" w:color="auto"/>
            </w:tcBorders>
            <w:vAlign w:val="center"/>
          </w:tcPr>
          <w:p w14:paraId="26DE8B73"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6" w:type="pct"/>
            <w:tcBorders>
              <w:top w:val="nil"/>
              <w:left w:val="nil"/>
              <w:bottom w:val="single" w:sz="4" w:space="0" w:color="auto"/>
              <w:right w:val="single" w:sz="4" w:space="0" w:color="auto"/>
            </w:tcBorders>
            <w:vAlign w:val="center"/>
          </w:tcPr>
          <w:p w14:paraId="42987812"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8" w:type="pct"/>
            <w:gridSpan w:val="2"/>
            <w:tcBorders>
              <w:top w:val="nil"/>
              <w:left w:val="nil"/>
              <w:bottom w:val="single" w:sz="4" w:space="0" w:color="auto"/>
              <w:right w:val="single" w:sz="4" w:space="0" w:color="auto"/>
            </w:tcBorders>
          </w:tcPr>
          <w:p w14:paraId="6E431457"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1E704A97" w14:textId="77777777" w:rsidR="00BD3743" w:rsidRPr="00A07D1A" w:rsidRDefault="00BD3743" w:rsidP="00BD3743">
            <w:pPr>
              <w:spacing w:line="276" w:lineRule="auto"/>
              <w:jc w:val="center"/>
              <w:rPr>
                <w:sz w:val="18"/>
                <w:szCs w:val="18"/>
                <w:lang w:eastAsia="en-US"/>
              </w:rPr>
            </w:pPr>
          </w:p>
        </w:tc>
      </w:tr>
      <w:tr w:rsidR="00BD3743" w:rsidRPr="00A07D1A" w14:paraId="72F3FFEC" w14:textId="77777777" w:rsidTr="00A07D1A">
        <w:trPr>
          <w:trHeight w:val="267"/>
        </w:trPr>
        <w:tc>
          <w:tcPr>
            <w:tcW w:w="5000" w:type="pct"/>
            <w:gridSpan w:val="20"/>
            <w:tcBorders>
              <w:top w:val="single" w:sz="4" w:space="0" w:color="auto"/>
              <w:left w:val="single" w:sz="4" w:space="0" w:color="auto"/>
              <w:bottom w:val="single" w:sz="4" w:space="0" w:color="auto"/>
              <w:right w:val="single" w:sz="4" w:space="0" w:color="000000"/>
            </w:tcBorders>
            <w:hideMark/>
          </w:tcPr>
          <w:p w14:paraId="3810AE1A"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Основное мероприятие 1.7. Обеспечение доступности информации о бюджетном процессе в муниципальном районе </w:t>
            </w:r>
          </w:p>
        </w:tc>
      </w:tr>
      <w:tr w:rsidR="00BD3743" w:rsidRPr="00A07D1A" w14:paraId="18B2FCDC" w14:textId="77777777" w:rsidTr="00A07D1A">
        <w:trPr>
          <w:trHeight w:val="987"/>
        </w:trPr>
        <w:tc>
          <w:tcPr>
            <w:tcW w:w="210" w:type="pct"/>
            <w:tcBorders>
              <w:top w:val="nil"/>
              <w:left w:val="single" w:sz="4" w:space="0" w:color="auto"/>
              <w:bottom w:val="single" w:sz="4" w:space="0" w:color="auto"/>
              <w:right w:val="single" w:sz="4" w:space="0" w:color="auto"/>
            </w:tcBorders>
            <w:noWrap/>
            <w:vAlign w:val="center"/>
            <w:hideMark/>
          </w:tcPr>
          <w:p w14:paraId="15ADF0D4" w14:textId="77777777" w:rsidR="00BD3743" w:rsidRPr="00A07D1A" w:rsidRDefault="00BD3743" w:rsidP="00BD3743">
            <w:pPr>
              <w:spacing w:line="276" w:lineRule="auto"/>
              <w:jc w:val="center"/>
              <w:rPr>
                <w:sz w:val="18"/>
                <w:szCs w:val="18"/>
                <w:lang w:eastAsia="en-US"/>
              </w:rPr>
            </w:pPr>
            <w:r w:rsidRPr="00A07D1A">
              <w:rPr>
                <w:sz w:val="18"/>
                <w:szCs w:val="18"/>
                <w:lang w:eastAsia="en-US"/>
              </w:rPr>
              <w:t>1.7.1</w:t>
            </w:r>
          </w:p>
        </w:tc>
        <w:tc>
          <w:tcPr>
            <w:tcW w:w="723" w:type="pct"/>
            <w:tcBorders>
              <w:top w:val="nil"/>
              <w:left w:val="nil"/>
              <w:bottom w:val="single" w:sz="4" w:space="0" w:color="auto"/>
              <w:right w:val="single" w:sz="4" w:space="0" w:color="auto"/>
            </w:tcBorders>
            <w:vAlign w:val="center"/>
            <w:hideMark/>
          </w:tcPr>
          <w:p w14:paraId="4CFCC4AA" w14:textId="77777777" w:rsidR="00BD3743" w:rsidRPr="00A07D1A" w:rsidRDefault="00BD3743" w:rsidP="00BD3743">
            <w:pPr>
              <w:rPr>
                <w:sz w:val="18"/>
                <w:szCs w:val="18"/>
                <w:lang w:eastAsia="en-US"/>
              </w:rPr>
            </w:pPr>
            <w:r w:rsidRPr="00A07D1A">
              <w:rPr>
                <w:sz w:val="18"/>
                <w:szCs w:val="18"/>
                <w:lang w:eastAsia="en-US"/>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353" w:type="pct"/>
            <w:tcBorders>
              <w:top w:val="nil"/>
              <w:left w:val="nil"/>
              <w:bottom w:val="single" w:sz="4" w:space="0" w:color="auto"/>
              <w:right w:val="single" w:sz="4" w:space="0" w:color="auto"/>
            </w:tcBorders>
            <w:vAlign w:val="center"/>
            <w:hideMark/>
          </w:tcPr>
          <w:p w14:paraId="18118AD2"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740764B1"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p w14:paraId="5AAEC24D" w14:textId="77777777" w:rsidR="00BD3743" w:rsidRPr="00A07D1A" w:rsidRDefault="00BD3743" w:rsidP="00BD3743">
            <w:pPr>
              <w:spacing w:line="276" w:lineRule="auto"/>
              <w:jc w:val="center"/>
              <w:rPr>
                <w:sz w:val="18"/>
                <w:szCs w:val="18"/>
                <w:lang w:eastAsia="en-US"/>
              </w:rPr>
            </w:pPr>
            <w:r w:rsidRPr="00A07D1A">
              <w:rPr>
                <w:sz w:val="18"/>
                <w:szCs w:val="18"/>
                <w:lang w:eastAsia="en-US"/>
              </w:rPr>
              <w:t>нет</w:t>
            </w:r>
          </w:p>
        </w:tc>
        <w:tc>
          <w:tcPr>
            <w:tcW w:w="307" w:type="pct"/>
            <w:gridSpan w:val="2"/>
            <w:tcBorders>
              <w:top w:val="nil"/>
              <w:left w:val="nil"/>
              <w:bottom w:val="single" w:sz="4" w:space="0" w:color="auto"/>
              <w:right w:val="single" w:sz="4" w:space="0" w:color="auto"/>
            </w:tcBorders>
            <w:vAlign w:val="center"/>
            <w:hideMark/>
          </w:tcPr>
          <w:p w14:paraId="7D60E24E"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2" w:type="pct"/>
            <w:tcBorders>
              <w:top w:val="nil"/>
              <w:left w:val="nil"/>
              <w:bottom w:val="single" w:sz="4" w:space="0" w:color="auto"/>
              <w:right w:val="single" w:sz="4" w:space="0" w:color="auto"/>
            </w:tcBorders>
            <w:vAlign w:val="center"/>
            <w:hideMark/>
          </w:tcPr>
          <w:p w14:paraId="08D6BE7A"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34" w:type="pct"/>
            <w:tcBorders>
              <w:top w:val="nil"/>
              <w:left w:val="nil"/>
              <w:bottom w:val="single" w:sz="4" w:space="0" w:color="auto"/>
              <w:right w:val="single" w:sz="4" w:space="0" w:color="auto"/>
            </w:tcBorders>
            <w:vAlign w:val="center"/>
            <w:hideMark/>
          </w:tcPr>
          <w:p w14:paraId="315616C7"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0" w:type="pct"/>
            <w:tcBorders>
              <w:top w:val="nil"/>
              <w:left w:val="nil"/>
              <w:bottom w:val="single" w:sz="4" w:space="0" w:color="auto"/>
              <w:right w:val="single" w:sz="4" w:space="0" w:color="auto"/>
            </w:tcBorders>
            <w:vAlign w:val="center"/>
            <w:hideMark/>
          </w:tcPr>
          <w:p w14:paraId="4EB49C92"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296" w:type="pct"/>
            <w:gridSpan w:val="2"/>
            <w:tcBorders>
              <w:top w:val="nil"/>
              <w:left w:val="nil"/>
              <w:bottom w:val="single" w:sz="4" w:space="0" w:color="auto"/>
              <w:right w:val="single" w:sz="4" w:space="0" w:color="auto"/>
            </w:tcBorders>
            <w:vAlign w:val="center"/>
            <w:hideMark/>
          </w:tcPr>
          <w:p w14:paraId="01E7636F"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06" w:type="pct"/>
            <w:tcBorders>
              <w:top w:val="nil"/>
              <w:left w:val="nil"/>
              <w:bottom w:val="single" w:sz="4" w:space="0" w:color="auto"/>
              <w:right w:val="single" w:sz="4" w:space="0" w:color="auto"/>
            </w:tcBorders>
            <w:vAlign w:val="center"/>
            <w:hideMark/>
          </w:tcPr>
          <w:p w14:paraId="24DE5D5C"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07" w:type="pct"/>
            <w:tcBorders>
              <w:top w:val="nil"/>
              <w:left w:val="nil"/>
              <w:bottom w:val="single" w:sz="4" w:space="0" w:color="auto"/>
              <w:right w:val="single" w:sz="4" w:space="0" w:color="auto"/>
            </w:tcBorders>
            <w:vAlign w:val="center"/>
            <w:hideMark/>
          </w:tcPr>
          <w:p w14:paraId="01B06992"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2" w:type="pct"/>
            <w:gridSpan w:val="2"/>
            <w:tcBorders>
              <w:top w:val="nil"/>
              <w:left w:val="nil"/>
              <w:bottom w:val="single" w:sz="4" w:space="0" w:color="auto"/>
              <w:right w:val="single" w:sz="4" w:space="0" w:color="auto"/>
            </w:tcBorders>
            <w:vAlign w:val="center"/>
            <w:hideMark/>
          </w:tcPr>
          <w:p w14:paraId="67CEB3AB"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6" w:type="pct"/>
            <w:tcBorders>
              <w:top w:val="nil"/>
              <w:left w:val="nil"/>
              <w:bottom w:val="single" w:sz="4" w:space="0" w:color="auto"/>
              <w:right w:val="single" w:sz="4" w:space="0" w:color="auto"/>
            </w:tcBorders>
            <w:vAlign w:val="center"/>
            <w:hideMark/>
          </w:tcPr>
          <w:p w14:paraId="7FCF98B6"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298" w:type="pct"/>
            <w:gridSpan w:val="2"/>
            <w:tcBorders>
              <w:top w:val="nil"/>
              <w:left w:val="nil"/>
              <w:bottom w:val="single" w:sz="4" w:space="0" w:color="auto"/>
              <w:right w:val="single" w:sz="4" w:space="0" w:color="auto"/>
            </w:tcBorders>
          </w:tcPr>
          <w:p w14:paraId="5A227D0B"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782403CE" w14:textId="77777777" w:rsidR="00BD3743" w:rsidRPr="00A07D1A" w:rsidRDefault="00BD3743" w:rsidP="00BD3743">
            <w:pPr>
              <w:spacing w:line="276" w:lineRule="auto"/>
              <w:jc w:val="center"/>
              <w:rPr>
                <w:sz w:val="18"/>
                <w:szCs w:val="18"/>
                <w:lang w:eastAsia="en-US"/>
              </w:rPr>
            </w:pPr>
          </w:p>
        </w:tc>
      </w:tr>
      <w:tr w:rsidR="00BD3743" w:rsidRPr="00A07D1A" w14:paraId="19BE7AFD" w14:textId="77777777" w:rsidTr="00A07D1A">
        <w:trPr>
          <w:trHeight w:val="835"/>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259B43B0" w14:textId="77777777" w:rsidR="00BD3743" w:rsidRPr="00A07D1A" w:rsidRDefault="00BD3743" w:rsidP="00BD3743">
            <w:pPr>
              <w:spacing w:line="276" w:lineRule="auto"/>
              <w:jc w:val="center"/>
              <w:rPr>
                <w:sz w:val="18"/>
                <w:szCs w:val="18"/>
                <w:lang w:eastAsia="en-US"/>
              </w:rPr>
            </w:pPr>
            <w:r w:rsidRPr="00A07D1A">
              <w:rPr>
                <w:sz w:val="18"/>
                <w:szCs w:val="18"/>
                <w:lang w:eastAsia="en-US"/>
              </w:rPr>
              <w:t>1.7.2</w:t>
            </w:r>
          </w:p>
        </w:tc>
        <w:tc>
          <w:tcPr>
            <w:tcW w:w="723" w:type="pct"/>
            <w:tcBorders>
              <w:top w:val="single" w:sz="4" w:space="0" w:color="auto"/>
              <w:left w:val="nil"/>
              <w:bottom w:val="single" w:sz="4" w:space="0" w:color="auto"/>
              <w:right w:val="nil"/>
            </w:tcBorders>
            <w:vAlign w:val="center"/>
            <w:hideMark/>
          </w:tcPr>
          <w:p w14:paraId="50808084" w14:textId="77777777" w:rsidR="00BD3743" w:rsidRPr="00A07D1A" w:rsidRDefault="00BD3743" w:rsidP="00BD3743">
            <w:pPr>
              <w:rPr>
                <w:sz w:val="18"/>
                <w:szCs w:val="18"/>
                <w:lang w:eastAsia="en-US"/>
              </w:rPr>
            </w:pPr>
            <w:r w:rsidRPr="00A07D1A">
              <w:rPr>
                <w:sz w:val="18"/>
                <w:szCs w:val="18"/>
                <w:lang w:eastAsia="en-US"/>
              </w:rPr>
              <w:t>Обеспечение размещения информации о системе управления муниципальными финансами на официальном сайте муниципального района</w:t>
            </w:r>
          </w:p>
        </w:tc>
        <w:tc>
          <w:tcPr>
            <w:tcW w:w="353" w:type="pct"/>
            <w:tcBorders>
              <w:top w:val="single" w:sz="4" w:space="0" w:color="auto"/>
              <w:left w:val="single" w:sz="4" w:space="0" w:color="auto"/>
              <w:bottom w:val="single" w:sz="4" w:space="0" w:color="auto"/>
              <w:right w:val="single" w:sz="4" w:space="0" w:color="auto"/>
            </w:tcBorders>
            <w:vAlign w:val="center"/>
            <w:hideMark/>
          </w:tcPr>
          <w:p w14:paraId="6CCF3007" w14:textId="77777777" w:rsidR="00BD3743" w:rsidRPr="00A07D1A" w:rsidRDefault="00BD3743" w:rsidP="00BD3743">
            <w:pPr>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637261D8"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nil"/>
              <w:bottom w:val="single" w:sz="4" w:space="0" w:color="auto"/>
              <w:right w:val="single" w:sz="4" w:space="0" w:color="auto"/>
            </w:tcBorders>
            <w:vAlign w:val="center"/>
            <w:hideMark/>
          </w:tcPr>
          <w:p w14:paraId="36208B7D"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tcBorders>
              <w:top w:val="single" w:sz="4" w:space="0" w:color="auto"/>
              <w:left w:val="nil"/>
              <w:bottom w:val="single" w:sz="4" w:space="0" w:color="auto"/>
              <w:right w:val="single" w:sz="4" w:space="0" w:color="auto"/>
            </w:tcBorders>
            <w:vAlign w:val="center"/>
            <w:hideMark/>
          </w:tcPr>
          <w:p w14:paraId="19940318"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single" w:sz="4" w:space="0" w:color="auto"/>
              <w:left w:val="nil"/>
              <w:bottom w:val="single" w:sz="4" w:space="0" w:color="auto"/>
              <w:right w:val="single" w:sz="4" w:space="0" w:color="auto"/>
            </w:tcBorders>
            <w:vAlign w:val="center"/>
            <w:hideMark/>
          </w:tcPr>
          <w:p w14:paraId="5E476A89"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0" w:type="pct"/>
            <w:tcBorders>
              <w:top w:val="single" w:sz="4" w:space="0" w:color="auto"/>
              <w:left w:val="nil"/>
              <w:bottom w:val="single" w:sz="4" w:space="0" w:color="auto"/>
              <w:right w:val="single" w:sz="4" w:space="0" w:color="auto"/>
            </w:tcBorders>
            <w:vAlign w:val="center"/>
            <w:hideMark/>
          </w:tcPr>
          <w:p w14:paraId="74CEFA29"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6" w:type="pct"/>
            <w:gridSpan w:val="2"/>
            <w:tcBorders>
              <w:top w:val="single" w:sz="4" w:space="0" w:color="auto"/>
              <w:left w:val="nil"/>
              <w:bottom w:val="single" w:sz="4" w:space="0" w:color="auto"/>
              <w:right w:val="single" w:sz="4" w:space="0" w:color="auto"/>
            </w:tcBorders>
            <w:vAlign w:val="center"/>
            <w:hideMark/>
          </w:tcPr>
          <w:p w14:paraId="435FE26B"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6" w:type="pct"/>
            <w:tcBorders>
              <w:top w:val="single" w:sz="4" w:space="0" w:color="auto"/>
              <w:left w:val="nil"/>
              <w:bottom w:val="single" w:sz="4" w:space="0" w:color="auto"/>
              <w:right w:val="single" w:sz="4" w:space="0" w:color="auto"/>
            </w:tcBorders>
            <w:vAlign w:val="center"/>
            <w:hideMark/>
          </w:tcPr>
          <w:p w14:paraId="507DEF86"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7" w:type="pct"/>
            <w:tcBorders>
              <w:top w:val="single" w:sz="4" w:space="0" w:color="auto"/>
              <w:left w:val="nil"/>
              <w:bottom w:val="single" w:sz="4" w:space="0" w:color="auto"/>
              <w:right w:val="single" w:sz="4" w:space="0" w:color="auto"/>
            </w:tcBorders>
            <w:vAlign w:val="center"/>
            <w:hideMark/>
          </w:tcPr>
          <w:p w14:paraId="0A5ABA8E"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gridSpan w:val="2"/>
            <w:tcBorders>
              <w:top w:val="single" w:sz="4" w:space="0" w:color="auto"/>
              <w:left w:val="nil"/>
              <w:bottom w:val="single" w:sz="4" w:space="0" w:color="auto"/>
              <w:right w:val="single" w:sz="4" w:space="0" w:color="auto"/>
            </w:tcBorders>
            <w:vAlign w:val="center"/>
            <w:hideMark/>
          </w:tcPr>
          <w:p w14:paraId="55B38904"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6" w:type="pct"/>
            <w:tcBorders>
              <w:top w:val="single" w:sz="4" w:space="0" w:color="auto"/>
              <w:left w:val="nil"/>
              <w:bottom w:val="single" w:sz="4" w:space="0" w:color="auto"/>
              <w:right w:val="single" w:sz="4" w:space="0" w:color="auto"/>
            </w:tcBorders>
            <w:vAlign w:val="center"/>
            <w:hideMark/>
          </w:tcPr>
          <w:p w14:paraId="639C3777"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8" w:type="pct"/>
            <w:gridSpan w:val="2"/>
            <w:tcBorders>
              <w:top w:val="single" w:sz="4" w:space="0" w:color="auto"/>
              <w:left w:val="nil"/>
              <w:bottom w:val="single" w:sz="4" w:space="0" w:color="auto"/>
              <w:right w:val="single" w:sz="4" w:space="0" w:color="auto"/>
            </w:tcBorders>
          </w:tcPr>
          <w:p w14:paraId="7B08C856" w14:textId="77777777" w:rsidR="00BD3743" w:rsidRPr="00A07D1A" w:rsidRDefault="00BD3743" w:rsidP="00BD3743">
            <w:pPr>
              <w:spacing w:line="276" w:lineRule="auto"/>
              <w:jc w:val="center"/>
              <w:rPr>
                <w:sz w:val="18"/>
                <w:szCs w:val="18"/>
                <w:lang w:eastAsia="en-US"/>
              </w:rPr>
            </w:pPr>
          </w:p>
        </w:tc>
        <w:tc>
          <w:tcPr>
            <w:tcW w:w="311" w:type="pct"/>
            <w:gridSpan w:val="2"/>
            <w:tcBorders>
              <w:top w:val="single" w:sz="4" w:space="0" w:color="auto"/>
              <w:left w:val="nil"/>
              <w:bottom w:val="single" w:sz="4" w:space="0" w:color="auto"/>
              <w:right w:val="single" w:sz="4" w:space="0" w:color="auto"/>
            </w:tcBorders>
          </w:tcPr>
          <w:p w14:paraId="1AFA91F7" w14:textId="77777777" w:rsidR="00BD3743" w:rsidRPr="00A07D1A" w:rsidRDefault="00BD3743" w:rsidP="00BD3743">
            <w:pPr>
              <w:spacing w:line="276" w:lineRule="auto"/>
              <w:jc w:val="center"/>
              <w:rPr>
                <w:sz w:val="18"/>
                <w:szCs w:val="18"/>
                <w:lang w:eastAsia="en-US"/>
              </w:rPr>
            </w:pPr>
          </w:p>
        </w:tc>
      </w:tr>
      <w:tr w:rsidR="00BD3743" w:rsidRPr="00A07D1A" w14:paraId="5C751A3F" w14:textId="77777777" w:rsidTr="00A07D1A">
        <w:trPr>
          <w:trHeight w:val="136"/>
        </w:trPr>
        <w:tc>
          <w:tcPr>
            <w:tcW w:w="5000" w:type="pct"/>
            <w:gridSpan w:val="20"/>
            <w:tcBorders>
              <w:top w:val="single" w:sz="4" w:space="0" w:color="auto"/>
              <w:left w:val="single" w:sz="4" w:space="0" w:color="auto"/>
              <w:bottom w:val="single" w:sz="4" w:space="0" w:color="auto"/>
              <w:right w:val="single" w:sz="4" w:space="0" w:color="auto"/>
            </w:tcBorders>
            <w:vAlign w:val="center"/>
            <w:hideMark/>
          </w:tcPr>
          <w:p w14:paraId="3B80EF9C" w14:textId="77777777" w:rsidR="00BD3743" w:rsidRPr="00A07D1A" w:rsidRDefault="00BD3743" w:rsidP="00BD3743">
            <w:pPr>
              <w:spacing w:line="276" w:lineRule="auto"/>
              <w:jc w:val="center"/>
              <w:rPr>
                <w:sz w:val="18"/>
                <w:szCs w:val="18"/>
                <w:lang w:eastAsia="en-US"/>
              </w:rPr>
            </w:pPr>
            <w:r w:rsidRPr="00A07D1A">
              <w:rPr>
                <w:sz w:val="18"/>
                <w:szCs w:val="18"/>
                <w:lang w:eastAsia="en-US"/>
              </w:rPr>
              <w:t>Подпрограмма 2 «Повышение устойчивости бюджетов поселений Рамонского муниципального района Воронежской области»</w:t>
            </w:r>
          </w:p>
        </w:tc>
      </w:tr>
      <w:tr w:rsidR="00BD3743" w:rsidRPr="00A07D1A" w14:paraId="37353125" w14:textId="77777777" w:rsidTr="00A07D1A">
        <w:trPr>
          <w:trHeight w:val="693"/>
        </w:trPr>
        <w:tc>
          <w:tcPr>
            <w:tcW w:w="5000" w:type="pct"/>
            <w:gridSpan w:val="20"/>
            <w:tcBorders>
              <w:top w:val="single" w:sz="4" w:space="0" w:color="auto"/>
              <w:left w:val="single" w:sz="4" w:space="0" w:color="auto"/>
              <w:bottom w:val="single" w:sz="4" w:space="0" w:color="auto"/>
              <w:right w:val="single" w:sz="4" w:space="0" w:color="000000"/>
            </w:tcBorders>
            <w:hideMark/>
          </w:tcPr>
          <w:p w14:paraId="137CD648"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 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BD3743" w:rsidRPr="00A07D1A" w14:paraId="79613ABB" w14:textId="77777777" w:rsidTr="00A07D1A">
        <w:trPr>
          <w:trHeight w:val="945"/>
        </w:trPr>
        <w:tc>
          <w:tcPr>
            <w:tcW w:w="210" w:type="pct"/>
            <w:tcBorders>
              <w:top w:val="nil"/>
              <w:left w:val="single" w:sz="4" w:space="0" w:color="auto"/>
              <w:bottom w:val="single" w:sz="4" w:space="0" w:color="auto"/>
              <w:right w:val="single" w:sz="4" w:space="0" w:color="auto"/>
            </w:tcBorders>
            <w:vAlign w:val="center"/>
            <w:hideMark/>
          </w:tcPr>
          <w:p w14:paraId="0EAB19A2"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2.1.1</w:t>
            </w:r>
          </w:p>
        </w:tc>
        <w:tc>
          <w:tcPr>
            <w:tcW w:w="723" w:type="pct"/>
            <w:tcBorders>
              <w:top w:val="nil"/>
              <w:left w:val="nil"/>
              <w:bottom w:val="single" w:sz="4" w:space="0" w:color="auto"/>
              <w:right w:val="nil"/>
            </w:tcBorders>
            <w:hideMark/>
          </w:tcPr>
          <w:p w14:paraId="55031060" w14:textId="77777777" w:rsidR="00BD3743" w:rsidRPr="00A07D1A" w:rsidRDefault="00BD3743" w:rsidP="00BD3743">
            <w:pPr>
              <w:rPr>
                <w:sz w:val="18"/>
                <w:szCs w:val="18"/>
                <w:lang w:eastAsia="en-US"/>
              </w:rPr>
            </w:pPr>
            <w:r w:rsidRPr="00A07D1A">
              <w:rPr>
                <w:sz w:val="18"/>
                <w:szCs w:val="18"/>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353" w:type="pct"/>
            <w:tcBorders>
              <w:top w:val="nil"/>
              <w:left w:val="single" w:sz="4" w:space="0" w:color="auto"/>
              <w:bottom w:val="single" w:sz="4" w:space="0" w:color="auto"/>
              <w:right w:val="single" w:sz="4" w:space="0" w:color="auto"/>
            </w:tcBorders>
            <w:vAlign w:val="center"/>
            <w:hideMark/>
          </w:tcPr>
          <w:p w14:paraId="71981960" w14:textId="77777777" w:rsidR="00BD3743" w:rsidRPr="00A07D1A" w:rsidRDefault="00BD3743" w:rsidP="00BD3743">
            <w:pPr>
              <w:rPr>
                <w:rFonts w:eastAsia="Calibri"/>
                <w:sz w:val="18"/>
                <w:szCs w:val="18"/>
              </w:rPr>
            </w:pPr>
          </w:p>
        </w:tc>
        <w:tc>
          <w:tcPr>
            <w:tcW w:w="305" w:type="pct"/>
            <w:tcBorders>
              <w:top w:val="nil"/>
              <w:left w:val="single" w:sz="4" w:space="0" w:color="auto"/>
              <w:bottom w:val="single" w:sz="4" w:space="0" w:color="auto"/>
              <w:right w:val="single" w:sz="4" w:space="0" w:color="auto"/>
            </w:tcBorders>
            <w:vAlign w:val="center"/>
            <w:hideMark/>
          </w:tcPr>
          <w:p w14:paraId="7312644B"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p w14:paraId="239E8B28" w14:textId="77777777" w:rsidR="00BD3743" w:rsidRPr="00A07D1A" w:rsidRDefault="00BD3743" w:rsidP="00BD3743">
            <w:pPr>
              <w:spacing w:line="276" w:lineRule="auto"/>
              <w:jc w:val="center"/>
              <w:rPr>
                <w:sz w:val="18"/>
                <w:szCs w:val="18"/>
                <w:lang w:eastAsia="en-US"/>
              </w:rPr>
            </w:pPr>
            <w:r w:rsidRPr="00A07D1A">
              <w:rPr>
                <w:sz w:val="18"/>
                <w:szCs w:val="18"/>
                <w:lang w:eastAsia="en-US"/>
              </w:rPr>
              <w:t>нет</w:t>
            </w:r>
          </w:p>
        </w:tc>
        <w:tc>
          <w:tcPr>
            <w:tcW w:w="307" w:type="pct"/>
            <w:gridSpan w:val="2"/>
            <w:tcBorders>
              <w:top w:val="nil"/>
              <w:left w:val="nil"/>
              <w:bottom w:val="single" w:sz="4" w:space="0" w:color="auto"/>
              <w:right w:val="single" w:sz="4" w:space="0" w:color="auto"/>
            </w:tcBorders>
            <w:vAlign w:val="center"/>
            <w:hideMark/>
          </w:tcPr>
          <w:p w14:paraId="144D4564"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2" w:type="pct"/>
            <w:tcBorders>
              <w:top w:val="nil"/>
              <w:left w:val="nil"/>
              <w:bottom w:val="single" w:sz="4" w:space="0" w:color="auto"/>
              <w:right w:val="single" w:sz="4" w:space="0" w:color="auto"/>
            </w:tcBorders>
            <w:vAlign w:val="center"/>
            <w:hideMark/>
          </w:tcPr>
          <w:p w14:paraId="736BC838"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34" w:type="pct"/>
            <w:tcBorders>
              <w:top w:val="nil"/>
              <w:left w:val="nil"/>
              <w:bottom w:val="single" w:sz="4" w:space="0" w:color="auto"/>
              <w:right w:val="single" w:sz="4" w:space="0" w:color="auto"/>
            </w:tcBorders>
            <w:vAlign w:val="center"/>
            <w:hideMark/>
          </w:tcPr>
          <w:p w14:paraId="08ED03B5"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0" w:type="pct"/>
            <w:tcBorders>
              <w:top w:val="nil"/>
              <w:left w:val="nil"/>
              <w:bottom w:val="single" w:sz="4" w:space="0" w:color="auto"/>
              <w:right w:val="single" w:sz="4" w:space="0" w:color="auto"/>
            </w:tcBorders>
            <w:vAlign w:val="center"/>
            <w:hideMark/>
          </w:tcPr>
          <w:p w14:paraId="07B3F7DF"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296" w:type="pct"/>
            <w:gridSpan w:val="2"/>
            <w:tcBorders>
              <w:top w:val="nil"/>
              <w:left w:val="nil"/>
              <w:bottom w:val="single" w:sz="4" w:space="0" w:color="auto"/>
              <w:right w:val="single" w:sz="4" w:space="0" w:color="auto"/>
            </w:tcBorders>
            <w:vAlign w:val="center"/>
            <w:hideMark/>
          </w:tcPr>
          <w:p w14:paraId="1E38D392"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06" w:type="pct"/>
            <w:tcBorders>
              <w:top w:val="nil"/>
              <w:left w:val="nil"/>
              <w:bottom w:val="single" w:sz="4" w:space="0" w:color="auto"/>
              <w:right w:val="single" w:sz="4" w:space="0" w:color="auto"/>
            </w:tcBorders>
            <w:vAlign w:val="center"/>
            <w:hideMark/>
          </w:tcPr>
          <w:p w14:paraId="05194C4D"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07" w:type="pct"/>
            <w:tcBorders>
              <w:top w:val="nil"/>
              <w:left w:val="nil"/>
              <w:bottom w:val="single" w:sz="4" w:space="0" w:color="auto"/>
              <w:right w:val="single" w:sz="4" w:space="0" w:color="auto"/>
            </w:tcBorders>
            <w:vAlign w:val="center"/>
            <w:hideMark/>
          </w:tcPr>
          <w:p w14:paraId="3690EBA8"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2" w:type="pct"/>
            <w:gridSpan w:val="2"/>
            <w:tcBorders>
              <w:top w:val="nil"/>
              <w:left w:val="nil"/>
              <w:bottom w:val="single" w:sz="4" w:space="0" w:color="auto"/>
              <w:right w:val="single" w:sz="4" w:space="0" w:color="auto"/>
            </w:tcBorders>
            <w:vAlign w:val="center"/>
            <w:hideMark/>
          </w:tcPr>
          <w:p w14:paraId="70AD6305"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316" w:type="pct"/>
            <w:tcBorders>
              <w:top w:val="nil"/>
              <w:left w:val="nil"/>
              <w:bottom w:val="single" w:sz="4" w:space="0" w:color="auto"/>
              <w:right w:val="single" w:sz="4" w:space="0" w:color="auto"/>
            </w:tcBorders>
            <w:vAlign w:val="center"/>
            <w:hideMark/>
          </w:tcPr>
          <w:p w14:paraId="46BCB299" w14:textId="77777777" w:rsidR="00BD3743" w:rsidRPr="00A07D1A" w:rsidRDefault="00BD3743" w:rsidP="00BD3743">
            <w:pPr>
              <w:spacing w:line="276" w:lineRule="auto"/>
              <w:jc w:val="center"/>
              <w:rPr>
                <w:sz w:val="18"/>
                <w:szCs w:val="18"/>
                <w:lang w:eastAsia="en-US"/>
              </w:rPr>
            </w:pPr>
            <w:r w:rsidRPr="00A07D1A">
              <w:rPr>
                <w:sz w:val="18"/>
                <w:szCs w:val="18"/>
                <w:lang w:eastAsia="en-US"/>
              </w:rPr>
              <w:t>Да</w:t>
            </w:r>
          </w:p>
        </w:tc>
        <w:tc>
          <w:tcPr>
            <w:tcW w:w="298" w:type="pct"/>
            <w:gridSpan w:val="2"/>
            <w:tcBorders>
              <w:top w:val="nil"/>
              <w:left w:val="nil"/>
              <w:bottom w:val="single" w:sz="4" w:space="0" w:color="auto"/>
              <w:right w:val="single" w:sz="4" w:space="0" w:color="auto"/>
            </w:tcBorders>
          </w:tcPr>
          <w:p w14:paraId="501C741E"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6E9F893F" w14:textId="77777777" w:rsidR="00BD3743" w:rsidRPr="00A07D1A" w:rsidRDefault="00BD3743" w:rsidP="00BD3743">
            <w:pPr>
              <w:spacing w:line="276" w:lineRule="auto"/>
              <w:jc w:val="center"/>
              <w:rPr>
                <w:sz w:val="18"/>
                <w:szCs w:val="18"/>
                <w:lang w:eastAsia="en-US"/>
              </w:rPr>
            </w:pPr>
          </w:p>
        </w:tc>
      </w:tr>
      <w:tr w:rsidR="00BD3743" w:rsidRPr="00A07D1A" w14:paraId="6B508519" w14:textId="77777777" w:rsidTr="00A07D1A">
        <w:trPr>
          <w:trHeight w:val="337"/>
        </w:trPr>
        <w:tc>
          <w:tcPr>
            <w:tcW w:w="5000" w:type="pct"/>
            <w:gridSpan w:val="20"/>
            <w:tcBorders>
              <w:top w:val="single" w:sz="4" w:space="0" w:color="auto"/>
              <w:left w:val="single" w:sz="4" w:space="0" w:color="auto"/>
              <w:bottom w:val="single" w:sz="4" w:space="0" w:color="auto"/>
              <w:right w:val="single" w:sz="4" w:space="0" w:color="auto"/>
            </w:tcBorders>
            <w:hideMark/>
          </w:tcPr>
          <w:p w14:paraId="22171A16"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2.2. Выравнивание бюджетной обеспеченности поселений муниципального района</w:t>
            </w:r>
          </w:p>
        </w:tc>
      </w:tr>
      <w:tr w:rsidR="00BD3743" w:rsidRPr="00A07D1A" w14:paraId="1302731B" w14:textId="77777777" w:rsidTr="00A07D1A">
        <w:trPr>
          <w:trHeight w:val="547"/>
        </w:trPr>
        <w:tc>
          <w:tcPr>
            <w:tcW w:w="210" w:type="pct"/>
            <w:tcBorders>
              <w:top w:val="nil"/>
              <w:left w:val="single" w:sz="4" w:space="0" w:color="auto"/>
              <w:bottom w:val="single" w:sz="4" w:space="0" w:color="auto"/>
              <w:right w:val="single" w:sz="4" w:space="0" w:color="auto"/>
            </w:tcBorders>
            <w:noWrap/>
            <w:vAlign w:val="center"/>
            <w:hideMark/>
          </w:tcPr>
          <w:p w14:paraId="0B0EF863" w14:textId="77777777" w:rsidR="00BD3743" w:rsidRPr="00A07D1A" w:rsidRDefault="00BD3743" w:rsidP="00BD3743">
            <w:pPr>
              <w:spacing w:line="276" w:lineRule="auto"/>
              <w:jc w:val="center"/>
              <w:rPr>
                <w:sz w:val="18"/>
                <w:szCs w:val="18"/>
                <w:lang w:eastAsia="en-US"/>
              </w:rPr>
            </w:pPr>
            <w:r w:rsidRPr="00A07D1A">
              <w:rPr>
                <w:sz w:val="18"/>
                <w:szCs w:val="18"/>
                <w:lang w:eastAsia="en-US"/>
              </w:rPr>
              <w:t>2.2.1</w:t>
            </w:r>
          </w:p>
        </w:tc>
        <w:tc>
          <w:tcPr>
            <w:tcW w:w="723" w:type="pct"/>
            <w:tcBorders>
              <w:top w:val="single" w:sz="4" w:space="0" w:color="auto"/>
              <w:left w:val="nil"/>
              <w:bottom w:val="single" w:sz="4" w:space="0" w:color="auto"/>
              <w:right w:val="single" w:sz="4" w:space="0" w:color="auto"/>
            </w:tcBorders>
            <w:vAlign w:val="center"/>
            <w:hideMark/>
          </w:tcPr>
          <w:p w14:paraId="585B9B72" w14:textId="77777777" w:rsidR="00BD3743" w:rsidRPr="00A07D1A" w:rsidRDefault="00BD3743" w:rsidP="00BD3743">
            <w:pPr>
              <w:rPr>
                <w:sz w:val="18"/>
                <w:szCs w:val="18"/>
                <w:lang w:eastAsia="en-US"/>
              </w:rPr>
            </w:pPr>
            <w:r w:rsidRPr="00A07D1A">
              <w:rPr>
                <w:sz w:val="18"/>
                <w:szCs w:val="18"/>
                <w:lang w:eastAsia="en-US"/>
              </w:rPr>
              <w:t>Исполнение расходных обязательств по финансированию из районного бюджета дотации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353" w:type="pct"/>
            <w:tcBorders>
              <w:top w:val="nil"/>
              <w:left w:val="nil"/>
              <w:bottom w:val="single" w:sz="4" w:space="0" w:color="auto"/>
              <w:right w:val="single" w:sz="4" w:space="0" w:color="auto"/>
            </w:tcBorders>
            <w:vAlign w:val="center"/>
            <w:hideMark/>
          </w:tcPr>
          <w:p w14:paraId="4D674811" w14:textId="77777777" w:rsidR="00BD3743" w:rsidRPr="00A07D1A" w:rsidRDefault="00BD3743" w:rsidP="00BD3743">
            <w:pPr>
              <w:rPr>
                <w:rFonts w:eastAsia="Calibri"/>
                <w:sz w:val="18"/>
                <w:szCs w:val="18"/>
              </w:rPr>
            </w:pPr>
          </w:p>
        </w:tc>
        <w:tc>
          <w:tcPr>
            <w:tcW w:w="305" w:type="pct"/>
            <w:tcBorders>
              <w:top w:val="nil"/>
              <w:left w:val="nil"/>
              <w:bottom w:val="single" w:sz="4" w:space="0" w:color="auto"/>
              <w:right w:val="single" w:sz="4" w:space="0" w:color="auto"/>
            </w:tcBorders>
            <w:vAlign w:val="center"/>
            <w:hideMark/>
          </w:tcPr>
          <w:p w14:paraId="0E44A459"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nil"/>
              <w:left w:val="nil"/>
              <w:bottom w:val="single" w:sz="4" w:space="0" w:color="auto"/>
              <w:right w:val="single" w:sz="4" w:space="0" w:color="auto"/>
            </w:tcBorders>
            <w:noWrap/>
            <w:vAlign w:val="center"/>
            <w:hideMark/>
          </w:tcPr>
          <w:p w14:paraId="7A619A95"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tcBorders>
              <w:top w:val="nil"/>
              <w:left w:val="nil"/>
              <w:bottom w:val="single" w:sz="4" w:space="0" w:color="auto"/>
              <w:right w:val="single" w:sz="4" w:space="0" w:color="auto"/>
            </w:tcBorders>
            <w:noWrap/>
            <w:vAlign w:val="center"/>
            <w:hideMark/>
          </w:tcPr>
          <w:p w14:paraId="0D74456F"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nil"/>
              <w:left w:val="nil"/>
              <w:bottom w:val="single" w:sz="4" w:space="0" w:color="auto"/>
              <w:right w:val="single" w:sz="4" w:space="0" w:color="auto"/>
            </w:tcBorders>
            <w:noWrap/>
            <w:vAlign w:val="center"/>
            <w:hideMark/>
          </w:tcPr>
          <w:p w14:paraId="40987E2E"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0" w:type="pct"/>
            <w:tcBorders>
              <w:top w:val="nil"/>
              <w:left w:val="nil"/>
              <w:bottom w:val="single" w:sz="4" w:space="0" w:color="auto"/>
              <w:right w:val="single" w:sz="4" w:space="0" w:color="auto"/>
            </w:tcBorders>
            <w:noWrap/>
            <w:vAlign w:val="center"/>
            <w:hideMark/>
          </w:tcPr>
          <w:p w14:paraId="352D6FCC"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6" w:type="pct"/>
            <w:gridSpan w:val="2"/>
            <w:tcBorders>
              <w:top w:val="nil"/>
              <w:left w:val="nil"/>
              <w:bottom w:val="single" w:sz="4" w:space="0" w:color="auto"/>
              <w:right w:val="single" w:sz="4" w:space="0" w:color="auto"/>
            </w:tcBorders>
            <w:noWrap/>
            <w:vAlign w:val="center"/>
            <w:hideMark/>
          </w:tcPr>
          <w:p w14:paraId="2B26AAB8"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6" w:type="pct"/>
            <w:tcBorders>
              <w:top w:val="nil"/>
              <w:left w:val="nil"/>
              <w:bottom w:val="single" w:sz="4" w:space="0" w:color="auto"/>
              <w:right w:val="single" w:sz="4" w:space="0" w:color="auto"/>
            </w:tcBorders>
            <w:noWrap/>
            <w:vAlign w:val="center"/>
            <w:hideMark/>
          </w:tcPr>
          <w:p w14:paraId="057024DF"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7" w:type="pct"/>
            <w:tcBorders>
              <w:top w:val="nil"/>
              <w:left w:val="nil"/>
              <w:bottom w:val="single" w:sz="4" w:space="0" w:color="auto"/>
              <w:right w:val="single" w:sz="4" w:space="0" w:color="auto"/>
            </w:tcBorders>
            <w:vAlign w:val="center"/>
            <w:hideMark/>
          </w:tcPr>
          <w:p w14:paraId="3A433230"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gridSpan w:val="2"/>
            <w:tcBorders>
              <w:top w:val="nil"/>
              <w:left w:val="nil"/>
              <w:bottom w:val="single" w:sz="4" w:space="0" w:color="auto"/>
              <w:right w:val="single" w:sz="4" w:space="0" w:color="auto"/>
            </w:tcBorders>
            <w:vAlign w:val="center"/>
            <w:hideMark/>
          </w:tcPr>
          <w:p w14:paraId="3EE9379A"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6" w:type="pct"/>
            <w:tcBorders>
              <w:top w:val="nil"/>
              <w:left w:val="nil"/>
              <w:bottom w:val="single" w:sz="4" w:space="0" w:color="auto"/>
              <w:right w:val="single" w:sz="4" w:space="0" w:color="auto"/>
            </w:tcBorders>
            <w:vAlign w:val="center"/>
            <w:hideMark/>
          </w:tcPr>
          <w:p w14:paraId="1406D275"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8" w:type="pct"/>
            <w:gridSpan w:val="2"/>
            <w:tcBorders>
              <w:top w:val="nil"/>
              <w:left w:val="nil"/>
              <w:bottom w:val="single" w:sz="4" w:space="0" w:color="auto"/>
              <w:right w:val="single" w:sz="4" w:space="0" w:color="auto"/>
            </w:tcBorders>
          </w:tcPr>
          <w:p w14:paraId="64C49F3B"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single" w:sz="4" w:space="0" w:color="auto"/>
              <w:right w:val="single" w:sz="4" w:space="0" w:color="auto"/>
            </w:tcBorders>
          </w:tcPr>
          <w:p w14:paraId="661D7445" w14:textId="77777777" w:rsidR="00BD3743" w:rsidRPr="00A07D1A" w:rsidRDefault="00BD3743" w:rsidP="00BD3743">
            <w:pPr>
              <w:spacing w:line="276" w:lineRule="auto"/>
              <w:jc w:val="center"/>
              <w:rPr>
                <w:sz w:val="18"/>
                <w:szCs w:val="18"/>
                <w:lang w:eastAsia="en-US"/>
              </w:rPr>
            </w:pPr>
          </w:p>
        </w:tc>
      </w:tr>
      <w:tr w:rsidR="00BD3743" w:rsidRPr="00A07D1A" w14:paraId="754930F7" w14:textId="77777777" w:rsidTr="00A07D1A">
        <w:trPr>
          <w:trHeight w:val="301"/>
        </w:trPr>
        <w:tc>
          <w:tcPr>
            <w:tcW w:w="5000" w:type="pct"/>
            <w:gridSpan w:val="20"/>
            <w:tcBorders>
              <w:top w:val="single" w:sz="4" w:space="0" w:color="auto"/>
              <w:left w:val="single" w:sz="4" w:space="0" w:color="auto"/>
              <w:bottom w:val="single" w:sz="4" w:space="0" w:color="auto"/>
              <w:right w:val="single" w:sz="4" w:space="0" w:color="auto"/>
            </w:tcBorders>
            <w:hideMark/>
          </w:tcPr>
          <w:p w14:paraId="600685D5"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2.3. Поддержка мер по обеспечению сбалансированности бюджетов поселений Рамонского муниципального района Воронежской области</w:t>
            </w:r>
          </w:p>
        </w:tc>
      </w:tr>
      <w:tr w:rsidR="00BD3743" w:rsidRPr="00A07D1A" w14:paraId="3C5F4ECD" w14:textId="77777777" w:rsidTr="00A07D1A">
        <w:trPr>
          <w:trHeight w:val="410"/>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13E865D9" w14:textId="77777777" w:rsidR="00BD3743" w:rsidRPr="00A07D1A" w:rsidRDefault="00BD3743" w:rsidP="00BD3743">
            <w:pPr>
              <w:spacing w:line="276" w:lineRule="auto"/>
              <w:jc w:val="center"/>
              <w:rPr>
                <w:sz w:val="18"/>
                <w:szCs w:val="18"/>
                <w:lang w:eastAsia="en-US"/>
              </w:rPr>
            </w:pPr>
            <w:r w:rsidRPr="00A07D1A">
              <w:rPr>
                <w:sz w:val="18"/>
                <w:szCs w:val="18"/>
                <w:lang w:eastAsia="en-US"/>
              </w:rPr>
              <w:t>2.3.1</w:t>
            </w:r>
          </w:p>
        </w:tc>
        <w:tc>
          <w:tcPr>
            <w:tcW w:w="723" w:type="pct"/>
            <w:tcBorders>
              <w:top w:val="single" w:sz="4" w:space="0" w:color="auto"/>
              <w:left w:val="nil"/>
              <w:bottom w:val="single" w:sz="4" w:space="0" w:color="auto"/>
              <w:right w:val="nil"/>
            </w:tcBorders>
            <w:hideMark/>
          </w:tcPr>
          <w:p w14:paraId="559801E2" w14:textId="77777777" w:rsidR="00BD3743" w:rsidRPr="00A07D1A" w:rsidRDefault="00BD3743" w:rsidP="00BD3743">
            <w:pPr>
              <w:rPr>
                <w:sz w:val="18"/>
                <w:szCs w:val="18"/>
                <w:lang w:eastAsia="en-US"/>
              </w:rPr>
            </w:pPr>
            <w:r w:rsidRPr="00A07D1A">
              <w:rPr>
                <w:sz w:val="18"/>
                <w:szCs w:val="18"/>
                <w:lang w:eastAsia="en-US"/>
              </w:rPr>
              <w:t xml:space="preserve">Исполнение расходных 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плановому назначению, предусмотренному решением Совета </w:t>
            </w:r>
            <w:r w:rsidRPr="00A07D1A">
              <w:rPr>
                <w:sz w:val="18"/>
                <w:szCs w:val="18"/>
                <w:lang w:eastAsia="en-US"/>
              </w:rPr>
              <w:lastRenderedPageBreak/>
              <w:t xml:space="preserve">народных депутатов муниципального района о районном бюджете на </w:t>
            </w:r>
          </w:p>
          <w:p w14:paraId="438D22F4" w14:textId="77777777" w:rsidR="00BD3743" w:rsidRPr="00A07D1A" w:rsidRDefault="00BD3743" w:rsidP="00BD3743">
            <w:pPr>
              <w:rPr>
                <w:sz w:val="18"/>
                <w:szCs w:val="18"/>
                <w:lang w:eastAsia="en-US"/>
              </w:rPr>
            </w:pPr>
            <w:r w:rsidRPr="00A07D1A">
              <w:rPr>
                <w:sz w:val="18"/>
                <w:szCs w:val="18"/>
                <w:lang w:eastAsia="en-US"/>
              </w:rPr>
              <w:t>соответствующий период и (или) сводной бюджетной росписью районного бюджета</w:t>
            </w:r>
          </w:p>
        </w:tc>
        <w:tc>
          <w:tcPr>
            <w:tcW w:w="353" w:type="pct"/>
            <w:tcBorders>
              <w:top w:val="single" w:sz="4" w:space="0" w:color="auto"/>
              <w:left w:val="single" w:sz="4" w:space="0" w:color="auto"/>
              <w:bottom w:val="single" w:sz="4" w:space="0" w:color="auto"/>
              <w:right w:val="single" w:sz="4" w:space="0" w:color="auto"/>
            </w:tcBorders>
            <w:vAlign w:val="center"/>
          </w:tcPr>
          <w:p w14:paraId="1882BB0B" w14:textId="77777777" w:rsidR="00BD3743" w:rsidRPr="00A07D1A" w:rsidRDefault="00BD3743" w:rsidP="00BD3743">
            <w:pPr>
              <w:spacing w:line="276" w:lineRule="auto"/>
              <w:jc w:val="center"/>
              <w:rPr>
                <w:sz w:val="18"/>
                <w:szCs w:val="18"/>
                <w:lang w:eastAsia="en-US"/>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6A4E44A6"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nil"/>
              <w:bottom w:val="single" w:sz="4" w:space="0" w:color="auto"/>
              <w:right w:val="single" w:sz="4" w:space="0" w:color="auto"/>
            </w:tcBorders>
            <w:noWrap/>
            <w:vAlign w:val="center"/>
            <w:hideMark/>
          </w:tcPr>
          <w:p w14:paraId="57AC8239"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tcBorders>
              <w:top w:val="single" w:sz="4" w:space="0" w:color="auto"/>
              <w:left w:val="nil"/>
              <w:bottom w:val="single" w:sz="4" w:space="0" w:color="auto"/>
              <w:right w:val="single" w:sz="4" w:space="0" w:color="auto"/>
            </w:tcBorders>
            <w:noWrap/>
            <w:vAlign w:val="center"/>
            <w:hideMark/>
          </w:tcPr>
          <w:p w14:paraId="100CB075"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single" w:sz="4" w:space="0" w:color="auto"/>
              <w:left w:val="nil"/>
              <w:bottom w:val="single" w:sz="4" w:space="0" w:color="auto"/>
              <w:right w:val="single" w:sz="4" w:space="0" w:color="auto"/>
            </w:tcBorders>
            <w:noWrap/>
            <w:vAlign w:val="center"/>
            <w:hideMark/>
          </w:tcPr>
          <w:p w14:paraId="51DA339F"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0" w:type="pct"/>
            <w:tcBorders>
              <w:top w:val="single" w:sz="4" w:space="0" w:color="auto"/>
              <w:left w:val="nil"/>
              <w:bottom w:val="single" w:sz="4" w:space="0" w:color="auto"/>
              <w:right w:val="single" w:sz="4" w:space="0" w:color="auto"/>
            </w:tcBorders>
            <w:noWrap/>
            <w:vAlign w:val="center"/>
            <w:hideMark/>
          </w:tcPr>
          <w:p w14:paraId="3AFB40AA"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6" w:type="pct"/>
            <w:gridSpan w:val="2"/>
            <w:tcBorders>
              <w:top w:val="single" w:sz="4" w:space="0" w:color="auto"/>
              <w:left w:val="nil"/>
              <w:bottom w:val="single" w:sz="4" w:space="0" w:color="auto"/>
              <w:right w:val="single" w:sz="4" w:space="0" w:color="auto"/>
            </w:tcBorders>
            <w:noWrap/>
            <w:vAlign w:val="center"/>
            <w:hideMark/>
          </w:tcPr>
          <w:p w14:paraId="53EC94CB"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6" w:type="pct"/>
            <w:tcBorders>
              <w:top w:val="single" w:sz="4" w:space="0" w:color="auto"/>
              <w:left w:val="nil"/>
              <w:bottom w:val="single" w:sz="4" w:space="0" w:color="auto"/>
              <w:right w:val="single" w:sz="4" w:space="0" w:color="auto"/>
            </w:tcBorders>
            <w:noWrap/>
            <w:vAlign w:val="center"/>
            <w:hideMark/>
          </w:tcPr>
          <w:p w14:paraId="36152430"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7" w:type="pct"/>
            <w:tcBorders>
              <w:top w:val="single" w:sz="4" w:space="0" w:color="auto"/>
              <w:left w:val="nil"/>
              <w:bottom w:val="single" w:sz="4" w:space="0" w:color="auto"/>
              <w:right w:val="single" w:sz="4" w:space="0" w:color="auto"/>
            </w:tcBorders>
            <w:vAlign w:val="center"/>
            <w:hideMark/>
          </w:tcPr>
          <w:p w14:paraId="641A0340"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gridSpan w:val="2"/>
            <w:tcBorders>
              <w:top w:val="single" w:sz="4" w:space="0" w:color="auto"/>
              <w:left w:val="nil"/>
              <w:bottom w:val="single" w:sz="4" w:space="0" w:color="auto"/>
              <w:right w:val="single" w:sz="4" w:space="0" w:color="auto"/>
            </w:tcBorders>
            <w:vAlign w:val="center"/>
            <w:hideMark/>
          </w:tcPr>
          <w:p w14:paraId="54FBA8D5"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6" w:type="pct"/>
            <w:tcBorders>
              <w:top w:val="single" w:sz="4" w:space="0" w:color="auto"/>
              <w:left w:val="nil"/>
              <w:bottom w:val="single" w:sz="4" w:space="0" w:color="auto"/>
              <w:right w:val="single" w:sz="4" w:space="0" w:color="auto"/>
            </w:tcBorders>
            <w:vAlign w:val="center"/>
            <w:hideMark/>
          </w:tcPr>
          <w:p w14:paraId="5588D383"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8" w:type="pct"/>
            <w:gridSpan w:val="2"/>
            <w:tcBorders>
              <w:top w:val="single" w:sz="4" w:space="0" w:color="auto"/>
              <w:left w:val="nil"/>
              <w:bottom w:val="single" w:sz="4" w:space="0" w:color="auto"/>
              <w:right w:val="single" w:sz="4" w:space="0" w:color="auto"/>
            </w:tcBorders>
          </w:tcPr>
          <w:p w14:paraId="7D272426" w14:textId="77777777" w:rsidR="00BD3743" w:rsidRPr="00A07D1A" w:rsidRDefault="00BD3743" w:rsidP="00BD3743">
            <w:pPr>
              <w:spacing w:line="276" w:lineRule="auto"/>
              <w:jc w:val="center"/>
              <w:rPr>
                <w:sz w:val="18"/>
                <w:szCs w:val="18"/>
                <w:lang w:eastAsia="en-US"/>
              </w:rPr>
            </w:pPr>
          </w:p>
        </w:tc>
        <w:tc>
          <w:tcPr>
            <w:tcW w:w="311" w:type="pct"/>
            <w:gridSpan w:val="2"/>
            <w:tcBorders>
              <w:top w:val="single" w:sz="4" w:space="0" w:color="auto"/>
              <w:left w:val="nil"/>
              <w:bottom w:val="single" w:sz="4" w:space="0" w:color="auto"/>
              <w:right w:val="single" w:sz="4" w:space="0" w:color="auto"/>
            </w:tcBorders>
          </w:tcPr>
          <w:p w14:paraId="61A2C4A8" w14:textId="77777777" w:rsidR="00BD3743" w:rsidRPr="00A07D1A" w:rsidRDefault="00BD3743" w:rsidP="00BD3743">
            <w:pPr>
              <w:spacing w:line="276" w:lineRule="auto"/>
              <w:jc w:val="center"/>
              <w:rPr>
                <w:sz w:val="18"/>
                <w:szCs w:val="18"/>
                <w:lang w:eastAsia="en-US"/>
              </w:rPr>
            </w:pPr>
          </w:p>
        </w:tc>
      </w:tr>
      <w:tr w:rsidR="00BD3743" w:rsidRPr="00A07D1A" w14:paraId="679B6FE1" w14:textId="77777777" w:rsidTr="00A07D1A">
        <w:trPr>
          <w:trHeight w:val="410"/>
        </w:trPr>
        <w:tc>
          <w:tcPr>
            <w:tcW w:w="5000" w:type="pct"/>
            <w:gridSpan w:val="20"/>
            <w:tcBorders>
              <w:top w:val="single" w:sz="4" w:space="0" w:color="auto"/>
              <w:left w:val="single" w:sz="4" w:space="0" w:color="auto"/>
              <w:bottom w:val="single" w:sz="4" w:space="0" w:color="auto"/>
              <w:right w:val="single" w:sz="4" w:space="0" w:color="auto"/>
            </w:tcBorders>
            <w:noWrap/>
            <w:vAlign w:val="center"/>
            <w:hideMark/>
          </w:tcPr>
          <w:p w14:paraId="2F5EEC49"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Основное мероприятие 2.4. Софинансирование приоритетных социально значимых расходов поселений Рамонского муниципального района Воронежской области</w:t>
            </w:r>
          </w:p>
        </w:tc>
      </w:tr>
      <w:tr w:rsidR="00BD3743" w:rsidRPr="00A07D1A" w14:paraId="05003FAB" w14:textId="77777777" w:rsidTr="00A07D1A">
        <w:trPr>
          <w:trHeight w:val="410"/>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511FEFE4" w14:textId="77777777" w:rsidR="00BD3743" w:rsidRPr="00A07D1A" w:rsidRDefault="00BD3743" w:rsidP="00BD3743">
            <w:pPr>
              <w:spacing w:line="276" w:lineRule="auto"/>
              <w:jc w:val="center"/>
              <w:rPr>
                <w:sz w:val="18"/>
                <w:szCs w:val="18"/>
                <w:lang w:eastAsia="en-US"/>
              </w:rPr>
            </w:pPr>
            <w:r w:rsidRPr="00A07D1A">
              <w:rPr>
                <w:sz w:val="18"/>
                <w:szCs w:val="18"/>
                <w:lang w:eastAsia="en-US"/>
              </w:rPr>
              <w:t>2.4.1</w:t>
            </w:r>
          </w:p>
        </w:tc>
        <w:tc>
          <w:tcPr>
            <w:tcW w:w="723" w:type="pct"/>
            <w:tcBorders>
              <w:top w:val="single" w:sz="4" w:space="0" w:color="auto"/>
              <w:left w:val="nil"/>
              <w:bottom w:val="single" w:sz="4" w:space="0" w:color="auto"/>
              <w:right w:val="nil"/>
            </w:tcBorders>
            <w:hideMark/>
          </w:tcPr>
          <w:p w14:paraId="5142DFE9" w14:textId="77777777" w:rsidR="00BD3743" w:rsidRPr="00A07D1A" w:rsidRDefault="00BD3743" w:rsidP="00BD3743">
            <w:pPr>
              <w:rPr>
                <w:sz w:val="18"/>
                <w:szCs w:val="18"/>
                <w:lang w:eastAsia="en-US"/>
              </w:rPr>
            </w:pPr>
            <w:r w:rsidRPr="00A07D1A">
              <w:rPr>
                <w:sz w:val="18"/>
                <w:szCs w:val="18"/>
                <w:lang w:eastAsia="en-US"/>
              </w:rPr>
              <w:t>Соотношение фактического финансирования объемов субсидий на софинансирование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353" w:type="pct"/>
            <w:tcBorders>
              <w:top w:val="single" w:sz="4" w:space="0" w:color="auto"/>
              <w:left w:val="single" w:sz="4" w:space="0" w:color="auto"/>
              <w:bottom w:val="single" w:sz="4" w:space="0" w:color="auto"/>
              <w:right w:val="single" w:sz="4" w:space="0" w:color="auto"/>
            </w:tcBorders>
            <w:vAlign w:val="center"/>
            <w:hideMark/>
          </w:tcPr>
          <w:p w14:paraId="0D94BE92" w14:textId="77777777" w:rsidR="00BD3743" w:rsidRPr="00A07D1A" w:rsidRDefault="00BD3743" w:rsidP="00BD3743">
            <w:pPr>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hideMark/>
          </w:tcPr>
          <w:p w14:paraId="1E5FA11C"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single" w:sz="4" w:space="0" w:color="auto"/>
              <w:left w:val="nil"/>
              <w:bottom w:val="single" w:sz="4" w:space="0" w:color="auto"/>
              <w:right w:val="single" w:sz="4" w:space="0" w:color="auto"/>
            </w:tcBorders>
            <w:noWrap/>
            <w:vAlign w:val="center"/>
          </w:tcPr>
          <w:p w14:paraId="55B4803E" w14:textId="77777777" w:rsidR="00BD3743" w:rsidRPr="00A07D1A" w:rsidRDefault="00BD3743" w:rsidP="00BD3743">
            <w:pPr>
              <w:spacing w:line="276" w:lineRule="auto"/>
              <w:jc w:val="center"/>
              <w:rPr>
                <w:sz w:val="18"/>
                <w:szCs w:val="18"/>
                <w:lang w:eastAsia="en-US"/>
              </w:rPr>
            </w:pPr>
            <w:r w:rsidRPr="00A07D1A">
              <w:rPr>
                <w:sz w:val="18"/>
                <w:szCs w:val="18"/>
                <w:lang w:eastAsia="en-US"/>
              </w:rPr>
              <w:t>0</w:t>
            </w:r>
          </w:p>
        </w:tc>
        <w:tc>
          <w:tcPr>
            <w:tcW w:w="312" w:type="pct"/>
            <w:tcBorders>
              <w:top w:val="single" w:sz="4" w:space="0" w:color="auto"/>
              <w:left w:val="nil"/>
              <w:bottom w:val="single" w:sz="4" w:space="0" w:color="auto"/>
              <w:right w:val="single" w:sz="4" w:space="0" w:color="auto"/>
            </w:tcBorders>
            <w:noWrap/>
            <w:vAlign w:val="center"/>
          </w:tcPr>
          <w:p w14:paraId="08A8B8E6"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single" w:sz="4" w:space="0" w:color="auto"/>
              <w:left w:val="nil"/>
              <w:bottom w:val="single" w:sz="4" w:space="0" w:color="auto"/>
              <w:right w:val="single" w:sz="4" w:space="0" w:color="auto"/>
            </w:tcBorders>
            <w:noWrap/>
            <w:vAlign w:val="center"/>
          </w:tcPr>
          <w:p w14:paraId="4BC9F205"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0" w:type="pct"/>
            <w:tcBorders>
              <w:top w:val="single" w:sz="4" w:space="0" w:color="auto"/>
              <w:left w:val="nil"/>
              <w:bottom w:val="single" w:sz="4" w:space="0" w:color="auto"/>
              <w:right w:val="single" w:sz="4" w:space="0" w:color="auto"/>
            </w:tcBorders>
            <w:noWrap/>
            <w:vAlign w:val="center"/>
          </w:tcPr>
          <w:p w14:paraId="1D5698F0"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6" w:type="pct"/>
            <w:gridSpan w:val="2"/>
            <w:tcBorders>
              <w:top w:val="single" w:sz="4" w:space="0" w:color="auto"/>
              <w:left w:val="nil"/>
              <w:bottom w:val="single" w:sz="4" w:space="0" w:color="auto"/>
              <w:right w:val="single" w:sz="4" w:space="0" w:color="auto"/>
            </w:tcBorders>
            <w:noWrap/>
            <w:vAlign w:val="center"/>
          </w:tcPr>
          <w:p w14:paraId="1E35F0FA"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6" w:type="pct"/>
            <w:tcBorders>
              <w:top w:val="single" w:sz="4" w:space="0" w:color="auto"/>
              <w:left w:val="nil"/>
              <w:bottom w:val="single" w:sz="4" w:space="0" w:color="auto"/>
              <w:right w:val="single" w:sz="4" w:space="0" w:color="auto"/>
            </w:tcBorders>
            <w:noWrap/>
            <w:vAlign w:val="center"/>
          </w:tcPr>
          <w:p w14:paraId="166A6CBB"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7" w:type="pct"/>
            <w:tcBorders>
              <w:top w:val="single" w:sz="4" w:space="0" w:color="auto"/>
              <w:left w:val="nil"/>
              <w:bottom w:val="single" w:sz="4" w:space="0" w:color="auto"/>
              <w:right w:val="single" w:sz="4" w:space="0" w:color="auto"/>
            </w:tcBorders>
            <w:vAlign w:val="center"/>
          </w:tcPr>
          <w:p w14:paraId="0BDA0778"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gridSpan w:val="2"/>
            <w:tcBorders>
              <w:top w:val="single" w:sz="4" w:space="0" w:color="auto"/>
              <w:left w:val="nil"/>
              <w:bottom w:val="single" w:sz="4" w:space="0" w:color="auto"/>
              <w:right w:val="single" w:sz="4" w:space="0" w:color="auto"/>
            </w:tcBorders>
            <w:vAlign w:val="center"/>
          </w:tcPr>
          <w:p w14:paraId="465D4FA6"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6" w:type="pct"/>
            <w:tcBorders>
              <w:top w:val="single" w:sz="4" w:space="0" w:color="auto"/>
              <w:left w:val="nil"/>
              <w:bottom w:val="single" w:sz="4" w:space="0" w:color="auto"/>
              <w:right w:val="single" w:sz="4" w:space="0" w:color="auto"/>
            </w:tcBorders>
            <w:vAlign w:val="center"/>
          </w:tcPr>
          <w:p w14:paraId="04C570F8"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8" w:type="pct"/>
            <w:gridSpan w:val="2"/>
            <w:tcBorders>
              <w:top w:val="single" w:sz="4" w:space="0" w:color="auto"/>
              <w:left w:val="nil"/>
              <w:bottom w:val="single" w:sz="4" w:space="0" w:color="auto"/>
              <w:right w:val="single" w:sz="4" w:space="0" w:color="auto"/>
            </w:tcBorders>
          </w:tcPr>
          <w:p w14:paraId="258B8F85" w14:textId="77777777" w:rsidR="00BD3743" w:rsidRPr="00A07D1A" w:rsidRDefault="00BD3743" w:rsidP="00BD3743">
            <w:pPr>
              <w:spacing w:line="276" w:lineRule="auto"/>
              <w:jc w:val="center"/>
              <w:rPr>
                <w:sz w:val="18"/>
                <w:szCs w:val="18"/>
                <w:lang w:eastAsia="en-US"/>
              </w:rPr>
            </w:pPr>
          </w:p>
        </w:tc>
        <w:tc>
          <w:tcPr>
            <w:tcW w:w="311" w:type="pct"/>
            <w:gridSpan w:val="2"/>
            <w:tcBorders>
              <w:top w:val="single" w:sz="4" w:space="0" w:color="auto"/>
              <w:left w:val="nil"/>
              <w:bottom w:val="single" w:sz="4" w:space="0" w:color="auto"/>
              <w:right w:val="single" w:sz="4" w:space="0" w:color="auto"/>
            </w:tcBorders>
          </w:tcPr>
          <w:p w14:paraId="760DA858" w14:textId="77777777" w:rsidR="00BD3743" w:rsidRPr="00A07D1A" w:rsidRDefault="00BD3743" w:rsidP="00BD3743">
            <w:pPr>
              <w:spacing w:line="276" w:lineRule="auto"/>
              <w:jc w:val="center"/>
              <w:rPr>
                <w:sz w:val="18"/>
                <w:szCs w:val="18"/>
                <w:lang w:eastAsia="en-US"/>
              </w:rPr>
            </w:pPr>
          </w:p>
        </w:tc>
      </w:tr>
      <w:tr w:rsidR="00BD3743" w:rsidRPr="00A07D1A" w14:paraId="2F6A72C7" w14:textId="77777777" w:rsidTr="00A07D1A">
        <w:trPr>
          <w:trHeight w:val="598"/>
        </w:trPr>
        <w:tc>
          <w:tcPr>
            <w:tcW w:w="5000" w:type="pct"/>
            <w:gridSpan w:val="20"/>
            <w:tcBorders>
              <w:top w:val="single" w:sz="4" w:space="0" w:color="auto"/>
              <w:left w:val="single" w:sz="4" w:space="0" w:color="auto"/>
              <w:bottom w:val="single" w:sz="4" w:space="0" w:color="auto"/>
              <w:right w:val="single" w:sz="4" w:space="0" w:color="000000"/>
            </w:tcBorders>
          </w:tcPr>
          <w:p w14:paraId="759734CC"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2.5. Содействие повышению качества организации и осуществления бюджетного процесса поселений муниципального района</w:t>
            </w:r>
          </w:p>
          <w:p w14:paraId="44D1605C" w14:textId="77777777" w:rsidR="00BD3743" w:rsidRPr="00A07D1A" w:rsidRDefault="00BD3743" w:rsidP="00BD3743">
            <w:pPr>
              <w:spacing w:line="276" w:lineRule="auto"/>
              <w:jc w:val="center"/>
              <w:rPr>
                <w:sz w:val="18"/>
                <w:szCs w:val="18"/>
                <w:lang w:eastAsia="en-US"/>
              </w:rPr>
            </w:pPr>
          </w:p>
        </w:tc>
      </w:tr>
      <w:tr w:rsidR="00BD3743" w:rsidRPr="00A07D1A" w14:paraId="28CBCA86" w14:textId="77777777" w:rsidTr="00A07D1A">
        <w:trPr>
          <w:trHeight w:val="1388"/>
        </w:trPr>
        <w:tc>
          <w:tcPr>
            <w:tcW w:w="210" w:type="pct"/>
            <w:tcBorders>
              <w:top w:val="nil"/>
              <w:left w:val="single" w:sz="4" w:space="0" w:color="auto"/>
              <w:bottom w:val="single" w:sz="4" w:space="0" w:color="auto"/>
              <w:right w:val="single" w:sz="4" w:space="0" w:color="auto"/>
            </w:tcBorders>
            <w:noWrap/>
            <w:vAlign w:val="center"/>
            <w:hideMark/>
          </w:tcPr>
          <w:p w14:paraId="21C20F77" w14:textId="77777777" w:rsidR="00BD3743" w:rsidRPr="00A07D1A" w:rsidRDefault="00BD3743" w:rsidP="00BD3743">
            <w:pPr>
              <w:spacing w:line="276" w:lineRule="auto"/>
              <w:jc w:val="center"/>
              <w:rPr>
                <w:sz w:val="18"/>
                <w:szCs w:val="18"/>
                <w:lang w:eastAsia="en-US"/>
              </w:rPr>
            </w:pPr>
            <w:r w:rsidRPr="00A07D1A">
              <w:rPr>
                <w:sz w:val="18"/>
                <w:szCs w:val="18"/>
                <w:lang w:eastAsia="en-US"/>
              </w:rPr>
              <w:t>2.5.1</w:t>
            </w:r>
          </w:p>
        </w:tc>
        <w:tc>
          <w:tcPr>
            <w:tcW w:w="723" w:type="pct"/>
            <w:hideMark/>
          </w:tcPr>
          <w:p w14:paraId="2CD81389" w14:textId="77777777" w:rsidR="00BD3743" w:rsidRPr="00A07D1A" w:rsidRDefault="00BD3743" w:rsidP="00BD3743">
            <w:pPr>
              <w:rPr>
                <w:sz w:val="18"/>
                <w:szCs w:val="18"/>
                <w:lang w:eastAsia="en-US"/>
              </w:rPr>
            </w:pPr>
            <w:r w:rsidRPr="00A07D1A">
              <w:rPr>
                <w:sz w:val="18"/>
                <w:szCs w:val="18"/>
                <w:lang w:eastAsia="en-US"/>
              </w:rPr>
              <w:t>Средняя оценка качества организации и осуществления бюджетного процесса поселений муниципального района</w:t>
            </w:r>
          </w:p>
        </w:tc>
        <w:tc>
          <w:tcPr>
            <w:tcW w:w="353" w:type="pct"/>
            <w:tcBorders>
              <w:top w:val="nil"/>
              <w:left w:val="single" w:sz="4" w:space="0" w:color="auto"/>
              <w:bottom w:val="single" w:sz="4" w:space="0" w:color="auto"/>
              <w:right w:val="single" w:sz="4" w:space="0" w:color="auto"/>
            </w:tcBorders>
            <w:vAlign w:val="center"/>
            <w:hideMark/>
          </w:tcPr>
          <w:p w14:paraId="7872374C" w14:textId="77777777" w:rsidR="00BD3743" w:rsidRPr="00A07D1A" w:rsidRDefault="00BD3743" w:rsidP="00BD3743">
            <w:pPr>
              <w:rPr>
                <w:rFonts w:eastAsia="Calibri"/>
                <w:sz w:val="18"/>
                <w:szCs w:val="18"/>
              </w:rPr>
            </w:pPr>
          </w:p>
        </w:tc>
        <w:tc>
          <w:tcPr>
            <w:tcW w:w="305" w:type="pct"/>
            <w:tcBorders>
              <w:top w:val="nil"/>
              <w:left w:val="single" w:sz="4" w:space="0" w:color="auto"/>
              <w:bottom w:val="single" w:sz="4" w:space="0" w:color="auto"/>
              <w:right w:val="single" w:sz="4" w:space="0" w:color="auto"/>
            </w:tcBorders>
            <w:vAlign w:val="center"/>
            <w:hideMark/>
          </w:tcPr>
          <w:p w14:paraId="50C05838" w14:textId="77777777" w:rsidR="00BD3743" w:rsidRPr="00A07D1A" w:rsidRDefault="00BD3743" w:rsidP="00BD3743">
            <w:pPr>
              <w:spacing w:line="276" w:lineRule="auto"/>
              <w:jc w:val="center"/>
              <w:rPr>
                <w:sz w:val="18"/>
                <w:szCs w:val="18"/>
                <w:lang w:eastAsia="en-US"/>
              </w:rPr>
            </w:pPr>
            <w:r w:rsidRPr="00A07D1A">
              <w:rPr>
                <w:sz w:val="18"/>
                <w:szCs w:val="18"/>
                <w:lang w:eastAsia="en-US"/>
              </w:rPr>
              <w:t>балл</w:t>
            </w:r>
          </w:p>
        </w:tc>
        <w:tc>
          <w:tcPr>
            <w:tcW w:w="307" w:type="pct"/>
            <w:gridSpan w:val="2"/>
            <w:tcBorders>
              <w:top w:val="nil"/>
              <w:left w:val="nil"/>
              <w:bottom w:val="single" w:sz="4" w:space="0" w:color="auto"/>
              <w:right w:val="single" w:sz="4" w:space="0" w:color="auto"/>
            </w:tcBorders>
            <w:vAlign w:val="center"/>
          </w:tcPr>
          <w:p w14:paraId="7E052EB0" w14:textId="77777777" w:rsidR="00BD3743" w:rsidRPr="00A07D1A" w:rsidRDefault="00BD3743" w:rsidP="00BD3743">
            <w:pPr>
              <w:spacing w:line="276" w:lineRule="auto"/>
              <w:jc w:val="center"/>
              <w:rPr>
                <w:sz w:val="18"/>
                <w:szCs w:val="18"/>
                <w:lang w:eastAsia="en-US"/>
              </w:rPr>
            </w:pPr>
            <w:r w:rsidRPr="00A07D1A">
              <w:rPr>
                <w:sz w:val="18"/>
                <w:szCs w:val="18"/>
                <w:lang w:eastAsia="en-US"/>
              </w:rPr>
              <w:t>16,9</w:t>
            </w:r>
          </w:p>
        </w:tc>
        <w:tc>
          <w:tcPr>
            <w:tcW w:w="312" w:type="pct"/>
            <w:tcBorders>
              <w:top w:val="nil"/>
              <w:left w:val="nil"/>
              <w:bottom w:val="single" w:sz="4" w:space="0" w:color="auto"/>
              <w:right w:val="single" w:sz="4" w:space="0" w:color="auto"/>
            </w:tcBorders>
            <w:vAlign w:val="center"/>
          </w:tcPr>
          <w:p w14:paraId="27DD07AE"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334" w:type="pct"/>
            <w:tcBorders>
              <w:top w:val="nil"/>
              <w:left w:val="nil"/>
              <w:bottom w:val="single" w:sz="4" w:space="0" w:color="auto"/>
              <w:right w:val="single" w:sz="4" w:space="0" w:color="auto"/>
            </w:tcBorders>
            <w:vAlign w:val="center"/>
          </w:tcPr>
          <w:p w14:paraId="657C6DDC"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310" w:type="pct"/>
            <w:tcBorders>
              <w:top w:val="nil"/>
              <w:left w:val="nil"/>
              <w:bottom w:val="single" w:sz="4" w:space="0" w:color="auto"/>
              <w:right w:val="single" w:sz="4" w:space="0" w:color="auto"/>
            </w:tcBorders>
            <w:vAlign w:val="center"/>
          </w:tcPr>
          <w:p w14:paraId="718F6DFB"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296" w:type="pct"/>
            <w:gridSpan w:val="2"/>
            <w:tcBorders>
              <w:top w:val="nil"/>
              <w:left w:val="nil"/>
              <w:bottom w:val="single" w:sz="4" w:space="0" w:color="auto"/>
              <w:right w:val="single" w:sz="4" w:space="0" w:color="auto"/>
            </w:tcBorders>
            <w:vAlign w:val="center"/>
          </w:tcPr>
          <w:p w14:paraId="267B26F4"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306" w:type="pct"/>
            <w:tcBorders>
              <w:top w:val="nil"/>
              <w:left w:val="nil"/>
              <w:bottom w:val="single" w:sz="4" w:space="0" w:color="auto"/>
              <w:right w:val="single" w:sz="4" w:space="0" w:color="auto"/>
            </w:tcBorders>
            <w:vAlign w:val="center"/>
          </w:tcPr>
          <w:p w14:paraId="5D92205A"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307" w:type="pct"/>
            <w:tcBorders>
              <w:top w:val="nil"/>
              <w:left w:val="nil"/>
              <w:bottom w:val="single" w:sz="4" w:space="0" w:color="auto"/>
              <w:right w:val="single" w:sz="4" w:space="0" w:color="auto"/>
            </w:tcBorders>
            <w:vAlign w:val="center"/>
          </w:tcPr>
          <w:p w14:paraId="49F00200"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312" w:type="pct"/>
            <w:gridSpan w:val="2"/>
            <w:tcBorders>
              <w:top w:val="nil"/>
              <w:left w:val="nil"/>
              <w:bottom w:val="single" w:sz="4" w:space="0" w:color="auto"/>
              <w:right w:val="single" w:sz="4" w:space="0" w:color="auto"/>
            </w:tcBorders>
            <w:vAlign w:val="center"/>
          </w:tcPr>
          <w:p w14:paraId="178983A8"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316" w:type="pct"/>
            <w:tcBorders>
              <w:top w:val="nil"/>
              <w:left w:val="nil"/>
              <w:bottom w:val="single" w:sz="4" w:space="0" w:color="auto"/>
              <w:right w:val="single" w:sz="4" w:space="0" w:color="auto"/>
            </w:tcBorders>
            <w:vAlign w:val="center"/>
            <w:hideMark/>
          </w:tcPr>
          <w:p w14:paraId="118C8CB7" w14:textId="77777777" w:rsidR="00BD3743" w:rsidRPr="00A07D1A" w:rsidRDefault="00BD3743" w:rsidP="00BD3743">
            <w:pPr>
              <w:spacing w:line="276" w:lineRule="auto"/>
              <w:jc w:val="center"/>
              <w:rPr>
                <w:sz w:val="18"/>
                <w:szCs w:val="18"/>
                <w:lang w:eastAsia="en-US"/>
              </w:rPr>
            </w:pPr>
            <w:r w:rsidRPr="00A07D1A">
              <w:rPr>
                <w:sz w:val="18"/>
                <w:szCs w:val="18"/>
                <w:lang w:eastAsia="en-US"/>
              </w:rPr>
              <w:t>Не  менее 15,0</w:t>
            </w:r>
          </w:p>
        </w:tc>
        <w:tc>
          <w:tcPr>
            <w:tcW w:w="301" w:type="pct"/>
            <w:gridSpan w:val="3"/>
            <w:tcBorders>
              <w:top w:val="nil"/>
              <w:left w:val="nil"/>
              <w:bottom w:val="single" w:sz="4" w:space="0" w:color="auto"/>
              <w:right w:val="single" w:sz="4" w:space="0" w:color="auto"/>
            </w:tcBorders>
          </w:tcPr>
          <w:p w14:paraId="57FF034C" w14:textId="77777777" w:rsidR="00BD3743" w:rsidRPr="00A07D1A" w:rsidRDefault="00BD3743" w:rsidP="00BD3743">
            <w:pPr>
              <w:spacing w:line="276" w:lineRule="auto"/>
              <w:jc w:val="center"/>
              <w:rPr>
                <w:sz w:val="18"/>
                <w:szCs w:val="18"/>
                <w:lang w:eastAsia="en-US"/>
              </w:rPr>
            </w:pPr>
          </w:p>
        </w:tc>
        <w:tc>
          <w:tcPr>
            <w:tcW w:w="308" w:type="pct"/>
            <w:tcBorders>
              <w:top w:val="nil"/>
              <w:left w:val="nil"/>
              <w:bottom w:val="single" w:sz="4" w:space="0" w:color="auto"/>
              <w:right w:val="single" w:sz="4" w:space="0" w:color="auto"/>
            </w:tcBorders>
          </w:tcPr>
          <w:p w14:paraId="6D2E6B00" w14:textId="77777777" w:rsidR="00BD3743" w:rsidRPr="00A07D1A" w:rsidRDefault="00BD3743" w:rsidP="00BD3743">
            <w:pPr>
              <w:spacing w:line="276" w:lineRule="auto"/>
              <w:jc w:val="center"/>
              <w:rPr>
                <w:sz w:val="18"/>
                <w:szCs w:val="18"/>
                <w:lang w:eastAsia="en-US"/>
              </w:rPr>
            </w:pPr>
          </w:p>
        </w:tc>
      </w:tr>
      <w:tr w:rsidR="00BD3743" w:rsidRPr="00A07D1A" w14:paraId="3065298B" w14:textId="77777777" w:rsidTr="00A07D1A">
        <w:trPr>
          <w:trHeight w:val="834"/>
        </w:trPr>
        <w:tc>
          <w:tcPr>
            <w:tcW w:w="5000" w:type="pct"/>
            <w:gridSpan w:val="20"/>
            <w:tcBorders>
              <w:top w:val="single" w:sz="4" w:space="0" w:color="auto"/>
              <w:left w:val="single" w:sz="4" w:space="0" w:color="auto"/>
              <w:bottom w:val="single" w:sz="4" w:space="0" w:color="auto"/>
              <w:right w:val="single" w:sz="4" w:space="0" w:color="000000"/>
            </w:tcBorders>
          </w:tcPr>
          <w:p w14:paraId="2D254355" w14:textId="77777777" w:rsidR="00BD3743" w:rsidRPr="00A07D1A" w:rsidRDefault="00BD3743" w:rsidP="00BD3743">
            <w:pPr>
              <w:spacing w:line="276" w:lineRule="auto"/>
              <w:jc w:val="center"/>
              <w:rPr>
                <w:sz w:val="18"/>
                <w:szCs w:val="18"/>
                <w:lang w:eastAsia="en-US"/>
              </w:rPr>
            </w:pPr>
          </w:p>
          <w:p w14:paraId="0994E6C1"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Основное мероприятие 2.6. </w:t>
            </w:r>
            <w:r w:rsidRPr="00A07D1A">
              <w:rPr>
                <w:rFonts w:eastAsia="Calibri"/>
                <w:sz w:val="18"/>
                <w:szCs w:val="18"/>
                <w:lang w:eastAsia="en-US"/>
              </w:rPr>
              <w:t>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w:t>
            </w:r>
          </w:p>
        </w:tc>
      </w:tr>
      <w:tr w:rsidR="00BD3743" w:rsidRPr="00A07D1A" w14:paraId="36DB6C0B" w14:textId="77777777" w:rsidTr="00A07D1A">
        <w:trPr>
          <w:trHeight w:val="863"/>
        </w:trPr>
        <w:tc>
          <w:tcPr>
            <w:tcW w:w="210" w:type="pct"/>
            <w:tcBorders>
              <w:top w:val="nil"/>
              <w:left w:val="single" w:sz="4" w:space="0" w:color="auto"/>
              <w:bottom w:val="nil"/>
              <w:right w:val="single" w:sz="4" w:space="0" w:color="auto"/>
            </w:tcBorders>
            <w:vAlign w:val="center"/>
            <w:hideMark/>
          </w:tcPr>
          <w:p w14:paraId="33F79283" w14:textId="77777777" w:rsidR="00BD3743" w:rsidRPr="00A07D1A" w:rsidRDefault="00BD3743" w:rsidP="00BD3743">
            <w:pPr>
              <w:spacing w:line="276" w:lineRule="auto"/>
              <w:jc w:val="center"/>
              <w:rPr>
                <w:sz w:val="18"/>
                <w:szCs w:val="18"/>
                <w:lang w:eastAsia="en-US"/>
              </w:rPr>
            </w:pPr>
            <w:r w:rsidRPr="00A07D1A">
              <w:rPr>
                <w:sz w:val="18"/>
                <w:szCs w:val="18"/>
                <w:lang w:eastAsia="en-US"/>
              </w:rPr>
              <w:t>2.6.1</w:t>
            </w:r>
          </w:p>
        </w:tc>
        <w:tc>
          <w:tcPr>
            <w:tcW w:w="723" w:type="pct"/>
            <w:tcBorders>
              <w:top w:val="nil"/>
              <w:left w:val="nil"/>
              <w:bottom w:val="nil"/>
              <w:right w:val="single" w:sz="4" w:space="0" w:color="auto"/>
            </w:tcBorders>
            <w:vAlign w:val="center"/>
            <w:hideMark/>
          </w:tcPr>
          <w:p w14:paraId="3BBC7D56" w14:textId="77777777" w:rsidR="00BD3743" w:rsidRPr="00A07D1A" w:rsidRDefault="00BD3743" w:rsidP="00BD3743">
            <w:pPr>
              <w:rPr>
                <w:sz w:val="18"/>
                <w:szCs w:val="18"/>
                <w:lang w:eastAsia="en-US"/>
              </w:rPr>
            </w:pPr>
            <w:r w:rsidRPr="00A07D1A">
              <w:rPr>
                <w:sz w:val="18"/>
                <w:szCs w:val="18"/>
                <w:lang w:eastAsia="en-US"/>
              </w:rPr>
              <w:t xml:space="preserve">Соотношение фактических расходов районного бюджета на софинансирование расходных обязательств, </w:t>
            </w:r>
            <w:r w:rsidRPr="00A07D1A">
              <w:rPr>
                <w:sz w:val="18"/>
                <w:szCs w:val="18"/>
                <w:lang w:eastAsia="en-US"/>
              </w:rPr>
              <w:lastRenderedPageBreak/>
              <w:t xml:space="preserve">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w:t>
            </w:r>
            <w:r w:rsidRPr="00A07D1A">
              <w:rPr>
                <w:rFonts w:eastAsia="Calibri"/>
                <w:sz w:val="18"/>
                <w:szCs w:val="18"/>
                <w:lang w:eastAsia="en-US"/>
              </w:rPr>
              <w:t>из других бюджетов бюджетной системы РФ</w:t>
            </w:r>
            <w:r w:rsidRPr="00A07D1A">
              <w:rPr>
                <w:sz w:val="18"/>
                <w:szCs w:val="18"/>
                <w:lang w:eastAsia="en-US"/>
              </w:rPr>
              <w:t xml:space="preserve"> в соответствии с заключенными соглашениями к их плановому значению на соответствующий период</w:t>
            </w:r>
          </w:p>
        </w:tc>
        <w:tc>
          <w:tcPr>
            <w:tcW w:w="353" w:type="pct"/>
            <w:tcBorders>
              <w:top w:val="nil"/>
              <w:left w:val="nil"/>
              <w:bottom w:val="nil"/>
              <w:right w:val="single" w:sz="4" w:space="0" w:color="auto"/>
            </w:tcBorders>
            <w:vAlign w:val="center"/>
          </w:tcPr>
          <w:p w14:paraId="49212C9A" w14:textId="77777777" w:rsidR="00BD3743" w:rsidRPr="00A07D1A" w:rsidRDefault="00BD3743" w:rsidP="00BD3743">
            <w:pPr>
              <w:spacing w:line="276" w:lineRule="auto"/>
              <w:jc w:val="center"/>
              <w:rPr>
                <w:sz w:val="18"/>
                <w:szCs w:val="18"/>
                <w:lang w:eastAsia="en-US"/>
              </w:rPr>
            </w:pPr>
          </w:p>
        </w:tc>
        <w:tc>
          <w:tcPr>
            <w:tcW w:w="305" w:type="pct"/>
            <w:tcBorders>
              <w:top w:val="nil"/>
              <w:left w:val="nil"/>
              <w:bottom w:val="nil"/>
              <w:right w:val="single" w:sz="4" w:space="0" w:color="auto"/>
            </w:tcBorders>
            <w:vAlign w:val="center"/>
            <w:hideMark/>
          </w:tcPr>
          <w:p w14:paraId="18B8DA0D"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307" w:type="pct"/>
            <w:gridSpan w:val="2"/>
            <w:tcBorders>
              <w:top w:val="nil"/>
              <w:left w:val="nil"/>
              <w:bottom w:val="nil"/>
              <w:right w:val="single" w:sz="4" w:space="0" w:color="auto"/>
            </w:tcBorders>
            <w:vAlign w:val="center"/>
          </w:tcPr>
          <w:p w14:paraId="0691F0DB"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tcBorders>
              <w:top w:val="nil"/>
              <w:left w:val="nil"/>
              <w:bottom w:val="nil"/>
              <w:right w:val="single" w:sz="4" w:space="0" w:color="auto"/>
            </w:tcBorders>
            <w:noWrap/>
            <w:vAlign w:val="center"/>
          </w:tcPr>
          <w:p w14:paraId="27D1A3A7"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nil"/>
              <w:left w:val="nil"/>
              <w:bottom w:val="nil"/>
              <w:right w:val="single" w:sz="4" w:space="0" w:color="auto"/>
            </w:tcBorders>
            <w:noWrap/>
            <w:vAlign w:val="center"/>
          </w:tcPr>
          <w:p w14:paraId="308009F2"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0" w:type="pct"/>
            <w:tcBorders>
              <w:top w:val="nil"/>
              <w:left w:val="nil"/>
              <w:bottom w:val="nil"/>
              <w:right w:val="single" w:sz="4" w:space="0" w:color="auto"/>
            </w:tcBorders>
            <w:noWrap/>
            <w:vAlign w:val="center"/>
          </w:tcPr>
          <w:p w14:paraId="3B0A5F4F"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6" w:type="pct"/>
            <w:gridSpan w:val="2"/>
            <w:tcBorders>
              <w:top w:val="nil"/>
              <w:left w:val="nil"/>
              <w:bottom w:val="nil"/>
              <w:right w:val="single" w:sz="4" w:space="0" w:color="auto"/>
            </w:tcBorders>
            <w:noWrap/>
            <w:vAlign w:val="center"/>
          </w:tcPr>
          <w:p w14:paraId="17F71DBD"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6" w:type="pct"/>
            <w:tcBorders>
              <w:top w:val="nil"/>
              <w:left w:val="nil"/>
              <w:bottom w:val="nil"/>
              <w:right w:val="single" w:sz="4" w:space="0" w:color="auto"/>
            </w:tcBorders>
            <w:noWrap/>
            <w:vAlign w:val="center"/>
          </w:tcPr>
          <w:p w14:paraId="7E3C8C6F"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07" w:type="pct"/>
            <w:tcBorders>
              <w:top w:val="nil"/>
              <w:left w:val="nil"/>
              <w:bottom w:val="nil"/>
              <w:right w:val="single" w:sz="4" w:space="0" w:color="auto"/>
            </w:tcBorders>
            <w:vAlign w:val="center"/>
          </w:tcPr>
          <w:p w14:paraId="73E4880A"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gridSpan w:val="2"/>
            <w:tcBorders>
              <w:top w:val="nil"/>
              <w:left w:val="nil"/>
              <w:bottom w:val="nil"/>
              <w:right w:val="single" w:sz="4" w:space="0" w:color="auto"/>
            </w:tcBorders>
            <w:vAlign w:val="center"/>
          </w:tcPr>
          <w:p w14:paraId="2143E271"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6" w:type="pct"/>
            <w:tcBorders>
              <w:top w:val="nil"/>
              <w:left w:val="nil"/>
              <w:bottom w:val="nil"/>
              <w:right w:val="single" w:sz="4" w:space="0" w:color="auto"/>
            </w:tcBorders>
            <w:vAlign w:val="center"/>
            <w:hideMark/>
          </w:tcPr>
          <w:p w14:paraId="4452D7CD"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298" w:type="pct"/>
            <w:gridSpan w:val="2"/>
            <w:tcBorders>
              <w:top w:val="nil"/>
              <w:left w:val="nil"/>
              <w:bottom w:val="nil"/>
              <w:right w:val="single" w:sz="4" w:space="0" w:color="auto"/>
            </w:tcBorders>
          </w:tcPr>
          <w:p w14:paraId="392DA9A4" w14:textId="77777777" w:rsidR="00BD3743" w:rsidRPr="00A07D1A" w:rsidRDefault="00BD3743" w:rsidP="00BD3743">
            <w:pPr>
              <w:spacing w:line="276" w:lineRule="auto"/>
              <w:jc w:val="center"/>
              <w:rPr>
                <w:sz w:val="18"/>
                <w:szCs w:val="18"/>
                <w:lang w:eastAsia="en-US"/>
              </w:rPr>
            </w:pPr>
          </w:p>
        </w:tc>
        <w:tc>
          <w:tcPr>
            <w:tcW w:w="311" w:type="pct"/>
            <w:gridSpan w:val="2"/>
            <w:tcBorders>
              <w:top w:val="nil"/>
              <w:left w:val="nil"/>
              <w:bottom w:val="nil"/>
              <w:right w:val="single" w:sz="4" w:space="0" w:color="auto"/>
            </w:tcBorders>
          </w:tcPr>
          <w:p w14:paraId="27D1CE13" w14:textId="77777777" w:rsidR="00BD3743" w:rsidRPr="00A07D1A" w:rsidRDefault="00BD3743" w:rsidP="00BD3743">
            <w:pPr>
              <w:spacing w:line="276" w:lineRule="auto"/>
              <w:jc w:val="center"/>
              <w:rPr>
                <w:sz w:val="18"/>
                <w:szCs w:val="18"/>
                <w:lang w:eastAsia="en-US"/>
              </w:rPr>
            </w:pPr>
          </w:p>
        </w:tc>
      </w:tr>
      <w:tr w:rsidR="00BD3743" w:rsidRPr="00A07D1A" w14:paraId="3C90C3EE" w14:textId="77777777" w:rsidTr="00A07D1A">
        <w:trPr>
          <w:trHeight w:val="282"/>
        </w:trPr>
        <w:tc>
          <w:tcPr>
            <w:tcW w:w="5000" w:type="pct"/>
            <w:gridSpan w:val="20"/>
            <w:tcBorders>
              <w:top w:val="single" w:sz="4" w:space="0" w:color="auto"/>
              <w:left w:val="single" w:sz="4" w:space="0" w:color="auto"/>
              <w:bottom w:val="single" w:sz="4" w:space="0" w:color="auto"/>
              <w:right w:val="single" w:sz="4" w:space="0" w:color="auto"/>
            </w:tcBorders>
            <w:hideMark/>
          </w:tcPr>
          <w:p w14:paraId="1ACCC43B"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Подпрограмма 3 «Финансовое обеспечение реализации муниципальной  программы»</w:t>
            </w:r>
          </w:p>
        </w:tc>
      </w:tr>
      <w:tr w:rsidR="00BD3743" w:rsidRPr="00A07D1A" w14:paraId="3D841D8C" w14:textId="77777777" w:rsidTr="00A07D1A">
        <w:trPr>
          <w:trHeight w:val="750"/>
        </w:trPr>
        <w:tc>
          <w:tcPr>
            <w:tcW w:w="210" w:type="pct"/>
            <w:tcBorders>
              <w:top w:val="single" w:sz="4" w:space="0" w:color="auto"/>
              <w:left w:val="single" w:sz="4" w:space="0" w:color="auto"/>
              <w:bottom w:val="single" w:sz="4" w:space="0" w:color="auto"/>
              <w:right w:val="single" w:sz="4" w:space="0" w:color="auto"/>
            </w:tcBorders>
            <w:vAlign w:val="center"/>
            <w:hideMark/>
          </w:tcPr>
          <w:p w14:paraId="18B959A7" w14:textId="77777777" w:rsidR="00BD3743" w:rsidRPr="00A07D1A" w:rsidRDefault="00BD3743" w:rsidP="00BD3743">
            <w:pPr>
              <w:spacing w:line="276" w:lineRule="auto"/>
              <w:jc w:val="center"/>
              <w:rPr>
                <w:sz w:val="18"/>
                <w:szCs w:val="18"/>
                <w:lang w:eastAsia="en-US"/>
              </w:rPr>
            </w:pPr>
            <w:r w:rsidRPr="00A07D1A">
              <w:rPr>
                <w:sz w:val="18"/>
                <w:szCs w:val="18"/>
                <w:lang w:eastAsia="en-US"/>
              </w:rPr>
              <w:t>3.1.</w:t>
            </w:r>
          </w:p>
        </w:tc>
        <w:tc>
          <w:tcPr>
            <w:tcW w:w="723" w:type="pct"/>
            <w:tcBorders>
              <w:top w:val="single" w:sz="4" w:space="0" w:color="auto"/>
              <w:left w:val="single" w:sz="4" w:space="0" w:color="auto"/>
              <w:bottom w:val="single" w:sz="4" w:space="0" w:color="auto"/>
              <w:right w:val="single" w:sz="4" w:space="0" w:color="auto"/>
            </w:tcBorders>
            <w:vAlign w:val="center"/>
            <w:hideMark/>
          </w:tcPr>
          <w:p w14:paraId="19B12D7E" w14:textId="77777777" w:rsidR="00BD3743" w:rsidRPr="00A07D1A" w:rsidRDefault="00BD3743" w:rsidP="00BD3743">
            <w:pPr>
              <w:rPr>
                <w:sz w:val="18"/>
                <w:szCs w:val="18"/>
                <w:lang w:eastAsia="en-US"/>
              </w:rPr>
            </w:pPr>
            <w:r w:rsidRPr="00A07D1A">
              <w:rPr>
                <w:sz w:val="18"/>
                <w:szCs w:val="18"/>
                <w:lang w:eastAsia="en-US"/>
              </w:rPr>
              <w:t>Уровень исполнения плановых назначений по расходам на реализацию подпрограммы</w:t>
            </w:r>
          </w:p>
        </w:tc>
        <w:tc>
          <w:tcPr>
            <w:tcW w:w="353" w:type="pct"/>
            <w:tcBorders>
              <w:top w:val="single" w:sz="4" w:space="0" w:color="auto"/>
              <w:left w:val="single" w:sz="4" w:space="0" w:color="auto"/>
              <w:bottom w:val="single" w:sz="4" w:space="0" w:color="auto"/>
              <w:right w:val="single" w:sz="4" w:space="0" w:color="auto"/>
            </w:tcBorders>
            <w:vAlign w:val="center"/>
            <w:hideMark/>
          </w:tcPr>
          <w:p w14:paraId="3D2AFBBD" w14:textId="77777777" w:rsidR="00BD3743" w:rsidRPr="00A07D1A" w:rsidRDefault="00BD3743" w:rsidP="00BD3743">
            <w:pPr>
              <w:rPr>
                <w:rFonts w:eastAsia="Calibri"/>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hideMark/>
          </w:tcPr>
          <w:p w14:paraId="350847A5"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288" w:type="pct"/>
            <w:tcBorders>
              <w:top w:val="single" w:sz="4" w:space="0" w:color="auto"/>
              <w:left w:val="single" w:sz="4" w:space="0" w:color="auto"/>
              <w:bottom w:val="single" w:sz="4" w:space="0" w:color="auto"/>
              <w:right w:val="single" w:sz="4" w:space="0" w:color="auto"/>
            </w:tcBorders>
            <w:vAlign w:val="center"/>
          </w:tcPr>
          <w:p w14:paraId="19B15172"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12" w:type="pct"/>
            <w:tcBorders>
              <w:top w:val="single" w:sz="4" w:space="0" w:color="auto"/>
              <w:left w:val="single" w:sz="4" w:space="0" w:color="auto"/>
              <w:bottom w:val="single" w:sz="4" w:space="0" w:color="auto"/>
              <w:right w:val="single" w:sz="4" w:space="0" w:color="auto"/>
            </w:tcBorders>
            <w:noWrap/>
            <w:vAlign w:val="center"/>
          </w:tcPr>
          <w:p w14:paraId="428E4759" w14:textId="77777777" w:rsidR="00BD3743" w:rsidRPr="00A07D1A" w:rsidRDefault="00BD3743" w:rsidP="00BD3743">
            <w:pPr>
              <w:spacing w:line="276" w:lineRule="auto"/>
              <w:jc w:val="center"/>
              <w:rPr>
                <w:sz w:val="18"/>
                <w:szCs w:val="18"/>
                <w:lang w:eastAsia="en-US"/>
              </w:rPr>
            </w:pPr>
            <w:r w:rsidRPr="00A07D1A">
              <w:rPr>
                <w:sz w:val="18"/>
                <w:szCs w:val="18"/>
                <w:lang w:eastAsia="en-US"/>
              </w:rPr>
              <w:t>100</w:t>
            </w:r>
          </w:p>
        </w:tc>
        <w:tc>
          <w:tcPr>
            <w:tcW w:w="334" w:type="pct"/>
            <w:tcBorders>
              <w:top w:val="single" w:sz="4" w:space="0" w:color="auto"/>
              <w:left w:val="single" w:sz="4" w:space="0" w:color="auto"/>
              <w:bottom w:val="single" w:sz="4" w:space="0" w:color="auto"/>
              <w:right w:val="single" w:sz="4" w:space="0" w:color="auto"/>
            </w:tcBorders>
            <w:noWrap/>
            <w:vAlign w:val="center"/>
          </w:tcPr>
          <w:p w14:paraId="6753FF5D" w14:textId="77777777" w:rsidR="00BD3743" w:rsidRPr="00A07D1A" w:rsidRDefault="00BD3743" w:rsidP="00BD3743">
            <w:pPr>
              <w:spacing w:line="276" w:lineRule="auto"/>
              <w:jc w:val="center"/>
              <w:rPr>
                <w:sz w:val="18"/>
                <w:szCs w:val="18"/>
                <w:lang w:eastAsia="en-US"/>
              </w:rPr>
            </w:pPr>
            <w:r w:rsidRPr="00A07D1A">
              <w:rPr>
                <w:sz w:val="18"/>
                <w:szCs w:val="18"/>
                <w:lang w:eastAsia="en-US"/>
              </w:rPr>
              <w:t>≥ 95</w:t>
            </w:r>
          </w:p>
        </w:tc>
        <w:tc>
          <w:tcPr>
            <w:tcW w:w="336" w:type="pct"/>
            <w:gridSpan w:val="2"/>
            <w:tcBorders>
              <w:top w:val="single" w:sz="4" w:space="0" w:color="auto"/>
              <w:left w:val="single" w:sz="4" w:space="0" w:color="auto"/>
              <w:bottom w:val="single" w:sz="4" w:space="0" w:color="auto"/>
              <w:right w:val="single" w:sz="4" w:space="0" w:color="auto"/>
            </w:tcBorders>
            <w:noWrap/>
            <w:vAlign w:val="center"/>
          </w:tcPr>
          <w:p w14:paraId="1C78916B" w14:textId="77777777" w:rsidR="00BD3743" w:rsidRPr="00A07D1A" w:rsidRDefault="00BD3743" w:rsidP="00BD3743">
            <w:pPr>
              <w:spacing w:line="276" w:lineRule="auto"/>
              <w:jc w:val="center"/>
              <w:rPr>
                <w:sz w:val="18"/>
                <w:szCs w:val="18"/>
                <w:lang w:eastAsia="en-US"/>
              </w:rPr>
            </w:pPr>
            <w:r w:rsidRPr="00A07D1A">
              <w:rPr>
                <w:sz w:val="18"/>
                <w:szCs w:val="18"/>
                <w:lang w:eastAsia="en-US"/>
              </w:rPr>
              <w:t>≥ 95</w:t>
            </w:r>
          </w:p>
        </w:tc>
        <w:tc>
          <w:tcPr>
            <w:tcW w:w="270" w:type="pct"/>
            <w:tcBorders>
              <w:top w:val="single" w:sz="4" w:space="0" w:color="auto"/>
              <w:left w:val="single" w:sz="4" w:space="0" w:color="auto"/>
              <w:bottom w:val="single" w:sz="4" w:space="0" w:color="auto"/>
              <w:right w:val="single" w:sz="4" w:space="0" w:color="auto"/>
            </w:tcBorders>
            <w:noWrap/>
            <w:vAlign w:val="center"/>
          </w:tcPr>
          <w:p w14:paraId="586F684C" w14:textId="77777777" w:rsidR="00BD3743" w:rsidRPr="00A07D1A" w:rsidRDefault="00BD3743" w:rsidP="00BD3743">
            <w:pPr>
              <w:spacing w:line="276" w:lineRule="auto"/>
              <w:jc w:val="center"/>
              <w:rPr>
                <w:sz w:val="18"/>
                <w:szCs w:val="18"/>
                <w:lang w:eastAsia="en-US"/>
              </w:rPr>
            </w:pPr>
            <w:r w:rsidRPr="00A07D1A">
              <w:rPr>
                <w:sz w:val="18"/>
                <w:szCs w:val="18"/>
                <w:lang w:eastAsia="en-US"/>
              </w:rPr>
              <w:t>≥ 95</w:t>
            </w:r>
          </w:p>
        </w:tc>
        <w:tc>
          <w:tcPr>
            <w:tcW w:w="306" w:type="pct"/>
            <w:tcBorders>
              <w:top w:val="single" w:sz="4" w:space="0" w:color="auto"/>
              <w:left w:val="single" w:sz="4" w:space="0" w:color="auto"/>
              <w:bottom w:val="single" w:sz="4" w:space="0" w:color="auto"/>
              <w:right w:val="single" w:sz="4" w:space="0" w:color="auto"/>
            </w:tcBorders>
            <w:noWrap/>
            <w:vAlign w:val="center"/>
          </w:tcPr>
          <w:p w14:paraId="45010ED0" w14:textId="77777777" w:rsidR="00BD3743" w:rsidRPr="00A07D1A" w:rsidRDefault="00BD3743" w:rsidP="00BD3743">
            <w:pPr>
              <w:spacing w:line="276" w:lineRule="auto"/>
              <w:jc w:val="center"/>
              <w:rPr>
                <w:sz w:val="18"/>
                <w:szCs w:val="18"/>
                <w:lang w:eastAsia="en-US"/>
              </w:rPr>
            </w:pPr>
            <w:r w:rsidRPr="00A07D1A">
              <w:rPr>
                <w:sz w:val="18"/>
                <w:szCs w:val="18"/>
                <w:lang w:eastAsia="en-US"/>
              </w:rPr>
              <w:t>≥ 95</w:t>
            </w:r>
          </w:p>
        </w:tc>
        <w:tc>
          <w:tcPr>
            <w:tcW w:w="340" w:type="pct"/>
            <w:gridSpan w:val="2"/>
            <w:tcBorders>
              <w:top w:val="single" w:sz="4" w:space="0" w:color="auto"/>
              <w:left w:val="single" w:sz="4" w:space="0" w:color="auto"/>
              <w:bottom w:val="single" w:sz="4" w:space="0" w:color="auto"/>
              <w:right w:val="single" w:sz="4" w:space="0" w:color="auto"/>
            </w:tcBorders>
            <w:vAlign w:val="center"/>
          </w:tcPr>
          <w:p w14:paraId="54A22E48" w14:textId="77777777" w:rsidR="00BD3743" w:rsidRPr="00A07D1A" w:rsidRDefault="00BD3743" w:rsidP="00BD3743">
            <w:pPr>
              <w:spacing w:line="276" w:lineRule="auto"/>
              <w:jc w:val="center"/>
              <w:rPr>
                <w:sz w:val="18"/>
                <w:szCs w:val="18"/>
                <w:lang w:eastAsia="en-US"/>
              </w:rPr>
            </w:pPr>
            <w:r w:rsidRPr="00A07D1A">
              <w:rPr>
                <w:sz w:val="18"/>
                <w:szCs w:val="18"/>
                <w:lang w:eastAsia="en-US"/>
              </w:rPr>
              <w:t>≥ 95</w:t>
            </w:r>
          </w:p>
        </w:tc>
        <w:tc>
          <w:tcPr>
            <w:tcW w:w="279" w:type="pct"/>
            <w:tcBorders>
              <w:top w:val="single" w:sz="4" w:space="0" w:color="auto"/>
              <w:left w:val="single" w:sz="4" w:space="0" w:color="auto"/>
              <w:bottom w:val="single" w:sz="4" w:space="0" w:color="auto"/>
              <w:right w:val="single" w:sz="4" w:space="0" w:color="auto"/>
            </w:tcBorders>
            <w:vAlign w:val="center"/>
          </w:tcPr>
          <w:p w14:paraId="6CD66F7F" w14:textId="77777777" w:rsidR="00BD3743" w:rsidRPr="00A07D1A" w:rsidRDefault="00BD3743" w:rsidP="00BD3743">
            <w:pPr>
              <w:spacing w:line="276" w:lineRule="auto"/>
              <w:jc w:val="center"/>
              <w:rPr>
                <w:sz w:val="18"/>
                <w:szCs w:val="18"/>
                <w:lang w:eastAsia="en-US"/>
              </w:rPr>
            </w:pPr>
            <w:r w:rsidRPr="00A07D1A">
              <w:rPr>
                <w:sz w:val="18"/>
                <w:szCs w:val="18"/>
                <w:lang w:eastAsia="en-US"/>
              </w:rPr>
              <w:t>≥ 95</w:t>
            </w: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14:paraId="79805830" w14:textId="77777777" w:rsidR="00BD3743" w:rsidRPr="00A07D1A" w:rsidRDefault="00BD3743" w:rsidP="00BD3743">
            <w:pPr>
              <w:spacing w:line="276" w:lineRule="auto"/>
              <w:jc w:val="center"/>
              <w:rPr>
                <w:sz w:val="18"/>
                <w:szCs w:val="18"/>
                <w:lang w:eastAsia="en-US"/>
              </w:rPr>
            </w:pPr>
            <w:r w:rsidRPr="00A07D1A">
              <w:rPr>
                <w:sz w:val="18"/>
                <w:szCs w:val="18"/>
                <w:lang w:eastAsia="en-US"/>
              </w:rPr>
              <w:t>≥ 95</w:t>
            </w:r>
          </w:p>
        </w:tc>
        <w:tc>
          <w:tcPr>
            <w:tcW w:w="287" w:type="pct"/>
            <w:tcBorders>
              <w:top w:val="single" w:sz="4" w:space="0" w:color="auto"/>
              <w:left w:val="single" w:sz="4" w:space="0" w:color="auto"/>
              <w:bottom w:val="single" w:sz="4" w:space="0" w:color="auto"/>
              <w:right w:val="single" w:sz="4" w:space="0" w:color="auto"/>
            </w:tcBorders>
          </w:tcPr>
          <w:p w14:paraId="4BC42FC9" w14:textId="77777777" w:rsidR="00BD3743" w:rsidRPr="00A07D1A" w:rsidRDefault="00BD3743" w:rsidP="00BD3743">
            <w:pPr>
              <w:spacing w:line="276" w:lineRule="auto"/>
              <w:jc w:val="center"/>
              <w:rPr>
                <w:sz w:val="18"/>
                <w:szCs w:val="18"/>
                <w:lang w:eastAsia="en-US"/>
              </w:rPr>
            </w:pPr>
          </w:p>
        </w:tc>
        <w:tc>
          <w:tcPr>
            <w:tcW w:w="311" w:type="pct"/>
            <w:gridSpan w:val="2"/>
            <w:tcBorders>
              <w:top w:val="single" w:sz="4" w:space="0" w:color="auto"/>
              <w:left w:val="single" w:sz="4" w:space="0" w:color="auto"/>
              <w:bottom w:val="single" w:sz="4" w:space="0" w:color="auto"/>
              <w:right w:val="single" w:sz="4" w:space="0" w:color="auto"/>
            </w:tcBorders>
          </w:tcPr>
          <w:p w14:paraId="4069FFB8" w14:textId="77777777" w:rsidR="00BD3743" w:rsidRPr="00A07D1A" w:rsidRDefault="00BD3743" w:rsidP="00BD3743">
            <w:pPr>
              <w:spacing w:line="276" w:lineRule="auto"/>
              <w:jc w:val="center"/>
              <w:rPr>
                <w:sz w:val="18"/>
                <w:szCs w:val="18"/>
                <w:lang w:eastAsia="en-US"/>
              </w:rPr>
            </w:pPr>
          </w:p>
        </w:tc>
      </w:tr>
    </w:tbl>
    <w:p w14:paraId="73457090" w14:textId="3323A0C4" w:rsidR="00A07D1A" w:rsidRDefault="00A07D1A" w:rsidP="00BD3743">
      <w:pPr>
        <w:spacing w:after="200" w:line="276" w:lineRule="auto"/>
        <w:jc w:val="right"/>
      </w:pPr>
    </w:p>
    <w:p w14:paraId="78DB3B5E" w14:textId="6589878B" w:rsidR="00A07D1A" w:rsidRDefault="00A07D1A" w:rsidP="00BD3743">
      <w:pPr>
        <w:spacing w:after="200" w:line="276" w:lineRule="auto"/>
        <w:jc w:val="right"/>
      </w:pPr>
    </w:p>
    <w:p w14:paraId="6821C34C" w14:textId="69CF0DBE" w:rsidR="00A07D1A" w:rsidRDefault="00A07D1A" w:rsidP="00BD3743">
      <w:pPr>
        <w:spacing w:after="200" w:line="276" w:lineRule="auto"/>
        <w:jc w:val="right"/>
      </w:pPr>
    </w:p>
    <w:p w14:paraId="474F2377" w14:textId="773E28A8" w:rsidR="00A07D1A" w:rsidRDefault="00A07D1A" w:rsidP="00BD3743">
      <w:pPr>
        <w:spacing w:after="200" w:line="276" w:lineRule="auto"/>
        <w:jc w:val="right"/>
      </w:pPr>
    </w:p>
    <w:p w14:paraId="26AAA8F2" w14:textId="7623EC24" w:rsidR="00A07D1A" w:rsidRDefault="00A07D1A" w:rsidP="00BD3743">
      <w:pPr>
        <w:spacing w:after="200" w:line="276" w:lineRule="auto"/>
        <w:jc w:val="right"/>
      </w:pPr>
    </w:p>
    <w:p w14:paraId="5B271690" w14:textId="405EBEA1" w:rsidR="00A07D1A" w:rsidRDefault="00A07D1A" w:rsidP="00BD3743">
      <w:pPr>
        <w:spacing w:after="200" w:line="276" w:lineRule="auto"/>
        <w:jc w:val="right"/>
      </w:pPr>
    </w:p>
    <w:p w14:paraId="0DC3ED99" w14:textId="6EC05AF5" w:rsidR="00A07D1A" w:rsidRDefault="00A07D1A" w:rsidP="00BD3743">
      <w:pPr>
        <w:spacing w:after="200" w:line="276" w:lineRule="auto"/>
        <w:jc w:val="right"/>
      </w:pPr>
    </w:p>
    <w:p w14:paraId="646E6B01" w14:textId="2ED6E5B3" w:rsidR="00A07D1A" w:rsidRDefault="00A07D1A" w:rsidP="00BD3743">
      <w:pPr>
        <w:spacing w:after="200" w:line="276" w:lineRule="auto"/>
        <w:jc w:val="right"/>
      </w:pPr>
    </w:p>
    <w:p w14:paraId="0536BD6D" w14:textId="0F6EF5C0" w:rsidR="00A07D1A" w:rsidRDefault="00A07D1A" w:rsidP="00BD3743">
      <w:pPr>
        <w:spacing w:after="200" w:line="276" w:lineRule="auto"/>
        <w:jc w:val="right"/>
      </w:pPr>
    </w:p>
    <w:p w14:paraId="2ED66FD0" w14:textId="77777777" w:rsidR="00A07D1A" w:rsidRDefault="00A07D1A" w:rsidP="00BD3743">
      <w:pPr>
        <w:spacing w:after="200" w:line="276" w:lineRule="auto"/>
        <w:jc w:val="right"/>
      </w:pPr>
    </w:p>
    <w:p w14:paraId="39653788" w14:textId="62EB2DB5" w:rsidR="00BD3743" w:rsidRPr="00A07D1A" w:rsidRDefault="00BD3743" w:rsidP="00BD3743">
      <w:pPr>
        <w:spacing w:after="200" w:line="276" w:lineRule="auto"/>
        <w:jc w:val="right"/>
        <w:rPr>
          <w:i/>
          <w:sz w:val="18"/>
          <w:szCs w:val="18"/>
        </w:rPr>
      </w:pPr>
      <w:r w:rsidRPr="00A07D1A">
        <w:rPr>
          <w:i/>
          <w:sz w:val="18"/>
          <w:szCs w:val="18"/>
        </w:rPr>
        <w:lastRenderedPageBreak/>
        <w:t>Приложение № 2</w:t>
      </w:r>
    </w:p>
    <w:p w14:paraId="7B1028E8" w14:textId="77777777" w:rsidR="00BD3743" w:rsidRPr="00A07D1A" w:rsidRDefault="00BD3743" w:rsidP="00BD3743">
      <w:pPr>
        <w:jc w:val="center"/>
        <w:rPr>
          <w:b/>
          <w:i/>
          <w:sz w:val="18"/>
          <w:szCs w:val="18"/>
        </w:rPr>
      </w:pPr>
      <w:r w:rsidRPr="00A07D1A">
        <w:rPr>
          <w:b/>
          <w:i/>
          <w:sz w:val="18"/>
          <w:szCs w:val="18"/>
        </w:rPr>
        <w:t>Методики расчета показателей (индикаторов)</w:t>
      </w:r>
    </w:p>
    <w:p w14:paraId="35FE3794" w14:textId="77777777" w:rsidR="00BD3743" w:rsidRPr="00A07D1A" w:rsidRDefault="00BD3743" w:rsidP="00BD3743">
      <w:pPr>
        <w:jc w:val="center"/>
        <w:rPr>
          <w:b/>
          <w:i/>
          <w:sz w:val="18"/>
          <w:szCs w:val="18"/>
        </w:rPr>
      </w:pPr>
      <w:r w:rsidRPr="00A07D1A">
        <w:rPr>
          <w:b/>
          <w:i/>
          <w:sz w:val="18"/>
          <w:szCs w:val="18"/>
        </w:rPr>
        <w:t xml:space="preserve">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74A706CC" w14:textId="77777777" w:rsidR="00BD3743" w:rsidRPr="00A87BD4" w:rsidRDefault="00BD3743" w:rsidP="00BD3743">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859"/>
        <w:gridCol w:w="1209"/>
        <w:gridCol w:w="5826"/>
        <w:gridCol w:w="1902"/>
        <w:gridCol w:w="7"/>
        <w:gridCol w:w="1616"/>
      </w:tblGrid>
      <w:tr w:rsidR="00BD3743" w:rsidRPr="00A07D1A" w14:paraId="122B92B5"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46BCBEBD" w14:textId="77777777" w:rsidR="00BD3743" w:rsidRPr="00A07D1A" w:rsidRDefault="00BD3743" w:rsidP="00BD3743">
            <w:pPr>
              <w:spacing w:line="276" w:lineRule="auto"/>
              <w:jc w:val="center"/>
              <w:rPr>
                <w:sz w:val="18"/>
                <w:szCs w:val="18"/>
                <w:lang w:eastAsia="en-US"/>
              </w:rPr>
            </w:pPr>
            <w:r w:rsidRPr="00A07D1A">
              <w:rPr>
                <w:sz w:val="18"/>
                <w:szCs w:val="18"/>
                <w:lang w:eastAsia="en-US"/>
              </w:rPr>
              <w:t>№ п/п</w:t>
            </w:r>
          </w:p>
        </w:tc>
        <w:tc>
          <w:tcPr>
            <w:tcW w:w="1285" w:type="pct"/>
            <w:tcBorders>
              <w:top w:val="single" w:sz="4" w:space="0" w:color="auto"/>
              <w:left w:val="single" w:sz="4" w:space="0" w:color="auto"/>
              <w:bottom w:val="single" w:sz="4" w:space="0" w:color="auto"/>
              <w:right w:val="single" w:sz="4" w:space="0" w:color="auto"/>
            </w:tcBorders>
            <w:hideMark/>
          </w:tcPr>
          <w:p w14:paraId="51EE3199" w14:textId="77777777" w:rsidR="00BD3743" w:rsidRPr="00A07D1A" w:rsidRDefault="00BD3743" w:rsidP="00BD3743">
            <w:pPr>
              <w:spacing w:line="276" w:lineRule="auto"/>
              <w:jc w:val="center"/>
              <w:rPr>
                <w:sz w:val="18"/>
                <w:szCs w:val="18"/>
                <w:lang w:eastAsia="en-US"/>
              </w:rPr>
            </w:pPr>
            <w:r w:rsidRPr="00A07D1A">
              <w:rPr>
                <w:sz w:val="18"/>
                <w:szCs w:val="18"/>
                <w:lang w:eastAsia="en-US"/>
              </w:rPr>
              <w:t>Наименование муниципальной программы, подпрограммы, основного мероприятия, показателя (индикатора)</w:t>
            </w:r>
          </w:p>
        </w:tc>
        <w:tc>
          <w:tcPr>
            <w:tcW w:w="409" w:type="pct"/>
            <w:tcBorders>
              <w:top w:val="single" w:sz="4" w:space="0" w:color="auto"/>
              <w:left w:val="single" w:sz="4" w:space="0" w:color="auto"/>
              <w:bottom w:val="single" w:sz="4" w:space="0" w:color="auto"/>
              <w:right w:val="single" w:sz="4" w:space="0" w:color="auto"/>
            </w:tcBorders>
            <w:hideMark/>
          </w:tcPr>
          <w:p w14:paraId="39F1ABB9" w14:textId="77777777" w:rsidR="00BD3743" w:rsidRPr="00A07D1A" w:rsidRDefault="00BD3743" w:rsidP="00BD3743">
            <w:pPr>
              <w:spacing w:line="276" w:lineRule="auto"/>
              <w:jc w:val="center"/>
              <w:rPr>
                <w:sz w:val="18"/>
                <w:szCs w:val="18"/>
                <w:lang w:eastAsia="en-US"/>
              </w:rPr>
            </w:pPr>
            <w:r w:rsidRPr="00A07D1A">
              <w:rPr>
                <w:sz w:val="18"/>
                <w:szCs w:val="18"/>
                <w:lang w:eastAsia="en-US"/>
              </w:rPr>
              <w:t>Единицы измерения</w:t>
            </w:r>
          </w:p>
        </w:tc>
        <w:tc>
          <w:tcPr>
            <w:tcW w:w="1870" w:type="pct"/>
            <w:tcBorders>
              <w:top w:val="single" w:sz="4" w:space="0" w:color="auto"/>
              <w:left w:val="single" w:sz="4" w:space="0" w:color="auto"/>
              <w:bottom w:val="single" w:sz="4" w:space="0" w:color="auto"/>
              <w:right w:val="single" w:sz="4" w:space="0" w:color="auto"/>
            </w:tcBorders>
            <w:hideMark/>
          </w:tcPr>
          <w:p w14:paraId="0755BCB1" w14:textId="77777777" w:rsidR="00BD3743" w:rsidRPr="00A07D1A" w:rsidRDefault="00BD3743" w:rsidP="00BD3743">
            <w:pPr>
              <w:spacing w:line="276" w:lineRule="auto"/>
              <w:jc w:val="center"/>
              <w:rPr>
                <w:sz w:val="18"/>
                <w:szCs w:val="18"/>
                <w:lang w:eastAsia="en-US"/>
              </w:rPr>
            </w:pPr>
            <w:r w:rsidRPr="00A07D1A">
              <w:rPr>
                <w:sz w:val="18"/>
                <w:szCs w:val="18"/>
                <w:lang w:eastAsia="en-US"/>
              </w:rPr>
              <w:t>Алгоритм расчета показателя (индикатора), источники данных для расчета показателя (индикатора)</w:t>
            </w:r>
          </w:p>
        </w:tc>
        <w:tc>
          <w:tcPr>
            <w:tcW w:w="638" w:type="pct"/>
            <w:tcBorders>
              <w:top w:val="single" w:sz="4" w:space="0" w:color="auto"/>
              <w:left w:val="single" w:sz="4" w:space="0" w:color="auto"/>
              <w:bottom w:val="single" w:sz="4" w:space="0" w:color="auto"/>
              <w:right w:val="single" w:sz="4" w:space="0" w:color="auto"/>
            </w:tcBorders>
            <w:hideMark/>
          </w:tcPr>
          <w:p w14:paraId="7F3475AA"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 предоставления информации о фактическом значении показателя (индикатора) за отчетный год</w:t>
            </w:r>
          </w:p>
        </w:tc>
        <w:tc>
          <w:tcPr>
            <w:tcW w:w="556" w:type="pct"/>
            <w:gridSpan w:val="2"/>
            <w:tcBorders>
              <w:top w:val="single" w:sz="4" w:space="0" w:color="auto"/>
              <w:left w:val="single" w:sz="4" w:space="0" w:color="auto"/>
              <w:bottom w:val="single" w:sz="4" w:space="0" w:color="auto"/>
              <w:right w:val="single" w:sz="4" w:space="0" w:color="auto"/>
            </w:tcBorders>
            <w:hideMark/>
          </w:tcPr>
          <w:p w14:paraId="1A92F0C6" w14:textId="77777777" w:rsidR="00BD3743" w:rsidRPr="00A07D1A" w:rsidRDefault="00BD3743" w:rsidP="00BD3743">
            <w:pPr>
              <w:spacing w:line="276" w:lineRule="auto"/>
              <w:jc w:val="center"/>
              <w:rPr>
                <w:sz w:val="18"/>
                <w:szCs w:val="18"/>
                <w:lang w:eastAsia="en-US"/>
              </w:rPr>
            </w:pPr>
            <w:r w:rsidRPr="00A07D1A">
              <w:rPr>
                <w:sz w:val="18"/>
                <w:szCs w:val="18"/>
                <w:lang w:eastAsia="en-US"/>
              </w:rPr>
              <w:t>Орган (структурные подразделения), ответственный за сбор данных для расчета показателя (индикатора)</w:t>
            </w:r>
          </w:p>
        </w:tc>
      </w:tr>
      <w:tr w:rsidR="00BD3743" w:rsidRPr="00A07D1A" w14:paraId="0B75CD2C"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2CA7D4C4" w14:textId="77777777" w:rsidR="00BD3743" w:rsidRPr="00A07D1A" w:rsidRDefault="00BD3743" w:rsidP="00BD3743">
            <w:pPr>
              <w:spacing w:line="276" w:lineRule="auto"/>
              <w:jc w:val="center"/>
              <w:rPr>
                <w:sz w:val="18"/>
                <w:szCs w:val="18"/>
                <w:lang w:eastAsia="en-US"/>
              </w:rPr>
            </w:pPr>
            <w:r w:rsidRPr="00A07D1A">
              <w:rPr>
                <w:sz w:val="18"/>
                <w:szCs w:val="18"/>
                <w:lang w:eastAsia="en-US"/>
              </w:rPr>
              <w:t>1</w:t>
            </w:r>
          </w:p>
        </w:tc>
        <w:tc>
          <w:tcPr>
            <w:tcW w:w="1285" w:type="pct"/>
            <w:tcBorders>
              <w:top w:val="single" w:sz="4" w:space="0" w:color="auto"/>
              <w:left w:val="single" w:sz="4" w:space="0" w:color="auto"/>
              <w:bottom w:val="single" w:sz="4" w:space="0" w:color="auto"/>
              <w:right w:val="single" w:sz="4" w:space="0" w:color="auto"/>
            </w:tcBorders>
            <w:hideMark/>
          </w:tcPr>
          <w:p w14:paraId="3D9A20B8" w14:textId="77777777" w:rsidR="00BD3743" w:rsidRPr="00A07D1A" w:rsidRDefault="00BD3743" w:rsidP="00BD3743">
            <w:pPr>
              <w:spacing w:line="276" w:lineRule="auto"/>
              <w:jc w:val="center"/>
              <w:rPr>
                <w:sz w:val="18"/>
                <w:szCs w:val="18"/>
                <w:lang w:eastAsia="en-US"/>
              </w:rPr>
            </w:pPr>
            <w:r w:rsidRPr="00A07D1A">
              <w:rPr>
                <w:sz w:val="18"/>
                <w:szCs w:val="18"/>
                <w:lang w:eastAsia="en-US"/>
              </w:rPr>
              <w:t>2</w:t>
            </w:r>
          </w:p>
        </w:tc>
        <w:tc>
          <w:tcPr>
            <w:tcW w:w="409" w:type="pct"/>
            <w:tcBorders>
              <w:top w:val="single" w:sz="4" w:space="0" w:color="auto"/>
              <w:left w:val="single" w:sz="4" w:space="0" w:color="auto"/>
              <w:bottom w:val="single" w:sz="4" w:space="0" w:color="auto"/>
              <w:right w:val="single" w:sz="4" w:space="0" w:color="auto"/>
            </w:tcBorders>
            <w:hideMark/>
          </w:tcPr>
          <w:p w14:paraId="5CE6118D" w14:textId="77777777" w:rsidR="00BD3743" w:rsidRPr="00A07D1A" w:rsidRDefault="00BD3743" w:rsidP="00BD3743">
            <w:pPr>
              <w:spacing w:line="276" w:lineRule="auto"/>
              <w:jc w:val="center"/>
              <w:rPr>
                <w:sz w:val="18"/>
                <w:szCs w:val="18"/>
                <w:lang w:eastAsia="en-US"/>
              </w:rPr>
            </w:pPr>
            <w:r w:rsidRPr="00A07D1A">
              <w:rPr>
                <w:sz w:val="18"/>
                <w:szCs w:val="18"/>
                <w:lang w:eastAsia="en-US"/>
              </w:rPr>
              <w:t>3</w:t>
            </w:r>
          </w:p>
        </w:tc>
        <w:tc>
          <w:tcPr>
            <w:tcW w:w="1870" w:type="pct"/>
            <w:tcBorders>
              <w:top w:val="single" w:sz="4" w:space="0" w:color="auto"/>
              <w:left w:val="single" w:sz="4" w:space="0" w:color="auto"/>
              <w:bottom w:val="single" w:sz="4" w:space="0" w:color="auto"/>
              <w:right w:val="single" w:sz="4" w:space="0" w:color="auto"/>
            </w:tcBorders>
            <w:hideMark/>
          </w:tcPr>
          <w:p w14:paraId="013C3ED8" w14:textId="77777777" w:rsidR="00BD3743" w:rsidRPr="00A07D1A" w:rsidRDefault="00BD3743" w:rsidP="00BD3743">
            <w:pPr>
              <w:spacing w:line="276" w:lineRule="auto"/>
              <w:jc w:val="center"/>
              <w:rPr>
                <w:sz w:val="18"/>
                <w:szCs w:val="18"/>
                <w:lang w:eastAsia="en-US"/>
              </w:rPr>
            </w:pPr>
            <w:r w:rsidRPr="00A07D1A">
              <w:rPr>
                <w:sz w:val="18"/>
                <w:szCs w:val="18"/>
                <w:lang w:eastAsia="en-US"/>
              </w:rPr>
              <w:t>4</w:t>
            </w:r>
          </w:p>
        </w:tc>
        <w:tc>
          <w:tcPr>
            <w:tcW w:w="638" w:type="pct"/>
            <w:tcBorders>
              <w:top w:val="single" w:sz="4" w:space="0" w:color="auto"/>
              <w:left w:val="single" w:sz="4" w:space="0" w:color="auto"/>
              <w:bottom w:val="single" w:sz="4" w:space="0" w:color="auto"/>
              <w:right w:val="single" w:sz="4" w:space="0" w:color="auto"/>
            </w:tcBorders>
            <w:hideMark/>
          </w:tcPr>
          <w:p w14:paraId="7F43982A" w14:textId="77777777" w:rsidR="00BD3743" w:rsidRPr="00A07D1A" w:rsidRDefault="00BD3743" w:rsidP="00BD3743">
            <w:pPr>
              <w:spacing w:line="276" w:lineRule="auto"/>
              <w:jc w:val="center"/>
              <w:rPr>
                <w:sz w:val="18"/>
                <w:szCs w:val="18"/>
                <w:lang w:eastAsia="en-US"/>
              </w:rPr>
            </w:pPr>
            <w:r w:rsidRPr="00A07D1A">
              <w:rPr>
                <w:sz w:val="18"/>
                <w:szCs w:val="18"/>
                <w:lang w:eastAsia="en-US"/>
              </w:rPr>
              <w:t>5</w:t>
            </w:r>
          </w:p>
        </w:tc>
        <w:tc>
          <w:tcPr>
            <w:tcW w:w="556" w:type="pct"/>
            <w:gridSpan w:val="2"/>
            <w:tcBorders>
              <w:top w:val="single" w:sz="4" w:space="0" w:color="auto"/>
              <w:left w:val="single" w:sz="4" w:space="0" w:color="auto"/>
              <w:bottom w:val="single" w:sz="4" w:space="0" w:color="auto"/>
              <w:right w:val="single" w:sz="4" w:space="0" w:color="auto"/>
            </w:tcBorders>
            <w:hideMark/>
          </w:tcPr>
          <w:p w14:paraId="5F319033" w14:textId="77777777" w:rsidR="00BD3743" w:rsidRPr="00A07D1A" w:rsidRDefault="00BD3743" w:rsidP="00BD3743">
            <w:pPr>
              <w:spacing w:line="276" w:lineRule="auto"/>
              <w:jc w:val="center"/>
              <w:rPr>
                <w:sz w:val="18"/>
                <w:szCs w:val="18"/>
                <w:lang w:eastAsia="en-US"/>
              </w:rPr>
            </w:pPr>
            <w:r w:rsidRPr="00A07D1A">
              <w:rPr>
                <w:sz w:val="18"/>
                <w:szCs w:val="18"/>
                <w:lang w:eastAsia="en-US"/>
              </w:rPr>
              <w:t>6</w:t>
            </w:r>
          </w:p>
        </w:tc>
      </w:tr>
      <w:tr w:rsidR="00BD3743" w:rsidRPr="00A07D1A" w14:paraId="386A5C6E" w14:textId="77777777" w:rsidTr="00BD3743">
        <w:trPr>
          <w:trHeight w:val="573"/>
        </w:trPr>
        <w:tc>
          <w:tcPr>
            <w:tcW w:w="5000" w:type="pct"/>
            <w:gridSpan w:val="7"/>
            <w:tcBorders>
              <w:top w:val="single" w:sz="4" w:space="0" w:color="auto"/>
              <w:left w:val="single" w:sz="4" w:space="0" w:color="auto"/>
              <w:bottom w:val="single" w:sz="4" w:space="0" w:color="auto"/>
              <w:right w:val="single" w:sz="4" w:space="0" w:color="auto"/>
            </w:tcBorders>
          </w:tcPr>
          <w:p w14:paraId="414CBFE4" w14:textId="77777777" w:rsidR="00BD3743" w:rsidRPr="00A07D1A" w:rsidRDefault="00BD3743" w:rsidP="00BD3743">
            <w:pPr>
              <w:spacing w:line="276" w:lineRule="auto"/>
              <w:jc w:val="center"/>
              <w:rPr>
                <w:sz w:val="18"/>
                <w:szCs w:val="18"/>
                <w:lang w:eastAsia="en-US"/>
              </w:rPr>
            </w:pPr>
            <w:r w:rsidRPr="00A07D1A">
              <w:rPr>
                <w:sz w:val="18"/>
                <w:szCs w:val="18"/>
                <w:lang w:eastAsia="en-US"/>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BD3743" w:rsidRPr="00A07D1A" w14:paraId="36DFA4A7"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6368B031" w14:textId="77777777" w:rsidR="00BD3743" w:rsidRPr="00A07D1A" w:rsidRDefault="00BD3743" w:rsidP="00BD3743">
            <w:pPr>
              <w:spacing w:line="276" w:lineRule="auto"/>
              <w:jc w:val="center"/>
              <w:rPr>
                <w:sz w:val="18"/>
                <w:szCs w:val="18"/>
                <w:lang w:eastAsia="en-US"/>
              </w:rPr>
            </w:pPr>
            <w:r w:rsidRPr="00A07D1A">
              <w:rPr>
                <w:sz w:val="18"/>
                <w:szCs w:val="18"/>
                <w:lang w:eastAsia="en-US"/>
              </w:rPr>
              <w:t>1</w:t>
            </w:r>
          </w:p>
        </w:tc>
        <w:tc>
          <w:tcPr>
            <w:tcW w:w="1285" w:type="pct"/>
            <w:tcBorders>
              <w:top w:val="single" w:sz="4" w:space="0" w:color="auto"/>
              <w:left w:val="single" w:sz="4" w:space="0" w:color="auto"/>
              <w:bottom w:val="single" w:sz="4" w:space="0" w:color="auto"/>
              <w:right w:val="single" w:sz="4" w:space="0" w:color="auto"/>
            </w:tcBorders>
            <w:hideMark/>
          </w:tcPr>
          <w:p w14:paraId="423C2589" w14:textId="77777777" w:rsidR="00BD3743" w:rsidRPr="00A07D1A" w:rsidRDefault="00BD3743" w:rsidP="00BD3743">
            <w:pPr>
              <w:autoSpaceDE w:val="0"/>
              <w:autoSpaceDN w:val="0"/>
              <w:adjustRightInd w:val="0"/>
              <w:rPr>
                <w:sz w:val="18"/>
                <w:szCs w:val="18"/>
                <w:lang w:eastAsia="en-US"/>
              </w:rPr>
            </w:pPr>
            <w:r w:rsidRPr="00A07D1A">
              <w:rPr>
                <w:sz w:val="18"/>
                <w:szCs w:val="18"/>
                <w:lang w:eastAsia="en-US"/>
              </w:rPr>
              <w:t>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409" w:type="pct"/>
            <w:tcBorders>
              <w:top w:val="single" w:sz="4" w:space="0" w:color="auto"/>
              <w:left w:val="single" w:sz="4" w:space="0" w:color="auto"/>
              <w:bottom w:val="single" w:sz="4" w:space="0" w:color="auto"/>
              <w:right w:val="single" w:sz="4" w:space="0" w:color="auto"/>
            </w:tcBorders>
            <w:hideMark/>
          </w:tcPr>
          <w:p w14:paraId="1878DB87"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tcPr>
          <w:p w14:paraId="6F8A8CF4" w14:textId="77777777" w:rsidR="00BD3743" w:rsidRPr="00A07D1A" w:rsidRDefault="00BD3743" w:rsidP="00BD3743">
            <w:pPr>
              <w:spacing w:line="276" w:lineRule="auto"/>
              <w:jc w:val="center"/>
              <w:rPr>
                <w:sz w:val="18"/>
                <w:szCs w:val="18"/>
                <w:lang w:eastAsia="en-US"/>
              </w:rPr>
            </w:pPr>
          </w:p>
          <w:p w14:paraId="314E4E59" w14:textId="77777777" w:rsidR="00BD3743" w:rsidRPr="00A07D1A" w:rsidRDefault="00BD3743" w:rsidP="00BD3743">
            <w:pPr>
              <w:spacing w:line="276" w:lineRule="auto"/>
              <w:rPr>
                <w:sz w:val="18"/>
                <w:szCs w:val="18"/>
                <w:lang w:eastAsia="en-US"/>
              </w:rPr>
            </w:pPr>
            <w:r w:rsidRPr="00A07D1A">
              <w:rPr>
                <w:sz w:val="18"/>
                <w:szCs w:val="18"/>
                <w:lang w:eastAsia="en-US"/>
              </w:rPr>
              <w:t xml:space="preserve">    рДБ = </w:t>
            </w:r>
            <w:r w:rsidR="00274D13">
              <w:rPr>
                <w:position w:val="-29"/>
                <w:sz w:val="18"/>
                <w:szCs w:val="18"/>
              </w:rPr>
              <w:pict w14:anchorId="79945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6.75pt" equationxml="&lt;">
                  <v:imagedata r:id="rId16" o:title="" chromakey="white"/>
                </v:shape>
              </w:pict>
            </w:r>
          </w:p>
          <w:p w14:paraId="242080C7" w14:textId="77777777" w:rsidR="00BD3743" w:rsidRPr="00A07D1A" w:rsidRDefault="00BD3743" w:rsidP="00BD3743">
            <w:pPr>
              <w:spacing w:line="276" w:lineRule="auto"/>
              <w:jc w:val="center"/>
              <w:rPr>
                <w:sz w:val="18"/>
                <w:szCs w:val="18"/>
                <w:lang w:eastAsia="en-US"/>
              </w:rPr>
            </w:pPr>
          </w:p>
          <w:p w14:paraId="0DF920F9" w14:textId="77777777" w:rsidR="00BD3743" w:rsidRPr="00A07D1A" w:rsidRDefault="00BD3743" w:rsidP="00BD3743">
            <w:pPr>
              <w:spacing w:line="276" w:lineRule="auto"/>
              <w:rPr>
                <w:sz w:val="18"/>
                <w:szCs w:val="18"/>
                <w:lang w:eastAsia="en-US"/>
              </w:rPr>
            </w:pPr>
            <w:r w:rsidRPr="00A07D1A">
              <w:rPr>
                <w:sz w:val="18"/>
                <w:szCs w:val="18"/>
                <w:lang w:eastAsia="en-US"/>
              </w:rPr>
              <w:t>ДБ – дефицит районного бюджета;</w:t>
            </w:r>
          </w:p>
          <w:p w14:paraId="2972994B" w14:textId="77777777" w:rsidR="00BD3743" w:rsidRPr="00A07D1A" w:rsidRDefault="00BD3743" w:rsidP="00BD3743">
            <w:pPr>
              <w:spacing w:line="276" w:lineRule="auto"/>
              <w:rPr>
                <w:sz w:val="18"/>
                <w:szCs w:val="18"/>
                <w:lang w:eastAsia="en-US"/>
              </w:rPr>
            </w:pPr>
            <w:r w:rsidRPr="00A07D1A">
              <w:rPr>
                <w:sz w:val="18"/>
                <w:szCs w:val="18"/>
                <w:lang w:eastAsia="en-US"/>
              </w:rPr>
              <w:t>АК – поступления от продажи акций и иных форм участия в капитале, находящихся в собственности муниципального района;</w:t>
            </w:r>
          </w:p>
          <w:p w14:paraId="2C6FABDD" w14:textId="77777777" w:rsidR="00BD3743" w:rsidRPr="00A07D1A" w:rsidRDefault="00BD3743" w:rsidP="00BD3743">
            <w:pPr>
              <w:spacing w:line="276" w:lineRule="auto"/>
              <w:rPr>
                <w:sz w:val="18"/>
                <w:szCs w:val="18"/>
                <w:lang w:eastAsia="en-US"/>
              </w:rPr>
            </w:pPr>
            <w:r w:rsidRPr="00A07D1A">
              <w:rPr>
                <w:sz w:val="18"/>
                <w:szCs w:val="18"/>
                <w:lang w:eastAsia="en-US"/>
              </w:rPr>
              <w:t>ОС – снижение остатков средств на счетах по учету средств районного бюджета;</w:t>
            </w:r>
          </w:p>
          <w:p w14:paraId="5320FA0D" w14:textId="77777777" w:rsidR="00BD3743" w:rsidRPr="00A07D1A" w:rsidRDefault="00BD3743" w:rsidP="00BD3743">
            <w:pPr>
              <w:spacing w:line="276" w:lineRule="auto"/>
              <w:rPr>
                <w:sz w:val="18"/>
                <w:szCs w:val="18"/>
                <w:lang w:eastAsia="en-US"/>
              </w:rPr>
            </w:pPr>
            <w:r w:rsidRPr="00A07D1A">
              <w:rPr>
                <w:sz w:val="18"/>
                <w:szCs w:val="18"/>
                <w:lang w:eastAsia="en-US"/>
              </w:rPr>
              <w:t>Д – доходы районного бюджета;</w:t>
            </w:r>
          </w:p>
          <w:p w14:paraId="3325AA7A" w14:textId="77777777" w:rsidR="00BD3743" w:rsidRPr="00A07D1A" w:rsidRDefault="00BD3743" w:rsidP="00BD3743">
            <w:pPr>
              <w:spacing w:line="276" w:lineRule="auto"/>
              <w:rPr>
                <w:sz w:val="18"/>
                <w:szCs w:val="18"/>
                <w:lang w:eastAsia="en-US"/>
              </w:rPr>
            </w:pPr>
            <w:r w:rsidRPr="00A07D1A">
              <w:rPr>
                <w:sz w:val="18"/>
                <w:szCs w:val="18"/>
                <w:lang w:eastAsia="en-US"/>
              </w:rPr>
              <w:t>БП – безвозмездные поступления</w:t>
            </w:r>
          </w:p>
        </w:tc>
        <w:tc>
          <w:tcPr>
            <w:tcW w:w="638" w:type="pct"/>
            <w:tcBorders>
              <w:top w:val="single" w:sz="4" w:space="0" w:color="auto"/>
              <w:left w:val="single" w:sz="4" w:space="0" w:color="auto"/>
              <w:bottom w:val="single" w:sz="4" w:space="0" w:color="auto"/>
              <w:right w:val="single" w:sz="4" w:space="0" w:color="auto"/>
            </w:tcBorders>
            <w:hideMark/>
          </w:tcPr>
          <w:p w14:paraId="4709D76C"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5F9A208D"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2DCAA5A5"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3CBC75EE" w14:textId="77777777" w:rsidR="00BD3743" w:rsidRPr="00A07D1A" w:rsidRDefault="00BD3743" w:rsidP="00BD3743">
            <w:pPr>
              <w:spacing w:line="276" w:lineRule="auto"/>
              <w:jc w:val="center"/>
              <w:rPr>
                <w:sz w:val="18"/>
                <w:szCs w:val="18"/>
                <w:lang w:eastAsia="en-US"/>
              </w:rPr>
            </w:pPr>
            <w:r w:rsidRPr="00A07D1A">
              <w:rPr>
                <w:sz w:val="18"/>
                <w:szCs w:val="18"/>
                <w:lang w:eastAsia="en-US"/>
              </w:rPr>
              <w:t>2</w:t>
            </w:r>
          </w:p>
        </w:tc>
        <w:tc>
          <w:tcPr>
            <w:tcW w:w="1285" w:type="pct"/>
            <w:tcBorders>
              <w:top w:val="single" w:sz="4" w:space="0" w:color="auto"/>
              <w:left w:val="single" w:sz="4" w:space="0" w:color="auto"/>
              <w:bottom w:val="single" w:sz="4" w:space="0" w:color="auto"/>
              <w:right w:val="single" w:sz="4" w:space="0" w:color="auto"/>
            </w:tcBorders>
            <w:hideMark/>
          </w:tcPr>
          <w:p w14:paraId="25050E71" w14:textId="77777777" w:rsidR="00BD3743" w:rsidRPr="00A07D1A" w:rsidRDefault="00BD3743" w:rsidP="00BD3743">
            <w:pPr>
              <w:spacing w:line="276" w:lineRule="auto"/>
              <w:rPr>
                <w:sz w:val="18"/>
                <w:szCs w:val="18"/>
                <w:lang w:eastAsia="en-US"/>
              </w:rPr>
            </w:pPr>
            <w:r w:rsidRPr="00A07D1A">
              <w:rPr>
                <w:sz w:val="18"/>
                <w:szCs w:val="1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409" w:type="pct"/>
            <w:tcBorders>
              <w:top w:val="single" w:sz="4" w:space="0" w:color="auto"/>
              <w:left w:val="single" w:sz="4" w:space="0" w:color="auto"/>
              <w:bottom w:val="single" w:sz="4" w:space="0" w:color="auto"/>
              <w:right w:val="single" w:sz="4" w:space="0" w:color="auto"/>
            </w:tcBorders>
            <w:hideMark/>
          </w:tcPr>
          <w:p w14:paraId="4E07DCDE"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1EB105FE" w14:textId="77777777" w:rsidR="00BD3743" w:rsidRPr="00A07D1A" w:rsidRDefault="00BD3743" w:rsidP="00BD3743">
            <w:pPr>
              <w:spacing w:line="276" w:lineRule="auto"/>
              <w:rPr>
                <w:sz w:val="18"/>
                <w:szCs w:val="18"/>
                <w:lang w:eastAsia="en-US"/>
              </w:rPr>
            </w:pPr>
            <w:r w:rsidRPr="00A07D1A">
              <w:rPr>
                <w:sz w:val="18"/>
                <w:szCs w:val="18"/>
                <w:lang w:eastAsia="en-US"/>
              </w:rPr>
              <w:t xml:space="preserve">        Д = </w:t>
            </w:r>
            <w:r w:rsidR="0095600B">
              <w:rPr>
                <w:position w:val="-17"/>
                <w:sz w:val="18"/>
                <w:szCs w:val="18"/>
              </w:rPr>
              <w:pict w14:anchorId="4BB67967">
                <v:shape id="_x0000_i1026" type="#_x0000_t75" style="width:73.5pt;height:21.75pt" equationxml="&lt;">
                  <v:imagedata r:id="rId17" o:title="" chromakey="white"/>
                </v:shape>
              </w:pict>
            </w:r>
            <w:r w:rsidRPr="00A07D1A">
              <w:rPr>
                <w:sz w:val="18"/>
                <w:szCs w:val="18"/>
                <w:lang w:eastAsia="en-US"/>
              </w:rPr>
              <w:t xml:space="preserve"> х 100%</w:t>
            </w:r>
          </w:p>
          <w:p w14:paraId="083FB6D8" w14:textId="77777777" w:rsidR="00BD3743" w:rsidRPr="00A07D1A" w:rsidRDefault="00BD3743" w:rsidP="00BD3743">
            <w:pPr>
              <w:spacing w:line="276" w:lineRule="auto"/>
              <w:rPr>
                <w:sz w:val="18"/>
                <w:szCs w:val="18"/>
                <w:lang w:eastAsia="en-US"/>
              </w:rPr>
            </w:pPr>
            <w:r w:rsidRPr="00A07D1A">
              <w:rPr>
                <w:sz w:val="18"/>
                <w:szCs w:val="18"/>
                <w:lang w:eastAsia="en-US"/>
              </w:rPr>
              <w:t>где</w:t>
            </w:r>
          </w:p>
          <w:p w14:paraId="0F564095" w14:textId="77777777" w:rsidR="00BD3743" w:rsidRPr="00A07D1A" w:rsidRDefault="00BD3743" w:rsidP="00BD3743">
            <w:pPr>
              <w:spacing w:line="276" w:lineRule="auto"/>
              <w:rPr>
                <w:sz w:val="18"/>
                <w:szCs w:val="18"/>
                <w:lang w:eastAsia="en-US"/>
              </w:rPr>
            </w:pPr>
            <w:r w:rsidRPr="00A07D1A">
              <w:rPr>
                <w:sz w:val="18"/>
                <w:szCs w:val="18"/>
                <w:lang w:eastAsia="en-US"/>
              </w:rPr>
              <w:t>Дн – налоговые и неналоговые доходы муниципального образования (код бюджетной классификации                             0001 00 00000 00 0000 000), тыс. рублей;</w:t>
            </w:r>
          </w:p>
          <w:p w14:paraId="7AF84BDF" w14:textId="77777777" w:rsidR="00BD3743" w:rsidRPr="00A07D1A" w:rsidRDefault="00BD3743" w:rsidP="00BD3743">
            <w:pPr>
              <w:spacing w:line="276" w:lineRule="auto"/>
              <w:rPr>
                <w:sz w:val="18"/>
                <w:szCs w:val="18"/>
                <w:lang w:eastAsia="en-US"/>
              </w:rPr>
            </w:pPr>
            <w:r w:rsidRPr="00A07D1A">
              <w:rPr>
                <w:sz w:val="18"/>
                <w:szCs w:val="18"/>
                <w:lang w:eastAsia="en-US"/>
              </w:rPr>
              <w:t>Дд – объем поступлений налоговых доходов по дополнительным нормативам отчислений, тыс. рублей;</w:t>
            </w:r>
          </w:p>
          <w:p w14:paraId="2283AF9C" w14:textId="77777777" w:rsidR="00BD3743" w:rsidRPr="00A07D1A" w:rsidRDefault="00BD3743" w:rsidP="00BD3743">
            <w:pPr>
              <w:spacing w:line="276" w:lineRule="auto"/>
              <w:rPr>
                <w:sz w:val="18"/>
                <w:szCs w:val="18"/>
                <w:lang w:eastAsia="en-US"/>
              </w:rPr>
            </w:pPr>
            <w:r w:rsidRPr="00A07D1A">
              <w:rPr>
                <w:sz w:val="18"/>
                <w:szCs w:val="18"/>
                <w:lang w:eastAsia="en-US"/>
              </w:rPr>
              <w:t>Дб – доходы, полученные в виде безвозмездных поступлений (код бюджетной классификации 000 2 00 00000 00 0000 000), тыс. рублей;</w:t>
            </w:r>
          </w:p>
          <w:p w14:paraId="30F4C86B"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Св – общий объем субвенций бюджету муниципального образования (код бюджетной классификации                             000 2 02 30000 00 0000 150), тыс. рублей;</w:t>
            </w:r>
          </w:p>
          <w:p w14:paraId="39B9750E" w14:textId="77777777" w:rsidR="00BD3743" w:rsidRPr="00A07D1A" w:rsidRDefault="00BD3743" w:rsidP="00BD3743">
            <w:pPr>
              <w:spacing w:line="276" w:lineRule="auto"/>
              <w:rPr>
                <w:sz w:val="18"/>
                <w:szCs w:val="18"/>
                <w:lang w:eastAsia="en-US"/>
              </w:rPr>
            </w:pPr>
            <w:r w:rsidRPr="00A07D1A">
              <w:rPr>
                <w:sz w:val="18"/>
                <w:szCs w:val="18"/>
                <w:lang w:eastAsia="en-US"/>
              </w:rPr>
              <w:t>Гп – общая сумма грантов, полученных в форме иных дотаций и иных межбюджетных трансфертов в целях поощрения муниципальных образований за достижение наилучших значений показателей и награждения муниципальных образований – победителей областных и всероссийских конкурсов (код бюджетной классификации                               0002 02 49999 00 0000 150), тыс. рублей;</w:t>
            </w:r>
          </w:p>
          <w:p w14:paraId="1ACC7F2B" w14:textId="77777777" w:rsidR="00BD3743" w:rsidRPr="00A07D1A" w:rsidRDefault="00BD3743" w:rsidP="00BD3743">
            <w:pPr>
              <w:spacing w:line="276" w:lineRule="auto"/>
              <w:rPr>
                <w:sz w:val="18"/>
                <w:szCs w:val="18"/>
                <w:lang w:eastAsia="en-US"/>
              </w:rPr>
            </w:pPr>
            <w:r w:rsidRPr="00A07D1A">
              <w:rPr>
                <w:sz w:val="18"/>
                <w:szCs w:val="18"/>
                <w:lang w:eastAsia="en-US"/>
              </w:rPr>
              <w:t>Дп – доходы, полученные в виде прочих безвозмездных поступлений (код бюджетной классификации                            000 2 07 00000 00 0000 000), тыс. рублей.</w:t>
            </w:r>
          </w:p>
        </w:tc>
        <w:tc>
          <w:tcPr>
            <w:tcW w:w="638" w:type="pct"/>
            <w:tcBorders>
              <w:top w:val="single" w:sz="4" w:space="0" w:color="auto"/>
              <w:left w:val="single" w:sz="4" w:space="0" w:color="auto"/>
              <w:bottom w:val="single" w:sz="4" w:space="0" w:color="auto"/>
              <w:right w:val="single" w:sz="4" w:space="0" w:color="auto"/>
            </w:tcBorders>
            <w:hideMark/>
          </w:tcPr>
          <w:p w14:paraId="3237495F"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0E06968F"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35988EBB"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52417F89"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3</w:t>
            </w:r>
          </w:p>
        </w:tc>
        <w:tc>
          <w:tcPr>
            <w:tcW w:w="1285" w:type="pct"/>
            <w:tcBorders>
              <w:top w:val="single" w:sz="4" w:space="0" w:color="auto"/>
              <w:left w:val="single" w:sz="4" w:space="0" w:color="auto"/>
              <w:bottom w:val="single" w:sz="4" w:space="0" w:color="auto"/>
              <w:right w:val="single" w:sz="4" w:space="0" w:color="auto"/>
            </w:tcBorders>
            <w:hideMark/>
          </w:tcPr>
          <w:p w14:paraId="35C68762" w14:textId="77777777" w:rsidR="00BD3743" w:rsidRPr="00A07D1A" w:rsidRDefault="00BD3743" w:rsidP="00BD3743">
            <w:pPr>
              <w:spacing w:line="276" w:lineRule="auto"/>
              <w:rPr>
                <w:sz w:val="18"/>
                <w:szCs w:val="18"/>
                <w:lang w:eastAsia="en-US"/>
              </w:rPr>
            </w:pPr>
            <w:r w:rsidRPr="00A07D1A">
              <w:rPr>
                <w:sz w:val="18"/>
                <w:szCs w:val="18"/>
                <w:lang w:eastAsia="en-US"/>
              </w:rPr>
              <w:t xml:space="preserve">Доля просроченной кредиторской задолженности муниципальных учреждений в общем объеме расходов районного бюджета  </w:t>
            </w:r>
          </w:p>
        </w:tc>
        <w:tc>
          <w:tcPr>
            <w:tcW w:w="409" w:type="pct"/>
            <w:tcBorders>
              <w:top w:val="single" w:sz="4" w:space="0" w:color="auto"/>
              <w:left w:val="single" w:sz="4" w:space="0" w:color="auto"/>
              <w:bottom w:val="single" w:sz="4" w:space="0" w:color="auto"/>
              <w:right w:val="single" w:sz="4" w:space="0" w:color="auto"/>
            </w:tcBorders>
            <w:hideMark/>
          </w:tcPr>
          <w:p w14:paraId="1C448190"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0B2B2551" w14:textId="77777777" w:rsidR="00BD3743" w:rsidRPr="00A07D1A" w:rsidRDefault="00BD3743" w:rsidP="00BD3743">
            <w:pPr>
              <w:spacing w:line="276" w:lineRule="auto"/>
              <w:rPr>
                <w:sz w:val="18"/>
                <w:szCs w:val="18"/>
                <w:lang w:eastAsia="en-US"/>
              </w:rPr>
            </w:pPr>
            <w:r w:rsidRPr="00A07D1A">
              <w:rPr>
                <w:sz w:val="18"/>
                <w:szCs w:val="18"/>
                <w:lang w:eastAsia="en-US"/>
              </w:rPr>
              <w:t>Показатель рассчитывается по консолидированному бюджету муниципального образования.</w:t>
            </w:r>
          </w:p>
          <w:p w14:paraId="11434A27" w14:textId="77777777" w:rsidR="00BD3743" w:rsidRPr="00A07D1A" w:rsidRDefault="00BD3743" w:rsidP="00BD3743">
            <w:pPr>
              <w:spacing w:line="276" w:lineRule="auto"/>
              <w:rPr>
                <w:sz w:val="18"/>
                <w:szCs w:val="18"/>
                <w:lang w:eastAsia="en-US"/>
              </w:rPr>
            </w:pPr>
            <w:r w:rsidRPr="00A07D1A">
              <w:rPr>
                <w:sz w:val="18"/>
                <w:szCs w:val="18"/>
                <w:lang w:eastAsia="en-US"/>
              </w:rPr>
              <w:t>При расчете учитываются все типы муниципальных учреждений: автономные, бюджетные, казенные.</w:t>
            </w:r>
          </w:p>
          <w:p w14:paraId="5D8076B5" w14:textId="77777777" w:rsidR="00BD3743" w:rsidRPr="00A07D1A" w:rsidRDefault="00BD3743" w:rsidP="00BD3743">
            <w:pPr>
              <w:spacing w:line="276" w:lineRule="auto"/>
              <w:rPr>
                <w:sz w:val="18"/>
                <w:szCs w:val="18"/>
                <w:lang w:eastAsia="en-US"/>
              </w:rPr>
            </w:pPr>
            <w:r w:rsidRPr="00A07D1A">
              <w:rPr>
                <w:sz w:val="18"/>
                <w:szCs w:val="18"/>
                <w:lang w:eastAsia="en-US"/>
              </w:rPr>
              <w:t>Доля просроченной кредиторской задолженности муниципальных бюджетных учреждений определяется как отношение величины кредиторской задолженности муниципальных учреждений к общему объему расходов муниципального образования.</w:t>
            </w:r>
          </w:p>
          <w:p w14:paraId="2456F4F8" w14:textId="77777777" w:rsidR="00BD3743" w:rsidRPr="00A07D1A" w:rsidRDefault="00BD3743" w:rsidP="00BD3743">
            <w:pPr>
              <w:spacing w:line="276" w:lineRule="auto"/>
              <w:rPr>
                <w:sz w:val="18"/>
                <w:szCs w:val="18"/>
                <w:lang w:eastAsia="en-US"/>
              </w:rPr>
            </w:pPr>
            <w:r w:rsidRPr="00A07D1A">
              <w:rPr>
                <w:sz w:val="18"/>
                <w:szCs w:val="18"/>
                <w:lang w:eastAsia="en-US"/>
              </w:rPr>
              <w:t xml:space="preserve">Дз = </w:t>
            </w:r>
            <w:r w:rsidR="00274D13">
              <w:rPr>
                <w:position w:val="-14"/>
                <w:sz w:val="18"/>
                <w:szCs w:val="18"/>
              </w:rPr>
              <w:pict w14:anchorId="325C4DD8">
                <v:shape id="_x0000_i1027" type="#_x0000_t75" style="width:17.25pt;height:20.25pt" equationxml="&lt;">
                  <v:imagedata r:id="rId18" o:title="" chromakey="white"/>
                </v:shape>
              </w:pict>
            </w:r>
            <w:r w:rsidRPr="00A07D1A">
              <w:rPr>
                <w:sz w:val="18"/>
                <w:szCs w:val="18"/>
                <w:lang w:eastAsia="en-US"/>
              </w:rPr>
              <w:t xml:space="preserve"> х 100%,</w:t>
            </w:r>
          </w:p>
          <w:p w14:paraId="37008132" w14:textId="77777777" w:rsidR="00BD3743" w:rsidRPr="00A07D1A" w:rsidRDefault="00BD3743" w:rsidP="00BD3743">
            <w:pPr>
              <w:spacing w:line="276" w:lineRule="auto"/>
              <w:rPr>
                <w:sz w:val="18"/>
                <w:szCs w:val="18"/>
                <w:lang w:eastAsia="en-US"/>
              </w:rPr>
            </w:pPr>
            <w:r w:rsidRPr="00A07D1A">
              <w:rPr>
                <w:sz w:val="18"/>
                <w:szCs w:val="18"/>
                <w:lang w:eastAsia="en-US"/>
              </w:rPr>
              <w:t>где</w:t>
            </w:r>
          </w:p>
          <w:p w14:paraId="2969305C" w14:textId="77777777" w:rsidR="00BD3743" w:rsidRPr="00A07D1A" w:rsidRDefault="00BD3743" w:rsidP="00BD3743">
            <w:pPr>
              <w:spacing w:line="276" w:lineRule="auto"/>
              <w:rPr>
                <w:sz w:val="18"/>
                <w:szCs w:val="18"/>
                <w:lang w:eastAsia="en-US"/>
              </w:rPr>
            </w:pPr>
            <w:r w:rsidRPr="00A07D1A">
              <w:rPr>
                <w:sz w:val="18"/>
                <w:szCs w:val="18"/>
                <w:lang w:eastAsia="en-US"/>
              </w:rPr>
              <w:t>Дз – доля просроченной кредиторской задолженности муниципальных учреждений (процент),</w:t>
            </w:r>
          </w:p>
          <w:p w14:paraId="4371010E" w14:textId="77777777" w:rsidR="00BD3743" w:rsidRPr="00A07D1A" w:rsidRDefault="00BD3743" w:rsidP="00BD3743">
            <w:pPr>
              <w:spacing w:line="276" w:lineRule="auto"/>
              <w:rPr>
                <w:sz w:val="18"/>
                <w:szCs w:val="18"/>
                <w:lang w:eastAsia="en-US"/>
              </w:rPr>
            </w:pPr>
            <w:r w:rsidRPr="00A07D1A">
              <w:rPr>
                <w:sz w:val="18"/>
                <w:szCs w:val="18"/>
                <w:lang w:eastAsia="en-US"/>
              </w:rPr>
              <w:t>КЗ – величина просроченной кредиторской задолженности муниципальных учреждений на конец года (тыс. рублей),</w:t>
            </w:r>
          </w:p>
          <w:p w14:paraId="61424270" w14:textId="77777777" w:rsidR="00BD3743" w:rsidRPr="00A07D1A" w:rsidRDefault="00BD3743" w:rsidP="00BD3743">
            <w:pPr>
              <w:spacing w:line="276" w:lineRule="auto"/>
              <w:rPr>
                <w:sz w:val="18"/>
                <w:szCs w:val="18"/>
                <w:lang w:eastAsia="en-US"/>
              </w:rPr>
            </w:pPr>
            <w:r w:rsidRPr="00A07D1A">
              <w:rPr>
                <w:sz w:val="18"/>
                <w:szCs w:val="18"/>
                <w:lang w:eastAsia="en-US"/>
              </w:rPr>
              <w:t>Рмо – общий объем расходов муниципального образования (тыс. рублей).</w:t>
            </w:r>
          </w:p>
        </w:tc>
        <w:tc>
          <w:tcPr>
            <w:tcW w:w="638" w:type="pct"/>
            <w:tcBorders>
              <w:top w:val="single" w:sz="4" w:space="0" w:color="auto"/>
              <w:left w:val="single" w:sz="4" w:space="0" w:color="auto"/>
              <w:bottom w:val="single" w:sz="4" w:space="0" w:color="auto"/>
              <w:right w:val="single" w:sz="4" w:space="0" w:color="auto"/>
            </w:tcBorders>
            <w:hideMark/>
          </w:tcPr>
          <w:p w14:paraId="45FBA00C"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6137D2A3"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2B2C6991"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38A87BC5" w14:textId="77777777" w:rsidR="00BD3743" w:rsidRPr="00A07D1A" w:rsidRDefault="00BD3743" w:rsidP="00BD3743">
            <w:pPr>
              <w:spacing w:line="276" w:lineRule="auto"/>
              <w:jc w:val="center"/>
              <w:rPr>
                <w:sz w:val="18"/>
                <w:szCs w:val="18"/>
                <w:lang w:eastAsia="en-US"/>
              </w:rPr>
            </w:pPr>
            <w:r w:rsidRPr="00A07D1A">
              <w:rPr>
                <w:sz w:val="18"/>
                <w:szCs w:val="18"/>
                <w:lang w:eastAsia="en-US"/>
              </w:rPr>
              <w:t>4</w:t>
            </w:r>
          </w:p>
        </w:tc>
        <w:tc>
          <w:tcPr>
            <w:tcW w:w="1285" w:type="pct"/>
            <w:tcBorders>
              <w:top w:val="single" w:sz="4" w:space="0" w:color="auto"/>
              <w:left w:val="single" w:sz="4" w:space="0" w:color="auto"/>
              <w:bottom w:val="single" w:sz="4" w:space="0" w:color="auto"/>
              <w:right w:val="single" w:sz="4" w:space="0" w:color="auto"/>
            </w:tcBorders>
            <w:hideMark/>
          </w:tcPr>
          <w:p w14:paraId="32A0F442" w14:textId="77777777" w:rsidR="00BD3743" w:rsidRPr="00A07D1A" w:rsidRDefault="00BD3743" w:rsidP="00BD3743">
            <w:pPr>
              <w:spacing w:line="276" w:lineRule="auto"/>
              <w:rPr>
                <w:sz w:val="18"/>
                <w:szCs w:val="18"/>
                <w:lang w:eastAsia="en-US"/>
              </w:rPr>
            </w:pPr>
            <w:r w:rsidRPr="00A07D1A">
              <w:rPr>
                <w:sz w:val="18"/>
                <w:szCs w:val="18"/>
                <w:lang w:eastAsia="en-US"/>
              </w:rPr>
              <w:t xml:space="preserve">Муниципальный долг Рамонского муниципального района Воронежской области, в % к </w:t>
            </w:r>
            <w:r w:rsidRPr="00A07D1A">
              <w:rPr>
                <w:rFonts w:eastAsia="Calibri"/>
                <w:sz w:val="18"/>
                <w:szCs w:val="18"/>
                <w:lang w:eastAsia="en-US"/>
              </w:rPr>
              <w:t>годовому объему доходов районного бюджета без учета утвержденного объема безвозмездных поступлений</w:t>
            </w:r>
          </w:p>
        </w:tc>
        <w:tc>
          <w:tcPr>
            <w:tcW w:w="409" w:type="pct"/>
            <w:tcBorders>
              <w:top w:val="single" w:sz="4" w:space="0" w:color="auto"/>
              <w:left w:val="single" w:sz="4" w:space="0" w:color="auto"/>
              <w:bottom w:val="single" w:sz="4" w:space="0" w:color="auto"/>
              <w:right w:val="single" w:sz="4" w:space="0" w:color="auto"/>
            </w:tcBorders>
            <w:hideMark/>
          </w:tcPr>
          <w:p w14:paraId="63C74A96"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6F8548B0" w14:textId="77777777" w:rsidR="00BD3743" w:rsidRPr="00A07D1A" w:rsidRDefault="00BD3743" w:rsidP="00BD3743">
            <w:pPr>
              <w:spacing w:line="276" w:lineRule="auto"/>
              <w:jc w:val="center"/>
              <w:rPr>
                <w:sz w:val="18"/>
                <w:szCs w:val="18"/>
                <w:lang w:eastAsia="en-US"/>
              </w:rPr>
            </w:pPr>
            <w:r w:rsidRPr="00A07D1A">
              <w:rPr>
                <w:sz w:val="18"/>
                <w:szCs w:val="18"/>
                <w:lang w:val="en-US" w:eastAsia="en-US"/>
              </w:rPr>
              <w:t>Qr</w:t>
            </w:r>
            <w:r w:rsidRPr="00A07D1A">
              <w:rPr>
                <w:sz w:val="18"/>
                <w:szCs w:val="18"/>
                <w:lang w:eastAsia="en-US"/>
              </w:rPr>
              <w:t>=МД/ОД,</w:t>
            </w:r>
          </w:p>
          <w:p w14:paraId="67426CDD" w14:textId="77777777" w:rsidR="00BD3743" w:rsidRPr="00A07D1A" w:rsidRDefault="00BD3743" w:rsidP="00BD3743">
            <w:pPr>
              <w:spacing w:line="276" w:lineRule="auto"/>
              <w:jc w:val="center"/>
              <w:rPr>
                <w:sz w:val="18"/>
                <w:szCs w:val="18"/>
                <w:lang w:eastAsia="en-US"/>
              </w:rPr>
            </w:pPr>
            <w:r w:rsidRPr="00A07D1A">
              <w:rPr>
                <w:sz w:val="18"/>
                <w:szCs w:val="18"/>
                <w:lang w:eastAsia="en-US"/>
              </w:rPr>
              <w:t>где</w:t>
            </w:r>
          </w:p>
          <w:p w14:paraId="7A574DE5" w14:textId="77777777" w:rsidR="00BD3743" w:rsidRPr="00A07D1A" w:rsidRDefault="00BD3743" w:rsidP="00BD3743">
            <w:pPr>
              <w:spacing w:line="276" w:lineRule="auto"/>
              <w:rPr>
                <w:sz w:val="18"/>
                <w:szCs w:val="18"/>
                <w:lang w:eastAsia="en-US"/>
              </w:rPr>
            </w:pPr>
            <w:r w:rsidRPr="00A07D1A">
              <w:rPr>
                <w:sz w:val="18"/>
                <w:szCs w:val="18"/>
                <w:lang w:val="en-US" w:eastAsia="en-US"/>
              </w:rPr>
              <w:t>Qr</w:t>
            </w:r>
            <w:r w:rsidRPr="00A07D1A">
              <w:rPr>
                <w:sz w:val="18"/>
                <w:szCs w:val="18"/>
                <w:lang w:eastAsia="en-US"/>
              </w:rPr>
              <w:t xml:space="preserve"> – отношение объема муниципального долга муниципального района по состоянию на 01 января года, следующего за отчетным, к общему годовому объему доходов бюджета без учета безвозмездных поступлений;</w:t>
            </w:r>
          </w:p>
          <w:p w14:paraId="025454D0" w14:textId="77777777" w:rsidR="00BD3743" w:rsidRPr="00A07D1A" w:rsidRDefault="00BD3743" w:rsidP="00BD3743">
            <w:pPr>
              <w:spacing w:line="276" w:lineRule="auto"/>
              <w:rPr>
                <w:sz w:val="18"/>
                <w:szCs w:val="18"/>
                <w:lang w:eastAsia="en-US"/>
              </w:rPr>
            </w:pPr>
            <w:r w:rsidRPr="00A07D1A">
              <w:rPr>
                <w:sz w:val="18"/>
                <w:szCs w:val="18"/>
                <w:lang w:eastAsia="en-US"/>
              </w:rPr>
              <w:t>МД – объем муниципального долга муниципального района по состоянию на 01 января года, следующего за отчетным годом;</w:t>
            </w:r>
          </w:p>
          <w:p w14:paraId="78466489" w14:textId="77777777" w:rsidR="00BD3743" w:rsidRPr="00A07D1A" w:rsidRDefault="00BD3743" w:rsidP="00BD3743">
            <w:pPr>
              <w:spacing w:line="276" w:lineRule="auto"/>
              <w:rPr>
                <w:sz w:val="18"/>
                <w:szCs w:val="18"/>
                <w:lang w:eastAsia="en-US"/>
              </w:rPr>
            </w:pPr>
            <w:r w:rsidRPr="00A07D1A">
              <w:rPr>
                <w:sz w:val="18"/>
                <w:szCs w:val="18"/>
                <w:lang w:eastAsia="en-US"/>
              </w:rPr>
              <w:t>ОД – общий годовой объем доходов бюджета без учета безвозмездных поступлений за отчетный год.</w:t>
            </w:r>
          </w:p>
          <w:p w14:paraId="3F8BC5B9"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Источники данных: реестр долговых обязательств по состоянию на 01 января года, следующего за отчетным годом, годовой отчет.</w:t>
            </w:r>
          </w:p>
        </w:tc>
        <w:tc>
          <w:tcPr>
            <w:tcW w:w="638" w:type="pct"/>
            <w:tcBorders>
              <w:top w:val="single" w:sz="4" w:space="0" w:color="auto"/>
              <w:left w:val="single" w:sz="4" w:space="0" w:color="auto"/>
              <w:bottom w:val="single" w:sz="4" w:space="0" w:color="auto"/>
              <w:right w:val="single" w:sz="4" w:space="0" w:color="auto"/>
            </w:tcBorders>
            <w:hideMark/>
          </w:tcPr>
          <w:p w14:paraId="702D0E9D"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0B969706"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296078B7"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61DAB5D7"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5</w:t>
            </w:r>
          </w:p>
        </w:tc>
        <w:tc>
          <w:tcPr>
            <w:tcW w:w="1285" w:type="pct"/>
            <w:tcBorders>
              <w:top w:val="single" w:sz="4" w:space="0" w:color="auto"/>
              <w:left w:val="single" w:sz="4" w:space="0" w:color="auto"/>
              <w:bottom w:val="single" w:sz="4" w:space="0" w:color="auto"/>
              <w:right w:val="single" w:sz="4" w:space="0" w:color="auto"/>
            </w:tcBorders>
            <w:hideMark/>
          </w:tcPr>
          <w:p w14:paraId="1E7EF4F7" w14:textId="77777777" w:rsidR="00BD3743" w:rsidRPr="00A07D1A" w:rsidRDefault="00BD3743" w:rsidP="00BD3743">
            <w:pPr>
              <w:spacing w:line="276" w:lineRule="auto"/>
              <w:rPr>
                <w:sz w:val="18"/>
                <w:szCs w:val="18"/>
                <w:lang w:eastAsia="en-US"/>
              </w:rPr>
            </w:pPr>
            <w:r w:rsidRPr="00A07D1A">
              <w:rPr>
                <w:rFonts w:eastAsia="Calibri"/>
                <w:sz w:val="18"/>
                <w:szCs w:val="18"/>
                <w:lang w:eastAsia="en-US"/>
              </w:rPr>
              <w:t>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w:t>
            </w:r>
          </w:p>
        </w:tc>
        <w:tc>
          <w:tcPr>
            <w:tcW w:w="409" w:type="pct"/>
            <w:tcBorders>
              <w:top w:val="single" w:sz="4" w:space="0" w:color="auto"/>
              <w:left w:val="single" w:sz="4" w:space="0" w:color="auto"/>
              <w:bottom w:val="single" w:sz="4" w:space="0" w:color="auto"/>
              <w:right w:val="single" w:sz="4" w:space="0" w:color="auto"/>
            </w:tcBorders>
            <w:hideMark/>
          </w:tcPr>
          <w:p w14:paraId="078864E0"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1692A13F" w14:textId="77777777" w:rsidR="00BD3743" w:rsidRPr="00A07D1A" w:rsidRDefault="00BD3743" w:rsidP="00BD3743">
            <w:pPr>
              <w:spacing w:line="276" w:lineRule="auto"/>
              <w:rPr>
                <w:sz w:val="18"/>
                <w:szCs w:val="18"/>
                <w:lang w:eastAsia="en-US"/>
              </w:rPr>
            </w:pPr>
            <w:r w:rsidRPr="00A07D1A">
              <w:rPr>
                <w:sz w:val="18"/>
                <w:szCs w:val="18"/>
                <w:lang w:eastAsia="en-US"/>
              </w:rPr>
              <w:t>Показатель рассчитывается по консолидированному бюджету муниципального образования.</w:t>
            </w:r>
          </w:p>
          <w:p w14:paraId="1240A663" w14:textId="77777777" w:rsidR="00BD3743" w:rsidRPr="00A07D1A" w:rsidRDefault="00BD3743" w:rsidP="00BD3743">
            <w:pPr>
              <w:spacing w:line="276" w:lineRule="auto"/>
              <w:rPr>
                <w:sz w:val="18"/>
                <w:szCs w:val="18"/>
                <w:lang w:eastAsia="en-US"/>
              </w:rPr>
            </w:pPr>
            <w:r w:rsidRPr="00A07D1A">
              <w:rPr>
                <w:sz w:val="18"/>
                <w:szCs w:val="18"/>
                <w:lang w:eastAsia="en-US"/>
              </w:rPr>
              <w:t>При расчете учитываются все типы муниципальных учреждений: автономные, бюджетные, казенные.</w:t>
            </w:r>
          </w:p>
          <w:p w14:paraId="553BD5CB" w14:textId="77777777" w:rsidR="00BD3743" w:rsidRPr="00A07D1A" w:rsidRDefault="00BD3743" w:rsidP="00BD3743">
            <w:pPr>
              <w:spacing w:line="276" w:lineRule="auto"/>
              <w:rPr>
                <w:sz w:val="18"/>
                <w:szCs w:val="18"/>
                <w:lang w:eastAsia="en-US"/>
              </w:rPr>
            </w:pPr>
            <w:r w:rsidRPr="00A07D1A">
              <w:rPr>
                <w:sz w:val="18"/>
                <w:szCs w:val="18"/>
                <w:lang w:eastAsia="en-US"/>
              </w:rPr>
              <w:t>Доля просроченной кредиторской задолженности по оплате труда муниципальных бюджетных учреждений определяется как отношение величины кредиторской задолженности по оплате труда (включая начисления на оплату труда) муниципальных учреждений к общему объему расходов муниципального образования на оплату труда (включая начисления на оплату труда).</w:t>
            </w:r>
          </w:p>
          <w:p w14:paraId="73859E91" w14:textId="77777777" w:rsidR="00BD3743" w:rsidRPr="00A07D1A" w:rsidRDefault="00BD3743" w:rsidP="00BD3743">
            <w:pPr>
              <w:spacing w:line="276" w:lineRule="auto"/>
              <w:rPr>
                <w:sz w:val="18"/>
                <w:szCs w:val="18"/>
                <w:lang w:eastAsia="en-US"/>
              </w:rPr>
            </w:pPr>
            <w:r w:rsidRPr="00A07D1A">
              <w:rPr>
                <w:sz w:val="18"/>
                <w:szCs w:val="18"/>
                <w:lang w:eastAsia="en-US"/>
              </w:rPr>
              <w:t xml:space="preserve">Дз = </w:t>
            </w:r>
            <w:r w:rsidR="0095600B">
              <w:rPr>
                <w:position w:val="-17"/>
                <w:sz w:val="18"/>
                <w:szCs w:val="18"/>
              </w:rPr>
              <w:pict w14:anchorId="1A2320C0">
                <v:shape id="_x0000_i1028" type="#_x0000_t75" style="width:24pt;height:23.25pt" equationxml="&lt;">
                  <v:imagedata r:id="rId19" o:title="" chromakey="white"/>
                </v:shape>
              </w:pict>
            </w:r>
            <w:r w:rsidRPr="00A07D1A">
              <w:rPr>
                <w:sz w:val="18"/>
                <w:szCs w:val="18"/>
                <w:lang w:eastAsia="en-US"/>
              </w:rPr>
              <w:t xml:space="preserve"> х 100%,</w:t>
            </w:r>
          </w:p>
          <w:p w14:paraId="68210800" w14:textId="77777777" w:rsidR="00BD3743" w:rsidRPr="00A07D1A" w:rsidRDefault="00BD3743" w:rsidP="00BD3743">
            <w:pPr>
              <w:spacing w:line="276" w:lineRule="auto"/>
              <w:rPr>
                <w:sz w:val="18"/>
                <w:szCs w:val="18"/>
                <w:lang w:eastAsia="en-US"/>
              </w:rPr>
            </w:pPr>
            <w:r w:rsidRPr="00A07D1A">
              <w:rPr>
                <w:sz w:val="18"/>
                <w:szCs w:val="18"/>
                <w:lang w:eastAsia="en-US"/>
              </w:rPr>
              <w:t>где</w:t>
            </w:r>
          </w:p>
          <w:p w14:paraId="563CD46C" w14:textId="77777777" w:rsidR="00BD3743" w:rsidRPr="00A07D1A" w:rsidRDefault="00BD3743" w:rsidP="00BD3743">
            <w:pPr>
              <w:spacing w:line="276" w:lineRule="auto"/>
              <w:rPr>
                <w:sz w:val="18"/>
                <w:szCs w:val="18"/>
                <w:lang w:eastAsia="en-US"/>
              </w:rPr>
            </w:pPr>
            <w:r w:rsidRPr="00A07D1A">
              <w:rPr>
                <w:sz w:val="18"/>
                <w:szCs w:val="18"/>
                <w:lang w:eastAsia="en-US"/>
              </w:rPr>
              <w:t>Дз – доля просроченной кредиторской задолженности по оплате труда (включая начисления на оплату труда) муниципальных учреждений (процент),</w:t>
            </w:r>
          </w:p>
          <w:p w14:paraId="76AE06B4" w14:textId="77777777" w:rsidR="00BD3743" w:rsidRPr="00A07D1A" w:rsidRDefault="00BD3743" w:rsidP="00BD3743">
            <w:pPr>
              <w:spacing w:line="276" w:lineRule="auto"/>
              <w:rPr>
                <w:sz w:val="18"/>
                <w:szCs w:val="18"/>
                <w:lang w:eastAsia="en-US"/>
              </w:rPr>
            </w:pPr>
            <w:r w:rsidRPr="00A07D1A">
              <w:rPr>
                <w:sz w:val="18"/>
                <w:szCs w:val="18"/>
                <w:lang w:eastAsia="en-US"/>
              </w:rPr>
              <w:t>КЗотн – величина просроченной кредиторской задолженности по оплате труда (включая начисления на оплату труда) муниципальных учреждений на конец года (тыс. рублей),</w:t>
            </w:r>
          </w:p>
          <w:p w14:paraId="0D440E92" w14:textId="77777777" w:rsidR="00BD3743" w:rsidRPr="00A07D1A" w:rsidRDefault="00BD3743" w:rsidP="00BD3743">
            <w:pPr>
              <w:spacing w:line="276" w:lineRule="auto"/>
              <w:rPr>
                <w:sz w:val="18"/>
                <w:szCs w:val="18"/>
                <w:lang w:eastAsia="en-US"/>
              </w:rPr>
            </w:pPr>
            <w:r w:rsidRPr="00A07D1A">
              <w:rPr>
                <w:sz w:val="18"/>
                <w:szCs w:val="18"/>
                <w:lang w:val="en-US" w:eastAsia="en-US"/>
              </w:rPr>
              <w:t>V</w:t>
            </w:r>
            <w:r w:rsidRPr="00A07D1A">
              <w:rPr>
                <w:sz w:val="18"/>
                <w:szCs w:val="18"/>
                <w:lang w:eastAsia="en-US"/>
              </w:rPr>
              <w:t>рмс – общий объем расходов муниципального образования на оплату труда (включая начисления на оплату труда) (тыс. рублей).</w:t>
            </w:r>
          </w:p>
          <w:p w14:paraId="06EFAF2A" w14:textId="77777777" w:rsidR="00BD3743" w:rsidRPr="00A07D1A" w:rsidRDefault="00BD3743" w:rsidP="00BD3743">
            <w:pPr>
              <w:spacing w:line="276" w:lineRule="auto"/>
              <w:rPr>
                <w:sz w:val="18"/>
                <w:szCs w:val="18"/>
                <w:lang w:eastAsia="en-US"/>
              </w:rPr>
            </w:pPr>
            <w:r w:rsidRPr="00A07D1A">
              <w:rPr>
                <w:sz w:val="18"/>
                <w:szCs w:val="18"/>
                <w:lang w:eastAsia="en-US"/>
              </w:rPr>
              <w:t>Показатель КЗотн определяется на основе данных из справки к месячному отчету об исполнении местных бюджетов по следующим кодам бюджетной классификации:</w:t>
            </w:r>
          </w:p>
          <w:p w14:paraId="341F939C" w14:textId="77777777" w:rsidR="00BD3743" w:rsidRPr="00A07D1A" w:rsidRDefault="00BD3743" w:rsidP="00BD3743">
            <w:pPr>
              <w:spacing w:line="276" w:lineRule="auto"/>
              <w:rPr>
                <w:sz w:val="18"/>
                <w:szCs w:val="18"/>
                <w:lang w:eastAsia="en-US"/>
              </w:rPr>
            </w:pPr>
            <w:r w:rsidRPr="00A07D1A">
              <w:rPr>
                <w:sz w:val="18"/>
                <w:szCs w:val="18"/>
                <w:lang w:eastAsia="en-US"/>
              </w:rPr>
              <w:t>10901 000 0000 000000 000    211 – просроченная кредиторская задолженность по заработной плате,</w:t>
            </w:r>
          </w:p>
          <w:p w14:paraId="3A6E87BC" w14:textId="77777777" w:rsidR="00BD3743" w:rsidRPr="00A07D1A" w:rsidRDefault="00BD3743" w:rsidP="00BD3743">
            <w:pPr>
              <w:spacing w:line="276" w:lineRule="auto"/>
              <w:rPr>
                <w:sz w:val="18"/>
                <w:szCs w:val="18"/>
                <w:lang w:eastAsia="en-US"/>
              </w:rPr>
            </w:pPr>
            <w:r w:rsidRPr="00A07D1A">
              <w:rPr>
                <w:sz w:val="18"/>
                <w:szCs w:val="18"/>
                <w:lang w:eastAsia="en-US"/>
              </w:rPr>
              <w:t>10902 000 0000 0000000 000    213 – просроченная кредиторская задолженность по начислениям на оплату труда.</w:t>
            </w:r>
          </w:p>
          <w:p w14:paraId="3D5A1CC0" w14:textId="77777777" w:rsidR="00BD3743" w:rsidRPr="00A07D1A" w:rsidRDefault="00BD3743" w:rsidP="00BD3743">
            <w:pPr>
              <w:spacing w:line="276" w:lineRule="auto"/>
              <w:rPr>
                <w:sz w:val="18"/>
                <w:szCs w:val="18"/>
                <w:lang w:eastAsia="en-US"/>
              </w:rPr>
            </w:pPr>
            <w:r w:rsidRPr="00A07D1A">
              <w:rPr>
                <w:sz w:val="18"/>
                <w:szCs w:val="18"/>
                <w:lang w:eastAsia="en-US"/>
              </w:rPr>
              <w:t xml:space="preserve">Расходы консолидированного бюджета муниципального образования на оплату труда (включая начисления на оплату труда) определяются по статьям классификации операций сектора государственного управления 211 «Заработная плата», 213 «Начисления на оплату труда» и 241 «Безвозмездные перечисления государственным и муниципальным организациям» в части расходов на оплату труда и начисления на оплату труда раздела 2 «Расходы бюджета» отчета об исполнении консолидированного бюджета субъекта Российской Федерации и </w:t>
            </w:r>
            <w:r w:rsidRPr="00A07D1A">
              <w:rPr>
                <w:sz w:val="18"/>
                <w:szCs w:val="18"/>
                <w:lang w:eastAsia="en-US"/>
              </w:rPr>
              <w:lastRenderedPageBreak/>
              <w:t>бюджета территориального государственного внебюджетного фонда (ф.0503317)</w:t>
            </w:r>
          </w:p>
        </w:tc>
        <w:tc>
          <w:tcPr>
            <w:tcW w:w="638" w:type="pct"/>
            <w:tcBorders>
              <w:top w:val="single" w:sz="4" w:space="0" w:color="auto"/>
              <w:left w:val="single" w:sz="4" w:space="0" w:color="auto"/>
              <w:bottom w:val="single" w:sz="4" w:space="0" w:color="auto"/>
              <w:right w:val="single" w:sz="4" w:space="0" w:color="auto"/>
            </w:tcBorders>
            <w:hideMark/>
          </w:tcPr>
          <w:p w14:paraId="450DC957"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3CF1F568"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359055A7"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7503C777"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6</w:t>
            </w:r>
          </w:p>
        </w:tc>
        <w:tc>
          <w:tcPr>
            <w:tcW w:w="1285" w:type="pct"/>
            <w:tcBorders>
              <w:top w:val="single" w:sz="4" w:space="0" w:color="auto"/>
              <w:left w:val="single" w:sz="4" w:space="0" w:color="auto"/>
              <w:bottom w:val="single" w:sz="4" w:space="0" w:color="auto"/>
              <w:right w:val="single" w:sz="4" w:space="0" w:color="auto"/>
            </w:tcBorders>
            <w:hideMark/>
          </w:tcPr>
          <w:p w14:paraId="2D0808E8" w14:textId="77777777" w:rsidR="00BD3743" w:rsidRPr="00A07D1A" w:rsidRDefault="00BD3743" w:rsidP="00BD3743">
            <w:pPr>
              <w:spacing w:line="276" w:lineRule="auto"/>
              <w:rPr>
                <w:sz w:val="18"/>
                <w:szCs w:val="18"/>
                <w:lang w:eastAsia="en-US"/>
              </w:rPr>
            </w:pPr>
            <w:r w:rsidRPr="00A07D1A">
              <w:rPr>
                <w:rFonts w:eastAsia="Calibri"/>
                <w:sz w:val="18"/>
                <w:szCs w:val="18"/>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409" w:type="pct"/>
            <w:tcBorders>
              <w:top w:val="single" w:sz="4" w:space="0" w:color="auto"/>
              <w:left w:val="single" w:sz="4" w:space="0" w:color="auto"/>
              <w:bottom w:val="single" w:sz="4" w:space="0" w:color="auto"/>
              <w:right w:val="single" w:sz="4" w:space="0" w:color="auto"/>
            </w:tcBorders>
            <w:hideMark/>
          </w:tcPr>
          <w:p w14:paraId="284A7CAE" w14:textId="77777777" w:rsidR="00BD3743" w:rsidRPr="00A07D1A" w:rsidRDefault="00BD3743" w:rsidP="00BD3743">
            <w:pPr>
              <w:spacing w:line="276" w:lineRule="auto"/>
              <w:jc w:val="center"/>
              <w:rPr>
                <w:sz w:val="18"/>
                <w:szCs w:val="18"/>
                <w:lang w:eastAsia="en-US"/>
              </w:rPr>
            </w:pPr>
            <w:r w:rsidRPr="00A07D1A">
              <w:rPr>
                <w:sz w:val="18"/>
                <w:szCs w:val="18"/>
                <w:lang w:eastAsia="en-US"/>
              </w:rPr>
              <w:t>Рубли</w:t>
            </w:r>
          </w:p>
        </w:tc>
        <w:tc>
          <w:tcPr>
            <w:tcW w:w="1870" w:type="pct"/>
            <w:tcBorders>
              <w:top w:val="single" w:sz="4" w:space="0" w:color="auto"/>
              <w:left w:val="single" w:sz="4" w:space="0" w:color="auto"/>
              <w:bottom w:val="single" w:sz="4" w:space="0" w:color="auto"/>
              <w:right w:val="single" w:sz="4" w:space="0" w:color="auto"/>
            </w:tcBorders>
            <w:hideMark/>
          </w:tcPr>
          <w:p w14:paraId="4C9DF53A" w14:textId="77777777" w:rsidR="00BD3743" w:rsidRPr="00A07D1A" w:rsidRDefault="00BD3743" w:rsidP="00BD3743">
            <w:pPr>
              <w:spacing w:line="276" w:lineRule="auto"/>
              <w:rPr>
                <w:sz w:val="18"/>
                <w:szCs w:val="18"/>
                <w:lang w:eastAsia="en-US"/>
              </w:rPr>
            </w:pPr>
            <w:r w:rsidRPr="00A07D1A">
              <w:rPr>
                <w:sz w:val="18"/>
                <w:szCs w:val="18"/>
                <w:lang w:eastAsia="en-US"/>
              </w:rPr>
              <w:t>Показатель определяется по консолидированному бюджету муниципального образования</w:t>
            </w:r>
          </w:p>
          <w:p w14:paraId="62D59FFD" w14:textId="77777777" w:rsidR="00BD3743" w:rsidRPr="00A07D1A" w:rsidRDefault="00BD3743" w:rsidP="00BD3743">
            <w:pPr>
              <w:spacing w:line="276" w:lineRule="auto"/>
              <w:rPr>
                <w:sz w:val="18"/>
                <w:szCs w:val="18"/>
                <w:lang w:eastAsia="en-US"/>
              </w:rPr>
            </w:pPr>
            <w:r w:rsidRPr="00A07D1A">
              <w:rPr>
                <w:sz w:val="18"/>
                <w:szCs w:val="18"/>
                <w:lang w:eastAsia="en-US"/>
              </w:rPr>
              <w:t xml:space="preserve">Рж = </w:t>
            </w:r>
            <w:r w:rsidR="0095600B">
              <w:rPr>
                <w:position w:val="-14"/>
                <w:sz w:val="18"/>
                <w:szCs w:val="18"/>
              </w:rPr>
              <w:pict w14:anchorId="50AC31F4">
                <v:shape id="_x0000_i1029" type="#_x0000_t75" style="width:11.25pt;height:20.25pt" equationxml="&lt;">
                  <v:imagedata r:id="rId20" o:title="" chromakey="white"/>
                </v:shape>
              </w:pict>
            </w:r>
          </w:p>
          <w:p w14:paraId="386798A8" w14:textId="77777777" w:rsidR="00BD3743" w:rsidRPr="00A07D1A" w:rsidRDefault="00BD3743" w:rsidP="00BD3743">
            <w:pPr>
              <w:spacing w:line="276" w:lineRule="auto"/>
              <w:rPr>
                <w:sz w:val="18"/>
                <w:szCs w:val="18"/>
                <w:lang w:eastAsia="en-US"/>
              </w:rPr>
            </w:pPr>
            <w:r w:rsidRPr="00A07D1A">
              <w:rPr>
                <w:sz w:val="18"/>
                <w:szCs w:val="18"/>
                <w:lang w:eastAsia="en-US"/>
              </w:rPr>
              <w:t>где</w:t>
            </w:r>
          </w:p>
          <w:p w14:paraId="79584683" w14:textId="77777777" w:rsidR="00BD3743" w:rsidRPr="00A07D1A" w:rsidRDefault="00BD3743" w:rsidP="00BD3743">
            <w:pPr>
              <w:spacing w:line="276" w:lineRule="auto"/>
              <w:rPr>
                <w:sz w:val="18"/>
                <w:szCs w:val="18"/>
                <w:lang w:eastAsia="en-US"/>
              </w:rPr>
            </w:pPr>
            <w:r w:rsidRPr="00A07D1A">
              <w:rPr>
                <w:sz w:val="18"/>
                <w:szCs w:val="18"/>
                <w:lang w:eastAsia="en-US"/>
              </w:rPr>
              <w:t>Рж  -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p w14:paraId="4A95F57E" w14:textId="77777777" w:rsidR="00BD3743" w:rsidRPr="00A07D1A" w:rsidRDefault="00BD3743" w:rsidP="00BD3743">
            <w:pPr>
              <w:spacing w:line="276" w:lineRule="auto"/>
              <w:rPr>
                <w:sz w:val="18"/>
                <w:szCs w:val="18"/>
                <w:lang w:eastAsia="en-US"/>
              </w:rPr>
            </w:pPr>
            <w:r w:rsidRPr="00A07D1A">
              <w:rPr>
                <w:sz w:val="18"/>
                <w:szCs w:val="18"/>
                <w:lang w:eastAsia="en-US"/>
              </w:rPr>
              <w:t xml:space="preserve">Рр – расходы бюджета муниципального образования на содержание работников органов местного самоуправления определяются по строке 00200 0000 000 – «Расходы по содержанию органов местного самоуправления, всего» справки к месячному отчету об исполнении местных бюджетов (ф. 0503387), тыс. рублей; </w:t>
            </w:r>
          </w:p>
          <w:p w14:paraId="75F7BDCF" w14:textId="77777777" w:rsidR="00BD3743" w:rsidRPr="00A07D1A" w:rsidRDefault="00BD3743" w:rsidP="00BD3743">
            <w:pPr>
              <w:spacing w:line="276" w:lineRule="auto"/>
              <w:rPr>
                <w:sz w:val="18"/>
                <w:szCs w:val="18"/>
                <w:lang w:eastAsia="en-US"/>
              </w:rPr>
            </w:pPr>
            <w:r w:rsidRPr="00A07D1A">
              <w:rPr>
                <w:sz w:val="18"/>
                <w:szCs w:val="18"/>
                <w:lang w:eastAsia="en-US"/>
              </w:rPr>
              <w:t>Чн – среднегодовая численность населения муниципального образования (человек)</w:t>
            </w:r>
          </w:p>
        </w:tc>
        <w:tc>
          <w:tcPr>
            <w:tcW w:w="638" w:type="pct"/>
            <w:tcBorders>
              <w:top w:val="single" w:sz="4" w:space="0" w:color="auto"/>
              <w:left w:val="single" w:sz="4" w:space="0" w:color="auto"/>
              <w:bottom w:val="single" w:sz="4" w:space="0" w:color="auto"/>
              <w:right w:val="single" w:sz="4" w:space="0" w:color="auto"/>
            </w:tcBorders>
            <w:hideMark/>
          </w:tcPr>
          <w:p w14:paraId="3C39A2A3"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0A212B8C"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00616DA2"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7D32BF8E" w14:textId="77777777" w:rsidR="00BD3743" w:rsidRPr="00A07D1A" w:rsidRDefault="00BD3743" w:rsidP="00BD3743">
            <w:pPr>
              <w:spacing w:line="276" w:lineRule="auto"/>
              <w:jc w:val="center"/>
              <w:rPr>
                <w:sz w:val="18"/>
                <w:szCs w:val="18"/>
                <w:lang w:eastAsia="en-US"/>
              </w:rPr>
            </w:pPr>
            <w:r w:rsidRPr="00A07D1A">
              <w:rPr>
                <w:sz w:val="18"/>
                <w:szCs w:val="18"/>
                <w:lang w:eastAsia="en-US"/>
              </w:rPr>
              <w:t>7</w:t>
            </w:r>
          </w:p>
        </w:tc>
        <w:tc>
          <w:tcPr>
            <w:tcW w:w="1285" w:type="pct"/>
            <w:tcBorders>
              <w:top w:val="single" w:sz="4" w:space="0" w:color="auto"/>
              <w:left w:val="single" w:sz="4" w:space="0" w:color="auto"/>
              <w:bottom w:val="single" w:sz="4" w:space="0" w:color="auto"/>
              <w:right w:val="single" w:sz="4" w:space="0" w:color="auto"/>
            </w:tcBorders>
            <w:hideMark/>
          </w:tcPr>
          <w:p w14:paraId="1EEBAD43" w14:textId="77777777" w:rsidR="00BD3743" w:rsidRPr="00A07D1A" w:rsidRDefault="00BD3743" w:rsidP="00BD3743">
            <w:pPr>
              <w:spacing w:line="276" w:lineRule="auto"/>
              <w:rPr>
                <w:sz w:val="18"/>
                <w:szCs w:val="18"/>
                <w:lang w:eastAsia="en-US"/>
              </w:rPr>
            </w:pPr>
            <w:r w:rsidRPr="00A07D1A">
              <w:rPr>
                <w:rFonts w:eastAsia="Calibri"/>
                <w:sz w:val="18"/>
                <w:szCs w:val="18"/>
                <w:lang w:eastAsia="en-US"/>
              </w:rPr>
              <w:t>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w:t>
            </w:r>
          </w:p>
        </w:tc>
        <w:tc>
          <w:tcPr>
            <w:tcW w:w="409" w:type="pct"/>
            <w:tcBorders>
              <w:top w:val="single" w:sz="4" w:space="0" w:color="auto"/>
              <w:left w:val="single" w:sz="4" w:space="0" w:color="auto"/>
              <w:bottom w:val="single" w:sz="4" w:space="0" w:color="auto"/>
              <w:right w:val="single" w:sz="4" w:space="0" w:color="auto"/>
            </w:tcBorders>
            <w:hideMark/>
          </w:tcPr>
          <w:p w14:paraId="5262B4C9"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2FBE6DDE" w14:textId="77777777" w:rsidR="00BD3743" w:rsidRPr="00A07D1A" w:rsidRDefault="00BD3743" w:rsidP="00BD3743">
            <w:pPr>
              <w:spacing w:line="276" w:lineRule="auto"/>
              <w:rPr>
                <w:sz w:val="18"/>
                <w:szCs w:val="18"/>
                <w:lang w:eastAsia="en-US"/>
              </w:rPr>
            </w:pPr>
            <w:r w:rsidRPr="00A07D1A">
              <w:rPr>
                <w:sz w:val="18"/>
                <w:szCs w:val="18"/>
                <w:lang w:eastAsia="en-US"/>
              </w:rPr>
              <w:t>Для консолидированного бюджета муниципального образования</w:t>
            </w:r>
          </w:p>
          <w:p w14:paraId="3789B83D" w14:textId="77777777" w:rsidR="00BD3743" w:rsidRPr="00A07D1A" w:rsidRDefault="00BD3743" w:rsidP="00BD3743">
            <w:pPr>
              <w:spacing w:line="276" w:lineRule="auto"/>
              <w:rPr>
                <w:sz w:val="18"/>
                <w:szCs w:val="18"/>
                <w:lang w:eastAsia="en-US"/>
              </w:rPr>
            </w:pPr>
            <w:r w:rsidRPr="00A07D1A">
              <w:rPr>
                <w:noProof/>
                <w:position w:val="-27"/>
                <w:sz w:val="18"/>
                <w:szCs w:val="18"/>
              </w:rPr>
              <w:drawing>
                <wp:inline distT="0" distB="0" distL="0" distR="0" wp14:anchorId="0BD86F3D" wp14:editId="09302911">
                  <wp:extent cx="3562185" cy="294198"/>
                  <wp:effectExtent l="0" t="0" r="635" b="0"/>
                  <wp:docPr id="2" name="Рисунок 2" descr="base_23733_9567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33_95679_3277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185" cy="294198"/>
                          </a:xfrm>
                          <a:prstGeom prst="rect">
                            <a:avLst/>
                          </a:prstGeom>
                          <a:noFill/>
                          <a:ln>
                            <a:noFill/>
                          </a:ln>
                        </pic:spPr>
                      </pic:pic>
                    </a:graphicData>
                  </a:graphic>
                </wp:inline>
              </w:drawing>
            </w:r>
            <w:r w:rsidRPr="00A07D1A">
              <w:rPr>
                <w:sz w:val="18"/>
                <w:szCs w:val="18"/>
                <w:lang w:eastAsia="en-US"/>
              </w:rPr>
              <w:t>где:</w:t>
            </w:r>
          </w:p>
          <w:p w14:paraId="396DC6CA" w14:textId="77777777" w:rsidR="00BD3743" w:rsidRPr="00A07D1A" w:rsidRDefault="00BD3743" w:rsidP="00BD3743">
            <w:pPr>
              <w:spacing w:line="276" w:lineRule="auto"/>
              <w:rPr>
                <w:sz w:val="18"/>
                <w:szCs w:val="18"/>
                <w:lang w:eastAsia="en-US"/>
              </w:rPr>
            </w:pPr>
            <w:r w:rsidRPr="00A07D1A">
              <w:rPr>
                <w:sz w:val="18"/>
                <w:szCs w:val="18"/>
                <w:lang w:eastAsia="en-US"/>
              </w:rPr>
              <w:t>Одн –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 тыс. рублей;</w:t>
            </w:r>
          </w:p>
          <w:p w14:paraId="437009ED" w14:textId="77777777" w:rsidR="00BD3743" w:rsidRPr="00A07D1A" w:rsidRDefault="00BD3743" w:rsidP="00BD3743">
            <w:pPr>
              <w:spacing w:line="276" w:lineRule="auto"/>
              <w:rPr>
                <w:sz w:val="18"/>
                <w:szCs w:val="18"/>
                <w:lang w:eastAsia="en-US"/>
              </w:rPr>
            </w:pPr>
            <w:r w:rsidRPr="00A07D1A">
              <w:rPr>
                <w:sz w:val="18"/>
                <w:szCs w:val="18"/>
                <w:lang w:eastAsia="en-US"/>
              </w:rPr>
              <w:t>Дн – налоговые и неналоговые доходы консолидированного бюджета муниципального района (код бюджетной классификации  000 1 00 00000 00 0000 000), тыс. рублей;</w:t>
            </w:r>
          </w:p>
          <w:p w14:paraId="3C399B12" w14:textId="77777777" w:rsidR="00BD3743" w:rsidRPr="00A07D1A" w:rsidRDefault="00BD3743" w:rsidP="00BD3743">
            <w:pPr>
              <w:spacing w:line="276" w:lineRule="auto"/>
              <w:rPr>
                <w:sz w:val="18"/>
                <w:szCs w:val="18"/>
                <w:lang w:eastAsia="en-US"/>
              </w:rPr>
            </w:pPr>
            <w:r w:rsidRPr="00A07D1A">
              <w:rPr>
                <w:sz w:val="18"/>
                <w:szCs w:val="18"/>
                <w:lang w:eastAsia="en-US"/>
              </w:rPr>
              <w:t>Д – общий объем доходов консолидированного бюджета муниципального района, (код бюджетной классификации          000 8 50 00000 00 0000 000), тыс. рублей;</w:t>
            </w:r>
          </w:p>
          <w:p w14:paraId="08FED071" w14:textId="77777777" w:rsidR="00BD3743" w:rsidRPr="00A07D1A" w:rsidRDefault="00BD3743" w:rsidP="00BD3743">
            <w:pPr>
              <w:spacing w:line="276" w:lineRule="auto"/>
              <w:rPr>
                <w:sz w:val="18"/>
                <w:szCs w:val="18"/>
                <w:lang w:eastAsia="en-US"/>
              </w:rPr>
            </w:pPr>
            <w:r w:rsidRPr="00A07D1A">
              <w:rPr>
                <w:sz w:val="18"/>
                <w:szCs w:val="18"/>
                <w:lang w:eastAsia="en-US"/>
              </w:rPr>
              <w:t>Сс – общий объем субсидий консолидированного бюджета муниципального района (код бюджетной классификации         000 2 02 02000 00 0000 150), тыс. рублей;</w:t>
            </w:r>
          </w:p>
          <w:p w14:paraId="328F3CCB" w14:textId="77777777" w:rsidR="00BD3743" w:rsidRPr="00A07D1A" w:rsidRDefault="00BD3743" w:rsidP="00BD3743">
            <w:pPr>
              <w:spacing w:line="276" w:lineRule="auto"/>
              <w:rPr>
                <w:sz w:val="18"/>
                <w:szCs w:val="18"/>
                <w:lang w:eastAsia="en-US"/>
              </w:rPr>
            </w:pPr>
            <w:r w:rsidRPr="00A07D1A">
              <w:rPr>
                <w:sz w:val="18"/>
                <w:szCs w:val="18"/>
                <w:lang w:eastAsia="en-US"/>
              </w:rPr>
              <w:t>Св – общий объем субвенций консолидированного бюджета муниципального района (код бюджетной классификации          000 2 02 03000 00 0000 150), тыс. рублей;</w:t>
            </w:r>
          </w:p>
          <w:p w14:paraId="3C1C04FF" w14:textId="77777777" w:rsidR="00BD3743" w:rsidRPr="00A07D1A" w:rsidRDefault="00BD3743" w:rsidP="00BD3743">
            <w:pPr>
              <w:spacing w:line="276" w:lineRule="auto"/>
              <w:rPr>
                <w:sz w:val="18"/>
                <w:szCs w:val="18"/>
                <w:lang w:eastAsia="en-US"/>
              </w:rPr>
            </w:pPr>
            <w:r w:rsidRPr="00A07D1A">
              <w:rPr>
                <w:sz w:val="18"/>
                <w:szCs w:val="18"/>
                <w:lang w:eastAsia="en-US"/>
              </w:rPr>
              <w:t xml:space="preserve">И – общий объем иных межбюджетных трансфертов консолидированного бюджета муниципального района, имеющих </w:t>
            </w:r>
            <w:r w:rsidRPr="00A07D1A">
              <w:rPr>
                <w:sz w:val="18"/>
                <w:szCs w:val="18"/>
                <w:lang w:eastAsia="en-US"/>
              </w:rPr>
              <w:lastRenderedPageBreak/>
              <w:t>целевой характер (код бюджетной классификации    000 2 02 04000 00 0000 150), тыс. рублей;</w:t>
            </w:r>
          </w:p>
          <w:p w14:paraId="19F88EE5" w14:textId="77777777" w:rsidR="00BD3743" w:rsidRPr="00A07D1A" w:rsidRDefault="00BD3743" w:rsidP="00BD3743">
            <w:pPr>
              <w:spacing w:line="276" w:lineRule="auto"/>
              <w:rPr>
                <w:sz w:val="18"/>
                <w:szCs w:val="18"/>
                <w:lang w:eastAsia="en-US"/>
              </w:rPr>
            </w:pPr>
            <w:r w:rsidRPr="00A07D1A">
              <w:rPr>
                <w:sz w:val="18"/>
                <w:szCs w:val="18"/>
                <w:lang w:eastAsia="en-US"/>
              </w:rPr>
              <w:t>О - средства от возврата остатков субсидий, субвенций и иных межбюджетных трансфертов, имеющих целевое назначение, прошлых лет (коды бюджетной классификации                         000 2 18 00000 00 0000 000 и 000 2 19 00000 00 0000 000), тыс. рублей;</w:t>
            </w:r>
          </w:p>
          <w:p w14:paraId="6F8E9C03" w14:textId="77777777" w:rsidR="00BD3743" w:rsidRPr="00A07D1A" w:rsidRDefault="00BD3743" w:rsidP="00BD3743">
            <w:pPr>
              <w:spacing w:line="276" w:lineRule="auto"/>
              <w:rPr>
                <w:sz w:val="18"/>
                <w:szCs w:val="18"/>
                <w:lang w:eastAsia="en-US"/>
              </w:rPr>
            </w:pPr>
            <w:r w:rsidRPr="00A07D1A">
              <w:rPr>
                <w:sz w:val="18"/>
                <w:szCs w:val="18"/>
                <w:lang w:eastAsia="en-US"/>
              </w:rPr>
              <w:t>ПБц – общий объем прочих безвозмездных поступлений консолидированного бюджета муниципального района в части средств, имеющих целевой характер (код бюджетной классификации 000 2 07 00000 00 0000 000), тыс. рублей;</w:t>
            </w:r>
          </w:p>
          <w:p w14:paraId="4D042177" w14:textId="77777777" w:rsidR="00BD3743" w:rsidRPr="00A07D1A" w:rsidRDefault="00BD3743" w:rsidP="00BD3743">
            <w:pPr>
              <w:spacing w:line="276" w:lineRule="auto"/>
              <w:rPr>
                <w:sz w:val="18"/>
                <w:szCs w:val="18"/>
                <w:lang w:eastAsia="en-US"/>
              </w:rPr>
            </w:pPr>
            <w:r w:rsidRPr="00A07D1A">
              <w:rPr>
                <w:sz w:val="18"/>
                <w:szCs w:val="18"/>
                <w:lang w:eastAsia="en-US"/>
              </w:rPr>
              <w:t>Сфпп – общий объем субсидий бюджету муниципального района на предоставление финансовой поддержки поселениям (код бюджетной классификации 000 2 02 02999 00 0000 150), тыс. рублей;</w:t>
            </w:r>
          </w:p>
          <w:p w14:paraId="3284AE2B" w14:textId="77777777" w:rsidR="00BD3743" w:rsidRPr="00A07D1A" w:rsidRDefault="00BD3743" w:rsidP="00BD3743">
            <w:pPr>
              <w:spacing w:line="276" w:lineRule="auto"/>
              <w:rPr>
                <w:sz w:val="18"/>
                <w:szCs w:val="18"/>
                <w:lang w:eastAsia="en-US"/>
              </w:rPr>
            </w:pPr>
            <w:r w:rsidRPr="00A07D1A">
              <w:rPr>
                <w:sz w:val="18"/>
                <w:szCs w:val="18"/>
                <w:lang w:eastAsia="en-US"/>
              </w:rPr>
              <w:t>Свд – общий объем субвенций бюджету муниципального района на осуществление полномочий по расчету и предоставлению дотаций на выравнивание бюджетной обеспеченности поселений за счет областного бюджета (код бюджетной классификации   000 2 02 03024 00 0000 150), тыс. рублей.</w:t>
            </w:r>
          </w:p>
        </w:tc>
        <w:tc>
          <w:tcPr>
            <w:tcW w:w="638" w:type="pct"/>
            <w:tcBorders>
              <w:top w:val="single" w:sz="4" w:space="0" w:color="auto"/>
              <w:left w:val="single" w:sz="4" w:space="0" w:color="auto"/>
              <w:bottom w:val="single" w:sz="4" w:space="0" w:color="auto"/>
              <w:right w:val="single" w:sz="4" w:space="0" w:color="auto"/>
            </w:tcBorders>
            <w:hideMark/>
          </w:tcPr>
          <w:p w14:paraId="271A7C97"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3E2A85F2"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0CB4A16C"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34B795BA"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8</w:t>
            </w:r>
          </w:p>
        </w:tc>
        <w:tc>
          <w:tcPr>
            <w:tcW w:w="1285" w:type="pct"/>
            <w:tcBorders>
              <w:top w:val="single" w:sz="4" w:space="0" w:color="auto"/>
              <w:left w:val="single" w:sz="4" w:space="0" w:color="auto"/>
              <w:bottom w:val="single" w:sz="4" w:space="0" w:color="auto"/>
              <w:right w:val="single" w:sz="4" w:space="0" w:color="auto"/>
            </w:tcBorders>
            <w:hideMark/>
          </w:tcPr>
          <w:p w14:paraId="01F7CB0E" w14:textId="77777777" w:rsidR="00BD3743" w:rsidRPr="00A07D1A" w:rsidRDefault="00BD3743" w:rsidP="00BD3743">
            <w:pPr>
              <w:spacing w:line="276" w:lineRule="auto"/>
              <w:rPr>
                <w:sz w:val="18"/>
                <w:szCs w:val="18"/>
                <w:lang w:eastAsia="en-US"/>
              </w:rPr>
            </w:pPr>
            <w:r w:rsidRPr="00A07D1A">
              <w:rPr>
                <w:rFonts w:eastAsia="Calibri"/>
                <w:sz w:val="18"/>
                <w:szCs w:val="18"/>
                <w:lang w:eastAsia="en-US"/>
              </w:rPr>
              <w:t>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муниципального образования</w:t>
            </w:r>
          </w:p>
        </w:tc>
        <w:tc>
          <w:tcPr>
            <w:tcW w:w="409" w:type="pct"/>
            <w:tcBorders>
              <w:top w:val="single" w:sz="4" w:space="0" w:color="auto"/>
              <w:left w:val="single" w:sz="4" w:space="0" w:color="auto"/>
              <w:bottom w:val="single" w:sz="4" w:space="0" w:color="auto"/>
              <w:right w:val="single" w:sz="4" w:space="0" w:color="auto"/>
            </w:tcBorders>
            <w:hideMark/>
          </w:tcPr>
          <w:p w14:paraId="1A3588B8"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12CAA9E7" w14:textId="77777777" w:rsidR="00BD3743" w:rsidRPr="00A07D1A" w:rsidRDefault="00BD3743" w:rsidP="00BD3743">
            <w:pPr>
              <w:spacing w:line="276" w:lineRule="auto"/>
              <w:jc w:val="center"/>
              <w:rPr>
                <w:sz w:val="18"/>
                <w:szCs w:val="18"/>
                <w:lang w:eastAsia="en-US"/>
              </w:rPr>
            </w:pPr>
            <w:r w:rsidRPr="00A07D1A">
              <w:rPr>
                <w:sz w:val="18"/>
                <w:szCs w:val="18"/>
                <w:lang w:eastAsia="en-US"/>
              </w:rPr>
              <w:t>П = Н/Д*100%, где</w:t>
            </w:r>
          </w:p>
          <w:p w14:paraId="03E4D019" w14:textId="77777777" w:rsidR="00BD3743" w:rsidRPr="00A07D1A" w:rsidRDefault="00BD3743" w:rsidP="00BD3743">
            <w:pPr>
              <w:spacing w:line="276" w:lineRule="auto"/>
              <w:rPr>
                <w:sz w:val="18"/>
                <w:szCs w:val="18"/>
                <w:lang w:eastAsia="en-US"/>
              </w:rPr>
            </w:pPr>
            <w:r w:rsidRPr="00A07D1A">
              <w:rPr>
                <w:sz w:val="18"/>
                <w:szCs w:val="18"/>
                <w:lang w:eastAsia="en-US"/>
              </w:rPr>
              <w:t>П – значение регионального показателя,</w:t>
            </w:r>
          </w:p>
          <w:p w14:paraId="7C100600" w14:textId="77777777" w:rsidR="00BD3743" w:rsidRPr="00A07D1A" w:rsidRDefault="00BD3743" w:rsidP="00BD3743">
            <w:pPr>
              <w:spacing w:line="276" w:lineRule="auto"/>
              <w:rPr>
                <w:sz w:val="18"/>
                <w:szCs w:val="18"/>
                <w:lang w:eastAsia="en-US"/>
              </w:rPr>
            </w:pPr>
            <w:r w:rsidRPr="00A07D1A">
              <w:rPr>
                <w:sz w:val="18"/>
                <w:szCs w:val="18"/>
                <w:lang w:eastAsia="en-US"/>
              </w:rPr>
              <w:t>Н – размер недоимки по налогам, зачисляемым в консолидированный бюджет Воронежской области с территории муниципального образования по состоянию на конец отчетного периода (года), тыс. рублей,</w:t>
            </w:r>
          </w:p>
          <w:p w14:paraId="0DC333AD" w14:textId="77777777" w:rsidR="00BD3743" w:rsidRPr="00A07D1A" w:rsidRDefault="00BD3743" w:rsidP="00BD3743">
            <w:pPr>
              <w:spacing w:line="276" w:lineRule="auto"/>
              <w:rPr>
                <w:sz w:val="18"/>
                <w:szCs w:val="18"/>
                <w:lang w:eastAsia="en-US"/>
              </w:rPr>
            </w:pPr>
            <w:r w:rsidRPr="00A07D1A">
              <w:rPr>
                <w:sz w:val="18"/>
                <w:szCs w:val="18"/>
                <w:lang w:eastAsia="en-US"/>
              </w:rPr>
              <w:t>Д – поступления по налогам, зачисляемым в консолидированный бюджет Воронежской области с территории муниципального образования в отчетном периоде (год), тыс. рублей</w:t>
            </w:r>
          </w:p>
        </w:tc>
        <w:tc>
          <w:tcPr>
            <w:tcW w:w="638" w:type="pct"/>
            <w:tcBorders>
              <w:top w:val="single" w:sz="4" w:space="0" w:color="auto"/>
              <w:left w:val="single" w:sz="4" w:space="0" w:color="auto"/>
              <w:bottom w:val="single" w:sz="4" w:space="0" w:color="auto"/>
              <w:right w:val="single" w:sz="4" w:space="0" w:color="auto"/>
            </w:tcBorders>
            <w:hideMark/>
          </w:tcPr>
          <w:p w14:paraId="14A22920"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2C1069B9"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3A032BE8"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08A15D17" w14:textId="77777777" w:rsidR="00BD3743" w:rsidRPr="00A07D1A" w:rsidRDefault="00BD3743" w:rsidP="00BD3743">
            <w:pPr>
              <w:spacing w:line="276" w:lineRule="auto"/>
              <w:jc w:val="center"/>
              <w:rPr>
                <w:sz w:val="18"/>
                <w:szCs w:val="18"/>
                <w:lang w:eastAsia="en-US"/>
              </w:rPr>
            </w:pPr>
            <w:r w:rsidRPr="00A07D1A">
              <w:rPr>
                <w:sz w:val="18"/>
                <w:szCs w:val="18"/>
                <w:lang w:eastAsia="en-US"/>
              </w:rPr>
              <w:t>9</w:t>
            </w:r>
          </w:p>
        </w:tc>
        <w:tc>
          <w:tcPr>
            <w:tcW w:w="1285" w:type="pct"/>
            <w:tcBorders>
              <w:top w:val="single" w:sz="4" w:space="0" w:color="auto"/>
              <w:left w:val="single" w:sz="4" w:space="0" w:color="auto"/>
              <w:bottom w:val="single" w:sz="4" w:space="0" w:color="auto"/>
              <w:right w:val="single" w:sz="4" w:space="0" w:color="auto"/>
            </w:tcBorders>
            <w:hideMark/>
          </w:tcPr>
          <w:p w14:paraId="317CFF51" w14:textId="77777777" w:rsidR="00BD3743" w:rsidRPr="00A07D1A" w:rsidRDefault="00BD3743" w:rsidP="00BD3743">
            <w:pPr>
              <w:spacing w:line="276" w:lineRule="auto"/>
              <w:rPr>
                <w:sz w:val="18"/>
                <w:szCs w:val="18"/>
                <w:lang w:eastAsia="en-US"/>
              </w:rPr>
            </w:pPr>
            <w:r w:rsidRPr="00A07D1A">
              <w:rPr>
                <w:rFonts w:eastAsia="Calibri"/>
                <w:sz w:val="18"/>
                <w:szCs w:val="18"/>
                <w:lang w:eastAsia="en-US"/>
              </w:rPr>
              <w:t>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409" w:type="pct"/>
            <w:tcBorders>
              <w:top w:val="single" w:sz="4" w:space="0" w:color="auto"/>
              <w:left w:val="single" w:sz="4" w:space="0" w:color="auto"/>
              <w:bottom w:val="single" w:sz="4" w:space="0" w:color="auto"/>
              <w:right w:val="single" w:sz="4" w:space="0" w:color="auto"/>
            </w:tcBorders>
            <w:hideMark/>
          </w:tcPr>
          <w:p w14:paraId="235B969A"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0BAD5310"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Ду = </w:t>
            </w:r>
            <w:r w:rsidR="0095600B">
              <w:rPr>
                <w:position w:val="-14"/>
                <w:sz w:val="18"/>
                <w:szCs w:val="18"/>
              </w:rPr>
              <w:pict w14:anchorId="79052D10">
                <v:shape id="_x0000_i1030" type="#_x0000_t75" style="width:10.5pt;height:20.25pt" equationxml="&lt;">
                  <v:imagedata r:id="rId22" o:title="" chromakey="white"/>
                </v:shape>
              </w:pict>
            </w:r>
            <w:r w:rsidRPr="00A07D1A">
              <w:rPr>
                <w:sz w:val="18"/>
                <w:szCs w:val="18"/>
                <w:lang w:eastAsia="en-US"/>
              </w:rPr>
              <w:t xml:space="preserve"> х 100, где</w:t>
            </w:r>
          </w:p>
          <w:p w14:paraId="13583A5F" w14:textId="77777777" w:rsidR="00BD3743" w:rsidRPr="00A07D1A" w:rsidRDefault="00BD3743" w:rsidP="00BD3743">
            <w:pPr>
              <w:spacing w:line="276" w:lineRule="auto"/>
              <w:rPr>
                <w:sz w:val="18"/>
                <w:szCs w:val="18"/>
                <w:lang w:eastAsia="en-US"/>
              </w:rPr>
            </w:pPr>
            <w:r w:rsidRPr="00A07D1A">
              <w:rPr>
                <w:sz w:val="18"/>
                <w:szCs w:val="18"/>
                <w:lang w:eastAsia="en-US"/>
              </w:rPr>
              <w:t>Ду –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w:t>
            </w:r>
          </w:p>
          <w:p w14:paraId="3AC412C6" w14:textId="77777777" w:rsidR="00BD3743" w:rsidRPr="00A07D1A" w:rsidRDefault="00BD3743" w:rsidP="00BD3743">
            <w:pPr>
              <w:spacing w:line="276" w:lineRule="auto"/>
              <w:rPr>
                <w:sz w:val="18"/>
                <w:szCs w:val="18"/>
                <w:lang w:eastAsia="en-US"/>
              </w:rPr>
            </w:pPr>
            <w:r w:rsidRPr="00A07D1A">
              <w:rPr>
                <w:sz w:val="18"/>
                <w:szCs w:val="18"/>
                <w:lang w:eastAsia="en-US"/>
              </w:rPr>
              <w:t>Ун – количество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штук,</w:t>
            </w:r>
          </w:p>
          <w:p w14:paraId="0F10FB9E"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Уо – общее количество условий, предусмотренных соглашениями о предоставлении бюджету муниципального образования субсидий и бюджетных кредитов из областного бюджета, штук</w:t>
            </w:r>
          </w:p>
        </w:tc>
        <w:tc>
          <w:tcPr>
            <w:tcW w:w="638" w:type="pct"/>
            <w:tcBorders>
              <w:top w:val="single" w:sz="4" w:space="0" w:color="auto"/>
              <w:left w:val="single" w:sz="4" w:space="0" w:color="auto"/>
              <w:bottom w:val="single" w:sz="4" w:space="0" w:color="auto"/>
              <w:right w:val="single" w:sz="4" w:space="0" w:color="auto"/>
            </w:tcBorders>
            <w:hideMark/>
          </w:tcPr>
          <w:p w14:paraId="19918D08"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7FDC1AF5"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0130CC6D"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26B82359"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Подпрограмма 1 «Организация управления муниципальными финансами и муниципальным долгом»</w:t>
            </w:r>
          </w:p>
        </w:tc>
      </w:tr>
      <w:tr w:rsidR="00BD3743" w:rsidRPr="00A07D1A" w14:paraId="6D87DF74"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481F22D3"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1.1. Нормативное правовое регулирование бюджетного процесса и других правоотношений</w:t>
            </w:r>
          </w:p>
        </w:tc>
      </w:tr>
      <w:tr w:rsidR="00BD3743" w:rsidRPr="00A07D1A" w14:paraId="6EB6CDF4"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1094528A" w14:textId="77777777" w:rsidR="00BD3743" w:rsidRPr="00A07D1A" w:rsidRDefault="00BD3743" w:rsidP="00BD3743">
            <w:pPr>
              <w:spacing w:line="276" w:lineRule="auto"/>
              <w:jc w:val="center"/>
              <w:rPr>
                <w:sz w:val="18"/>
                <w:szCs w:val="18"/>
                <w:lang w:eastAsia="en-US"/>
              </w:rPr>
            </w:pPr>
            <w:r w:rsidRPr="00A07D1A">
              <w:rPr>
                <w:sz w:val="18"/>
                <w:szCs w:val="18"/>
                <w:lang w:eastAsia="en-US"/>
              </w:rPr>
              <w:t>10</w:t>
            </w:r>
          </w:p>
        </w:tc>
        <w:tc>
          <w:tcPr>
            <w:tcW w:w="1285" w:type="pct"/>
            <w:tcBorders>
              <w:top w:val="single" w:sz="4" w:space="0" w:color="auto"/>
              <w:left w:val="single" w:sz="4" w:space="0" w:color="auto"/>
              <w:bottom w:val="single" w:sz="4" w:space="0" w:color="auto"/>
              <w:right w:val="single" w:sz="4" w:space="0" w:color="auto"/>
            </w:tcBorders>
            <w:hideMark/>
          </w:tcPr>
          <w:p w14:paraId="252F331A" w14:textId="77777777" w:rsidR="00BD3743" w:rsidRPr="00A07D1A" w:rsidRDefault="00BD3743" w:rsidP="00BD3743">
            <w:pPr>
              <w:spacing w:line="276" w:lineRule="auto"/>
              <w:rPr>
                <w:sz w:val="18"/>
                <w:szCs w:val="18"/>
                <w:lang w:eastAsia="en-US"/>
              </w:rPr>
            </w:pPr>
            <w:r w:rsidRPr="00A07D1A">
              <w:rPr>
                <w:sz w:val="18"/>
                <w:szCs w:val="18"/>
                <w:lang w:eastAsia="en-US"/>
              </w:rPr>
              <w:t>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законодательства</w:t>
            </w:r>
          </w:p>
        </w:tc>
        <w:tc>
          <w:tcPr>
            <w:tcW w:w="409" w:type="pct"/>
            <w:tcBorders>
              <w:top w:val="single" w:sz="4" w:space="0" w:color="auto"/>
              <w:left w:val="single" w:sz="4" w:space="0" w:color="auto"/>
              <w:bottom w:val="single" w:sz="4" w:space="0" w:color="auto"/>
              <w:right w:val="single" w:sz="4" w:space="0" w:color="auto"/>
            </w:tcBorders>
            <w:hideMark/>
          </w:tcPr>
          <w:p w14:paraId="1EC8446A"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2511" w:type="pct"/>
            <w:gridSpan w:val="3"/>
            <w:tcBorders>
              <w:top w:val="single" w:sz="4" w:space="0" w:color="auto"/>
              <w:left w:val="single" w:sz="4" w:space="0" w:color="auto"/>
              <w:bottom w:val="single" w:sz="4" w:space="0" w:color="auto"/>
              <w:right w:val="single" w:sz="4" w:space="0" w:color="auto"/>
            </w:tcBorders>
            <w:hideMark/>
          </w:tcPr>
          <w:p w14:paraId="03F5536E" w14:textId="77777777" w:rsidR="00BD3743" w:rsidRPr="00A07D1A" w:rsidRDefault="00BD3743" w:rsidP="00BD3743">
            <w:pPr>
              <w:spacing w:line="276" w:lineRule="auto"/>
              <w:jc w:val="center"/>
              <w:rPr>
                <w:sz w:val="18"/>
                <w:szCs w:val="18"/>
                <w:lang w:eastAsia="en-US"/>
              </w:rPr>
            </w:pPr>
            <w:r w:rsidRPr="00A07D1A">
              <w:rPr>
                <w:sz w:val="18"/>
                <w:szCs w:val="18"/>
                <w:lang w:eastAsia="en-US"/>
              </w:rPr>
              <w:t>При внесении изменений в Бюджетный Кодекс Российской Федерации и федеральные законы</w:t>
            </w:r>
          </w:p>
        </w:tc>
        <w:tc>
          <w:tcPr>
            <w:tcW w:w="553" w:type="pct"/>
            <w:tcBorders>
              <w:top w:val="single" w:sz="4" w:space="0" w:color="auto"/>
              <w:left w:val="single" w:sz="4" w:space="0" w:color="auto"/>
              <w:bottom w:val="single" w:sz="4" w:space="0" w:color="auto"/>
              <w:right w:val="single" w:sz="4" w:space="0" w:color="auto"/>
            </w:tcBorders>
            <w:hideMark/>
          </w:tcPr>
          <w:p w14:paraId="758E49EC"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2D06F9DF"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76080724"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1.2. Составление проекта районного бюджета на очередной финансовый год и плановый период</w:t>
            </w:r>
          </w:p>
        </w:tc>
      </w:tr>
      <w:tr w:rsidR="00BD3743" w:rsidRPr="00A07D1A" w14:paraId="6BD7E03B"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7FACBB59" w14:textId="77777777" w:rsidR="00BD3743" w:rsidRPr="00A07D1A" w:rsidRDefault="00BD3743" w:rsidP="00BD3743">
            <w:pPr>
              <w:spacing w:line="276" w:lineRule="auto"/>
              <w:jc w:val="center"/>
              <w:rPr>
                <w:sz w:val="18"/>
                <w:szCs w:val="18"/>
                <w:lang w:eastAsia="en-US"/>
              </w:rPr>
            </w:pPr>
            <w:r w:rsidRPr="00A07D1A">
              <w:rPr>
                <w:sz w:val="18"/>
                <w:szCs w:val="18"/>
                <w:lang w:eastAsia="en-US"/>
              </w:rPr>
              <w:t>11</w:t>
            </w:r>
          </w:p>
        </w:tc>
        <w:tc>
          <w:tcPr>
            <w:tcW w:w="1285" w:type="pct"/>
            <w:tcBorders>
              <w:top w:val="single" w:sz="4" w:space="0" w:color="auto"/>
              <w:left w:val="single" w:sz="4" w:space="0" w:color="auto"/>
              <w:bottom w:val="single" w:sz="4" w:space="0" w:color="auto"/>
              <w:right w:val="single" w:sz="4" w:space="0" w:color="auto"/>
            </w:tcBorders>
            <w:hideMark/>
          </w:tcPr>
          <w:p w14:paraId="209C2F48" w14:textId="77777777" w:rsidR="00BD3743" w:rsidRPr="00A07D1A" w:rsidRDefault="00BD3743" w:rsidP="00BD3743">
            <w:pPr>
              <w:spacing w:line="276" w:lineRule="auto"/>
              <w:rPr>
                <w:sz w:val="18"/>
                <w:szCs w:val="18"/>
                <w:lang w:eastAsia="en-US"/>
              </w:rPr>
            </w:pPr>
            <w:r w:rsidRPr="00A07D1A">
              <w:rPr>
                <w:sz w:val="18"/>
                <w:szCs w:val="18"/>
                <w:lang w:eastAsia="en-US"/>
              </w:rPr>
              <w:t xml:space="preserve">Соблюдение порядка и сроков разработки проекта районного бюджета, установленных Положением о бюджетном процессе в муниципальном районе  </w:t>
            </w:r>
          </w:p>
        </w:tc>
        <w:tc>
          <w:tcPr>
            <w:tcW w:w="409" w:type="pct"/>
            <w:tcBorders>
              <w:top w:val="single" w:sz="4" w:space="0" w:color="auto"/>
              <w:left w:val="single" w:sz="4" w:space="0" w:color="auto"/>
              <w:bottom w:val="single" w:sz="4" w:space="0" w:color="auto"/>
              <w:right w:val="single" w:sz="4" w:space="0" w:color="auto"/>
            </w:tcBorders>
            <w:hideMark/>
          </w:tcPr>
          <w:p w14:paraId="22CEB101" w14:textId="77777777" w:rsidR="00BD3743" w:rsidRPr="00A07D1A" w:rsidRDefault="00BD3743" w:rsidP="00BD3743">
            <w:pPr>
              <w:spacing w:line="276" w:lineRule="auto"/>
              <w:jc w:val="center"/>
              <w:rPr>
                <w:sz w:val="18"/>
                <w:szCs w:val="18"/>
                <w:lang w:eastAsia="en-US"/>
              </w:rPr>
            </w:pPr>
            <w:r w:rsidRPr="00A07D1A">
              <w:rPr>
                <w:sz w:val="18"/>
                <w:szCs w:val="18"/>
                <w:lang w:eastAsia="en-US"/>
              </w:rPr>
              <w:t>Да/нет</w:t>
            </w:r>
          </w:p>
        </w:tc>
        <w:tc>
          <w:tcPr>
            <w:tcW w:w="1870" w:type="pct"/>
            <w:tcBorders>
              <w:top w:val="single" w:sz="4" w:space="0" w:color="auto"/>
              <w:left w:val="single" w:sz="4" w:space="0" w:color="auto"/>
              <w:bottom w:val="single" w:sz="4" w:space="0" w:color="auto"/>
              <w:right w:val="single" w:sz="4" w:space="0" w:color="auto"/>
            </w:tcBorders>
            <w:hideMark/>
          </w:tcPr>
          <w:p w14:paraId="6E6930A7"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Сроки составления проекта районного бюджета определяются ежегодно утверждаемым администрацией муниципального района графиком разработки проекта районного бюджета на очередной финансовый год и плановый период, разрабатываемым Бюджетным кодексом Российской Федерации и решением Совета народных депутатов от 02.10.2013  № 435 «Об утверждении Положения о бюджетном процессе в Рамонском муниципальном районе Воронежской области»</w:t>
            </w:r>
          </w:p>
        </w:tc>
        <w:tc>
          <w:tcPr>
            <w:tcW w:w="638" w:type="pct"/>
            <w:tcBorders>
              <w:top w:val="single" w:sz="4" w:space="0" w:color="auto"/>
              <w:left w:val="single" w:sz="4" w:space="0" w:color="auto"/>
              <w:bottom w:val="single" w:sz="4" w:space="0" w:color="auto"/>
              <w:right w:val="single" w:sz="4" w:space="0" w:color="auto"/>
            </w:tcBorders>
            <w:hideMark/>
          </w:tcPr>
          <w:p w14:paraId="547C66D6"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В соответствии с положениями статьи 217 Бюджетного кодекса Российской Федерации </w:t>
            </w:r>
          </w:p>
        </w:tc>
        <w:tc>
          <w:tcPr>
            <w:tcW w:w="556" w:type="pct"/>
            <w:gridSpan w:val="2"/>
            <w:tcBorders>
              <w:top w:val="single" w:sz="4" w:space="0" w:color="auto"/>
              <w:left w:val="single" w:sz="4" w:space="0" w:color="auto"/>
              <w:bottom w:val="single" w:sz="4" w:space="0" w:color="auto"/>
              <w:right w:val="single" w:sz="4" w:space="0" w:color="auto"/>
            </w:tcBorders>
            <w:hideMark/>
          </w:tcPr>
          <w:p w14:paraId="4381F66F"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59FD5B11"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53C22474"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1.3. Организация исполнения районного бюджета и формирование бюджетной отчетности</w:t>
            </w:r>
          </w:p>
        </w:tc>
      </w:tr>
      <w:tr w:rsidR="00BD3743" w:rsidRPr="00A07D1A" w14:paraId="7CF62A9D"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679B8EB7" w14:textId="77777777" w:rsidR="00BD3743" w:rsidRPr="00A07D1A" w:rsidRDefault="00BD3743" w:rsidP="00BD3743">
            <w:pPr>
              <w:spacing w:line="276" w:lineRule="auto"/>
              <w:jc w:val="center"/>
              <w:rPr>
                <w:sz w:val="18"/>
                <w:szCs w:val="18"/>
                <w:lang w:eastAsia="en-US"/>
              </w:rPr>
            </w:pPr>
            <w:r w:rsidRPr="00A07D1A">
              <w:rPr>
                <w:sz w:val="18"/>
                <w:szCs w:val="18"/>
                <w:lang w:eastAsia="en-US"/>
              </w:rPr>
              <w:t>12</w:t>
            </w:r>
          </w:p>
        </w:tc>
        <w:tc>
          <w:tcPr>
            <w:tcW w:w="1285" w:type="pct"/>
            <w:tcBorders>
              <w:top w:val="single" w:sz="4" w:space="0" w:color="auto"/>
              <w:left w:val="single" w:sz="4" w:space="0" w:color="auto"/>
              <w:bottom w:val="single" w:sz="4" w:space="0" w:color="auto"/>
              <w:right w:val="single" w:sz="4" w:space="0" w:color="auto"/>
            </w:tcBorders>
            <w:hideMark/>
          </w:tcPr>
          <w:p w14:paraId="55BEDFC4" w14:textId="77777777" w:rsidR="00BD3743" w:rsidRPr="00A07D1A" w:rsidRDefault="00BD3743" w:rsidP="00BD3743">
            <w:pPr>
              <w:spacing w:line="276" w:lineRule="auto"/>
              <w:rPr>
                <w:sz w:val="18"/>
                <w:szCs w:val="18"/>
                <w:lang w:eastAsia="en-US"/>
              </w:rPr>
            </w:pPr>
            <w:r w:rsidRPr="00A07D1A">
              <w:rPr>
                <w:sz w:val="18"/>
                <w:szCs w:val="18"/>
                <w:lang w:eastAsia="en-US"/>
              </w:rPr>
              <w:t xml:space="preserve">Составление и утверждение сводной бюджетной росписи районного бюджета в сроки, установленные бюджетным законодательством  </w:t>
            </w:r>
          </w:p>
        </w:tc>
        <w:tc>
          <w:tcPr>
            <w:tcW w:w="409" w:type="pct"/>
            <w:tcBorders>
              <w:top w:val="single" w:sz="4" w:space="0" w:color="auto"/>
              <w:left w:val="single" w:sz="4" w:space="0" w:color="auto"/>
              <w:bottom w:val="single" w:sz="4" w:space="0" w:color="auto"/>
              <w:right w:val="single" w:sz="4" w:space="0" w:color="auto"/>
            </w:tcBorders>
            <w:hideMark/>
          </w:tcPr>
          <w:p w14:paraId="169B4184"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1870" w:type="pct"/>
            <w:tcBorders>
              <w:top w:val="single" w:sz="4" w:space="0" w:color="auto"/>
              <w:left w:val="single" w:sz="4" w:space="0" w:color="auto"/>
              <w:bottom w:val="single" w:sz="4" w:space="0" w:color="auto"/>
              <w:right w:val="single" w:sz="4" w:space="0" w:color="auto"/>
            </w:tcBorders>
            <w:hideMark/>
          </w:tcPr>
          <w:p w14:paraId="5D2D1A3A" w14:textId="77777777" w:rsidR="00BD3743" w:rsidRPr="00A07D1A" w:rsidRDefault="00BD3743" w:rsidP="00BD3743">
            <w:pPr>
              <w:spacing w:line="276" w:lineRule="auto"/>
              <w:jc w:val="center"/>
              <w:rPr>
                <w:sz w:val="18"/>
                <w:szCs w:val="18"/>
                <w:lang w:eastAsia="en-US"/>
              </w:rPr>
            </w:pPr>
            <w:r w:rsidRPr="00A07D1A">
              <w:rPr>
                <w:sz w:val="18"/>
                <w:szCs w:val="18"/>
                <w:lang w:eastAsia="en-US"/>
              </w:rPr>
              <w:t>В соответствии с положениями статьи 217 Бюджетного кодекса Российской Федерации</w:t>
            </w:r>
          </w:p>
        </w:tc>
        <w:tc>
          <w:tcPr>
            <w:tcW w:w="638" w:type="pct"/>
            <w:tcBorders>
              <w:top w:val="single" w:sz="4" w:space="0" w:color="auto"/>
              <w:left w:val="single" w:sz="4" w:space="0" w:color="auto"/>
              <w:bottom w:val="single" w:sz="4" w:space="0" w:color="auto"/>
              <w:right w:val="single" w:sz="4" w:space="0" w:color="auto"/>
            </w:tcBorders>
            <w:hideMark/>
          </w:tcPr>
          <w:p w14:paraId="26540288"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14:paraId="7FF1DE9D"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7AD95501"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0ACDB35D" w14:textId="77777777" w:rsidR="00BD3743" w:rsidRPr="00A07D1A" w:rsidRDefault="00BD3743" w:rsidP="00BD3743">
            <w:pPr>
              <w:spacing w:line="276" w:lineRule="auto"/>
              <w:jc w:val="center"/>
              <w:rPr>
                <w:sz w:val="18"/>
                <w:szCs w:val="18"/>
                <w:lang w:eastAsia="en-US"/>
              </w:rPr>
            </w:pPr>
            <w:r w:rsidRPr="00A07D1A">
              <w:rPr>
                <w:sz w:val="18"/>
                <w:szCs w:val="18"/>
                <w:lang w:eastAsia="en-US"/>
              </w:rPr>
              <w:t>13</w:t>
            </w:r>
          </w:p>
        </w:tc>
        <w:tc>
          <w:tcPr>
            <w:tcW w:w="1285" w:type="pct"/>
            <w:tcBorders>
              <w:top w:val="single" w:sz="4" w:space="0" w:color="auto"/>
              <w:left w:val="single" w:sz="4" w:space="0" w:color="auto"/>
              <w:bottom w:val="single" w:sz="4" w:space="0" w:color="auto"/>
              <w:right w:val="single" w:sz="4" w:space="0" w:color="auto"/>
            </w:tcBorders>
            <w:hideMark/>
          </w:tcPr>
          <w:p w14:paraId="1066A0AC" w14:textId="77777777" w:rsidR="00BD3743" w:rsidRPr="00A07D1A" w:rsidRDefault="00BD3743" w:rsidP="00BD3743">
            <w:pPr>
              <w:spacing w:line="276" w:lineRule="auto"/>
              <w:rPr>
                <w:sz w:val="18"/>
                <w:szCs w:val="18"/>
                <w:lang w:eastAsia="en-US"/>
              </w:rPr>
            </w:pPr>
            <w:r w:rsidRPr="00A07D1A">
              <w:rPr>
                <w:sz w:val="18"/>
                <w:szCs w:val="18"/>
                <w:lang w:eastAsia="en-US"/>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w:t>
            </w:r>
          </w:p>
        </w:tc>
        <w:tc>
          <w:tcPr>
            <w:tcW w:w="409" w:type="pct"/>
            <w:tcBorders>
              <w:top w:val="single" w:sz="4" w:space="0" w:color="auto"/>
              <w:left w:val="single" w:sz="4" w:space="0" w:color="auto"/>
              <w:bottom w:val="single" w:sz="4" w:space="0" w:color="auto"/>
              <w:right w:val="single" w:sz="4" w:space="0" w:color="auto"/>
            </w:tcBorders>
            <w:hideMark/>
          </w:tcPr>
          <w:p w14:paraId="4C2EAE91"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1870" w:type="pct"/>
            <w:tcBorders>
              <w:top w:val="single" w:sz="4" w:space="0" w:color="auto"/>
              <w:left w:val="single" w:sz="4" w:space="0" w:color="auto"/>
              <w:bottom w:val="single" w:sz="4" w:space="0" w:color="auto"/>
              <w:right w:val="single" w:sz="4" w:space="0" w:color="auto"/>
            </w:tcBorders>
            <w:hideMark/>
          </w:tcPr>
          <w:p w14:paraId="35EBC07A" w14:textId="77777777" w:rsidR="00BD3743" w:rsidRPr="00A07D1A" w:rsidRDefault="00BD3743" w:rsidP="00BD3743">
            <w:pPr>
              <w:spacing w:line="276" w:lineRule="auto"/>
              <w:jc w:val="center"/>
              <w:rPr>
                <w:sz w:val="18"/>
                <w:szCs w:val="18"/>
                <w:lang w:eastAsia="en-US"/>
              </w:rPr>
            </w:pPr>
            <w:r w:rsidRPr="00A07D1A">
              <w:rPr>
                <w:sz w:val="18"/>
                <w:szCs w:val="18"/>
                <w:lang w:eastAsia="en-US"/>
              </w:rPr>
              <w:t>В соответствии с положениями статьи 217 Бюджетного кодекса Российской Федерации</w:t>
            </w:r>
          </w:p>
        </w:tc>
        <w:tc>
          <w:tcPr>
            <w:tcW w:w="638" w:type="pct"/>
            <w:tcBorders>
              <w:top w:val="single" w:sz="4" w:space="0" w:color="auto"/>
              <w:left w:val="single" w:sz="4" w:space="0" w:color="auto"/>
              <w:bottom w:val="single" w:sz="4" w:space="0" w:color="auto"/>
              <w:right w:val="single" w:sz="4" w:space="0" w:color="auto"/>
            </w:tcBorders>
            <w:hideMark/>
          </w:tcPr>
          <w:p w14:paraId="3043CCF5"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начала очередного финансового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14:paraId="341A952B"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301B2A6E"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7E9F0504" w14:textId="77777777" w:rsidR="00BD3743" w:rsidRPr="00A07D1A" w:rsidRDefault="00BD3743" w:rsidP="00BD3743">
            <w:pPr>
              <w:spacing w:line="276" w:lineRule="auto"/>
              <w:jc w:val="center"/>
              <w:rPr>
                <w:sz w:val="18"/>
                <w:szCs w:val="18"/>
                <w:lang w:eastAsia="en-US"/>
              </w:rPr>
            </w:pPr>
            <w:r w:rsidRPr="00A07D1A">
              <w:rPr>
                <w:sz w:val="18"/>
                <w:szCs w:val="18"/>
                <w:lang w:eastAsia="en-US"/>
              </w:rPr>
              <w:t>14</w:t>
            </w:r>
          </w:p>
        </w:tc>
        <w:tc>
          <w:tcPr>
            <w:tcW w:w="1285" w:type="pct"/>
            <w:tcBorders>
              <w:top w:val="single" w:sz="4" w:space="0" w:color="auto"/>
              <w:left w:val="single" w:sz="4" w:space="0" w:color="auto"/>
              <w:bottom w:val="single" w:sz="4" w:space="0" w:color="auto"/>
              <w:right w:val="single" w:sz="4" w:space="0" w:color="auto"/>
            </w:tcBorders>
            <w:hideMark/>
          </w:tcPr>
          <w:p w14:paraId="35905BD2" w14:textId="77777777" w:rsidR="00BD3743" w:rsidRPr="00A07D1A" w:rsidRDefault="00BD3743" w:rsidP="00BD3743">
            <w:pPr>
              <w:spacing w:line="276" w:lineRule="auto"/>
              <w:rPr>
                <w:sz w:val="18"/>
                <w:szCs w:val="18"/>
                <w:lang w:eastAsia="en-US"/>
              </w:rPr>
            </w:pPr>
            <w:r w:rsidRPr="00A07D1A">
              <w:rPr>
                <w:sz w:val="18"/>
                <w:szCs w:val="18"/>
                <w:lang w:eastAsia="en-US"/>
              </w:rPr>
              <w:t>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w:t>
            </w:r>
          </w:p>
        </w:tc>
        <w:tc>
          <w:tcPr>
            <w:tcW w:w="409" w:type="pct"/>
            <w:tcBorders>
              <w:top w:val="single" w:sz="4" w:space="0" w:color="auto"/>
              <w:left w:val="single" w:sz="4" w:space="0" w:color="auto"/>
              <w:bottom w:val="single" w:sz="4" w:space="0" w:color="auto"/>
              <w:right w:val="single" w:sz="4" w:space="0" w:color="auto"/>
            </w:tcBorders>
            <w:hideMark/>
          </w:tcPr>
          <w:p w14:paraId="7E1F5A62"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w:t>
            </w:r>
          </w:p>
        </w:tc>
        <w:tc>
          <w:tcPr>
            <w:tcW w:w="1870" w:type="pct"/>
            <w:tcBorders>
              <w:top w:val="single" w:sz="4" w:space="0" w:color="auto"/>
              <w:left w:val="single" w:sz="4" w:space="0" w:color="auto"/>
              <w:bottom w:val="single" w:sz="4" w:space="0" w:color="auto"/>
              <w:right w:val="single" w:sz="4" w:space="0" w:color="auto"/>
            </w:tcBorders>
            <w:hideMark/>
          </w:tcPr>
          <w:p w14:paraId="13DB4C4D" w14:textId="77777777" w:rsidR="00BD3743" w:rsidRPr="00A07D1A" w:rsidRDefault="00BD3743" w:rsidP="00BD3743">
            <w:pPr>
              <w:spacing w:line="276" w:lineRule="auto"/>
              <w:jc w:val="center"/>
              <w:rPr>
                <w:sz w:val="18"/>
                <w:szCs w:val="18"/>
                <w:lang w:eastAsia="en-US"/>
              </w:rPr>
            </w:pPr>
            <w:r w:rsidRPr="00A07D1A">
              <w:rPr>
                <w:sz w:val="18"/>
                <w:szCs w:val="18"/>
                <w:lang w:eastAsia="en-US"/>
              </w:rPr>
              <w:t>В соответствии с положениями статьи 217 Бюджетного кодекса Российской Федерации, решением Совета народных депутатов Рамонского муниципального района Воронежской области от 02.10.2013 № 435 «Об утверждении Положения о бюджетном процессе в Рамонском муниципальном районе Воронежской области»</w:t>
            </w:r>
          </w:p>
        </w:tc>
        <w:tc>
          <w:tcPr>
            <w:tcW w:w="638" w:type="pct"/>
            <w:tcBorders>
              <w:top w:val="single" w:sz="4" w:space="0" w:color="auto"/>
              <w:left w:val="single" w:sz="4" w:space="0" w:color="auto"/>
              <w:bottom w:val="single" w:sz="4" w:space="0" w:color="auto"/>
              <w:right w:val="single" w:sz="4" w:space="0" w:color="auto"/>
            </w:tcBorders>
            <w:hideMark/>
          </w:tcPr>
          <w:p w14:paraId="5F0AF29F"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01 мая текущего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14:paraId="420AB6FF"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78A7C690"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1D3796FA"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1.4.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r>
      <w:tr w:rsidR="00BD3743" w:rsidRPr="00A07D1A" w14:paraId="4333388B"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57798908" w14:textId="77777777" w:rsidR="00BD3743" w:rsidRPr="00A07D1A" w:rsidRDefault="00BD3743" w:rsidP="00BD3743">
            <w:pPr>
              <w:spacing w:line="276" w:lineRule="auto"/>
              <w:jc w:val="center"/>
              <w:rPr>
                <w:sz w:val="18"/>
                <w:szCs w:val="18"/>
                <w:lang w:eastAsia="en-US"/>
              </w:rPr>
            </w:pPr>
            <w:r w:rsidRPr="00A07D1A">
              <w:rPr>
                <w:sz w:val="18"/>
                <w:szCs w:val="18"/>
                <w:lang w:eastAsia="en-US"/>
              </w:rPr>
              <w:t>15</w:t>
            </w:r>
          </w:p>
        </w:tc>
        <w:tc>
          <w:tcPr>
            <w:tcW w:w="1285" w:type="pct"/>
            <w:tcBorders>
              <w:top w:val="single" w:sz="4" w:space="0" w:color="auto"/>
              <w:left w:val="single" w:sz="4" w:space="0" w:color="auto"/>
              <w:bottom w:val="single" w:sz="4" w:space="0" w:color="auto"/>
              <w:right w:val="single" w:sz="4" w:space="0" w:color="auto"/>
            </w:tcBorders>
            <w:hideMark/>
          </w:tcPr>
          <w:p w14:paraId="6C8AE885" w14:textId="77777777" w:rsidR="00BD3743" w:rsidRPr="00A07D1A" w:rsidRDefault="00BD3743" w:rsidP="00BD3743">
            <w:pPr>
              <w:spacing w:line="276" w:lineRule="auto"/>
              <w:rPr>
                <w:sz w:val="18"/>
                <w:szCs w:val="18"/>
                <w:lang w:eastAsia="en-US"/>
              </w:rPr>
            </w:pPr>
            <w:r w:rsidRPr="00A07D1A">
              <w:rPr>
                <w:sz w:val="18"/>
                <w:szCs w:val="18"/>
                <w:lang w:eastAsia="en-US"/>
              </w:rPr>
              <w:t>Удельный вес резервного фонда администрации муниципального района в общем объеме расходов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14:paraId="280736BF"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37CBFDC0" w14:textId="77777777" w:rsidR="00BD3743" w:rsidRPr="00A07D1A" w:rsidRDefault="00BD3743" w:rsidP="00BD3743">
            <w:pPr>
              <w:spacing w:line="276" w:lineRule="auto"/>
              <w:jc w:val="center"/>
              <w:rPr>
                <w:sz w:val="18"/>
                <w:szCs w:val="18"/>
                <w:lang w:eastAsia="en-US"/>
              </w:rPr>
            </w:pPr>
            <w:r w:rsidRPr="00A07D1A">
              <w:rPr>
                <w:sz w:val="18"/>
                <w:szCs w:val="18"/>
                <w:lang w:eastAsia="en-US"/>
              </w:rPr>
              <w:t>Дрф = Ррф – Р Х 100%,</w:t>
            </w:r>
          </w:p>
          <w:p w14:paraId="27D289B7" w14:textId="77777777" w:rsidR="00BD3743" w:rsidRPr="00A07D1A" w:rsidRDefault="00BD3743" w:rsidP="00BD3743">
            <w:pPr>
              <w:spacing w:line="276" w:lineRule="auto"/>
              <w:jc w:val="center"/>
              <w:rPr>
                <w:sz w:val="18"/>
                <w:szCs w:val="18"/>
                <w:lang w:eastAsia="en-US"/>
              </w:rPr>
            </w:pPr>
            <w:r w:rsidRPr="00A07D1A">
              <w:rPr>
                <w:sz w:val="18"/>
                <w:szCs w:val="18"/>
                <w:lang w:eastAsia="en-US"/>
              </w:rPr>
              <w:t>где</w:t>
            </w:r>
          </w:p>
          <w:p w14:paraId="52F9F896" w14:textId="77777777" w:rsidR="00BD3743" w:rsidRPr="00A07D1A" w:rsidRDefault="00BD3743" w:rsidP="00BD3743">
            <w:pPr>
              <w:spacing w:line="276" w:lineRule="auto"/>
              <w:rPr>
                <w:sz w:val="18"/>
                <w:szCs w:val="18"/>
                <w:lang w:eastAsia="en-US"/>
              </w:rPr>
            </w:pPr>
            <w:r w:rsidRPr="00A07D1A">
              <w:rPr>
                <w:sz w:val="18"/>
                <w:szCs w:val="18"/>
                <w:lang w:eastAsia="en-US"/>
              </w:rPr>
              <w:t>Ррф – размер резервного фонда администрации муниципального района,</w:t>
            </w:r>
          </w:p>
          <w:p w14:paraId="5AC27ACB"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Р – объем расходов районного бюджета</w:t>
            </w:r>
          </w:p>
        </w:tc>
        <w:tc>
          <w:tcPr>
            <w:tcW w:w="638" w:type="pct"/>
            <w:tcBorders>
              <w:top w:val="single" w:sz="4" w:space="0" w:color="auto"/>
              <w:left w:val="single" w:sz="4" w:space="0" w:color="auto"/>
              <w:bottom w:val="single" w:sz="4" w:space="0" w:color="auto"/>
              <w:right w:val="single" w:sz="4" w:space="0" w:color="auto"/>
            </w:tcBorders>
            <w:hideMark/>
          </w:tcPr>
          <w:p w14:paraId="71ED9197"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41F73183"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5353F06B"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1F0D110D"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Основное мероприятие 1.5. Управление муниципальным долгом муниципального района</w:t>
            </w:r>
          </w:p>
        </w:tc>
      </w:tr>
      <w:tr w:rsidR="00BD3743" w:rsidRPr="00A07D1A" w14:paraId="77662F0E"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563B2AC3" w14:textId="77777777" w:rsidR="00BD3743" w:rsidRPr="00A07D1A" w:rsidRDefault="00BD3743" w:rsidP="00BD3743">
            <w:pPr>
              <w:spacing w:line="276" w:lineRule="auto"/>
              <w:jc w:val="center"/>
              <w:rPr>
                <w:sz w:val="18"/>
                <w:szCs w:val="18"/>
                <w:lang w:eastAsia="en-US"/>
              </w:rPr>
            </w:pPr>
            <w:r w:rsidRPr="00A07D1A">
              <w:rPr>
                <w:sz w:val="18"/>
                <w:szCs w:val="18"/>
                <w:lang w:eastAsia="en-US"/>
              </w:rPr>
              <w:t>16</w:t>
            </w:r>
          </w:p>
        </w:tc>
        <w:tc>
          <w:tcPr>
            <w:tcW w:w="1285" w:type="pct"/>
            <w:tcBorders>
              <w:top w:val="single" w:sz="4" w:space="0" w:color="auto"/>
              <w:left w:val="single" w:sz="4" w:space="0" w:color="auto"/>
              <w:bottom w:val="single" w:sz="4" w:space="0" w:color="auto"/>
              <w:right w:val="single" w:sz="4" w:space="0" w:color="auto"/>
            </w:tcBorders>
            <w:hideMark/>
          </w:tcPr>
          <w:p w14:paraId="36E45847" w14:textId="77777777" w:rsidR="00BD3743" w:rsidRPr="00A07D1A" w:rsidRDefault="00BD3743" w:rsidP="00BD3743">
            <w:pPr>
              <w:spacing w:line="276" w:lineRule="auto"/>
              <w:rPr>
                <w:sz w:val="18"/>
                <w:szCs w:val="18"/>
                <w:lang w:eastAsia="en-US"/>
              </w:rPr>
            </w:pPr>
            <w:r w:rsidRPr="00A07D1A">
              <w:rPr>
                <w:sz w:val="18"/>
                <w:szCs w:val="18"/>
                <w:lang w:eastAsia="en-US"/>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409" w:type="pct"/>
            <w:tcBorders>
              <w:top w:val="single" w:sz="4" w:space="0" w:color="auto"/>
              <w:left w:val="single" w:sz="4" w:space="0" w:color="auto"/>
              <w:bottom w:val="single" w:sz="4" w:space="0" w:color="auto"/>
              <w:right w:val="single" w:sz="4" w:space="0" w:color="auto"/>
            </w:tcBorders>
            <w:hideMark/>
          </w:tcPr>
          <w:p w14:paraId="711B62AC"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42A55A3E" w14:textId="77777777" w:rsidR="00BD3743" w:rsidRPr="00A07D1A" w:rsidRDefault="00BD3743" w:rsidP="00BD3743">
            <w:pPr>
              <w:spacing w:line="276" w:lineRule="auto"/>
              <w:jc w:val="center"/>
              <w:rPr>
                <w:sz w:val="18"/>
                <w:szCs w:val="18"/>
                <w:lang w:eastAsia="en-US"/>
              </w:rPr>
            </w:pPr>
            <w:r w:rsidRPr="00A07D1A">
              <w:rPr>
                <w:sz w:val="18"/>
                <w:szCs w:val="18"/>
                <w:lang w:eastAsia="en-US"/>
              </w:rPr>
              <w:t>Дромд = Ромд / Р х 100%</w:t>
            </w:r>
          </w:p>
          <w:p w14:paraId="5C83DCCE" w14:textId="77777777" w:rsidR="00BD3743" w:rsidRPr="00A07D1A" w:rsidRDefault="00BD3743" w:rsidP="00BD3743">
            <w:pPr>
              <w:spacing w:line="276" w:lineRule="auto"/>
              <w:jc w:val="center"/>
              <w:rPr>
                <w:sz w:val="18"/>
                <w:szCs w:val="18"/>
                <w:lang w:eastAsia="en-US"/>
              </w:rPr>
            </w:pPr>
            <w:r w:rsidRPr="00A07D1A">
              <w:rPr>
                <w:sz w:val="18"/>
                <w:szCs w:val="18"/>
                <w:lang w:eastAsia="en-US"/>
              </w:rPr>
              <w:t>где</w:t>
            </w:r>
          </w:p>
          <w:p w14:paraId="49BAB456" w14:textId="77777777" w:rsidR="00BD3743" w:rsidRPr="00A07D1A" w:rsidRDefault="00BD3743" w:rsidP="00BD3743">
            <w:pPr>
              <w:spacing w:line="276" w:lineRule="auto"/>
              <w:rPr>
                <w:sz w:val="18"/>
                <w:szCs w:val="18"/>
                <w:lang w:eastAsia="en-US"/>
              </w:rPr>
            </w:pPr>
            <w:r w:rsidRPr="00A07D1A">
              <w:rPr>
                <w:sz w:val="18"/>
                <w:szCs w:val="18"/>
                <w:lang w:eastAsia="en-US"/>
              </w:rPr>
              <w:t>Ромд – расходы на обслуживание муниципального долга;</w:t>
            </w:r>
          </w:p>
          <w:p w14:paraId="1AA5177E" w14:textId="77777777" w:rsidR="00BD3743" w:rsidRPr="00A07D1A" w:rsidRDefault="00BD3743" w:rsidP="00BD3743">
            <w:pPr>
              <w:spacing w:line="276" w:lineRule="auto"/>
              <w:rPr>
                <w:sz w:val="18"/>
                <w:szCs w:val="18"/>
                <w:lang w:eastAsia="en-US"/>
              </w:rPr>
            </w:pPr>
            <w:r w:rsidRPr="00A07D1A">
              <w:rPr>
                <w:sz w:val="18"/>
                <w:szCs w:val="18"/>
                <w:lang w:eastAsia="en-US"/>
              </w:rPr>
              <w:t>Р – расходы районного бюджета (за исключением расходов, которые осуществляются за счет субвенций из областного бюджета)</w:t>
            </w:r>
          </w:p>
        </w:tc>
        <w:tc>
          <w:tcPr>
            <w:tcW w:w="638" w:type="pct"/>
            <w:tcBorders>
              <w:top w:val="single" w:sz="4" w:space="0" w:color="auto"/>
              <w:left w:val="single" w:sz="4" w:space="0" w:color="auto"/>
              <w:bottom w:val="single" w:sz="4" w:space="0" w:color="auto"/>
              <w:right w:val="single" w:sz="4" w:space="0" w:color="auto"/>
            </w:tcBorders>
            <w:hideMark/>
          </w:tcPr>
          <w:p w14:paraId="4A8304DB"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1F5E155C"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6AAB8D7F"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2628149D"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1.6. Обеспечение внутреннего муниципального финансового контроля</w:t>
            </w:r>
          </w:p>
        </w:tc>
      </w:tr>
      <w:tr w:rsidR="00BD3743" w:rsidRPr="00A07D1A" w14:paraId="1791A1BA"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52601F65" w14:textId="77777777" w:rsidR="00BD3743" w:rsidRPr="00A07D1A" w:rsidRDefault="00BD3743" w:rsidP="00BD3743">
            <w:pPr>
              <w:spacing w:line="276" w:lineRule="auto"/>
              <w:jc w:val="center"/>
              <w:rPr>
                <w:sz w:val="18"/>
                <w:szCs w:val="18"/>
                <w:lang w:eastAsia="en-US"/>
              </w:rPr>
            </w:pPr>
            <w:r w:rsidRPr="00A07D1A">
              <w:rPr>
                <w:sz w:val="18"/>
                <w:szCs w:val="18"/>
                <w:lang w:eastAsia="en-US"/>
              </w:rPr>
              <w:t>17</w:t>
            </w:r>
          </w:p>
        </w:tc>
        <w:tc>
          <w:tcPr>
            <w:tcW w:w="1285" w:type="pct"/>
            <w:tcBorders>
              <w:top w:val="single" w:sz="4" w:space="0" w:color="auto"/>
              <w:left w:val="single" w:sz="4" w:space="0" w:color="auto"/>
              <w:bottom w:val="single" w:sz="4" w:space="0" w:color="auto"/>
              <w:right w:val="single" w:sz="4" w:space="0" w:color="auto"/>
            </w:tcBorders>
            <w:hideMark/>
          </w:tcPr>
          <w:p w14:paraId="4CA152DD" w14:textId="77777777" w:rsidR="00BD3743" w:rsidRPr="00A07D1A" w:rsidRDefault="00BD3743" w:rsidP="00BD3743">
            <w:pPr>
              <w:spacing w:line="276" w:lineRule="auto"/>
              <w:rPr>
                <w:sz w:val="18"/>
                <w:szCs w:val="18"/>
                <w:lang w:eastAsia="en-US"/>
              </w:rPr>
            </w:pPr>
            <w:r w:rsidRPr="00A07D1A">
              <w:rPr>
                <w:sz w:val="18"/>
                <w:szCs w:val="18"/>
                <w:lang w:eastAsia="en-US"/>
              </w:rPr>
              <w:t>Соотношение количества принятых решений о применении  бюджетных мер принуждения и общего количества поступивших в Отдел по финансам уведомлений о применении бюджетных мер принуждения</w:t>
            </w:r>
          </w:p>
        </w:tc>
        <w:tc>
          <w:tcPr>
            <w:tcW w:w="409" w:type="pct"/>
            <w:tcBorders>
              <w:top w:val="single" w:sz="4" w:space="0" w:color="auto"/>
              <w:left w:val="single" w:sz="4" w:space="0" w:color="auto"/>
              <w:bottom w:val="single" w:sz="4" w:space="0" w:color="auto"/>
              <w:right w:val="single" w:sz="4" w:space="0" w:color="auto"/>
            </w:tcBorders>
            <w:hideMark/>
          </w:tcPr>
          <w:p w14:paraId="63F4B4B6"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3DC58E72" w14:textId="77777777" w:rsidR="00BD3743" w:rsidRPr="00A07D1A" w:rsidRDefault="00BD3743" w:rsidP="00BD3743">
            <w:pPr>
              <w:spacing w:line="276" w:lineRule="auto"/>
              <w:jc w:val="center"/>
              <w:rPr>
                <w:sz w:val="18"/>
                <w:szCs w:val="18"/>
                <w:lang w:eastAsia="en-US"/>
              </w:rPr>
            </w:pPr>
            <w:r w:rsidRPr="00A07D1A">
              <w:rPr>
                <w:sz w:val="18"/>
                <w:szCs w:val="18"/>
                <w:lang w:eastAsia="en-US"/>
              </w:rPr>
              <w:t>Дм = Рп / Убмп х 100%, где</w:t>
            </w:r>
          </w:p>
          <w:p w14:paraId="5EF68D92" w14:textId="77777777" w:rsidR="00BD3743" w:rsidRPr="00A07D1A" w:rsidRDefault="00BD3743" w:rsidP="00BD3743">
            <w:pPr>
              <w:spacing w:line="276" w:lineRule="auto"/>
              <w:rPr>
                <w:sz w:val="18"/>
                <w:szCs w:val="18"/>
                <w:lang w:eastAsia="en-US"/>
              </w:rPr>
            </w:pPr>
            <w:r w:rsidRPr="00A07D1A">
              <w:rPr>
                <w:sz w:val="18"/>
                <w:szCs w:val="18"/>
                <w:lang w:eastAsia="en-US"/>
              </w:rPr>
              <w:t>Рп – принятые решения о применении бюджетных мер принуждения,</w:t>
            </w:r>
          </w:p>
          <w:p w14:paraId="33A1F1EE" w14:textId="77777777" w:rsidR="00BD3743" w:rsidRPr="00A07D1A" w:rsidRDefault="00BD3743" w:rsidP="00BD3743">
            <w:pPr>
              <w:spacing w:line="276" w:lineRule="auto"/>
              <w:rPr>
                <w:sz w:val="18"/>
                <w:szCs w:val="18"/>
                <w:lang w:eastAsia="en-US"/>
              </w:rPr>
            </w:pPr>
            <w:r w:rsidRPr="00A07D1A">
              <w:rPr>
                <w:sz w:val="18"/>
                <w:szCs w:val="18"/>
                <w:lang w:eastAsia="en-US"/>
              </w:rPr>
              <w:t>Убмп – общее количество уведомлений о применении бюджетных мер принуждения</w:t>
            </w:r>
          </w:p>
        </w:tc>
        <w:tc>
          <w:tcPr>
            <w:tcW w:w="638" w:type="pct"/>
            <w:tcBorders>
              <w:top w:val="single" w:sz="4" w:space="0" w:color="auto"/>
              <w:left w:val="single" w:sz="4" w:space="0" w:color="auto"/>
              <w:bottom w:val="single" w:sz="4" w:space="0" w:color="auto"/>
              <w:right w:val="single" w:sz="4" w:space="0" w:color="auto"/>
            </w:tcBorders>
          </w:tcPr>
          <w:p w14:paraId="66CB13C5" w14:textId="77777777" w:rsidR="00BD3743" w:rsidRPr="00A07D1A" w:rsidRDefault="00BD3743" w:rsidP="00BD3743">
            <w:pPr>
              <w:spacing w:line="276" w:lineRule="auto"/>
              <w:jc w:val="center"/>
              <w:rPr>
                <w:sz w:val="18"/>
                <w:szCs w:val="18"/>
                <w:lang w:eastAsia="en-US"/>
              </w:rPr>
            </w:pPr>
          </w:p>
        </w:tc>
        <w:tc>
          <w:tcPr>
            <w:tcW w:w="556" w:type="pct"/>
            <w:gridSpan w:val="2"/>
            <w:tcBorders>
              <w:top w:val="single" w:sz="4" w:space="0" w:color="auto"/>
              <w:left w:val="single" w:sz="4" w:space="0" w:color="auto"/>
              <w:bottom w:val="single" w:sz="4" w:space="0" w:color="auto"/>
              <w:right w:val="single" w:sz="4" w:space="0" w:color="auto"/>
            </w:tcBorders>
            <w:hideMark/>
          </w:tcPr>
          <w:p w14:paraId="17C26461"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33EB0708"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48F610CC" w14:textId="77777777" w:rsidR="00BD3743" w:rsidRPr="00A07D1A" w:rsidRDefault="00BD3743" w:rsidP="00BD3743">
            <w:pPr>
              <w:spacing w:line="276" w:lineRule="auto"/>
              <w:jc w:val="center"/>
              <w:rPr>
                <w:sz w:val="18"/>
                <w:szCs w:val="18"/>
                <w:lang w:eastAsia="en-US"/>
              </w:rPr>
            </w:pPr>
            <w:r w:rsidRPr="00A07D1A">
              <w:rPr>
                <w:sz w:val="18"/>
                <w:szCs w:val="18"/>
                <w:lang w:eastAsia="en-US"/>
              </w:rPr>
              <w:t>18</w:t>
            </w:r>
          </w:p>
        </w:tc>
        <w:tc>
          <w:tcPr>
            <w:tcW w:w="1285" w:type="pct"/>
            <w:tcBorders>
              <w:top w:val="single" w:sz="4" w:space="0" w:color="auto"/>
              <w:left w:val="single" w:sz="4" w:space="0" w:color="auto"/>
              <w:bottom w:val="single" w:sz="4" w:space="0" w:color="auto"/>
              <w:right w:val="single" w:sz="4" w:space="0" w:color="auto"/>
            </w:tcBorders>
            <w:hideMark/>
          </w:tcPr>
          <w:p w14:paraId="22EF2CBD" w14:textId="77777777" w:rsidR="00BD3743" w:rsidRPr="00A07D1A" w:rsidRDefault="00BD3743" w:rsidP="00BD3743">
            <w:pPr>
              <w:spacing w:line="276" w:lineRule="auto"/>
              <w:rPr>
                <w:sz w:val="18"/>
                <w:szCs w:val="18"/>
                <w:lang w:eastAsia="en-US"/>
              </w:rPr>
            </w:pPr>
            <w:r w:rsidRPr="00A07D1A">
              <w:rPr>
                <w:rFonts w:eastAsia="Calibri"/>
                <w:sz w:val="18"/>
                <w:szCs w:val="18"/>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tc>
        <w:tc>
          <w:tcPr>
            <w:tcW w:w="409" w:type="pct"/>
            <w:tcBorders>
              <w:top w:val="single" w:sz="4" w:space="0" w:color="auto"/>
              <w:left w:val="single" w:sz="4" w:space="0" w:color="auto"/>
              <w:bottom w:val="single" w:sz="4" w:space="0" w:color="auto"/>
              <w:right w:val="single" w:sz="4" w:space="0" w:color="auto"/>
            </w:tcBorders>
            <w:hideMark/>
          </w:tcPr>
          <w:p w14:paraId="4C942534"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6A640DDC" w14:textId="77777777" w:rsidR="00BD3743" w:rsidRPr="00A07D1A" w:rsidRDefault="00BD3743" w:rsidP="00BD3743">
            <w:pPr>
              <w:spacing w:after="1" w:line="220" w:lineRule="atLeast"/>
              <w:rPr>
                <w:rFonts w:eastAsia="Calibri"/>
                <w:sz w:val="18"/>
                <w:szCs w:val="18"/>
                <w:lang w:eastAsia="en-US"/>
              </w:rPr>
            </w:pPr>
            <w:r w:rsidRPr="00A07D1A">
              <w:rPr>
                <w:rFonts w:eastAsia="Calibri"/>
                <w:sz w:val="18"/>
                <w:szCs w:val="18"/>
                <w:lang w:eastAsia="en-US"/>
              </w:rPr>
              <w:t>ДМ = ГАСРБ</w:t>
            </w:r>
            <w:r w:rsidRPr="00A07D1A">
              <w:rPr>
                <w:rFonts w:eastAsia="Calibri"/>
                <w:sz w:val="18"/>
                <w:szCs w:val="18"/>
                <w:vertAlign w:val="subscript"/>
                <w:lang w:eastAsia="en-US"/>
              </w:rPr>
              <w:t>М</w:t>
            </w:r>
            <w:r w:rsidRPr="00A07D1A">
              <w:rPr>
                <w:rFonts w:eastAsia="Calibri"/>
                <w:sz w:val="18"/>
                <w:szCs w:val="18"/>
                <w:lang w:eastAsia="en-US"/>
              </w:rPr>
              <w:t xml:space="preserve"> / ГАСРБ x 100%,</w:t>
            </w:r>
          </w:p>
          <w:p w14:paraId="1B74A630" w14:textId="77777777" w:rsidR="00BD3743" w:rsidRPr="00A07D1A" w:rsidRDefault="00BD3743" w:rsidP="00BD3743">
            <w:pPr>
              <w:spacing w:after="1" w:line="220" w:lineRule="atLeast"/>
              <w:rPr>
                <w:rFonts w:eastAsia="Calibri"/>
                <w:sz w:val="18"/>
                <w:szCs w:val="18"/>
                <w:lang w:eastAsia="en-US"/>
              </w:rPr>
            </w:pPr>
            <w:r w:rsidRPr="00A07D1A">
              <w:rPr>
                <w:rFonts w:eastAsia="Calibri"/>
                <w:sz w:val="18"/>
                <w:szCs w:val="18"/>
                <w:lang w:eastAsia="en-US"/>
              </w:rPr>
              <w:t>где:</w:t>
            </w:r>
          </w:p>
          <w:p w14:paraId="65183D2D" w14:textId="77777777" w:rsidR="00BD3743" w:rsidRPr="00A07D1A" w:rsidRDefault="00BD3743" w:rsidP="00BD3743">
            <w:pPr>
              <w:spacing w:after="1" w:line="220" w:lineRule="atLeast"/>
              <w:rPr>
                <w:rFonts w:eastAsia="Calibri"/>
                <w:sz w:val="18"/>
                <w:szCs w:val="18"/>
                <w:lang w:eastAsia="en-US"/>
              </w:rPr>
            </w:pPr>
            <w:r w:rsidRPr="00A07D1A">
              <w:rPr>
                <w:rFonts w:eastAsia="Calibri"/>
                <w:sz w:val="18"/>
                <w:szCs w:val="18"/>
                <w:lang w:eastAsia="en-US"/>
              </w:rPr>
              <w:t>ГАСРБ</w:t>
            </w:r>
            <w:r w:rsidRPr="00A07D1A">
              <w:rPr>
                <w:rFonts w:eastAsia="Calibri"/>
                <w:sz w:val="18"/>
                <w:szCs w:val="18"/>
                <w:vertAlign w:val="subscript"/>
                <w:lang w:eastAsia="en-US"/>
              </w:rPr>
              <w:t>М</w:t>
            </w:r>
            <w:r w:rsidRPr="00A07D1A">
              <w:rPr>
                <w:rFonts w:eastAsia="Calibri"/>
                <w:sz w:val="18"/>
                <w:szCs w:val="18"/>
                <w:lang w:eastAsia="en-US"/>
              </w:rPr>
              <w:t xml:space="preserve"> -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p w14:paraId="6DEFDAF6" w14:textId="77777777" w:rsidR="00BD3743" w:rsidRPr="00A07D1A" w:rsidRDefault="00BD3743" w:rsidP="00BD3743">
            <w:pPr>
              <w:spacing w:line="276" w:lineRule="auto"/>
              <w:rPr>
                <w:sz w:val="18"/>
                <w:szCs w:val="18"/>
                <w:lang w:eastAsia="en-US"/>
              </w:rPr>
            </w:pPr>
            <w:r w:rsidRPr="00A07D1A">
              <w:rPr>
                <w:rFonts w:eastAsia="Calibri"/>
                <w:sz w:val="18"/>
                <w:szCs w:val="18"/>
                <w:lang w:eastAsia="en-US"/>
              </w:rPr>
              <w:t>ГАСРБ - общее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638" w:type="pct"/>
            <w:tcBorders>
              <w:top w:val="single" w:sz="4" w:space="0" w:color="auto"/>
              <w:left w:val="single" w:sz="4" w:space="0" w:color="auto"/>
              <w:bottom w:val="single" w:sz="4" w:space="0" w:color="auto"/>
              <w:right w:val="single" w:sz="4" w:space="0" w:color="auto"/>
            </w:tcBorders>
            <w:hideMark/>
          </w:tcPr>
          <w:p w14:paraId="25AFF3A0"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01 мая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6A21F619"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04D396AB"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5A79919A"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Основное мероприятие 1.7. Обеспечение доступности информации о бюджетном процессе в муниципальном районе </w:t>
            </w:r>
          </w:p>
        </w:tc>
      </w:tr>
      <w:tr w:rsidR="00BD3743" w:rsidRPr="00A07D1A" w14:paraId="0131C021"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4447C9CE" w14:textId="77777777" w:rsidR="00BD3743" w:rsidRPr="00A07D1A" w:rsidRDefault="00BD3743" w:rsidP="00BD3743">
            <w:pPr>
              <w:spacing w:line="276" w:lineRule="auto"/>
              <w:jc w:val="center"/>
              <w:rPr>
                <w:sz w:val="18"/>
                <w:szCs w:val="18"/>
                <w:lang w:eastAsia="en-US"/>
              </w:rPr>
            </w:pPr>
            <w:r w:rsidRPr="00A07D1A">
              <w:rPr>
                <w:sz w:val="18"/>
                <w:szCs w:val="18"/>
                <w:lang w:eastAsia="en-US"/>
              </w:rPr>
              <w:t>19</w:t>
            </w:r>
          </w:p>
        </w:tc>
        <w:tc>
          <w:tcPr>
            <w:tcW w:w="1285" w:type="pct"/>
            <w:tcBorders>
              <w:top w:val="single" w:sz="4" w:space="0" w:color="auto"/>
              <w:left w:val="single" w:sz="4" w:space="0" w:color="auto"/>
              <w:bottom w:val="single" w:sz="4" w:space="0" w:color="auto"/>
              <w:right w:val="single" w:sz="4" w:space="0" w:color="auto"/>
            </w:tcBorders>
            <w:hideMark/>
          </w:tcPr>
          <w:p w14:paraId="1115B9B5" w14:textId="77777777" w:rsidR="00BD3743" w:rsidRPr="00A07D1A" w:rsidRDefault="00BD3743" w:rsidP="00BD3743">
            <w:pPr>
              <w:spacing w:line="276" w:lineRule="auto"/>
              <w:rPr>
                <w:sz w:val="18"/>
                <w:szCs w:val="18"/>
                <w:lang w:eastAsia="en-US"/>
              </w:rPr>
            </w:pPr>
            <w:r w:rsidRPr="00A07D1A">
              <w:rPr>
                <w:sz w:val="18"/>
                <w:szCs w:val="18"/>
                <w:lang w:eastAsia="en-US"/>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14:paraId="09820E61" w14:textId="77777777" w:rsidR="00BD3743" w:rsidRPr="00A07D1A" w:rsidRDefault="00BD3743" w:rsidP="00BD3743">
            <w:pPr>
              <w:spacing w:line="276" w:lineRule="auto"/>
              <w:jc w:val="center"/>
              <w:rPr>
                <w:sz w:val="18"/>
                <w:szCs w:val="18"/>
                <w:lang w:eastAsia="en-US"/>
              </w:rPr>
            </w:pPr>
            <w:r w:rsidRPr="00A07D1A">
              <w:rPr>
                <w:sz w:val="18"/>
                <w:szCs w:val="18"/>
                <w:lang w:eastAsia="en-US"/>
              </w:rPr>
              <w:t>Да/нет</w:t>
            </w:r>
          </w:p>
        </w:tc>
        <w:tc>
          <w:tcPr>
            <w:tcW w:w="1870" w:type="pct"/>
            <w:tcBorders>
              <w:top w:val="single" w:sz="4" w:space="0" w:color="auto"/>
              <w:left w:val="single" w:sz="4" w:space="0" w:color="auto"/>
              <w:bottom w:val="single" w:sz="4" w:space="0" w:color="auto"/>
              <w:right w:val="single" w:sz="4" w:space="0" w:color="auto"/>
            </w:tcBorders>
            <w:hideMark/>
          </w:tcPr>
          <w:p w14:paraId="5D6E4680" w14:textId="77777777" w:rsidR="00BD3743" w:rsidRPr="00A07D1A" w:rsidRDefault="00BD3743" w:rsidP="00BD3743">
            <w:pPr>
              <w:spacing w:line="276" w:lineRule="auto"/>
              <w:jc w:val="center"/>
              <w:rPr>
                <w:sz w:val="18"/>
                <w:szCs w:val="18"/>
                <w:lang w:eastAsia="en-US"/>
              </w:rPr>
            </w:pPr>
            <w:r w:rsidRPr="00A07D1A">
              <w:rPr>
                <w:sz w:val="18"/>
                <w:szCs w:val="18"/>
                <w:lang w:eastAsia="en-US"/>
              </w:rPr>
              <w:t>Решение Совета народных депутатов Рамонского муниципального района Воронежской области от 02.04.2019 № 358 «Об утверждении Положения о публичных слушаниях в Рамонском муниципальном районе Воронежской области»</w:t>
            </w:r>
          </w:p>
        </w:tc>
        <w:tc>
          <w:tcPr>
            <w:tcW w:w="638" w:type="pct"/>
            <w:tcBorders>
              <w:top w:val="single" w:sz="4" w:space="0" w:color="auto"/>
              <w:left w:val="single" w:sz="4" w:space="0" w:color="auto"/>
              <w:bottom w:val="single" w:sz="4" w:space="0" w:color="auto"/>
              <w:right w:val="single" w:sz="4" w:space="0" w:color="auto"/>
            </w:tcBorders>
            <w:hideMark/>
          </w:tcPr>
          <w:p w14:paraId="6A937D3B" w14:textId="77777777" w:rsidR="00BD3743" w:rsidRPr="00A07D1A" w:rsidRDefault="00BD3743" w:rsidP="00BD3743">
            <w:pPr>
              <w:spacing w:line="276" w:lineRule="auto"/>
              <w:jc w:val="center"/>
              <w:rPr>
                <w:sz w:val="18"/>
                <w:szCs w:val="18"/>
                <w:lang w:eastAsia="en-US"/>
              </w:rPr>
            </w:pPr>
            <w:r w:rsidRPr="00A07D1A">
              <w:rPr>
                <w:sz w:val="18"/>
                <w:szCs w:val="18"/>
                <w:lang w:eastAsia="en-US"/>
              </w:rPr>
              <w:t>По проекту районного бюджета – декабрь текущего года, по годовому отчету об исполнении районного бюджета – май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37382D61"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660BF75D"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6CA455F4" w14:textId="77777777" w:rsidR="00BD3743" w:rsidRPr="00A07D1A" w:rsidRDefault="00BD3743" w:rsidP="00BD3743">
            <w:pPr>
              <w:spacing w:line="276" w:lineRule="auto"/>
              <w:jc w:val="center"/>
              <w:rPr>
                <w:sz w:val="18"/>
                <w:szCs w:val="18"/>
                <w:lang w:eastAsia="en-US"/>
              </w:rPr>
            </w:pPr>
            <w:r w:rsidRPr="00A07D1A">
              <w:rPr>
                <w:sz w:val="18"/>
                <w:szCs w:val="18"/>
                <w:lang w:eastAsia="en-US"/>
              </w:rPr>
              <w:t>20</w:t>
            </w:r>
          </w:p>
        </w:tc>
        <w:tc>
          <w:tcPr>
            <w:tcW w:w="1285" w:type="pct"/>
            <w:tcBorders>
              <w:top w:val="single" w:sz="4" w:space="0" w:color="auto"/>
              <w:left w:val="single" w:sz="4" w:space="0" w:color="auto"/>
              <w:bottom w:val="single" w:sz="4" w:space="0" w:color="auto"/>
              <w:right w:val="single" w:sz="4" w:space="0" w:color="auto"/>
            </w:tcBorders>
            <w:hideMark/>
          </w:tcPr>
          <w:p w14:paraId="778252AC" w14:textId="77777777" w:rsidR="00BD3743" w:rsidRPr="00A07D1A" w:rsidRDefault="00BD3743" w:rsidP="00BD3743">
            <w:pPr>
              <w:spacing w:line="276" w:lineRule="auto"/>
              <w:rPr>
                <w:sz w:val="18"/>
                <w:szCs w:val="18"/>
                <w:lang w:eastAsia="en-US"/>
              </w:rPr>
            </w:pPr>
            <w:r w:rsidRPr="00A07D1A">
              <w:rPr>
                <w:sz w:val="18"/>
                <w:szCs w:val="18"/>
                <w:lang w:eastAsia="en-US"/>
              </w:rPr>
              <w:t>Обеспечение размещения информации о системе управления муниципальными финансами на официальном сайте муниципального района</w:t>
            </w:r>
          </w:p>
        </w:tc>
        <w:tc>
          <w:tcPr>
            <w:tcW w:w="409" w:type="pct"/>
            <w:tcBorders>
              <w:top w:val="single" w:sz="4" w:space="0" w:color="auto"/>
              <w:left w:val="single" w:sz="4" w:space="0" w:color="auto"/>
              <w:bottom w:val="single" w:sz="4" w:space="0" w:color="auto"/>
              <w:right w:val="single" w:sz="4" w:space="0" w:color="auto"/>
            </w:tcBorders>
            <w:hideMark/>
          </w:tcPr>
          <w:p w14:paraId="5DAA7E8D"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70C5E0FA" w14:textId="77777777" w:rsidR="00BD3743" w:rsidRPr="00A07D1A" w:rsidRDefault="00BD3743" w:rsidP="00BD3743">
            <w:pPr>
              <w:spacing w:line="276" w:lineRule="auto"/>
              <w:rPr>
                <w:sz w:val="18"/>
                <w:szCs w:val="18"/>
                <w:lang w:eastAsia="en-US"/>
              </w:rPr>
            </w:pPr>
            <w:r w:rsidRPr="00A07D1A">
              <w:rPr>
                <w:sz w:val="18"/>
                <w:szCs w:val="18"/>
                <w:lang w:eastAsia="en-US"/>
              </w:rPr>
              <w:t>В соответствии с положениями статьи 36 Бюджетного кодекса Российской Федерации</w:t>
            </w:r>
          </w:p>
        </w:tc>
        <w:tc>
          <w:tcPr>
            <w:tcW w:w="638" w:type="pct"/>
            <w:tcBorders>
              <w:top w:val="single" w:sz="4" w:space="0" w:color="auto"/>
              <w:left w:val="single" w:sz="4" w:space="0" w:color="auto"/>
              <w:bottom w:val="single" w:sz="4" w:space="0" w:color="auto"/>
              <w:right w:val="single" w:sz="4" w:space="0" w:color="auto"/>
            </w:tcBorders>
            <w:hideMark/>
          </w:tcPr>
          <w:p w14:paraId="7254DD64" w14:textId="77777777" w:rsidR="00BD3743" w:rsidRPr="00A07D1A" w:rsidRDefault="00BD3743" w:rsidP="00BD3743">
            <w:pPr>
              <w:spacing w:line="276" w:lineRule="auto"/>
              <w:jc w:val="center"/>
              <w:rPr>
                <w:sz w:val="18"/>
                <w:szCs w:val="18"/>
                <w:highlight w:val="yellow"/>
                <w:lang w:eastAsia="en-US"/>
              </w:rPr>
            </w:pPr>
            <w:r w:rsidRPr="00A07D1A">
              <w:rPr>
                <w:sz w:val="18"/>
                <w:szCs w:val="18"/>
                <w:lang w:eastAsia="en-US"/>
              </w:rPr>
              <w:t>В течение текущего финансового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14:paraId="3CBE27DC"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2F8930DA" w14:textId="77777777" w:rsidTr="00BD374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41D9FD2" w14:textId="77777777" w:rsidR="00BD3743" w:rsidRPr="00A07D1A" w:rsidRDefault="00BD3743" w:rsidP="00BD3743">
            <w:pPr>
              <w:spacing w:line="276" w:lineRule="auto"/>
              <w:jc w:val="center"/>
              <w:rPr>
                <w:sz w:val="18"/>
                <w:szCs w:val="18"/>
                <w:lang w:eastAsia="en-US"/>
              </w:rPr>
            </w:pPr>
            <w:r w:rsidRPr="00A07D1A">
              <w:rPr>
                <w:sz w:val="18"/>
                <w:szCs w:val="18"/>
                <w:lang w:eastAsia="en-US"/>
              </w:rPr>
              <w:t>Подпрограмма 2 «Повышение устойчивости бюджетов поселений Рамонского муниципального района Воронежской области»</w:t>
            </w:r>
          </w:p>
        </w:tc>
      </w:tr>
      <w:tr w:rsidR="00BD3743" w:rsidRPr="00A07D1A" w14:paraId="27766C34"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3D23F4E3"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BD3743" w:rsidRPr="00A07D1A" w14:paraId="40616595"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0521C22A" w14:textId="77777777" w:rsidR="00BD3743" w:rsidRPr="00A07D1A" w:rsidRDefault="00BD3743" w:rsidP="00BD3743">
            <w:pPr>
              <w:spacing w:line="276" w:lineRule="auto"/>
              <w:jc w:val="center"/>
              <w:rPr>
                <w:sz w:val="18"/>
                <w:szCs w:val="18"/>
                <w:lang w:eastAsia="en-US"/>
              </w:rPr>
            </w:pPr>
            <w:r w:rsidRPr="00A07D1A">
              <w:rPr>
                <w:sz w:val="18"/>
                <w:szCs w:val="18"/>
                <w:lang w:eastAsia="en-US"/>
              </w:rPr>
              <w:t>21</w:t>
            </w:r>
          </w:p>
        </w:tc>
        <w:tc>
          <w:tcPr>
            <w:tcW w:w="1285" w:type="pct"/>
            <w:tcBorders>
              <w:top w:val="single" w:sz="4" w:space="0" w:color="auto"/>
              <w:left w:val="single" w:sz="4" w:space="0" w:color="auto"/>
              <w:bottom w:val="single" w:sz="4" w:space="0" w:color="auto"/>
              <w:right w:val="single" w:sz="4" w:space="0" w:color="auto"/>
            </w:tcBorders>
            <w:hideMark/>
          </w:tcPr>
          <w:p w14:paraId="7B226C5E" w14:textId="77777777" w:rsidR="00BD3743" w:rsidRPr="00A07D1A" w:rsidRDefault="00BD3743" w:rsidP="00BD3743">
            <w:pPr>
              <w:spacing w:line="276" w:lineRule="auto"/>
              <w:rPr>
                <w:sz w:val="18"/>
                <w:szCs w:val="18"/>
                <w:lang w:eastAsia="en-US"/>
              </w:rPr>
            </w:pPr>
            <w:r w:rsidRPr="00A07D1A">
              <w:rPr>
                <w:sz w:val="18"/>
                <w:szCs w:val="18"/>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09" w:type="pct"/>
            <w:tcBorders>
              <w:top w:val="single" w:sz="4" w:space="0" w:color="auto"/>
              <w:left w:val="single" w:sz="4" w:space="0" w:color="auto"/>
              <w:bottom w:val="single" w:sz="4" w:space="0" w:color="auto"/>
              <w:right w:val="single" w:sz="4" w:space="0" w:color="auto"/>
            </w:tcBorders>
            <w:hideMark/>
          </w:tcPr>
          <w:p w14:paraId="72A44B4E" w14:textId="77777777" w:rsidR="00BD3743" w:rsidRPr="00A07D1A" w:rsidRDefault="00BD3743" w:rsidP="00BD3743">
            <w:pPr>
              <w:spacing w:line="276" w:lineRule="auto"/>
              <w:jc w:val="center"/>
              <w:rPr>
                <w:sz w:val="18"/>
                <w:szCs w:val="18"/>
                <w:lang w:eastAsia="en-US"/>
              </w:rPr>
            </w:pPr>
            <w:r w:rsidRPr="00A07D1A">
              <w:rPr>
                <w:sz w:val="18"/>
                <w:szCs w:val="18"/>
                <w:lang w:eastAsia="en-US"/>
              </w:rPr>
              <w:t>Да/нет</w:t>
            </w:r>
          </w:p>
        </w:tc>
        <w:tc>
          <w:tcPr>
            <w:tcW w:w="1870" w:type="pct"/>
            <w:tcBorders>
              <w:top w:val="single" w:sz="4" w:space="0" w:color="auto"/>
              <w:left w:val="single" w:sz="4" w:space="0" w:color="auto"/>
              <w:bottom w:val="single" w:sz="4" w:space="0" w:color="auto"/>
              <w:right w:val="single" w:sz="4" w:space="0" w:color="auto"/>
            </w:tcBorders>
            <w:hideMark/>
          </w:tcPr>
          <w:p w14:paraId="23E9E49A" w14:textId="77777777" w:rsidR="00BD3743" w:rsidRPr="00A07D1A" w:rsidRDefault="00BD3743" w:rsidP="00BD3743">
            <w:pPr>
              <w:spacing w:line="276" w:lineRule="auto"/>
              <w:jc w:val="center"/>
              <w:rPr>
                <w:sz w:val="18"/>
                <w:szCs w:val="18"/>
                <w:highlight w:val="yellow"/>
                <w:lang w:eastAsia="en-US"/>
              </w:rPr>
            </w:pPr>
            <w:r w:rsidRPr="00A07D1A">
              <w:rPr>
                <w:sz w:val="18"/>
                <w:szCs w:val="18"/>
                <w:lang w:eastAsia="en-US"/>
              </w:rPr>
              <w:t>При внесении изменений в Бюджетный Кодекс Российской Федерации и федеральные законы</w:t>
            </w:r>
          </w:p>
        </w:tc>
        <w:tc>
          <w:tcPr>
            <w:tcW w:w="638" w:type="pct"/>
            <w:tcBorders>
              <w:top w:val="single" w:sz="4" w:space="0" w:color="auto"/>
              <w:left w:val="single" w:sz="4" w:space="0" w:color="auto"/>
              <w:bottom w:val="single" w:sz="4" w:space="0" w:color="auto"/>
              <w:right w:val="single" w:sz="4" w:space="0" w:color="auto"/>
            </w:tcBorders>
          </w:tcPr>
          <w:p w14:paraId="5EF3A5C2" w14:textId="77777777" w:rsidR="00BD3743" w:rsidRPr="00A07D1A" w:rsidRDefault="00BD3743" w:rsidP="00BD3743">
            <w:pPr>
              <w:spacing w:line="276" w:lineRule="auto"/>
              <w:jc w:val="center"/>
              <w:rPr>
                <w:sz w:val="18"/>
                <w:szCs w:val="18"/>
                <w:lang w:eastAsia="en-US"/>
              </w:rPr>
            </w:pPr>
          </w:p>
        </w:tc>
        <w:tc>
          <w:tcPr>
            <w:tcW w:w="556" w:type="pct"/>
            <w:gridSpan w:val="2"/>
            <w:tcBorders>
              <w:top w:val="single" w:sz="4" w:space="0" w:color="auto"/>
              <w:left w:val="single" w:sz="4" w:space="0" w:color="auto"/>
              <w:bottom w:val="single" w:sz="4" w:space="0" w:color="auto"/>
              <w:right w:val="single" w:sz="4" w:space="0" w:color="auto"/>
            </w:tcBorders>
            <w:hideMark/>
          </w:tcPr>
          <w:p w14:paraId="442AFE0F"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7EF2BECA"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7382E0B0"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2.2. Выравнивание бюджетной обеспеченности поселений муниципального района</w:t>
            </w:r>
          </w:p>
        </w:tc>
      </w:tr>
      <w:tr w:rsidR="00BD3743" w:rsidRPr="00A07D1A" w14:paraId="269595A3"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418E3927" w14:textId="77777777" w:rsidR="00BD3743" w:rsidRPr="00A07D1A" w:rsidRDefault="00BD3743" w:rsidP="00BD3743">
            <w:pPr>
              <w:spacing w:line="276" w:lineRule="auto"/>
              <w:jc w:val="center"/>
              <w:rPr>
                <w:sz w:val="18"/>
                <w:szCs w:val="18"/>
                <w:lang w:eastAsia="en-US"/>
              </w:rPr>
            </w:pPr>
            <w:r w:rsidRPr="00A07D1A">
              <w:rPr>
                <w:sz w:val="18"/>
                <w:szCs w:val="18"/>
                <w:lang w:eastAsia="en-US"/>
              </w:rPr>
              <w:t>22</w:t>
            </w:r>
          </w:p>
        </w:tc>
        <w:tc>
          <w:tcPr>
            <w:tcW w:w="1285" w:type="pct"/>
            <w:tcBorders>
              <w:top w:val="single" w:sz="4" w:space="0" w:color="auto"/>
              <w:left w:val="single" w:sz="4" w:space="0" w:color="auto"/>
              <w:bottom w:val="single" w:sz="4" w:space="0" w:color="auto"/>
              <w:right w:val="single" w:sz="4" w:space="0" w:color="auto"/>
            </w:tcBorders>
            <w:hideMark/>
          </w:tcPr>
          <w:p w14:paraId="08336B0F" w14:textId="77777777" w:rsidR="00BD3743" w:rsidRPr="00A07D1A" w:rsidRDefault="00BD3743" w:rsidP="00BD3743">
            <w:pPr>
              <w:spacing w:line="276" w:lineRule="auto"/>
              <w:rPr>
                <w:sz w:val="18"/>
                <w:szCs w:val="18"/>
                <w:lang w:eastAsia="en-US"/>
              </w:rPr>
            </w:pPr>
            <w:r w:rsidRPr="00A07D1A">
              <w:rPr>
                <w:sz w:val="18"/>
                <w:szCs w:val="18"/>
                <w:lang w:eastAsia="en-US"/>
              </w:rPr>
              <w:t>Исполнение расходных обязательств по финансированию из районного бюджета дотации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14:paraId="379EC26A"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tcPr>
          <w:p w14:paraId="60953D8A" w14:textId="77777777" w:rsidR="00BD3743" w:rsidRPr="00A07D1A" w:rsidRDefault="00BD3743" w:rsidP="00BD3743">
            <w:pPr>
              <w:spacing w:line="276" w:lineRule="auto"/>
              <w:jc w:val="center"/>
              <w:rPr>
                <w:sz w:val="18"/>
                <w:szCs w:val="18"/>
                <w:lang w:eastAsia="en-US"/>
              </w:rPr>
            </w:pPr>
          </w:p>
          <w:p w14:paraId="5866B996" w14:textId="77777777" w:rsidR="00BD3743" w:rsidRPr="00A07D1A" w:rsidRDefault="00BD3743" w:rsidP="00BD3743">
            <w:pPr>
              <w:spacing w:line="276" w:lineRule="auto"/>
              <w:jc w:val="center"/>
              <w:rPr>
                <w:sz w:val="18"/>
                <w:szCs w:val="18"/>
                <w:lang w:eastAsia="en-US"/>
              </w:rPr>
            </w:pPr>
            <w:r w:rsidRPr="00A07D1A">
              <w:rPr>
                <w:sz w:val="18"/>
                <w:szCs w:val="18"/>
                <w:lang w:eastAsia="en-US"/>
              </w:rPr>
              <w:t>Во = Ф / П х 100, где</w:t>
            </w:r>
          </w:p>
          <w:p w14:paraId="77EAA341" w14:textId="77777777" w:rsidR="00BD3743" w:rsidRPr="00A07D1A" w:rsidRDefault="00BD3743" w:rsidP="00BD3743">
            <w:pPr>
              <w:spacing w:line="276" w:lineRule="auto"/>
              <w:rPr>
                <w:sz w:val="18"/>
                <w:szCs w:val="18"/>
                <w:lang w:eastAsia="en-US"/>
              </w:rPr>
            </w:pPr>
            <w:r w:rsidRPr="00A07D1A">
              <w:rPr>
                <w:sz w:val="18"/>
                <w:szCs w:val="18"/>
                <w:lang w:eastAsia="en-US"/>
              </w:rPr>
              <w:t>Ф – фактическое финансирование соответствующих расходов районного бюджета,</w:t>
            </w:r>
          </w:p>
          <w:p w14:paraId="7F85E6CD" w14:textId="77777777" w:rsidR="00BD3743" w:rsidRPr="00A07D1A" w:rsidRDefault="00BD3743" w:rsidP="00BD3743">
            <w:pPr>
              <w:spacing w:line="276" w:lineRule="auto"/>
              <w:rPr>
                <w:sz w:val="18"/>
                <w:szCs w:val="18"/>
                <w:lang w:eastAsia="en-US"/>
              </w:rPr>
            </w:pPr>
            <w:r w:rsidRPr="00A07D1A">
              <w:rPr>
                <w:sz w:val="18"/>
                <w:szCs w:val="18"/>
                <w:lang w:eastAsia="en-US"/>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14:paraId="4EF43FC8"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0B3FB87F"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63D08730"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539A5C37"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2.3. Поддержка мер по обеспечению сбалансированности бюджетов поселений Рамонского муниципального района Воронежской области</w:t>
            </w:r>
          </w:p>
        </w:tc>
      </w:tr>
      <w:tr w:rsidR="00BD3743" w:rsidRPr="00A07D1A" w14:paraId="18C29684"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51DF3B24" w14:textId="77777777" w:rsidR="00BD3743" w:rsidRPr="00A07D1A" w:rsidRDefault="00BD3743" w:rsidP="00BD3743">
            <w:pPr>
              <w:spacing w:line="276" w:lineRule="auto"/>
              <w:jc w:val="center"/>
              <w:rPr>
                <w:sz w:val="18"/>
                <w:szCs w:val="18"/>
                <w:lang w:eastAsia="en-US"/>
              </w:rPr>
            </w:pPr>
            <w:r w:rsidRPr="00A07D1A">
              <w:rPr>
                <w:sz w:val="18"/>
                <w:szCs w:val="18"/>
                <w:lang w:eastAsia="en-US"/>
              </w:rPr>
              <w:t>23</w:t>
            </w:r>
          </w:p>
        </w:tc>
        <w:tc>
          <w:tcPr>
            <w:tcW w:w="1285" w:type="pct"/>
            <w:tcBorders>
              <w:top w:val="single" w:sz="4" w:space="0" w:color="auto"/>
              <w:left w:val="single" w:sz="4" w:space="0" w:color="auto"/>
              <w:bottom w:val="single" w:sz="4" w:space="0" w:color="auto"/>
              <w:right w:val="single" w:sz="4" w:space="0" w:color="auto"/>
            </w:tcBorders>
            <w:hideMark/>
          </w:tcPr>
          <w:p w14:paraId="7BECB3D5" w14:textId="77777777" w:rsidR="00BD3743" w:rsidRPr="00A07D1A" w:rsidRDefault="00BD3743" w:rsidP="00BD3743">
            <w:pPr>
              <w:spacing w:line="276" w:lineRule="auto"/>
              <w:rPr>
                <w:sz w:val="18"/>
                <w:szCs w:val="18"/>
                <w:lang w:eastAsia="en-US"/>
              </w:rPr>
            </w:pPr>
            <w:r w:rsidRPr="00A07D1A">
              <w:rPr>
                <w:sz w:val="18"/>
                <w:szCs w:val="18"/>
                <w:lang w:eastAsia="en-US"/>
              </w:rPr>
              <w:t>Исполнение расходных 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14:paraId="42BBF7D4"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401F46D3" w14:textId="77777777" w:rsidR="00BD3743" w:rsidRPr="00A07D1A" w:rsidRDefault="00BD3743" w:rsidP="00BD3743">
            <w:pPr>
              <w:spacing w:line="276" w:lineRule="auto"/>
              <w:jc w:val="center"/>
              <w:rPr>
                <w:sz w:val="18"/>
                <w:szCs w:val="18"/>
                <w:lang w:eastAsia="en-US"/>
              </w:rPr>
            </w:pPr>
            <w:r w:rsidRPr="00A07D1A">
              <w:rPr>
                <w:sz w:val="18"/>
                <w:szCs w:val="18"/>
                <w:lang w:eastAsia="en-US"/>
              </w:rPr>
              <w:t>Ос = Ф / П х 100, где</w:t>
            </w:r>
          </w:p>
          <w:p w14:paraId="0AECD915" w14:textId="77777777" w:rsidR="00BD3743" w:rsidRPr="00A07D1A" w:rsidRDefault="00BD3743" w:rsidP="00BD3743">
            <w:pPr>
              <w:spacing w:line="276" w:lineRule="auto"/>
              <w:rPr>
                <w:sz w:val="18"/>
                <w:szCs w:val="18"/>
                <w:lang w:eastAsia="en-US"/>
              </w:rPr>
            </w:pPr>
            <w:r w:rsidRPr="00A07D1A">
              <w:rPr>
                <w:sz w:val="18"/>
                <w:szCs w:val="18"/>
                <w:lang w:eastAsia="en-US"/>
              </w:rPr>
              <w:t>Ф – фактическое финансирование соответствующих расходов районного бюджета,</w:t>
            </w:r>
          </w:p>
          <w:p w14:paraId="3B50B898" w14:textId="77777777" w:rsidR="00BD3743" w:rsidRPr="00A07D1A" w:rsidRDefault="00BD3743" w:rsidP="00BD3743">
            <w:pPr>
              <w:spacing w:line="276" w:lineRule="auto"/>
              <w:rPr>
                <w:sz w:val="18"/>
                <w:szCs w:val="18"/>
                <w:lang w:eastAsia="en-US"/>
              </w:rPr>
            </w:pPr>
            <w:r w:rsidRPr="00A07D1A">
              <w:rPr>
                <w:sz w:val="18"/>
                <w:szCs w:val="18"/>
                <w:lang w:eastAsia="en-US"/>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14:paraId="22C68160"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345E17C4"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502F8EE7"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7C151766"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2.4. Софинансирование приоритетных социально значимых расходов поселений Рамонского муниципального района Воронежской области</w:t>
            </w:r>
          </w:p>
        </w:tc>
      </w:tr>
      <w:tr w:rsidR="00BD3743" w:rsidRPr="00A07D1A" w14:paraId="32D2B4CA"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4B8A0EA8" w14:textId="77777777" w:rsidR="00BD3743" w:rsidRPr="00A07D1A" w:rsidRDefault="00BD3743" w:rsidP="00BD3743">
            <w:pPr>
              <w:spacing w:line="276" w:lineRule="auto"/>
              <w:jc w:val="center"/>
              <w:rPr>
                <w:sz w:val="18"/>
                <w:szCs w:val="18"/>
                <w:lang w:eastAsia="en-US"/>
              </w:rPr>
            </w:pPr>
            <w:r w:rsidRPr="00A07D1A">
              <w:rPr>
                <w:sz w:val="18"/>
                <w:szCs w:val="18"/>
                <w:lang w:eastAsia="en-US"/>
              </w:rPr>
              <w:t>24</w:t>
            </w:r>
          </w:p>
        </w:tc>
        <w:tc>
          <w:tcPr>
            <w:tcW w:w="1285" w:type="pct"/>
            <w:tcBorders>
              <w:top w:val="single" w:sz="4" w:space="0" w:color="auto"/>
              <w:left w:val="single" w:sz="4" w:space="0" w:color="auto"/>
              <w:bottom w:val="single" w:sz="4" w:space="0" w:color="auto"/>
              <w:right w:val="single" w:sz="4" w:space="0" w:color="auto"/>
            </w:tcBorders>
            <w:hideMark/>
          </w:tcPr>
          <w:p w14:paraId="0A611B9A" w14:textId="77777777" w:rsidR="00BD3743" w:rsidRPr="00A07D1A" w:rsidRDefault="00BD3743" w:rsidP="00BD3743">
            <w:pPr>
              <w:spacing w:line="276" w:lineRule="auto"/>
              <w:rPr>
                <w:sz w:val="18"/>
                <w:szCs w:val="18"/>
                <w:lang w:eastAsia="en-US"/>
              </w:rPr>
            </w:pPr>
            <w:r w:rsidRPr="00A07D1A">
              <w:rPr>
                <w:sz w:val="18"/>
                <w:szCs w:val="18"/>
                <w:lang w:eastAsia="en-US"/>
              </w:rPr>
              <w:t>Соотношение фактического финансирования объемов субсидий на софинансирование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14:paraId="4A6C8AE2"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4118D2D3" w14:textId="77777777" w:rsidR="00BD3743" w:rsidRPr="00A07D1A" w:rsidRDefault="00BD3743" w:rsidP="00BD3743">
            <w:pPr>
              <w:spacing w:line="276" w:lineRule="auto"/>
              <w:jc w:val="center"/>
              <w:rPr>
                <w:sz w:val="18"/>
                <w:szCs w:val="18"/>
                <w:lang w:eastAsia="en-US"/>
              </w:rPr>
            </w:pPr>
            <w:r w:rsidRPr="00A07D1A">
              <w:rPr>
                <w:sz w:val="18"/>
                <w:szCs w:val="18"/>
                <w:lang w:eastAsia="en-US"/>
              </w:rPr>
              <w:t>Ссзр = Ф / П х 100, где</w:t>
            </w:r>
          </w:p>
          <w:p w14:paraId="705CB082" w14:textId="77777777" w:rsidR="00BD3743" w:rsidRPr="00A07D1A" w:rsidRDefault="00BD3743" w:rsidP="00BD3743">
            <w:pPr>
              <w:spacing w:line="276" w:lineRule="auto"/>
              <w:rPr>
                <w:sz w:val="18"/>
                <w:szCs w:val="18"/>
                <w:lang w:eastAsia="en-US"/>
              </w:rPr>
            </w:pPr>
            <w:r w:rsidRPr="00A07D1A">
              <w:rPr>
                <w:sz w:val="18"/>
                <w:szCs w:val="18"/>
                <w:lang w:eastAsia="en-US"/>
              </w:rPr>
              <w:t>Ф – фактическое финансирование соответствующих расходов районного бюджета,</w:t>
            </w:r>
          </w:p>
          <w:p w14:paraId="2EEC4C7C" w14:textId="77777777" w:rsidR="00BD3743" w:rsidRPr="00A07D1A" w:rsidRDefault="00BD3743" w:rsidP="00BD3743">
            <w:pPr>
              <w:spacing w:line="276" w:lineRule="auto"/>
              <w:rPr>
                <w:sz w:val="18"/>
                <w:szCs w:val="18"/>
                <w:lang w:eastAsia="en-US"/>
              </w:rPr>
            </w:pPr>
            <w:r w:rsidRPr="00A07D1A">
              <w:rPr>
                <w:sz w:val="18"/>
                <w:szCs w:val="18"/>
                <w:lang w:eastAsia="en-US"/>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14:paraId="3A3F0232"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1E440724"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202BF039"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586E7283" w14:textId="77777777" w:rsidR="00BD3743" w:rsidRPr="00A07D1A" w:rsidRDefault="00BD3743" w:rsidP="00BD3743">
            <w:pPr>
              <w:spacing w:line="276" w:lineRule="auto"/>
              <w:jc w:val="center"/>
              <w:rPr>
                <w:sz w:val="18"/>
                <w:szCs w:val="18"/>
                <w:lang w:eastAsia="en-US"/>
              </w:rPr>
            </w:pPr>
            <w:r w:rsidRPr="00A07D1A">
              <w:rPr>
                <w:sz w:val="18"/>
                <w:szCs w:val="18"/>
                <w:lang w:eastAsia="en-US"/>
              </w:rPr>
              <w:lastRenderedPageBreak/>
              <w:t>Основное мероприятие 2.5. Содействие повышению качества организации и осуществления бюджетного процесса  поселений  муниципальногорайона</w:t>
            </w:r>
          </w:p>
        </w:tc>
      </w:tr>
      <w:tr w:rsidR="00BD3743" w:rsidRPr="00A07D1A" w14:paraId="322BDEC8"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50AB6C02" w14:textId="77777777" w:rsidR="00BD3743" w:rsidRPr="00A07D1A" w:rsidRDefault="00BD3743" w:rsidP="00BD3743">
            <w:pPr>
              <w:spacing w:line="276" w:lineRule="auto"/>
              <w:jc w:val="center"/>
              <w:rPr>
                <w:sz w:val="18"/>
                <w:szCs w:val="18"/>
                <w:lang w:eastAsia="en-US"/>
              </w:rPr>
            </w:pPr>
            <w:r w:rsidRPr="00A07D1A">
              <w:rPr>
                <w:sz w:val="18"/>
                <w:szCs w:val="18"/>
                <w:lang w:eastAsia="en-US"/>
              </w:rPr>
              <w:t>25</w:t>
            </w:r>
          </w:p>
        </w:tc>
        <w:tc>
          <w:tcPr>
            <w:tcW w:w="1285" w:type="pct"/>
            <w:tcBorders>
              <w:top w:val="single" w:sz="4" w:space="0" w:color="auto"/>
              <w:left w:val="single" w:sz="4" w:space="0" w:color="auto"/>
              <w:bottom w:val="single" w:sz="4" w:space="0" w:color="auto"/>
              <w:right w:val="single" w:sz="4" w:space="0" w:color="auto"/>
            </w:tcBorders>
            <w:hideMark/>
          </w:tcPr>
          <w:p w14:paraId="5B5B767F" w14:textId="77777777" w:rsidR="00BD3743" w:rsidRPr="00A07D1A" w:rsidRDefault="00BD3743" w:rsidP="00BD3743">
            <w:pPr>
              <w:spacing w:line="276" w:lineRule="auto"/>
              <w:rPr>
                <w:sz w:val="18"/>
                <w:szCs w:val="18"/>
                <w:lang w:eastAsia="en-US"/>
              </w:rPr>
            </w:pPr>
            <w:r w:rsidRPr="00A07D1A">
              <w:rPr>
                <w:sz w:val="18"/>
                <w:szCs w:val="18"/>
                <w:lang w:eastAsia="en-US"/>
              </w:rPr>
              <w:t>Средняя оценка качества организации и осуществления бюджетного процесса поселений муниципального района</w:t>
            </w:r>
          </w:p>
        </w:tc>
        <w:tc>
          <w:tcPr>
            <w:tcW w:w="409" w:type="pct"/>
            <w:tcBorders>
              <w:top w:val="single" w:sz="4" w:space="0" w:color="auto"/>
              <w:left w:val="single" w:sz="4" w:space="0" w:color="auto"/>
              <w:bottom w:val="single" w:sz="4" w:space="0" w:color="auto"/>
              <w:right w:val="single" w:sz="4" w:space="0" w:color="auto"/>
            </w:tcBorders>
            <w:hideMark/>
          </w:tcPr>
          <w:p w14:paraId="5EDDC3F2" w14:textId="77777777" w:rsidR="00BD3743" w:rsidRPr="00A07D1A" w:rsidRDefault="00BD3743" w:rsidP="00BD3743">
            <w:pPr>
              <w:spacing w:line="276" w:lineRule="auto"/>
              <w:jc w:val="center"/>
              <w:rPr>
                <w:sz w:val="18"/>
                <w:szCs w:val="18"/>
                <w:lang w:eastAsia="en-US"/>
              </w:rPr>
            </w:pPr>
            <w:r w:rsidRPr="00A07D1A">
              <w:rPr>
                <w:sz w:val="18"/>
                <w:szCs w:val="18"/>
                <w:lang w:eastAsia="en-US"/>
              </w:rPr>
              <w:t>балл</w:t>
            </w:r>
          </w:p>
        </w:tc>
        <w:tc>
          <w:tcPr>
            <w:tcW w:w="1870" w:type="pct"/>
            <w:tcBorders>
              <w:top w:val="single" w:sz="4" w:space="0" w:color="auto"/>
              <w:left w:val="single" w:sz="4" w:space="0" w:color="auto"/>
              <w:bottom w:val="single" w:sz="4" w:space="0" w:color="auto"/>
              <w:right w:val="single" w:sz="4" w:space="0" w:color="auto"/>
            </w:tcBorders>
            <w:hideMark/>
          </w:tcPr>
          <w:p w14:paraId="7CB304A2" w14:textId="77777777" w:rsidR="00BD3743" w:rsidRPr="00A07D1A" w:rsidRDefault="00BD3743" w:rsidP="00BD3743">
            <w:pPr>
              <w:spacing w:after="1" w:line="220" w:lineRule="atLeast"/>
              <w:rPr>
                <w:rFonts w:eastAsia="Calibri"/>
                <w:sz w:val="18"/>
                <w:szCs w:val="18"/>
                <w:lang w:eastAsia="en-US"/>
              </w:rPr>
            </w:pPr>
            <w:r w:rsidRPr="00A07D1A">
              <w:rPr>
                <w:rFonts w:eastAsia="Calibri"/>
                <w:sz w:val="18"/>
                <w:szCs w:val="18"/>
                <w:lang w:eastAsia="en-US"/>
              </w:rPr>
              <w:t>Со = Вп /СП(ГП),</w:t>
            </w:r>
          </w:p>
          <w:p w14:paraId="7AC5C65D" w14:textId="77777777" w:rsidR="00BD3743" w:rsidRPr="00A07D1A" w:rsidRDefault="00BD3743" w:rsidP="00BD3743">
            <w:pPr>
              <w:spacing w:after="1" w:line="220" w:lineRule="atLeast"/>
              <w:rPr>
                <w:rFonts w:eastAsia="Calibri"/>
                <w:sz w:val="18"/>
                <w:szCs w:val="18"/>
                <w:lang w:eastAsia="en-US"/>
              </w:rPr>
            </w:pPr>
            <w:r w:rsidRPr="00A07D1A">
              <w:rPr>
                <w:rFonts w:eastAsia="Calibri"/>
                <w:sz w:val="18"/>
                <w:szCs w:val="18"/>
                <w:lang w:eastAsia="en-US"/>
              </w:rPr>
              <w:t>где:</w:t>
            </w:r>
          </w:p>
          <w:p w14:paraId="1057E662" w14:textId="77777777" w:rsidR="00BD3743" w:rsidRPr="00A07D1A" w:rsidRDefault="00BD3743" w:rsidP="00BD3743">
            <w:pPr>
              <w:spacing w:after="1" w:line="220" w:lineRule="atLeast"/>
              <w:rPr>
                <w:rFonts w:eastAsia="Calibri"/>
                <w:sz w:val="18"/>
                <w:szCs w:val="18"/>
                <w:lang w:eastAsia="en-US"/>
              </w:rPr>
            </w:pPr>
            <w:r w:rsidRPr="00A07D1A">
              <w:rPr>
                <w:rFonts w:eastAsia="Calibri"/>
                <w:sz w:val="18"/>
                <w:szCs w:val="18"/>
                <w:lang w:eastAsia="en-US"/>
              </w:rPr>
              <w:t>Вп – общая сумма баллов сельских поселений (городских поселений) по результатам оценки качества управления муниципальными финансами;</w:t>
            </w:r>
          </w:p>
          <w:p w14:paraId="172DF62D" w14:textId="77777777" w:rsidR="00BD3743" w:rsidRPr="00A07D1A" w:rsidRDefault="00BD3743" w:rsidP="00BD3743">
            <w:pPr>
              <w:spacing w:line="276" w:lineRule="auto"/>
              <w:rPr>
                <w:sz w:val="18"/>
                <w:szCs w:val="18"/>
                <w:highlight w:val="yellow"/>
                <w:lang w:eastAsia="en-US"/>
              </w:rPr>
            </w:pPr>
            <w:r w:rsidRPr="00A07D1A">
              <w:rPr>
                <w:rFonts w:eastAsia="Calibri"/>
                <w:sz w:val="18"/>
                <w:szCs w:val="18"/>
                <w:lang w:eastAsia="en-US"/>
              </w:rPr>
              <w:t>СП (ГП) - общее количество сельских поселений (городских поселений) муниципального района</w:t>
            </w:r>
          </w:p>
        </w:tc>
        <w:tc>
          <w:tcPr>
            <w:tcW w:w="638" w:type="pct"/>
            <w:tcBorders>
              <w:top w:val="single" w:sz="4" w:space="0" w:color="auto"/>
              <w:left w:val="single" w:sz="4" w:space="0" w:color="auto"/>
              <w:bottom w:val="single" w:sz="4" w:space="0" w:color="auto"/>
              <w:right w:val="single" w:sz="4" w:space="0" w:color="auto"/>
            </w:tcBorders>
            <w:hideMark/>
          </w:tcPr>
          <w:p w14:paraId="5949D524" w14:textId="77777777" w:rsidR="00BD3743" w:rsidRPr="00A07D1A" w:rsidRDefault="00BD3743" w:rsidP="00BD3743">
            <w:pPr>
              <w:spacing w:line="276" w:lineRule="auto"/>
              <w:jc w:val="center"/>
              <w:rPr>
                <w:sz w:val="18"/>
                <w:szCs w:val="18"/>
                <w:lang w:eastAsia="en-US"/>
              </w:rPr>
            </w:pPr>
            <w:r w:rsidRPr="00A07D1A">
              <w:rPr>
                <w:sz w:val="18"/>
                <w:szCs w:val="18"/>
                <w:lang w:eastAsia="en-US"/>
              </w:rPr>
              <w:t>до 01 июня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0082BA25"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3AB0A5A9"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580E611E"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Основное мероприятие 2.6. </w:t>
            </w:r>
            <w:r w:rsidRPr="00A07D1A">
              <w:rPr>
                <w:rFonts w:eastAsia="Calibri"/>
                <w:sz w:val="18"/>
                <w:szCs w:val="18"/>
                <w:lang w:eastAsia="en-US"/>
              </w:rPr>
              <w:t>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r>
      <w:tr w:rsidR="00BD3743" w:rsidRPr="00A07D1A" w14:paraId="3591E23D"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25D019D1" w14:textId="77777777" w:rsidR="00BD3743" w:rsidRPr="00A07D1A" w:rsidRDefault="00BD3743" w:rsidP="00BD3743">
            <w:pPr>
              <w:spacing w:line="276" w:lineRule="auto"/>
              <w:jc w:val="center"/>
              <w:rPr>
                <w:sz w:val="18"/>
                <w:szCs w:val="18"/>
                <w:lang w:eastAsia="en-US"/>
              </w:rPr>
            </w:pPr>
            <w:r w:rsidRPr="00A07D1A">
              <w:rPr>
                <w:sz w:val="18"/>
                <w:szCs w:val="18"/>
                <w:lang w:eastAsia="en-US"/>
              </w:rPr>
              <w:t>26</w:t>
            </w:r>
          </w:p>
        </w:tc>
        <w:tc>
          <w:tcPr>
            <w:tcW w:w="1285" w:type="pct"/>
            <w:tcBorders>
              <w:top w:val="single" w:sz="4" w:space="0" w:color="auto"/>
              <w:left w:val="single" w:sz="4" w:space="0" w:color="auto"/>
              <w:bottom w:val="single" w:sz="4" w:space="0" w:color="auto"/>
              <w:right w:val="single" w:sz="4" w:space="0" w:color="auto"/>
            </w:tcBorders>
            <w:hideMark/>
          </w:tcPr>
          <w:p w14:paraId="3B7B1D19" w14:textId="77777777" w:rsidR="00BD3743" w:rsidRPr="00A07D1A" w:rsidRDefault="00BD3743" w:rsidP="00BD3743">
            <w:pPr>
              <w:spacing w:line="276" w:lineRule="auto"/>
              <w:rPr>
                <w:sz w:val="18"/>
                <w:szCs w:val="18"/>
                <w:lang w:eastAsia="en-US"/>
              </w:rPr>
            </w:pPr>
            <w:r w:rsidRPr="00A07D1A">
              <w:rPr>
                <w:sz w:val="18"/>
                <w:szCs w:val="18"/>
                <w:lang w:eastAsia="en-US"/>
              </w:rPr>
              <w:t xml:space="preserve">Соотношение фактических расходов районного бюджета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w:t>
            </w:r>
            <w:r w:rsidRPr="00A07D1A">
              <w:rPr>
                <w:rFonts w:eastAsia="Calibri"/>
                <w:sz w:val="18"/>
                <w:szCs w:val="18"/>
                <w:lang w:eastAsia="en-US"/>
              </w:rPr>
              <w:t>из других бюджетов бюджетной системы РФ</w:t>
            </w:r>
            <w:r w:rsidRPr="00A07D1A">
              <w:rPr>
                <w:sz w:val="18"/>
                <w:szCs w:val="18"/>
                <w:lang w:eastAsia="en-US"/>
              </w:rPr>
              <w:t xml:space="preserve"> в соответствии с заключенными соглашениями к их плановому значению на соответствующий период</w:t>
            </w:r>
          </w:p>
        </w:tc>
        <w:tc>
          <w:tcPr>
            <w:tcW w:w="409" w:type="pct"/>
            <w:tcBorders>
              <w:top w:val="single" w:sz="4" w:space="0" w:color="auto"/>
              <w:left w:val="single" w:sz="4" w:space="0" w:color="auto"/>
              <w:bottom w:val="single" w:sz="4" w:space="0" w:color="auto"/>
              <w:right w:val="single" w:sz="4" w:space="0" w:color="auto"/>
            </w:tcBorders>
            <w:hideMark/>
          </w:tcPr>
          <w:p w14:paraId="7D182E6E"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tcPr>
          <w:p w14:paraId="23BA36D0" w14:textId="77777777" w:rsidR="00BD3743" w:rsidRPr="00A07D1A" w:rsidRDefault="00BD3743" w:rsidP="00BD3743">
            <w:pPr>
              <w:spacing w:line="276" w:lineRule="auto"/>
              <w:jc w:val="center"/>
              <w:rPr>
                <w:sz w:val="18"/>
                <w:szCs w:val="18"/>
                <w:lang w:eastAsia="en-US"/>
              </w:rPr>
            </w:pPr>
          </w:p>
          <w:p w14:paraId="39D57EFD"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 = Ф / П х 100, где</w:t>
            </w:r>
          </w:p>
          <w:p w14:paraId="4E7576F1" w14:textId="77777777" w:rsidR="00BD3743" w:rsidRPr="00A07D1A" w:rsidRDefault="00BD3743" w:rsidP="00BD3743">
            <w:pPr>
              <w:spacing w:line="276" w:lineRule="auto"/>
              <w:jc w:val="center"/>
              <w:rPr>
                <w:sz w:val="18"/>
                <w:szCs w:val="18"/>
                <w:lang w:eastAsia="en-US"/>
              </w:rPr>
            </w:pPr>
          </w:p>
          <w:p w14:paraId="0B60DCE3" w14:textId="77777777" w:rsidR="00BD3743" w:rsidRPr="00A07D1A" w:rsidRDefault="00BD3743" w:rsidP="00BD3743">
            <w:pPr>
              <w:spacing w:line="276" w:lineRule="auto"/>
              <w:rPr>
                <w:sz w:val="18"/>
                <w:szCs w:val="18"/>
                <w:lang w:eastAsia="en-US"/>
              </w:rPr>
            </w:pPr>
            <w:r w:rsidRPr="00A07D1A">
              <w:rPr>
                <w:sz w:val="18"/>
                <w:szCs w:val="18"/>
                <w:lang w:eastAsia="en-US"/>
              </w:rPr>
              <w:t>Ф – фактическое финансирование соответствующих расходов районного бюджета,</w:t>
            </w:r>
          </w:p>
          <w:p w14:paraId="1E06A212" w14:textId="77777777" w:rsidR="00BD3743" w:rsidRPr="00A07D1A" w:rsidRDefault="00BD3743" w:rsidP="00BD3743">
            <w:pPr>
              <w:spacing w:line="276" w:lineRule="auto"/>
              <w:rPr>
                <w:sz w:val="18"/>
                <w:szCs w:val="18"/>
                <w:lang w:eastAsia="en-US"/>
              </w:rPr>
            </w:pPr>
            <w:r w:rsidRPr="00A07D1A">
              <w:rPr>
                <w:sz w:val="18"/>
                <w:szCs w:val="18"/>
                <w:lang w:eastAsia="en-US"/>
              </w:rPr>
              <w:t>П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14:paraId="7F844974"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1102DAD5"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r w:rsidR="00BD3743" w:rsidRPr="00A07D1A" w14:paraId="16B82E76"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38A1153A" w14:textId="77777777" w:rsidR="00BD3743" w:rsidRPr="00A07D1A" w:rsidRDefault="00BD3743" w:rsidP="00BD3743">
            <w:pPr>
              <w:spacing w:line="276" w:lineRule="auto"/>
              <w:jc w:val="center"/>
              <w:rPr>
                <w:sz w:val="18"/>
                <w:szCs w:val="18"/>
                <w:lang w:eastAsia="en-US"/>
              </w:rPr>
            </w:pPr>
            <w:r w:rsidRPr="00A07D1A">
              <w:rPr>
                <w:sz w:val="18"/>
                <w:szCs w:val="18"/>
                <w:lang w:eastAsia="en-US"/>
              </w:rPr>
              <w:t>Подпрограмма 3 «Финансовое обеспечение реализации муниципальной  программы»</w:t>
            </w:r>
          </w:p>
        </w:tc>
      </w:tr>
      <w:tr w:rsidR="00BD3743" w:rsidRPr="00A07D1A" w14:paraId="1A0B1C1A" w14:textId="77777777" w:rsidTr="00BD3743">
        <w:tc>
          <w:tcPr>
            <w:tcW w:w="5000" w:type="pct"/>
            <w:gridSpan w:val="7"/>
            <w:tcBorders>
              <w:top w:val="single" w:sz="4" w:space="0" w:color="auto"/>
              <w:left w:val="single" w:sz="4" w:space="0" w:color="auto"/>
              <w:bottom w:val="single" w:sz="4" w:space="0" w:color="auto"/>
              <w:right w:val="single" w:sz="4" w:space="0" w:color="auto"/>
            </w:tcBorders>
            <w:hideMark/>
          </w:tcPr>
          <w:p w14:paraId="32DB16EC" w14:textId="77777777" w:rsidR="00BD3743" w:rsidRPr="00A07D1A" w:rsidRDefault="00BD3743" w:rsidP="00BD3743">
            <w:pPr>
              <w:spacing w:line="276" w:lineRule="auto"/>
              <w:jc w:val="center"/>
              <w:rPr>
                <w:sz w:val="18"/>
                <w:szCs w:val="18"/>
                <w:lang w:eastAsia="en-US"/>
              </w:rPr>
            </w:pPr>
            <w:r w:rsidRPr="00A07D1A">
              <w:rPr>
                <w:sz w:val="18"/>
                <w:szCs w:val="18"/>
                <w:lang w:eastAsia="en-US"/>
              </w:rPr>
              <w:t>Основное мероприятие 3.1. «Финансовое обеспечение деятельности Отдела по финансам, иных главных распорядителей средств районного бюджета – исполнителей Программы»</w:t>
            </w:r>
          </w:p>
        </w:tc>
      </w:tr>
      <w:tr w:rsidR="00BD3743" w:rsidRPr="00A07D1A" w14:paraId="240C33D1" w14:textId="77777777" w:rsidTr="00BD3743">
        <w:tc>
          <w:tcPr>
            <w:tcW w:w="243" w:type="pct"/>
            <w:tcBorders>
              <w:top w:val="single" w:sz="4" w:space="0" w:color="auto"/>
              <w:left w:val="single" w:sz="4" w:space="0" w:color="auto"/>
              <w:bottom w:val="single" w:sz="4" w:space="0" w:color="auto"/>
              <w:right w:val="single" w:sz="4" w:space="0" w:color="auto"/>
            </w:tcBorders>
            <w:hideMark/>
          </w:tcPr>
          <w:p w14:paraId="3741C60C" w14:textId="77777777" w:rsidR="00BD3743" w:rsidRPr="00A07D1A" w:rsidRDefault="00BD3743" w:rsidP="00BD3743">
            <w:pPr>
              <w:spacing w:line="276" w:lineRule="auto"/>
              <w:jc w:val="center"/>
              <w:rPr>
                <w:sz w:val="18"/>
                <w:szCs w:val="18"/>
                <w:lang w:eastAsia="en-US"/>
              </w:rPr>
            </w:pPr>
            <w:r w:rsidRPr="00A07D1A">
              <w:rPr>
                <w:sz w:val="18"/>
                <w:szCs w:val="18"/>
                <w:lang w:eastAsia="en-US"/>
              </w:rPr>
              <w:t>27</w:t>
            </w:r>
          </w:p>
        </w:tc>
        <w:tc>
          <w:tcPr>
            <w:tcW w:w="1285" w:type="pct"/>
            <w:tcBorders>
              <w:top w:val="single" w:sz="4" w:space="0" w:color="auto"/>
              <w:left w:val="single" w:sz="4" w:space="0" w:color="auto"/>
              <w:bottom w:val="single" w:sz="4" w:space="0" w:color="auto"/>
              <w:right w:val="single" w:sz="4" w:space="0" w:color="auto"/>
            </w:tcBorders>
            <w:vAlign w:val="center"/>
            <w:hideMark/>
          </w:tcPr>
          <w:p w14:paraId="71578177" w14:textId="77777777" w:rsidR="00BD3743" w:rsidRPr="00A07D1A" w:rsidRDefault="00BD3743" w:rsidP="00BD3743">
            <w:pPr>
              <w:spacing w:line="276" w:lineRule="auto"/>
              <w:rPr>
                <w:sz w:val="18"/>
                <w:szCs w:val="18"/>
                <w:lang w:eastAsia="en-US"/>
              </w:rPr>
            </w:pPr>
            <w:r w:rsidRPr="00A07D1A">
              <w:rPr>
                <w:sz w:val="18"/>
                <w:szCs w:val="18"/>
                <w:lang w:eastAsia="en-US"/>
              </w:rPr>
              <w:t>Уровень исполнения плановых назначений по расходам на реализацию подпрограммы</w:t>
            </w:r>
          </w:p>
        </w:tc>
        <w:tc>
          <w:tcPr>
            <w:tcW w:w="409" w:type="pct"/>
            <w:tcBorders>
              <w:top w:val="single" w:sz="4" w:space="0" w:color="auto"/>
              <w:left w:val="single" w:sz="4" w:space="0" w:color="auto"/>
              <w:bottom w:val="single" w:sz="4" w:space="0" w:color="auto"/>
              <w:right w:val="single" w:sz="4" w:space="0" w:color="auto"/>
            </w:tcBorders>
            <w:hideMark/>
          </w:tcPr>
          <w:p w14:paraId="450E9A88" w14:textId="77777777" w:rsidR="00BD3743" w:rsidRPr="00A07D1A" w:rsidRDefault="00BD3743" w:rsidP="00BD3743">
            <w:pPr>
              <w:spacing w:line="276" w:lineRule="auto"/>
              <w:jc w:val="center"/>
              <w:rPr>
                <w:sz w:val="18"/>
                <w:szCs w:val="18"/>
                <w:lang w:eastAsia="en-US"/>
              </w:rPr>
            </w:pPr>
            <w:r w:rsidRPr="00A07D1A">
              <w:rPr>
                <w:sz w:val="18"/>
                <w:szCs w:val="18"/>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14:paraId="5C4B2740" w14:textId="77777777" w:rsidR="00BD3743" w:rsidRPr="00A07D1A" w:rsidRDefault="00BD3743" w:rsidP="00BD3743">
            <w:pPr>
              <w:spacing w:line="276" w:lineRule="auto"/>
              <w:jc w:val="center"/>
              <w:rPr>
                <w:sz w:val="18"/>
                <w:szCs w:val="18"/>
                <w:lang w:eastAsia="en-US"/>
              </w:rPr>
            </w:pPr>
            <w:r w:rsidRPr="00A07D1A">
              <w:rPr>
                <w:sz w:val="18"/>
                <w:szCs w:val="18"/>
                <w:lang w:eastAsia="en-US"/>
              </w:rPr>
              <w:t>Уи = Ф / П х 100, где</w:t>
            </w:r>
          </w:p>
          <w:p w14:paraId="4A2DA5E8" w14:textId="77777777" w:rsidR="00BD3743" w:rsidRPr="00A07D1A" w:rsidRDefault="00BD3743" w:rsidP="00BD3743">
            <w:pPr>
              <w:spacing w:line="276" w:lineRule="auto"/>
              <w:rPr>
                <w:sz w:val="18"/>
                <w:szCs w:val="18"/>
                <w:lang w:eastAsia="en-US"/>
              </w:rPr>
            </w:pPr>
            <w:r w:rsidRPr="00A07D1A">
              <w:rPr>
                <w:sz w:val="18"/>
                <w:szCs w:val="18"/>
                <w:lang w:eastAsia="en-US"/>
              </w:rPr>
              <w:t>Ф – фактическое финансирование соответствующих расходов районного бюджета,</w:t>
            </w:r>
          </w:p>
          <w:p w14:paraId="54427F16" w14:textId="77777777" w:rsidR="00BD3743" w:rsidRPr="00A07D1A" w:rsidRDefault="00BD3743" w:rsidP="00BD3743">
            <w:pPr>
              <w:spacing w:line="276" w:lineRule="auto"/>
              <w:rPr>
                <w:sz w:val="18"/>
                <w:szCs w:val="18"/>
                <w:lang w:eastAsia="en-US"/>
              </w:rPr>
            </w:pPr>
            <w:r w:rsidRPr="00A07D1A">
              <w:rPr>
                <w:sz w:val="18"/>
                <w:szCs w:val="18"/>
                <w:lang w:eastAsia="en-US"/>
              </w:rPr>
              <w:t>П – плановое назначение по решению Совета народных депутатов о районном бюджете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14:paraId="1612459D" w14:textId="77777777" w:rsidR="00BD3743" w:rsidRPr="00A07D1A" w:rsidRDefault="00BD3743" w:rsidP="00BD3743">
            <w:pPr>
              <w:spacing w:line="276" w:lineRule="auto"/>
              <w:jc w:val="center"/>
              <w:rPr>
                <w:sz w:val="18"/>
                <w:szCs w:val="18"/>
                <w:lang w:eastAsia="en-US"/>
              </w:rPr>
            </w:pPr>
            <w:r w:rsidRPr="00A07D1A">
              <w:rPr>
                <w:sz w:val="18"/>
                <w:szCs w:val="18"/>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14:paraId="56054A9C" w14:textId="77777777" w:rsidR="00BD3743" w:rsidRPr="00A07D1A" w:rsidRDefault="00BD3743" w:rsidP="00BD3743">
            <w:pPr>
              <w:spacing w:line="276" w:lineRule="auto"/>
              <w:jc w:val="center"/>
              <w:rPr>
                <w:sz w:val="18"/>
                <w:szCs w:val="18"/>
                <w:lang w:eastAsia="en-US"/>
              </w:rPr>
            </w:pPr>
            <w:r w:rsidRPr="00A07D1A">
              <w:rPr>
                <w:sz w:val="18"/>
                <w:szCs w:val="18"/>
                <w:lang w:eastAsia="en-US"/>
              </w:rPr>
              <w:t>Отдел по финансам</w:t>
            </w:r>
          </w:p>
        </w:tc>
      </w:tr>
    </w:tbl>
    <w:p w14:paraId="60AB4AB9" w14:textId="73F03821" w:rsidR="00BD3743" w:rsidRDefault="00BD3743" w:rsidP="00BD3743">
      <w:pPr>
        <w:spacing w:after="200" w:line="276" w:lineRule="auto"/>
      </w:pPr>
    </w:p>
    <w:p w14:paraId="61A62E2A" w14:textId="249CC7D3" w:rsidR="00A07D1A" w:rsidRDefault="00A07D1A" w:rsidP="00BD3743">
      <w:pPr>
        <w:spacing w:after="200" w:line="276" w:lineRule="auto"/>
      </w:pPr>
    </w:p>
    <w:p w14:paraId="2DAAB628" w14:textId="00BA4EA2" w:rsidR="00A07D1A" w:rsidRDefault="00A07D1A" w:rsidP="00BD3743">
      <w:pPr>
        <w:spacing w:after="200" w:line="276" w:lineRule="auto"/>
      </w:pPr>
    </w:p>
    <w:p w14:paraId="066755BA" w14:textId="0FE0A1CB" w:rsidR="00A07D1A" w:rsidRDefault="00A07D1A" w:rsidP="00BD3743">
      <w:pPr>
        <w:spacing w:after="200" w:line="276" w:lineRule="auto"/>
      </w:pPr>
    </w:p>
    <w:p w14:paraId="37ABA344" w14:textId="4855C77A" w:rsidR="00A07D1A" w:rsidRDefault="00A07D1A" w:rsidP="00BD3743">
      <w:pPr>
        <w:spacing w:after="200" w:line="276" w:lineRule="auto"/>
      </w:pPr>
    </w:p>
    <w:p w14:paraId="1DD25CAD" w14:textId="77777777" w:rsidR="00A07D1A" w:rsidRPr="00A87BD4" w:rsidRDefault="00A07D1A" w:rsidP="00BD3743">
      <w:pPr>
        <w:spacing w:after="200" w:line="276" w:lineRule="auto"/>
      </w:pPr>
    </w:p>
    <w:p w14:paraId="265E9139" w14:textId="77777777" w:rsidR="00BD3743" w:rsidRPr="00A07D1A" w:rsidRDefault="00BD3743" w:rsidP="00BD3743">
      <w:pPr>
        <w:rPr>
          <w:i/>
          <w:sz w:val="18"/>
          <w:szCs w:val="18"/>
        </w:rPr>
      </w:pPr>
      <w:r w:rsidRPr="00A07D1A">
        <w:rPr>
          <w:i/>
        </w:rPr>
        <w:lastRenderedPageBreak/>
        <w:t xml:space="preserve">                                                                                                                                                                                                                 </w:t>
      </w:r>
      <w:r w:rsidRPr="00A07D1A">
        <w:rPr>
          <w:i/>
          <w:sz w:val="18"/>
          <w:szCs w:val="18"/>
        </w:rPr>
        <w:t>Приложение № 3</w:t>
      </w:r>
    </w:p>
    <w:p w14:paraId="14F60569" w14:textId="77777777" w:rsidR="00BD3743" w:rsidRPr="00A07D1A" w:rsidRDefault="00BD3743" w:rsidP="00BD3743">
      <w:pPr>
        <w:jc w:val="right"/>
        <w:rPr>
          <w:i/>
          <w:sz w:val="18"/>
          <w:szCs w:val="18"/>
        </w:rPr>
      </w:pPr>
    </w:p>
    <w:p w14:paraId="3D3A4E7C" w14:textId="77777777" w:rsidR="00BD3743" w:rsidRPr="00A07D1A" w:rsidRDefault="00BD3743" w:rsidP="00BD3743">
      <w:pPr>
        <w:jc w:val="center"/>
        <w:rPr>
          <w:b/>
          <w:i/>
          <w:sz w:val="18"/>
          <w:szCs w:val="18"/>
        </w:rPr>
      </w:pPr>
      <w:r w:rsidRPr="00A07D1A">
        <w:rPr>
          <w:b/>
          <w:i/>
          <w:sz w:val="18"/>
          <w:szCs w:val="18"/>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00E1AD83" w14:textId="77777777" w:rsidR="00BD3743" w:rsidRPr="00A87BD4" w:rsidRDefault="00BD3743" w:rsidP="00BD3743">
      <w:pPr>
        <w:jc w:val="center"/>
      </w:pPr>
    </w:p>
    <w:tbl>
      <w:tblPr>
        <w:tblW w:w="4984" w:type="pct"/>
        <w:tblInd w:w="-5" w:type="dxa"/>
        <w:tblLayout w:type="fixed"/>
        <w:tblLook w:val="04A0" w:firstRow="1" w:lastRow="0" w:firstColumn="1" w:lastColumn="0" w:noHBand="0" w:noVBand="1"/>
      </w:tblPr>
      <w:tblGrid>
        <w:gridCol w:w="1765"/>
        <w:gridCol w:w="3007"/>
        <w:gridCol w:w="4300"/>
        <w:gridCol w:w="1447"/>
        <w:gridCol w:w="1788"/>
        <w:gridCol w:w="2771"/>
      </w:tblGrid>
      <w:tr w:rsidR="00BD3743" w:rsidRPr="00A07D1A" w14:paraId="6D01E728" w14:textId="77777777" w:rsidTr="00A07D1A">
        <w:trPr>
          <w:trHeight w:val="1932"/>
        </w:trPr>
        <w:tc>
          <w:tcPr>
            <w:tcW w:w="585" w:type="pct"/>
            <w:vMerge w:val="restart"/>
            <w:tcBorders>
              <w:top w:val="single" w:sz="4" w:space="0" w:color="auto"/>
              <w:left w:val="single" w:sz="4" w:space="0" w:color="auto"/>
              <w:bottom w:val="single" w:sz="4" w:space="0" w:color="auto"/>
              <w:right w:val="single" w:sz="4" w:space="0" w:color="auto"/>
            </w:tcBorders>
            <w:hideMark/>
          </w:tcPr>
          <w:p w14:paraId="6CCA327C" w14:textId="77777777" w:rsidR="00BD3743" w:rsidRPr="00A07D1A" w:rsidRDefault="00BD3743" w:rsidP="00BD3743">
            <w:pPr>
              <w:spacing w:line="276" w:lineRule="auto"/>
              <w:jc w:val="center"/>
              <w:rPr>
                <w:sz w:val="18"/>
                <w:szCs w:val="18"/>
                <w:lang w:eastAsia="en-US"/>
              </w:rPr>
            </w:pPr>
            <w:r w:rsidRPr="00A07D1A">
              <w:rPr>
                <w:sz w:val="18"/>
                <w:szCs w:val="18"/>
                <w:lang w:eastAsia="en-US"/>
              </w:rPr>
              <w:t>Статус</w:t>
            </w:r>
          </w:p>
        </w:tc>
        <w:tc>
          <w:tcPr>
            <w:tcW w:w="997" w:type="pct"/>
            <w:vMerge w:val="restart"/>
            <w:tcBorders>
              <w:top w:val="single" w:sz="4" w:space="0" w:color="auto"/>
              <w:left w:val="single" w:sz="4" w:space="0" w:color="auto"/>
              <w:bottom w:val="single" w:sz="4" w:space="0" w:color="auto"/>
              <w:right w:val="single" w:sz="4" w:space="0" w:color="auto"/>
            </w:tcBorders>
            <w:hideMark/>
          </w:tcPr>
          <w:p w14:paraId="23FFAC38" w14:textId="77777777" w:rsidR="00BD3743" w:rsidRPr="00A07D1A" w:rsidRDefault="00BD3743" w:rsidP="00BD3743">
            <w:pPr>
              <w:spacing w:line="276" w:lineRule="auto"/>
              <w:jc w:val="center"/>
              <w:rPr>
                <w:sz w:val="18"/>
                <w:szCs w:val="18"/>
                <w:lang w:eastAsia="en-US"/>
              </w:rPr>
            </w:pPr>
            <w:r w:rsidRPr="00A07D1A">
              <w:rPr>
                <w:sz w:val="18"/>
                <w:szCs w:val="18"/>
                <w:lang w:eastAsia="en-US"/>
              </w:rPr>
              <w:t>Наименование основного мероприятия муниципальной программы, подпрограммы, основного мероприятия подпрограммы</w:t>
            </w:r>
          </w:p>
        </w:tc>
        <w:tc>
          <w:tcPr>
            <w:tcW w:w="1426" w:type="pct"/>
            <w:vMerge w:val="restart"/>
            <w:tcBorders>
              <w:top w:val="single" w:sz="4" w:space="0" w:color="auto"/>
              <w:left w:val="single" w:sz="4" w:space="0" w:color="auto"/>
              <w:bottom w:val="single" w:sz="4" w:space="0" w:color="auto"/>
              <w:right w:val="single" w:sz="4" w:space="0" w:color="auto"/>
            </w:tcBorders>
            <w:hideMark/>
          </w:tcPr>
          <w:p w14:paraId="227EB863" w14:textId="77777777" w:rsidR="00BD3743" w:rsidRPr="00A07D1A" w:rsidRDefault="00BD3743" w:rsidP="00BD3743">
            <w:pPr>
              <w:spacing w:line="276" w:lineRule="auto"/>
              <w:jc w:val="center"/>
              <w:rPr>
                <w:sz w:val="18"/>
                <w:szCs w:val="18"/>
                <w:lang w:eastAsia="en-US"/>
              </w:rPr>
            </w:pPr>
            <w:r w:rsidRPr="00A07D1A">
              <w:rPr>
                <w:sz w:val="18"/>
                <w:szCs w:val="18"/>
                <w:lang w:eastAsia="en-US"/>
              </w:rPr>
              <w:t>Наименование мероприятия/содержание основного мероприятия</w:t>
            </w:r>
          </w:p>
        </w:tc>
        <w:tc>
          <w:tcPr>
            <w:tcW w:w="480" w:type="pct"/>
            <w:vMerge w:val="restart"/>
            <w:tcBorders>
              <w:top w:val="single" w:sz="4" w:space="0" w:color="auto"/>
              <w:left w:val="nil"/>
              <w:bottom w:val="single" w:sz="4" w:space="0" w:color="auto"/>
              <w:right w:val="single" w:sz="4" w:space="0" w:color="auto"/>
            </w:tcBorders>
            <w:hideMark/>
          </w:tcPr>
          <w:p w14:paraId="727471D9" w14:textId="77777777" w:rsidR="00BD3743" w:rsidRPr="00A07D1A" w:rsidRDefault="00BD3743" w:rsidP="00BD3743">
            <w:pPr>
              <w:spacing w:line="276" w:lineRule="auto"/>
              <w:jc w:val="center"/>
              <w:rPr>
                <w:sz w:val="18"/>
                <w:szCs w:val="18"/>
                <w:lang w:eastAsia="en-US"/>
              </w:rPr>
            </w:pPr>
            <w:r w:rsidRPr="00A07D1A">
              <w:rPr>
                <w:sz w:val="18"/>
                <w:szCs w:val="18"/>
                <w:lang w:eastAsia="en-US"/>
              </w:rPr>
              <w:t>Срок реализации</w:t>
            </w:r>
          </w:p>
        </w:tc>
        <w:tc>
          <w:tcPr>
            <w:tcW w:w="593" w:type="pct"/>
            <w:tcBorders>
              <w:top w:val="single" w:sz="4" w:space="0" w:color="auto"/>
              <w:left w:val="single" w:sz="4" w:space="0" w:color="auto"/>
              <w:bottom w:val="nil"/>
              <w:right w:val="single" w:sz="4" w:space="0" w:color="auto"/>
            </w:tcBorders>
            <w:hideMark/>
          </w:tcPr>
          <w:p w14:paraId="78408166" w14:textId="77777777" w:rsidR="00BD3743" w:rsidRPr="00A07D1A" w:rsidRDefault="00BD3743" w:rsidP="00BD3743">
            <w:pPr>
              <w:spacing w:line="276" w:lineRule="auto"/>
              <w:jc w:val="center"/>
              <w:rPr>
                <w:sz w:val="18"/>
                <w:szCs w:val="18"/>
                <w:lang w:eastAsia="en-US"/>
              </w:rPr>
            </w:pPr>
            <w:r w:rsidRPr="00A07D1A">
              <w:rPr>
                <w:sz w:val="18"/>
                <w:szCs w:val="18"/>
                <w:lang w:eastAsia="en-US"/>
              </w:rPr>
              <w:t>Исполнитель</w:t>
            </w:r>
          </w:p>
        </w:tc>
        <w:tc>
          <w:tcPr>
            <w:tcW w:w="919" w:type="pct"/>
            <w:tcBorders>
              <w:top w:val="single" w:sz="4" w:space="0" w:color="auto"/>
              <w:left w:val="single" w:sz="4" w:space="0" w:color="auto"/>
              <w:bottom w:val="nil"/>
              <w:right w:val="single" w:sz="4" w:space="0" w:color="auto"/>
            </w:tcBorders>
            <w:hideMark/>
          </w:tcPr>
          <w:p w14:paraId="5DB111BA" w14:textId="77777777" w:rsidR="00BD3743" w:rsidRPr="00A07D1A" w:rsidRDefault="00BD3743" w:rsidP="00BD3743">
            <w:pPr>
              <w:spacing w:line="276" w:lineRule="auto"/>
              <w:jc w:val="center"/>
              <w:rPr>
                <w:sz w:val="18"/>
                <w:szCs w:val="18"/>
                <w:lang w:eastAsia="en-US"/>
              </w:rPr>
            </w:pPr>
            <w:r w:rsidRPr="00A07D1A">
              <w:rPr>
                <w:sz w:val="18"/>
                <w:szCs w:val="18"/>
                <w:lang w:eastAsia="en-US"/>
              </w:rPr>
              <w:t>Ожидаемый результат реализации основного мероприятия/мероприятия</w:t>
            </w:r>
          </w:p>
        </w:tc>
      </w:tr>
      <w:tr w:rsidR="00BD3743" w:rsidRPr="00A07D1A" w14:paraId="5BF2F37D" w14:textId="77777777" w:rsidTr="00A07D1A">
        <w:trPr>
          <w:trHeight w:val="179"/>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7D0DDA85"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7851D3A" w14:textId="77777777" w:rsidR="00BD3743" w:rsidRPr="00A07D1A" w:rsidRDefault="00BD3743" w:rsidP="00BD3743">
            <w:pPr>
              <w:rPr>
                <w:sz w:val="18"/>
                <w:szCs w:val="18"/>
                <w:lang w:eastAsia="en-US"/>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68BEE5C0" w14:textId="77777777" w:rsidR="00BD3743" w:rsidRPr="00A07D1A" w:rsidRDefault="00BD3743" w:rsidP="00BD3743">
            <w:pPr>
              <w:rPr>
                <w:sz w:val="18"/>
                <w:szCs w:val="18"/>
                <w:lang w:eastAsia="en-US"/>
              </w:rPr>
            </w:pPr>
          </w:p>
        </w:tc>
        <w:tc>
          <w:tcPr>
            <w:tcW w:w="480" w:type="pct"/>
            <w:vMerge/>
            <w:tcBorders>
              <w:top w:val="single" w:sz="4" w:space="0" w:color="auto"/>
              <w:left w:val="nil"/>
              <w:bottom w:val="single" w:sz="4" w:space="0" w:color="auto"/>
              <w:right w:val="single" w:sz="4" w:space="0" w:color="auto"/>
            </w:tcBorders>
            <w:vAlign w:val="center"/>
            <w:hideMark/>
          </w:tcPr>
          <w:p w14:paraId="7E80F2FA" w14:textId="77777777" w:rsidR="00BD3743" w:rsidRPr="00A07D1A" w:rsidRDefault="00BD3743" w:rsidP="00BD3743">
            <w:pPr>
              <w:rPr>
                <w:sz w:val="18"/>
                <w:szCs w:val="18"/>
                <w:lang w:eastAsia="en-US"/>
              </w:rPr>
            </w:pPr>
          </w:p>
        </w:tc>
        <w:tc>
          <w:tcPr>
            <w:tcW w:w="593" w:type="pct"/>
            <w:tcBorders>
              <w:top w:val="nil"/>
              <w:left w:val="nil"/>
              <w:bottom w:val="single" w:sz="4" w:space="0" w:color="auto"/>
              <w:right w:val="single" w:sz="4" w:space="0" w:color="auto"/>
            </w:tcBorders>
            <w:noWrap/>
            <w:hideMark/>
          </w:tcPr>
          <w:p w14:paraId="33F6672B" w14:textId="77777777" w:rsidR="00BD3743" w:rsidRPr="00A07D1A" w:rsidRDefault="00BD3743" w:rsidP="00BD3743">
            <w:pPr>
              <w:rPr>
                <w:rFonts w:eastAsia="Calibri"/>
                <w:sz w:val="18"/>
                <w:szCs w:val="18"/>
              </w:rPr>
            </w:pPr>
          </w:p>
        </w:tc>
        <w:tc>
          <w:tcPr>
            <w:tcW w:w="919" w:type="pct"/>
            <w:tcBorders>
              <w:top w:val="nil"/>
              <w:left w:val="nil"/>
              <w:bottom w:val="single" w:sz="4" w:space="0" w:color="auto"/>
              <w:right w:val="single" w:sz="4" w:space="0" w:color="auto"/>
            </w:tcBorders>
            <w:noWrap/>
            <w:hideMark/>
          </w:tcPr>
          <w:p w14:paraId="0EE0AA53" w14:textId="77777777" w:rsidR="00BD3743" w:rsidRPr="00A07D1A" w:rsidRDefault="00BD3743" w:rsidP="00BD3743">
            <w:pPr>
              <w:rPr>
                <w:rFonts w:eastAsia="Calibri"/>
                <w:sz w:val="18"/>
                <w:szCs w:val="18"/>
              </w:rPr>
            </w:pPr>
          </w:p>
        </w:tc>
      </w:tr>
      <w:tr w:rsidR="00BD3743" w:rsidRPr="00A07D1A" w14:paraId="172A7542" w14:textId="77777777" w:rsidTr="00A07D1A">
        <w:trPr>
          <w:trHeight w:val="315"/>
        </w:trPr>
        <w:tc>
          <w:tcPr>
            <w:tcW w:w="585" w:type="pct"/>
            <w:tcBorders>
              <w:top w:val="nil"/>
              <w:left w:val="single" w:sz="4" w:space="0" w:color="auto"/>
              <w:bottom w:val="single" w:sz="4" w:space="0" w:color="auto"/>
              <w:right w:val="single" w:sz="4" w:space="0" w:color="auto"/>
            </w:tcBorders>
            <w:noWrap/>
            <w:hideMark/>
          </w:tcPr>
          <w:p w14:paraId="1273EB3D" w14:textId="77777777" w:rsidR="00BD3743" w:rsidRPr="00A07D1A" w:rsidRDefault="00BD3743" w:rsidP="00BD3743">
            <w:pPr>
              <w:spacing w:line="276" w:lineRule="auto"/>
              <w:jc w:val="center"/>
              <w:rPr>
                <w:sz w:val="18"/>
                <w:szCs w:val="18"/>
                <w:lang w:eastAsia="en-US"/>
              </w:rPr>
            </w:pPr>
            <w:r w:rsidRPr="00A07D1A">
              <w:rPr>
                <w:sz w:val="18"/>
                <w:szCs w:val="18"/>
                <w:lang w:eastAsia="en-US"/>
              </w:rPr>
              <w:t>1</w:t>
            </w:r>
          </w:p>
        </w:tc>
        <w:tc>
          <w:tcPr>
            <w:tcW w:w="4415" w:type="pct"/>
            <w:gridSpan w:val="5"/>
            <w:tcBorders>
              <w:top w:val="single" w:sz="4" w:space="0" w:color="auto"/>
              <w:left w:val="nil"/>
              <w:bottom w:val="single" w:sz="4" w:space="0" w:color="auto"/>
              <w:right w:val="single" w:sz="4" w:space="0" w:color="auto"/>
            </w:tcBorders>
            <w:noWrap/>
            <w:vAlign w:val="center"/>
            <w:hideMark/>
          </w:tcPr>
          <w:p w14:paraId="04143B10" w14:textId="77777777" w:rsidR="00BD3743" w:rsidRPr="00A07D1A" w:rsidRDefault="00BD3743" w:rsidP="00BD3743">
            <w:pPr>
              <w:spacing w:line="276" w:lineRule="auto"/>
              <w:jc w:val="center"/>
              <w:rPr>
                <w:sz w:val="18"/>
                <w:szCs w:val="18"/>
                <w:lang w:eastAsia="en-US"/>
              </w:rPr>
            </w:pPr>
            <w:r w:rsidRPr="00A07D1A">
              <w:rPr>
                <w:sz w:val="18"/>
                <w:szCs w:val="18"/>
                <w:lang w:eastAsia="en-US"/>
              </w:rPr>
              <w:t>Подпрограмма 1 «Организация управления муниципальными финансами и муниципальным долгом»</w:t>
            </w:r>
          </w:p>
        </w:tc>
      </w:tr>
      <w:tr w:rsidR="00BD3743" w:rsidRPr="00A07D1A" w14:paraId="0E56EA51" w14:textId="77777777" w:rsidTr="00A07D1A">
        <w:trPr>
          <w:trHeight w:val="1861"/>
        </w:trPr>
        <w:tc>
          <w:tcPr>
            <w:tcW w:w="585" w:type="pct"/>
            <w:tcBorders>
              <w:top w:val="nil"/>
              <w:left w:val="single" w:sz="4" w:space="0" w:color="auto"/>
              <w:bottom w:val="single" w:sz="4" w:space="0" w:color="auto"/>
              <w:right w:val="single" w:sz="4" w:space="0" w:color="auto"/>
            </w:tcBorders>
            <w:noWrap/>
            <w:hideMark/>
          </w:tcPr>
          <w:p w14:paraId="52E13167"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1.1.</w:t>
            </w:r>
          </w:p>
        </w:tc>
        <w:tc>
          <w:tcPr>
            <w:tcW w:w="997" w:type="pct"/>
            <w:tcBorders>
              <w:top w:val="nil"/>
              <w:left w:val="nil"/>
              <w:bottom w:val="single" w:sz="4" w:space="0" w:color="auto"/>
              <w:right w:val="single" w:sz="4" w:space="0" w:color="auto"/>
            </w:tcBorders>
            <w:hideMark/>
          </w:tcPr>
          <w:p w14:paraId="243120C0" w14:textId="77777777" w:rsidR="00BD3743" w:rsidRPr="00A07D1A" w:rsidRDefault="00BD3743" w:rsidP="00BD3743">
            <w:pPr>
              <w:rPr>
                <w:sz w:val="18"/>
                <w:szCs w:val="18"/>
                <w:lang w:eastAsia="en-US"/>
              </w:rPr>
            </w:pPr>
            <w:r w:rsidRPr="00A07D1A">
              <w:rPr>
                <w:sz w:val="18"/>
                <w:szCs w:val="18"/>
                <w:lang w:eastAsia="en-US"/>
              </w:rPr>
              <w:t>Нормативное правовое регулирование бюджетного процесса и других правоотношений</w:t>
            </w:r>
          </w:p>
        </w:tc>
        <w:tc>
          <w:tcPr>
            <w:tcW w:w="1426" w:type="pct"/>
            <w:tcBorders>
              <w:top w:val="nil"/>
              <w:left w:val="nil"/>
              <w:bottom w:val="single" w:sz="4" w:space="0" w:color="auto"/>
              <w:right w:val="single" w:sz="4" w:space="0" w:color="auto"/>
            </w:tcBorders>
            <w:hideMark/>
          </w:tcPr>
          <w:p w14:paraId="0BC2218C" w14:textId="77777777" w:rsidR="00BD3743" w:rsidRPr="00A07D1A" w:rsidRDefault="00BD3743" w:rsidP="00BD3743">
            <w:pPr>
              <w:rPr>
                <w:sz w:val="18"/>
                <w:szCs w:val="18"/>
                <w:lang w:eastAsia="en-US"/>
              </w:rPr>
            </w:pPr>
            <w:r w:rsidRPr="00A07D1A">
              <w:rPr>
                <w:sz w:val="18"/>
                <w:szCs w:val="18"/>
                <w:lang w:eastAsia="en-US"/>
              </w:rPr>
              <w:t xml:space="preserve">Мероприятие 1.1.1. </w:t>
            </w:r>
          </w:p>
          <w:p w14:paraId="318DA963" w14:textId="77777777" w:rsidR="00BD3743" w:rsidRPr="00A07D1A" w:rsidRDefault="00BD3743" w:rsidP="00BD3743">
            <w:pPr>
              <w:rPr>
                <w:sz w:val="18"/>
                <w:szCs w:val="18"/>
                <w:lang w:eastAsia="en-US"/>
              </w:rPr>
            </w:pPr>
            <w:r w:rsidRPr="00A07D1A">
              <w:rPr>
                <w:sz w:val="18"/>
                <w:szCs w:val="18"/>
                <w:lang w:eastAsia="en-US"/>
              </w:rPr>
              <w:t>Подготовка проектов нормативных правовых актов муниципального района и изменений в нормативные правовые акты  муниципального района, регулирующие бюджетные правоотношения (включая решение Совета народных депутатов Рамонского муниципального района о бюджетном процессе в Рамонском муниципальном районе) с учетом совершенствования бюджетного законодательства Российской Федерации</w:t>
            </w:r>
          </w:p>
        </w:tc>
        <w:tc>
          <w:tcPr>
            <w:tcW w:w="480" w:type="pct"/>
            <w:tcBorders>
              <w:top w:val="nil"/>
              <w:left w:val="nil"/>
              <w:bottom w:val="single" w:sz="4" w:space="0" w:color="auto"/>
              <w:right w:val="single" w:sz="4" w:space="0" w:color="auto"/>
            </w:tcBorders>
            <w:shd w:val="clear" w:color="auto" w:fill="FFFFFF"/>
            <w:hideMark/>
          </w:tcPr>
          <w:p w14:paraId="22A81747"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nil"/>
              <w:left w:val="nil"/>
              <w:bottom w:val="single" w:sz="4" w:space="0" w:color="auto"/>
              <w:right w:val="single" w:sz="4" w:space="0" w:color="auto"/>
            </w:tcBorders>
            <w:hideMark/>
          </w:tcPr>
          <w:p w14:paraId="2591D03E"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nil"/>
              <w:left w:val="nil"/>
              <w:bottom w:val="single" w:sz="4" w:space="0" w:color="auto"/>
              <w:right w:val="single" w:sz="4" w:space="0" w:color="auto"/>
            </w:tcBorders>
            <w:hideMark/>
          </w:tcPr>
          <w:p w14:paraId="65EE9F02" w14:textId="77777777" w:rsidR="00BD3743" w:rsidRPr="00A07D1A" w:rsidRDefault="00BD3743" w:rsidP="00BD3743">
            <w:pPr>
              <w:rPr>
                <w:sz w:val="18"/>
                <w:szCs w:val="18"/>
                <w:lang w:eastAsia="en-US"/>
              </w:rPr>
            </w:pPr>
            <w:r w:rsidRPr="00A07D1A">
              <w:rPr>
                <w:sz w:val="18"/>
                <w:szCs w:val="18"/>
                <w:lang w:eastAsia="en-US"/>
              </w:rPr>
              <w:t>Соответствие нормативных правовых актов муниципального района, регулирующих бюджетные правоотношения, требованиям бюджетного законодательства Российской Федерации</w:t>
            </w:r>
          </w:p>
        </w:tc>
      </w:tr>
      <w:tr w:rsidR="00BD3743" w:rsidRPr="00A07D1A" w14:paraId="011C4ACD" w14:textId="77777777" w:rsidTr="00A07D1A">
        <w:trPr>
          <w:trHeight w:val="1265"/>
        </w:trPr>
        <w:tc>
          <w:tcPr>
            <w:tcW w:w="585" w:type="pct"/>
            <w:vMerge w:val="restart"/>
            <w:tcBorders>
              <w:top w:val="nil"/>
              <w:left w:val="single" w:sz="4" w:space="0" w:color="auto"/>
              <w:bottom w:val="single" w:sz="4" w:space="0" w:color="auto"/>
              <w:right w:val="single" w:sz="4" w:space="0" w:color="auto"/>
            </w:tcBorders>
            <w:noWrap/>
            <w:hideMark/>
          </w:tcPr>
          <w:p w14:paraId="3767F00E"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1.2.</w:t>
            </w:r>
          </w:p>
        </w:tc>
        <w:tc>
          <w:tcPr>
            <w:tcW w:w="997" w:type="pct"/>
            <w:vMerge w:val="restart"/>
            <w:tcBorders>
              <w:top w:val="nil"/>
              <w:left w:val="nil"/>
              <w:bottom w:val="single" w:sz="4" w:space="0" w:color="auto"/>
              <w:right w:val="single" w:sz="4" w:space="0" w:color="auto"/>
            </w:tcBorders>
            <w:hideMark/>
          </w:tcPr>
          <w:p w14:paraId="29711FA1" w14:textId="77777777" w:rsidR="00BD3743" w:rsidRPr="00A07D1A" w:rsidRDefault="00BD3743" w:rsidP="00BD3743">
            <w:pPr>
              <w:rPr>
                <w:sz w:val="18"/>
                <w:szCs w:val="18"/>
                <w:lang w:eastAsia="en-US"/>
              </w:rPr>
            </w:pPr>
            <w:r w:rsidRPr="00A07D1A">
              <w:rPr>
                <w:sz w:val="18"/>
                <w:szCs w:val="18"/>
                <w:lang w:eastAsia="en-US"/>
              </w:rPr>
              <w:t>Составление проекта районного бюджета на очередной финансовый год и плановый период</w:t>
            </w:r>
          </w:p>
        </w:tc>
        <w:tc>
          <w:tcPr>
            <w:tcW w:w="1426" w:type="pct"/>
            <w:tcBorders>
              <w:top w:val="nil"/>
              <w:left w:val="nil"/>
              <w:bottom w:val="single" w:sz="4" w:space="0" w:color="auto"/>
              <w:right w:val="single" w:sz="4" w:space="0" w:color="auto"/>
            </w:tcBorders>
            <w:hideMark/>
          </w:tcPr>
          <w:p w14:paraId="73D73575" w14:textId="77777777" w:rsidR="00BD3743" w:rsidRPr="00A07D1A" w:rsidRDefault="00BD3743" w:rsidP="00BD3743">
            <w:pPr>
              <w:rPr>
                <w:sz w:val="18"/>
                <w:szCs w:val="18"/>
                <w:lang w:eastAsia="en-US"/>
              </w:rPr>
            </w:pPr>
            <w:r w:rsidRPr="00A07D1A">
              <w:rPr>
                <w:sz w:val="18"/>
                <w:szCs w:val="18"/>
                <w:lang w:eastAsia="en-US"/>
              </w:rPr>
              <w:t xml:space="preserve">Мероприятие 1.2.1. </w:t>
            </w:r>
          </w:p>
          <w:p w14:paraId="222ABEC5" w14:textId="77777777" w:rsidR="00BD3743" w:rsidRPr="00A07D1A" w:rsidRDefault="00BD3743" w:rsidP="00BD3743">
            <w:pPr>
              <w:rPr>
                <w:sz w:val="18"/>
                <w:szCs w:val="18"/>
                <w:lang w:eastAsia="en-US"/>
              </w:rPr>
            </w:pPr>
            <w:r w:rsidRPr="00A07D1A">
              <w:rPr>
                <w:sz w:val="18"/>
                <w:szCs w:val="18"/>
                <w:lang w:eastAsia="en-US"/>
              </w:rPr>
              <w:t>Подготовка ежегодного распоряжения администрации муниципального района о разработке проекта решения о районном бюджете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14:paraId="5CE54961"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633D08D2"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3788406C" w14:textId="77777777" w:rsidR="00BD3743" w:rsidRPr="00A07D1A" w:rsidRDefault="00BD3743" w:rsidP="00BD3743">
            <w:pPr>
              <w:rPr>
                <w:sz w:val="18"/>
                <w:szCs w:val="18"/>
                <w:lang w:eastAsia="en-US"/>
              </w:rPr>
            </w:pPr>
            <w:r w:rsidRPr="00A07D1A">
              <w:rPr>
                <w:sz w:val="18"/>
                <w:szCs w:val="18"/>
                <w:lang w:eastAsia="en-US"/>
              </w:rPr>
              <w:t>Обеспечение требований бюджетного законодательства</w:t>
            </w:r>
          </w:p>
        </w:tc>
      </w:tr>
      <w:tr w:rsidR="00BD3743" w:rsidRPr="00A07D1A" w14:paraId="051B3732" w14:textId="77777777" w:rsidTr="00A07D1A">
        <w:trPr>
          <w:trHeight w:val="540"/>
        </w:trPr>
        <w:tc>
          <w:tcPr>
            <w:tcW w:w="585" w:type="pct"/>
            <w:vMerge/>
            <w:tcBorders>
              <w:top w:val="nil"/>
              <w:left w:val="single" w:sz="4" w:space="0" w:color="auto"/>
              <w:bottom w:val="single" w:sz="4" w:space="0" w:color="auto"/>
              <w:right w:val="single" w:sz="4" w:space="0" w:color="auto"/>
            </w:tcBorders>
            <w:vAlign w:val="center"/>
            <w:hideMark/>
          </w:tcPr>
          <w:p w14:paraId="356E4C9A"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637D7747"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5F55C119"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1.2.2. </w:t>
            </w:r>
          </w:p>
          <w:p w14:paraId="77DDC1E8" w14:textId="77777777" w:rsidR="00BD3743" w:rsidRPr="00A07D1A" w:rsidRDefault="00BD3743" w:rsidP="00BD3743">
            <w:pPr>
              <w:spacing w:after="1"/>
              <w:rPr>
                <w:sz w:val="18"/>
                <w:szCs w:val="18"/>
                <w:lang w:eastAsia="en-US"/>
              </w:rPr>
            </w:pPr>
            <w:r w:rsidRPr="00A07D1A">
              <w:rPr>
                <w:sz w:val="18"/>
                <w:szCs w:val="18"/>
                <w:lang w:eastAsia="en-US"/>
              </w:rPr>
              <w:t>Составление реестра расходных обязательств муниципального района, свода реестров расходных обязательств муниципальных образований, входящих в состав муниципального района, и их направление в департамент финансов Воронежской области</w:t>
            </w:r>
          </w:p>
        </w:tc>
        <w:tc>
          <w:tcPr>
            <w:tcW w:w="480" w:type="pct"/>
            <w:tcBorders>
              <w:top w:val="single" w:sz="4" w:space="0" w:color="auto"/>
              <w:left w:val="nil"/>
              <w:bottom w:val="single" w:sz="4" w:space="0" w:color="auto"/>
              <w:right w:val="single" w:sz="4" w:space="0" w:color="auto"/>
            </w:tcBorders>
            <w:shd w:val="clear" w:color="auto" w:fill="FFFFFF"/>
            <w:hideMark/>
          </w:tcPr>
          <w:p w14:paraId="1164DBB8"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654DCDD3"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74DE0964" w14:textId="77777777" w:rsidR="00BD3743" w:rsidRPr="00A07D1A" w:rsidRDefault="00BD3743" w:rsidP="00BD3743">
            <w:pPr>
              <w:rPr>
                <w:sz w:val="18"/>
                <w:szCs w:val="18"/>
                <w:lang w:eastAsia="en-US"/>
              </w:rPr>
            </w:pPr>
            <w:r w:rsidRPr="00A07D1A">
              <w:rPr>
                <w:sz w:val="18"/>
                <w:szCs w:val="18"/>
                <w:lang w:eastAsia="en-US"/>
              </w:rPr>
              <w:t>Ведение среднесрочного финансового планирования, улучшение качества прогнозирования основных бюджетных параметров на средне- и долгосрочную перспективу</w:t>
            </w:r>
          </w:p>
        </w:tc>
      </w:tr>
      <w:tr w:rsidR="00BD3743" w:rsidRPr="00A07D1A" w14:paraId="6489ECD5" w14:textId="77777777" w:rsidTr="00A07D1A">
        <w:trPr>
          <w:trHeight w:val="536"/>
        </w:trPr>
        <w:tc>
          <w:tcPr>
            <w:tcW w:w="585" w:type="pct"/>
            <w:vMerge/>
            <w:tcBorders>
              <w:top w:val="nil"/>
              <w:left w:val="single" w:sz="4" w:space="0" w:color="auto"/>
              <w:bottom w:val="single" w:sz="4" w:space="0" w:color="auto"/>
              <w:right w:val="single" w:sz="4" w:space="0" w:color="auto"/>
            </w:tcBorders>
            <w:vAlign w:val="center"/>
            <w:hideMark/>
          </w:tcPr>
          <w:p w14:paraId="00212201"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1222339E"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4522F12B"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1.2.3. </w:t>
            </w:r>
          </w:p>
          <w:p w14:paraId="688ACC60" w14:textId="77777777" w:rsidR="00BD3743" w:rsidRPr="00A07D1A" w:rsidRDefault="00BD3743" w:rsidP="00BD3743">
            <w:pPr>
              <w:spacing w:after="1"/>
              <w:rPr>
                <w:sz w:val="18"/>
                <w:szCs w:val="18"/>
                <w:lang w:eastAsia="en-US"/>
              </w:rPr>
            </w:pPr>
            <w:r w:rsidRPr="00A07D1A">
              <w:rPr>
                <w:sz w:val="18"/>
                <w:szCs w:val="18"/>
                <w:lang w:eastAsia="en-US"/>
              </w:rPr>
              <w:t>Разработка основных подходов по формированию проекта районного бюджета на очередной финансовый год и на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14:paraId="2FCF756A"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44D8249F"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3301BBAF" w14:textId="77777777" w:rsidR="00BD3743" w:rsidRPr="00A07D1A" w:rsidRDefault="00BD3743" w:rsidP="00BD3743">
            <w:pPr>
              <w:spacing w:after="1"/>
              <w:rPr>
                <w:sz w:val="18"/>
                <w:szCs w:val="18"/>
                <w:lang w:eastAsia="en-US"/>
              </w:rPr>
            </w:pPr>
            <w:r w:rsidRPr="00A07D1A">
              <w:rPr>
                <w:sz w:val="18"/>
                <w:szCs w:val="18"/>
                <w:lang w:eastAsia="en-US"/>
              </w:rPr>
              <w:t xml:space="preserve">Выработка основных подходов к формированию проекта районного бюджета на очередной финансовый год и </w:t>
            </w:r>
            <w:r w:rsidRPr="00A07D1A">
              <w:rPr>
                <w:sz w:val="18"/>
                <w:szCs w:val="18"/>
                <w:lang w:eastAsia="en-US"/>
              </w:rPr>
              <w:lastRenderedPageBreak/>
              <w:t>плановый период, обеспечение надежности и обоснованности бюджетных прогнозов</w:t>
            </w:r>
          </w:p>
        </w:tc>
      </w:tr>
      <w:tr w:rsidR="00BD3743" w:rsidRPr="00A07D1A" w14:paraId="5F373350" w14:textId="77777777" w:rsidTr="00A07D1A">
        <w:trPr>
          <w:trHeight w:val="536"/>
        </w:trPr>
        <w:tc>
          <w:tcPr>
            <w:tcW w:w="585" w:type="pct"/>
            <w:vMerge/>
            <w:tcBorders>
              <w:top w:val="nil"/>
              <w:left w:val="single" w:sz="4" w:space="0" w:color="auto"/>
              <w:bottom w:val="single" w:sz="4" w:space="0" w:color="auto"/>
              <w:right w:val="single" w:sz="4" w:space="0" w:color="auto"/>
            </w:tcBorders>
            <w:vAlign w:val="center"/>
            <w:hideMark/>
          </w:tcPr>
          <w:p w14:paraId="1A4F936E"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79D79396"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5E45DD46"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1.2.4. </w:t>
            </w:r>
          </w:p>
          <w:p w14:paraId="3946A2F8" w14:textId="77777777" w:rsidR="00BD3743" w:rsidRPr="00A07D1A" w:rsidRDefault="00BD3743" w:rsidP="00BD3743">
            <w:pPr>
              <w:spacing w:after="1"/>
              <w:rPr>
                <w:sz w:val="18"/>
                <w:szCs w:val="18"/>
                <w:lang w:eastAsia="en-US"/>
              </w:rPr>
            </w:pPr>
            <w:r w:rsidRPr="00A07D1A">
              <w:rPr>
                <w:sz w:val="18"/>
                <w:szCs w:val="18"/>
                <w:lang w:eastAsia="en-US"/>
              </w:rPr>
              <w:t xml:space="preserve">Сбор, обработка и свод предложений бюджетных ассигнований на очередной финансовый год и плановый период </w:t>
            </w:r>
          </w:p>
        </w:tc>
        <w:tc>
          <w:tcPr>
            <w:tcW w:w="480" w:type="pct"/>
            <w:tcBorders>
              <w:top w:val="single" w:sz="4" w:space="0" w:color="auto"/>
              <w:left w:val="nil"/>
              <w:bottom w:val="single" w:sz="4" w:space="0" w:color="auto"/>
              <w:right w:val="single" w:sz="4" w:space="0" w:color="auto"/>
            </w:tcBorders>
            <w:shd w:val="clear" w:color="auto" w:fill="FFFFFF"/>
            <w:hideMark/>
          </w:tcPr>
          <w:p w14:paraId="65E6C415"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60FD381D"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6D5E8C3F" w14:textId="77777777" w:rsidR="00BD3743" w:rsidRPr="00A07D1A" w:rsidRDefault="00BD3743" w:rsidP="00BD3743">
            <w:pPr>
              <w:rPr>
                <w:sz w:val="18"/>
                <w:szCs w:val="18"/>
                <w:lang w:eastAsia="en-US"/>
              </w:rPr>
            </w:pPr>
            <w:r w:rsidRPr="00A07D1A">
              <w:rPr>
                <w:sz w:val="18"/>
                <w:szCs w:val="18"/>
                <w:lang w:eastAsia="en-US"/>
              </w:rPr>
              <w:t>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w:t>
            </w:r>
          </w:p>
        </w:tc>
      </w:tr>
      <w:tr w:rsidR="00BD3743" w:rsidRPr="00A07D1A" w14:paraId="1D178A5D" w14:textId="77777777" w:rsidTr="00A07D1A">
        <w:trPr>
          <w:trHeight w:val="536"/>
        </w:trPr>
        <w:tc>
          <w:tcPr>
            <w:tcW w:w="585" w:type="pct"/>
            <w:vMerge/>
            <w:tcBorders>
              <w:top w:val="nil"/>
              <w:left w:val="single" w:sz="4" w:space="0" w:color="auto"/>
              <w:bottom w:val="single" w:sz="4" w:space="0" w:color="auto"/>
              <w:right w:val="single" w:sz="4" w:space="0" w:color="auto"/>
            </w:tcBorders>
            <w:vAlign w:val="center"/>
            <w:hideMark/>
          </w:tcPr>
          <w:p w14:paraId="63B86997"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34B7A46A"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042B5931"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1.2.5. </w:t>
            </w:r>
          </w:p>
          <w:p w14:paraId="0E0968BF" w14:textId="77777777" w:rsidR="00BD3743" w:rsidRPr="00A07D1A" w:rsidRDefault="00BD3743" w:rsidP="00BD3743">
            <w:pPr>
              <w:spacing w:after="1"/>
              <w:rPr>
                <w:sz w:val="18"/>
                <w:szCs w:val="18"/>
                <w:lang w:eastAsia="en-US"/>
              </w:rPr>
            </w:pPr>
            <w:r w:rsidRPr="00A07D1A">
              <w:rPr>
                <w:sz w:val="18"/>
                <w:szCs w:val="18"/>
                <w:lang w:eastAsia="en-US"/>
              </w:rPr>
              <w:t>Разработка расчетных проектировок (в том числе в разрезе программных мероприятий главных распорядителей бюджетных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14:paraId="1A0426DB"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C534D44"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12C7FBE7" w14:textId="77777777" w:rsidR="00BD3743" w:rsidRPr="00A07D1A" w:rsidRDefault="00BD3743" w:rsidP="00BD3743">
            <w:pPr>
              <w:rPr>
                <w:sz w:val="18"/>
                <w:szCs w:val="18"/>
                <w:lang w:eastAsia="en-US"/>
              </w:rPr>
            </w:pPr>
            <w:r w:rsidRPr="00A07D1A">
              <w:rPr>
                <w:sz w:val="18"/>
                <w:szCs w:val="18"/>
                <w:lang w:eastAsia="en-US"/>
              </w:rPr>
              <w:t>Подготовка и расчет проектировок районного бюджета на очередной финансовый год и плановый период</w:t>
            </w:r>
          </w:p>
        </w:tc>
      </w:tr>
      <w:tr w:rsidR="00BD3743" w:rsidRPr="00A07D1A" w14:paraId="02CE88F3" w14:textId="77777777" w:rsidTr="00A07D1A">
        <w:trPr>
          <w:trHeight w:val="536"/>
        </w:trPr>
        <w:tc>
          <w:tcPr>
            <w:tcW w:w="585" w:type="pct"/>
            <w:vMerge/>
            <w:tcBorders>
              <w:top w:val="nil"/>
              <w:left w:val="single" w:sz="4" w:space="0" w:color="auto"/>
              <w:bottom w:val="single" w:sz="4" w:space="0" w:color="auto"/>
              <w:right w:val="single" w:sz="4" w:space="0" w:color="auto"/>
            </w:tcBorders>
            <w:vAlign w:val="center"/>
            <w:hideMark/>
          </w:tcPr>
          <w:p w14:paraId="2B23C32A"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1602F0A3"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09D6508B"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1.2.6. </w:t>
            </w:r>
          </w:p>
          <w:p w14:paraId="7DDCA83A" w14:textId="77777777" w:rsidR="00BD3743" w:rsidRPr="00A07D1A" w:rsidRDefault="00BD3743" w:rsidP="00BD3743">
            <w:pPr>
              <w:spacing w:after="1"/>
              <w:rPr>
                <w:sz w:val="18"/>
                <w:szCs w:val="18"/>
                <w:lang w:eastAsia="en-US"/>
              </w:rPr>
            </w:pPr>
            <w:r w:rsidRPr="00A07D1A">
              <w:rPr>
                <w:sz w:val="18"/>
                <w:szCs w:val="18"/>
                <w:lang w:eastAsia="en-US"/>
              </w:rPr>
              <w:t>Осуществление сверки исходных данных с департаментом финансов Воронежской области для формирования межбюджетных отношений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14:paraId="152EC111"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3DB176BA"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5C249755" w14:textId="77777777" w:rsidR="00BD3743" w:rsidRPr="00A07D1A" w:rsidRDefault="00BD3743" w:rsidP="00BD3743">
            <w:pPr>
              <w:rPr>
                <w:sz w:val="18"/>
                <w:szCs w:val="18"/>
                <w:lang w:eastAsia="en-US"/>
              </w:rPr>
            </w:pPr>
            <w:r w:rsidRPr="00A07D1A">
              <w:rPr>
                <w:sz w:val="18"/>
                <w:szCs w:val="18"/>
                <w:lang w:eastAsia="en-US"/>
              </w:rPr>
              <w:t>Проведение с департаментом финансов Воронежской области сверки исходных данных, необходимой для формирования межбюджетных отношений на очередной финансовый год и плановый период</w:t>
            </w:r>
          </w:p>
        </w:tc>
      </w:tr>
      <w:tr w:rsidR="00BD3743" w:rsidRPr="00A07D1A" w14:paraId="0C8FC1FE" w14:textId="77777777" w:rsidTr="00A07D1A">
        <w:trPr>
          <w:trHeight w:val="148"/>
        </w:trPr>
        <w:tc>
          <w:tcPr>
            <w:tcW w:w="585" w:type="pct"/>
            <w:vMerge/>
            <w:tcBorders>
              <w:top w:val="nil"/>
              <w:left w:val="single" w:sz="4" w:space="0" w:color="auto"/>
              <w:bottom w:val="single" w:sz="4" w:space="0" w:color="auto"/>
              <w:right w:val="single" w:sz="4" w:space="0" w:color="auto"/>
            </w:tcBorders>
            <w:vAlign w:val="center"/>
            <w:hideMark/>
          </w:tcPr>
          <w:p w14:paraId="4868896D"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6D6CE873"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061E6A0F" w14:textId="77777777" w:rsidR="00BD3743" w:rsidRPr="00A07D1A" w:rsidRDefault="00BD3743" w:rsidP="00BD3743">
            <w:pPr>
              <w:spacing w:after="1"/>
              <w:rPr>
                <w:sz w:val="18"/>
                <w:szCs w:val="18"/>
                <w:lang w:eastAsia="en-US"/>
              </w:rPr>
            </w:pPr>
            <w:r w:rsidRPr="00A07D1A">
              <w:rPr>
                <w:sz w:val="18"/>
                <w:szCs w:val="18"/>
                <w:lang w:eastAsia="en-US"/>
              </w:rPr>
              <w:t>Мероприятие 1.2.7.</w:t>
            </w:r>
          </w:p>
          <w:p w14:paraId="57D772AD" w14:textId="77777777" w:rsidR="00BD3743" w:rsidRPr="00A07D1A" w:rsidRDefault="00BD3743" w:rsidP="00BD3743">
            <w:pPr>
              <w:spacing w:after="1"/>
              <w:rPr>
                <w:sz w:val="18"/>
                <w:szCs w:val="18"/>
                <w:lang w:eastAsia="en-US"/>
              </w:rPr>
            </w:pPr>
            <w:r w:rsidRPr="00A07D1A">
              <w:rPr>
                <w:sz w:val="18"/>
                <w:szCs w:val="18"/>
                <w:lang w:eastAsia="en-US"/>
              </w:rPr>
              <w:t xml:space="preserve"> Разработка основных направлений бюджетной и налоговой политики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14:paraId="7F573DA5"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0E4EB3C"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79214638" w14:textId="77777777" w:rsidR="00BD3743" w:rsidRPr="00A07D1A" w:rsidRDefault="00BD3743" w:rsidP="00BD3743">
            <w:pPr>
              <w:spacing w:after="1"/>
              <w:rPr>
                <w:sz w:val="18"/>
                <w:szCs w:val="18"/>
                <w:lang w:eastAsia="en-US"/>
              </w:rPr>
            </w:pPr>
            <w:r w:rsidRPr="00A07D1A">
              <w:rPr>
                <w:sz w:val="18"/>
                <w:szCs w:val="18"/>
                <w:lang w:eastAsia="en-US"/>
              </w:rPr>
              <w:t>Выработка бюджетной и налоговой политики района на очередной финансовый год и плановый период</w:t>
            </w:r>
          </w:p>
        </w:tc>
      </w:tr>
      <w:tr w:rsidR="00BD3743" w:rsidRPr="00A07D1A" w14:paraId="6EB9C82D" w14:textId="77777777" w:rsidTr="00A07D1A">
        <w:trPr>
          <w:trHeight w:val="147"/>
        </w:trPr>
        <w:tc>
          <w:tcPr>
            <w:tcW w:w="585" w:type="pct"/>
            <w:vMerge/>
            <w:tcBorders>
              <w:top w:val="nil"/>
              <w:left w:val="single" w:sz="4" w:space="0" w:color="auto"/>
              <w:bottom w:val="single" w:sz="4" w:space="0" w:color="auto"/>
              <w:right w:val="single" w:sz="4" w:space="0" w:color="auto"/>
            </w:tcBorders>
            <w:vAlign w:val="center"/>
            <w:hideMark/>
          </w:tcPr>
          <w:p w14:paraId="0211D344"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00E28EB4"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0E894F4F"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1.2.8. </w:t>
            </w:r>
          </w:p>
          <w:p w14:paraId="44B451D9" w14:textId="77777777" w:rsidR="00BD3743" w:rsidRPr="00A07D1A" w:rsidRDefault="00BD3743" w:rsidP="00BD3743">
            <w:pPr>
              <w:spacing w:after="1"/>
              <w:rPr>
                <w:sz w:val="18"/>
                <w:szCs w:val="18"/>
                <w:lang w:eastAsia="en-US"/>
              </w:rPr>
            </w:pPr>
            <w:r w:rsidRPr="00A07D1A">
              <w:rPr>
                <w:sz w:val="18"/>
                <w:szCs w:val="18"/>
                <w:lang w:eastAsia="en-US"/>
              </w:rPr>
              <w:t>Формирование свода бюджетных проектировок и прогноза основных параметров консолидированного бюджета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14:paraId="54B4DBD6"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39628346"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1352E8CD" w14:textId="77777777" w:rsidR="00BD3743" w:rsidRPr="00A07D1A" w:rsidRDefault="00BD3743" w:rsidP="00BD3743">
            <w:pPr>
              <w:rPr>
                <w:sz w:val="18"/>
                <w:szCs w:val="18"/>
                <w:lang w:eastAsia="en-US"/>
              </w:rPr>
            </w:pPr>
            <w:r w:rsidRPr="00A07D1A">
              <w:rPr>
                <w:sz w:val="18"/>
                <w:szCs w:val="18"/>
                <w:lang w:eastAsia="en-US"/>
              </w:rPr>
              <w:t>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w:t>
            </w:r>
          </w:p>
        </w:tc>
      </w:tr>
      <w:tr w:rsidR="00BD3743" w:rsidRPr="00A07D1A" w14:paraId="6F1F55A9" w14:textId="77777777" w:rsidTr="00A07D1A">
        <w:trPr>
          <w:trHeight w:val="114"/>
        </w:trPr>
        <w:tc>
          <w:tcPr>
            <w:tcW w:w="585" w:type="pct"/>
            <w:vMerge/>
            <w:tcBorders>
              <w:top w:val="nil"/>
              <w:left w:val="single" w:sz="4" w:space="0" w:color="auto"/>
              <w:bottom w:val="single" w:sz="4" w:space="0" w:color="auto"/>
              <w:right w:val="single" w:sz="4" w:space="0" w:color="auto"/>
            </w:tcBorders>
            <w:vAlign w:val="center"/>
            <w:hideMark/>
          </w:tcPr>
          <w:p w14:paraId="68416007"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2F0DEC26"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44292E18"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1.2.9. </w:t>
            </w:r>
          </w:p>
          <w:p w14:paraId="7ADA22B6" w14:textId="77777777" w:rsidR="00BD3743" w:rsidRPr="00A07D1A" w:rsidRDefault="00BD3743" w:rsidP="00BD3743">
            <w:pPr>
              <w:spacing w:after="1"/>
              <w:rPr>
                <w:sz w:val="18"/>
                <w:szCs w:val="18"/>
                <w:lang w:eastAsia="en-US"/>
              </w:rPr>
            </w:pPr>
            <w:r w:rsidRPr="00A07D1A">
              <w:rPr>
                <w:sz w:val="18"/>
                <w:szCs w:val="18"/>
                <w:lang w:eastAsia="en-US"/>
              </w:rPr>
              <w:t>Разработка проекта решения Совета народных депутатов Рамонского муниципального района о районном бюджете на очередной финансовый год и плановый период в соответствии с правовым актом администрации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14:paraId="1D7291B6"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4F4CB4AE"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4CBC4E94" w14:textId="77777777" w:rsidR="00BD3743" w:rsidRPr="00A07D1A" w:rsidRDefault="00BD3743" w:rsidP="00BD3743">
            <w:pPr>
              <w:rPr>
                <w:sz w:val="18"/>
                <w:szCs w:val="18"/>
                <w:lang w:eastAsia="en-US"/>
              </w:rPr>
            </w:pPr>
            <w:r w:rsidRPr="00A07D1A">
              <w:rPr>
                <w:sz w:val="18"/>
                <w:szCs w:val="18"/>
                <w:lang w:eastAsia="en-US"/>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BD3743" w:rsidRPr="00A07D1A" w14:paraId="0E6CF314" w14:textId="77777777" w:rsidTr="00A07D1A">
        <w:trPr>
          <w:trHeight w:val="113"/>
        </w:trPr>
        <w:tc>
          <w:tcPr>
            <w:tcW w:w="585" w:type="pct"/>
            <w:vMerge/>
            <w:tcBorders>
              <w:top w:val="nil"/>
              <w:left w:val="single" w:sz="4" w:space="0" w:color="auto"/>
              <w:bottom w:val="single" w:sz="4" w:space="0" w:color="auto"/>
              <w:right w:val="single" w:sz="4" w:space="0" w:color="auto"/>
            </w:tcBorders>
            <w:vAlign w:val="center"/>
            <w:hideMark/>
          </w:tcPr>
          <w:p w14:paraId="202622B1"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720DA229"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1012F223"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1.2.10. </w:t>
            </w:r>
          </w:p>
          <w:p w14:paraId="41DFEA47" w14:textId="77777777" w:rsidR="00BD3743" w:rsidRPr="00A07D1A" w:rsidRDefault="00BD3743" w:rsidP="00BD3743">
            <w:pPr>
              <w:spacing w:after="1"/>
              <w:rPr>
                <w:sz w:val="18"/>
                <w:szCs w:val="18"/>
                <w:lang w:eastAsia="en-US"/>
              </w:rPr>
            </w:pPr>
            <w:r w:rsidRPr="00A07D1A">
              <w:rPr>
                <w:sz w:val="18"/>
                <w:szCs w:val="18"/>
                <w:lang w:eastAsia="en-US"/>
              </w:rPr>
              <w:t xml:space="preserve">Подготовка пояснительной записки к проекту районного бюджета на очередной финансовый год и плановый период и документов (материалов), направляемых одновременно с проектом районного </w:t>
            </w:r>
            <w:r w:rsidRPr="00A07D1A">
              <w:rPr>
                <w:sz w:val="18"/>
                <w:szCs w:val="18"/>
                <w:lang w:eastAsia="en-US"/>
              </w:rPr>
              <w:lastRenderedPageBreak/>
              <w:t xml:space="preserve">бюджета на очередной финансовый год и плановый период в администрацию муниципального района и Совет народных депутатов Рамонского муниципального района </w:t>
            </w:r>
          </w:p>
        </w:tc>
        <w:tc>
          <w:tcPr>
            <w:tcW w:w="480" w:type="pct"/>
            <w:tcBorders>
              <w:top w:val="single" w:sz="4" w:space="0" w:color="auto"/>
              <w:left w:val="nil"/>
              <w:bottom w:val="single" w:sz="4" w:space="0" w:color="auto"/>
              <w:right w:val="single" w:sz="4" w:space="0" w:color="auto"/>
            </w:tcBorders>
            <w:shd w:val="clear" w:color="auto" w:fill="FFFFFF"/>
            <w:hideMark/>
          </w:tcPr>
          <w:p w14:paraId="462B7D29" w14:textId="77777777" w:rsidR="00BD3743" w:rsidRPr="00A07D1A" w:rsidRDefault="00BD3743" w:rsidP="00BD3743">
            <w:pPr>
              <w:rPr>
                <w:sz w:val="18"/>
                <w:szCs w:val="18"/>
                <w:lang w:eastAsia="en-US"/>
              </w:rPr>
            </w:pPr>
            <w:r w:rsidRPr="00A07D1A">
              <w:rPr>
                <w:sz w:val="18"/>
                <w:szCs w:val="18"/>
                <w:lang w:eastAsia="en-US"/>
              </w:rPr>
              <w:lastRenderedPageBreak/>
              <w:t>2023-2030 годы</w:t>
            </w:r>
          </w:p>
        </w:tc>
        <w:tc>
          <w:tcPr>
            <w:tcW w:w="593" w:type="pct"/>
            <w:tcBorders>
              <w:top w:val="single" w:sz="4" w:space="0" w:color="auto"/>
              <w:left w:val="nil"/>
              <w:bottom w:val="single" w:sz="4" w:space="0" w:color="auto"/>
              <w:right w:val="single" w:sz="4" w:space="0" w:color="auto"/>
            </w:tcBorders>
            <w:hideMark/>
          </w:tcPr>
          <w:p w14:paraId="0D6D5FCB"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3800B6AE" w14:textId="77777777" w:rsidR="00BD3743" w:rsidRPr="00A07D1A" w:rsidRDefault="00BD3743" w:rsidP="00BD3743">
            <w:pPr>
              <w:rPr>
                <w:sz w:val="18"/>
                <w:szCs w:val="18"/>
                <w:lang w:eastAsia="en-US"/>
              </w:rPr>
            </w:pPr>
            <w:r w:rsidRPr="00A07D1A">
              <w:rPr>
                <w:sz w:val="18"/>
                <w:szCs w:val="18"/>
                <w:lang w:eastAsia="en-US"/>
              </w:rPr>
              <w:t xml:space="preserve">Обеспечение принятия в установленные сроки районного бюджета на очередной финансовый год и плановый период, соответствующего </w:t>
            </w:r>
            <w:r w:rsidRPr="00A07D1A">
              <w:rPr>
                <w:sz w:val="18"/>
                <w:szCs w:val="18"/>
                <w:lang w:eastAsia="en-US"/>
              </w:rPr>
              <w:lastRenderedPageBreak/>
              <w:t>требованиям бюджетного законодательства</w:t>
            </w:r>
          </w:p>
        </w:tc>
      </w:tr>
      <w:tr w:rsidR="00BD3743" w:rsidRPr="00A07D1A" w14:paraId="7857704B" w14:textId="77777777" w:rsidTr="00A07D1A">
        <w:trPr>
          <w:trHeight w:val="203"/>
        </w:trPr>
        <w:tc>
          <w:tcPr>
            <w:tcW w:w="585" w:type="pct"/>
            <w:vMerge w:val="restart"/>
            <w:tcBorders>
              <w:top w:val="single" w:sz="4" w:space="0" w:color="auto"/>
              <w:left w:val="single" w:sz="4" w:space="0" w:color="auto"/>
              <w:bottom w:val="single" w:sz="4" w:space="0" w:color="auto"/>
              <w:right w:val="single" w:sz="4" w:space="0" w:color="auto"/>
            </w:tcBorders>
            <w:noWrap/>
            <w:hideMark/>
          </w:tcPr>
          <w:p w14:paraId="04B5ECC8" w14:textId="77777777" w:rsidR="00BD3743" w:rsidRPr="00A07D1A" w:rsidRDefault="00BD3743" w:rsidP="00BD3743">
            <w:pPr>
              <w:jc w:val="center"/>
              <w:rPr>
                <w:sz w:val="18"/>
                <w:szCs w:val="18"/>
                <w:lang w:eastAsia="en-US"/>
              </w:rPr>
            </w:pPr>
            <w:r w:rsidRPr="00A07D1A">
              <w:rPr>
                <w:sz w:val="18"/>
                <w:szCs w:val="18"/>
                <w:lang w:eastAsia="en-US"/>
              </w:rPr>
              <w:lastRenderedPageBreak/>
              <w:t>Основное мероприятие 1.3.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52497611" w14:textId="77777777" w:rsidR="00BD3743" w:rsidRPr="00A07D1A" w:rsidRDefault="00BD3743" w:rsidP="00BD3743">
            <w:pPr>
              <w:rPr>
                <w:sz w:val="18"/>
                <w:szCs w:val="18"/>
                <w:lang w:eastAsia="en-US"/>
              </w:rPr>
            </w:pPr>
            <w:r w:rsidRPr="00A07D1A">
              <w:rPr>
                <w:sz w:val="18"/>
                <w:szCs w:val="18"/>
                <w:lang w:eastAsia="en-US"/>
              </w:rPr>
              <w:t>Организация исполнения районного бюджета и формирование бюджетной отчетности</w:t>
            </w:r>
          </w:p>
        </w:tc>
        <w:tc>
          <w:tcPr>
            <w:tcW w:w="1426" w:type="pct"/>
            <w:tcBorders>
              <w:top w:val="single" w:sz="4" w:space="0" w:color="auto"/>
              <w:left w:val="single" w:sz="4" w:space="0" w:color="auto"/>
              <w:bottom w:val="single" w:sz="4" w:space="0" w:color="auto"/>
              <w:right w:val="single" w:sz="4" w:space="0" w:color="auto"/>
            </w:tcBorders>
            <w:hideMark/>
          </w:tcPr>
          <w:p w14:paraId="674359F7" w14:textId="77777777" w:rsidR="00BD3743" w:rsidRPr="00A07D1A" w:rsidRDefault="00BD3743" w:rsidP="00BD3743">
            <w:pPr>
              <w:rPr>
                <w:sz w:val="18"/>
                <w:szCs w:val="18"/>
                <w:lang w:eastAsia="en-US"/>
              </w:rPr>
            </w:pPr>
            <w:r w:rsidRPr="00A07D1A">
              <w:rPr>
                <w:sz w:val="18"/>
                <w:szCs w:val="18"/>
                <w:lang w:eastAsia="en-US"/>
              </w:rPr>
              <w:t xml:space="preserve">Мероприятие 1.3.1. </w:t>
            </w:r>
          </w:p>
          <w:p w14:paraId="1DDF593C" w14:textId="77777777" w:rsidR="00BD3743" w:rsidRPr="00A07D1A" w:rsidRDefault="00BD3743" w:rsidP="00BD3743">
            <w:pPr>
              <w:rPr>
                <w:sz w:val="18"/>
                <w:szCs w:val="18"/>
                <w:lang w:eastAsia="en-US"/>
              </w:rPr>
            </w:pPr>
            <w:r w:rsidRPr="00A07D1A">
              <w:rPr>
                <w:sz w:val="18"/>
                <w:szCs w:val="18"/>
                <w:lang w:eastAsia="en-US"/>
              </w:rPr>
              <w:t>Составление сводной бюджетной росписи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1C6F19FB"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6D447B16"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7732F113" w14:textId="77777777" w:rsidR="00BD3743" w:rsidRPr="00A07D1A" w:rsidRDefault="00BD3743" w:rsidP="00BD3743">
            <w:pPr>
              <w:rPr>
                <w:sz w:val="18"/>
                <w:szCs w:val="18"/>
                <w:lang w:eastAsia="en-US"/>
              </w:rPr>
            </w:pPr>
            <w:r w:rsidRPr="00A07D1A">
              <w:rPr>
                <w:sz w:val="18"/>
                <w:szCs w:val="18"/>
                <w:lang w:eastAsia="en-US"/>
              </w:rPr>
              <w:t>Утверждение сводной бюджетной росписи районного бюджета</w:t>
            </w:r>
          </w:p>
        </w:tc>
      </w:tr>
      <w:tr w:rsidR="00BD3743" w:rsidRPr="00A07D1A" w14:paraId="570A44FC"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4D7BD9F7"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2365C827"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12BC3778" w14:textId="77777777" w:rsidR="00BD3743" w:rsidRPr="00A07D1A" w:rsidRDefault="00BD3743" w:rsidP="00BD3743">
            <w:pPr>
              <w:rPr>
                <w:sz w:val="18"/>
                <w:szCs w:val="18"/>
                <w:lang w:eastAsia="en-US"/>
              </w:rPr>
            </w:pPr>
            <w:r w:rsidRPr="00A07D1A">
              <w:rPr>
                <w:sz w:val="18"/>
                <w:szCs w:val="18"/>
                <w:lang w:eastAsia="en-US"/>
              </w:rPr>
              <w:t xml:space="preserve">Мероприятие 1.3.2. </w:t>
            </w:r>
          </w:p>
          <w:p w14:paraId="59A8AC04" w14:textId="77777777" w:rsidR="00BD3743" w:rsidRPr="00A07D1A" w:rsidRDefault="00BD3743" w:rsidP="00BD3743">
            <w:pPr>
              <w:rPr>
                <w:sz w:val="18"/>
                <w:szCs w:val="18"/>
                <w:lang w:eastAsia="en-US"/>
              </w:rPr>
            </w:pPr>
            <w:r w:rsidRPr="00A07D1A">
              <w:rPr>
                <w:sz w:val="18"/>
                <w:szCs w:val="18"/>
                <w:lang w:eastAsia="en-US"/>
              </w:rPr>
              <w:t xml:space="preserve">Составление кассового плана районного бюджета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36DC02D9"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3166202A"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35ECC339" w14:textId="77777777" w:rsidR="00BD3743" w:rsidRPr="00A07D1A" w:rsidRDefault="00BD3743" w:rsidP="00BD3743">
            <w:pPr>
              <w:rPr>
                <w:sz w:val="18"/>
                <w:szCs w:val="18"/>
                <w:lang w:eastAsia="en-US"/>
              </w:rPr>
            </w:pPr>
            <w:r w:rsidRPr="00A07D1A">
              <w:rPr>
                <w:sz w:val="18"/>
                <w:szCs w:val="18"/>
                <w:lang w:eastAsia="en-US"/>
              </w:rPr>
              <w:t>Формирование кассового плана на очередной финансовый год с поквартальной разбивкой</w:t>
            </w:r>
          </w:p>
        </w:tc>
      </w:tr>
      <w:tr w:rsidR="00BD3743" w:rsidRPr="00A07D1A" w14:paraId="731D71FF"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40056B3D"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2AEFC805"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4BD93EE2" w14:textId="77777777" w:rsidR="00BD3743" w:rsidRPr="00A07D1A" w:rsidRDefault="00BD3743" w:rsidP="00BD3743">
            <w:pPr>
              <w:rPr>
                <w:sz w:val="18"/>
                <w:szCs w:val="18"/>
                <w:lang w:eastAsia="en-US"/>
              </w:rPr>
            </w:pPr>
            <w:r w:rsidRPr="00A07D1A">
              <w:rPr>
                <w:sz w:val="18"/>
                <w:szCs w:val="18"/>
                <w:lang w:eastAsia="en-US"/>
              </w:rPr>
              <w:t xml:space="preserve">Мероприятие 1.3.3. </w:t>
            </w:r>
          </w:p>
          <w:p w14:paraId="684E407C" w14:textId="77777777" w:rsidR="00BD3743" w:rsidRPr="00A07D1A" w:rsidRDefault="00BD3743" w:rsidP="00BD3743">
            <w:pPr>
              <w:rPr>
                <w:sz w:val="18"/>
                <w:szCs w:val="18"/>
                <w:lang w:eastAsia="en-US"/>
              </w:rPr>
            </w:pPr>
            <w:r w:rsidRPr="00A07D1A">
              <w:rPr>
                <w:sz w:val="18"/>
                <w:szCs w:val="18"/>
                <w:lang w:eastAsia="en-US"/>
              </w:rPr>
              <w:t>Ведение сводной бюджетной росписи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1D0CD3D4"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10272C62"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49DE6033" w14:textId="77777777" w:rsidR="00BD3743" w:rsidRPr="00A07D1A" w:rsidRDefault="00BD3743" w:rsidP="00BD3743">
            <w:pPr>
              <w:rPr>
                <w:sz w:val="18"/>
                <w:szCs w:val="18"/>
                <w:lang w:eastAsia="en-US"/>
              </w:rPr>
            </w:pPr>
            <w:r w:rsidRPr="00A07D1A">
              <w:rPr>
                <w:sz w:val="18"/>
                <w:szCs w:val="18"/>
                <w:lang w:eastAsia="en-US"/>
              </w:rPr>
              <w:t>Внесение изменений в сводную бюджетную роспись районного бюджета</w:t>
            </w:r>
          </w:p>
        </w:tc>
      </w:tr>
      <w:tr w:rsidR="00BD3743" w:rsidRPr="00A07D1A" w14:paraId="2C48E8A5"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4BAB2BF0"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0C16A09"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170D9890" w14:textId="77777777" w:rsidR="00BD3743" w:rsidRPr="00A07D1A" w:rsidRDefault="00BD3743" w:rsidP="00BD3743">
            <w:pPr>
              <w:rPr>
                <w:sz w:val="18"/>
                <w:szCs w:val="18"/>
                <w:lang w:eastAsia="en-US"/>
              </w:rPr>
            </w:pPr>
            <w:r w:rsidRPr="00A07D1A">
              <w:rPr>
                <w:sz w:val="18"/>
                <w:szCs w:val="18"/>
                <w:lang w:eastAsia="en-US"/>
              </w:rPr>
              <w:t xml:space="preserve">Мероприятие 1.3.4. </w:t>
            </w:r>
          </w:p>
          <w:p w14:paraId="7FA2961D" w14:textId="77777777" w:rsidR="00BD3743" w:rsidRPr="00A07D1A" w:rsidRDefault="00BD3743" w:rsidP="00BD3743">
            <w:pPr>
              <w:rPr>
                <w:sz w:val="18"/>
                <w:szCs w:val="18"/>
                <w:lang w:eastAsia="en-US"/>
              </w:rPr>
            </w:pPr>
            <w:r w:rsidRPr="00A07D1A">
              <w:rPr>
                <w:sz w:val="18"/>
                <w:szCs w:val="18"/>
                <w:lang w:eastAsia="en-US"/>
              </w:rPr>
              <w:t>Ведение кассового плана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1B65DF05"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2E298415"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09BCD520" w14:textId="77777777" w:rsidR="00BD3743" w:rsidRPr="00A07D1A" w:rsidRDefault="00BD3743" w:rsidP="00BD3743">
            <w:pPr>
              <w:rPr>
                <w:sz w:val="18"/>
                <w:szCs w:val="18"/>
                <w:lang w:eastAsia="en-US"/>
              </w:rPr>
            </w:pPr>
            <w:r w:rsidRPr="00A07D1A">
              <w:rPr>
                <w:sz w:val="18"/>
                <w:szCs w:val="18"/>
                <w:lang w:eastAsia="en-US"/>
              </w:rPr>
              <w:t>Внесение изменений в кассовый план районного бюджета</w:t>
            </w:r>
          </w:p>
        </w:tc>
      </w:tr>
      <w:tr w:rsidR="00BD3743" w:rsidRPr="00A07D1A" w14:paraId="2D5DF9BB"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0411C861"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3940DAD3"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0817A33A" w14:textId="77777777" w:rsidR="00BD3743" w:rsidRPr="00A07D1A" w:rsidRDefault="00BD3743" w:rsidP="00BD3743">
            <w:pPr>
              <w:rPr>
                <w:sz w:val="18"/>
                <w:szCs w:val="18"/>
                <w:lang w:eastAsia="en-US"/>
              </w:rPr>
            </w:pPr>
            <w:r w:rsidRPr="00A07D1A">
              <w:rPr>
                <w:sz w:val="18"/>
                <w:szCs w:val="18"/>
                <w:lang w:eastAsia="en-US"/>
              </w:rPr>
              <w:t>Мероприятие 1.3.5.</w:t>
            </w:r>
          </w:p>
          <w:p w14:paraId="0DDDA1FE" w14:textId="77777777" w:rsidR="00BD3743" w:rsidRPr="00A07D1A" w:rsidRDefault="00BD3743" w:rsidP="00BD3743">
            <w:pPr>
              <w:rPr>
                <w:sz w:val="18"/>
                <w:szCs w:val="18"/>
                <w:lang w:eastAsia="en-US"/>
              </w:rPr>
            </w:pPr>
            <w:r w:rsidRPr="00A07D1A">
              <w:rPr>
                <w:sz w:val="18"/>
                <w:szCs w:val="18"/>
                <w:lang w:eastAsia="en-US"/>
              </w:rPr>
              <w:t>Подготовка проекта решения Совета народных депутатов Рамонского муниципального района «О внесении изменений в решение Совета народных депутатов Рамонского муниципального района Воронежской области о районном бюджете на текущий год и плановый период»</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0A9C506A"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29C59C65"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1D0D96C6" w14:textId="77777777" w:rsidR="00BD3743" w:rsidRPr="00A07D1A" w:rsidRDefault="00BD3743" w:rsidP="00BD3743">
            <w:pPr>
              <w:rPr>
                <w:sz w:val="18"/>
                <w:szCs w:val="18"/>
                <w:lang w:eastAsia="en-US"/>
              </w:rPr>
            </w:pPr>
            <w:r w:rsidRPr="00A07D1A">
              <w:rPr>
                <w:sz w:val="18"/>
                <w:szCs w:val="18"/>
                <w:lang w:eastAsia="en-US"/>
              </w:rPr>
              <w:t>Внесение изменений в районный бюджет</w:t>
            </w:r>
          </w:p>
        </w:tc>
      </w:tr>
      <w:tr w:rsidR="00BD3743" w:rsidRPr="00A07D1A" w14:paraId="33361269"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09423F92"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4D8D8633"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49623B47" w14:textId="77777777" w:rsidR="00BD3743" w:rsidRPr="00A07D1A" w:rsidRDefault="00BD3743" w:rsidP="00BD3743">
            <w:pPr>
              <w:rPr>
                <w:sz w:val="18"/>
                <w:szCs w:val="18"/>
                <w:lang w:eastAsia="en-US"/>
              </w:rPr>
            </w:pPr>
            <w:r w:rsidRPr="00A07D1A">
              <w:rPr>
                <w:sz w:val="18"/>
                <w:szCs w:val="18"/>
                <w:lang w:eastAsia="en-US"/>
              </w:rPr>
              <w:t>Мероприятие 1.3.6.</w:t>
            </w:r>
          </w:p>
          <w:p w14:paraId="5888EA15" w14:textId="77777777" w:rsidR="00BD3743" w:rsidRPr="00A07D1A" w:rsidRDefault="00BD3743" w:rsidP="00BD3743">
            <w:pPr>
              <w:rPr>
                <w:sz w:val="18"/>
                <w:szCs w:val="18"/>
                <w:lang w:eastAsia="en-US"/>
              </w:rPr>
            </w:pPr>
            <w:r w:rsidRPr="00A07D1A">
              <w:rPr>
                <w:sz w:val="18"/>
                <w:szCs w:val="18"/>
                <w:lang w:eastAsia="en-US"/>
              </w:rPr>
              <w:t>Открытие и ведение лицевых счетов для учета операций по исполнению бюджета за счет районных средств, средств, получаемых из федерального, областного бюджетов и средств, получаемых от предпринимательской и иной приносящей доход деятельности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178918EC"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018DE1CA"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3B1BC3DF" w14:textId="77777777" w:rsidR="00BD3743" w:rsidRPr="00A07D1A" w:rsidRDefault="00BD3743" w:rsidP="00BD3743">
            <w:pPr>
              <w:rPr>
                <w:sz w:val="18"/>
                <w:szCs w:val="18"/>
                <w:lang w:eastAsia="en-US"/>
              </w:rPr>
            </w:pPr>
            <w:r w:rsidRPr="00A07D1A">
              <w:rPr>
                <w:sz w:val="18"/>
                <w:szCs w:val="18"/>
                <w:lang w:eastAsia="en-US"/>
              </w:rPr>
              <w:t>Подготовка извещений об открытии (закрытии, переоформлении) лицевых счетов. Отражение на лицевых счетах соответствующих операций</w:t>
            </w:r>
          </w:p>
        </w:tc>
      </w:tr>
      <w:tr w:rsidR="00BD3743" w:rsidRPr="00A07D1A" w14:paraId="3E01773C"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3C6D27A0"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42960B07"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1131E696" w14:textId="77777777" w:rsidR="00BD3743" w:rsidRPr="00A07D1A" w:rsidRDefault="00BD3743" w:rsidP="00BD3743">
            <w:pPr>
              <w:rPr>
                <w:sz w:val="18"/>
                <w:szCs w:val="18"/>
                <w:lang w:eastAsia="en-US"/>
              </w:rPr>
            </w:pPr>
            <w:r w:rsidRPr="00A07D1A">
              <w:rPr>
                <w:sz w:val="18"/>
                <w:szCs w:val="18"/>
                <w:lang w:eastAsia="en-US"/>
              </w:rPr>
              <w:t xml:space="preserve">Мероприятие 1.3.7. </w:t>
            </w:r>
          </w:p>
          <w:p w14:paraId="4267B034" w14:textId="77777777" w:rsidR="00BD3743" w:rsidRPr="00A07D1A" w:rsidRDefault="00BD3743" w:rsidP="00BD3743">
            <w:pPr>
              <w:rPr>
                <w:sz w:val="18"/>
                <w:szCs w:val="18"/>
                <w:lang w:eastAsia="en-US"/>
              </w:rPr>
            </w:pPr>
            <w:r w:rsidRPr="00A07D1A">
              <w:rPr>
                <w:sz w:val="18"/>
                <w:szCs w:val="18"/>
                <w:lang w:eastAsia="en-US"/>
              </w:rPr>
              <w:t>Ведение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и источников финансирования дефицита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1EDF9F12"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03E649C3"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34A8779C" w14:textId="77777777" w:rsidR="00BD3743" w:rsidRPr="00A07D1A" w:rsidRDefault="00BD3743" w:rsidP="00BD3743">
            <w:pPr>
              <w:rPr>
                <w:sz w:val="18"/>
                <w:szCs w:val="18"/>
                <w:lang w:eastAsia="en-US"/>
              </w:rPr>
            </w:pPr>
            <w:r w:rsidRPr="00A07D1A">
              <w:rPr>
                <w:sz w:val="18"/>
                <w:szCs w:val="18"/>
                <w:lang w:eastAsia="en-US"/>
              </w:rPr>
              <w:t>Направление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главных администраторов и администраторов источников финансирования дефицита бюджета (его изменений) в Управление Федерального казначейства по Воронежской области</w:t>
            </w:r>
          </w:p>
        </w:tc>
      </w:tr>
      <w:tr w:rsidR="00BD3743" w:rsidRPr="00A07D1A" w14:paraId="169E3950"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59481149"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3CCC0B37"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7AD713D2" w14:textId="77777777" w:rsidR="00BD3743" w:rsidRPr="00A07D1A" w:rsidRDefault="00BD3743" w:rsidP="00BD3743">
            <w:pPr>
              <w:rPr>
                <w:sz w:val="18"/>
                <w:szCs w:val="18"/>
                <w:lang w:eastAsia="en-US"/>
              </w:rPr>
            </w:pPr>
            <w:r w:rsidRPr="00A07D1A">
              <w:rPr>
                <w:sz w:val="18"/>
                <w:szCs w:val="18"/>
                <w:lang w:eastAsia="en-US"/>
              </w:rPr>
              <w:t xml:space="preserve">Мероприятие 1.3.8. </w:t>
            </w:r>
          </w:p>
          <w:p w14:paraId="28204D23" w14:textId="77777777" w:rsidR="00BD3743" w:rsidRPr="00A07D1A" w:rsidRDefault="00BD3743" w:rsidP="00BD3743">
            <w:pPr>
              <w:rPr>
                <w:sz w:val="18"/>
                <w:szCs w:val="18"/>
                <w:lang w:eastAsia="en-US"/>
              </w:rPr>
            </w:pPr>
            <w:r w:rsidRPr="00A07D1A">
              <w:rPr>
                <w:sz w:val="18"/>
                <w:szCs w:val="18"/>
                <w:lang w:eastAsia="en-US"/>
              </w:rPr>
              <w:lastRenderedPageBreak/>
              <w:t>Осуществление учета исполнения районного бюджета по доходам, расходам и источникам финансирования дефицита бюджета в соответствии с требованиями действующего законодательства Российской Федерации и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7A3BF647" w14:textId="77777777" w:rsidR="00BD3743" w:rsidRPr="00A07D1A" w:rsidRDefault="00BD3743" w:rsidP="00BD3743">
            <w:pPr>
              <w:rPr>
                <w:sz w:val="18"/>
                <w:szCs w:val="18"/>
                <w:lang w:eastAsia="en-US"/>
              </w:rPr>
            </w:pPr>
            <w:r w:rsidRPr="00A07D1A">
              <w:rPr>
                <w:sz w:val="18"/>
                <w:szCs w:val="18"/>
                <w:lang w:eastAsia="en-US"/>
              </w:rPr>
              <w:lastRenderedPageBreak/>
              <w:t>2023-2030 годы</w:t>
            </w:r>
          </w:p>
        </w:tc>
        <w:tc>
          <w:tcPr>
            <w:tcW w:w="593" w:type="pct"/>
            <w:tcBorders>
              <w:top w:val="single" w:sz="4" w:space="0" w:color="auto"/>
              <w:left w:val="single" w:sz="4" w:space="0" w:color="auto"/>
              <w:bottom w:val="single" w:sz="4" w:space="0" w:color="auto"/>
              <w:right w:val="single" w:sz="4" w:space="0" w:color="auto"/>
            </w:tcBorders>
            <w:hideMark/>
          </w:tcPr>
          <w:p w14:paraId="6963F555"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3AC79B51" w14:textId="77777777" w:rsidR="00BD3743" w:rsidRPr="00A07D1A" w:rsidRDefault="00BD3743" w:rsidP="00BD3743">
            <w:pPr>
              <w:rPr>
                <w:sz w:val="18"/>
                <w:szCs w:val="18"/>
                <w:lang w:eastAsia="en-US"/>
              </w:rPr>
            </w:pPr>
            <w:r w:rsidRPr="00A07D1A">
              <w:rPr>
                <w:sz w:val="18"/>
                <w:szCs w:val="18"/>
                <w:lang w:eastAsia="en-US"/>
              </w:rPr>
              <w:t xml:space="preserve">Своевременное и качественное выполнение операций по </w:t>
            </w:r>
            <w:r w:rsidRPr="00A07D1A">
              <w:rPr>
                <w:sz w:val="18"/>
                <w:szCs w:val="18"/>
                <w:lang w:eastAsia="en-US"/>
              </w:rPr>
              <w:lastRenderedPageBreak/>
              <w:t>кассовому исполнению районного бюджета по доходам, расходам и источникам финансирования</w:t>
            </w:r>
          </w:p>
        </w:tc>
      </w:tr>
      <w:tr w:rsidR="00BD3743" w:rsidRPr="00A07D1A" w14:paraId="63C70056"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4F095F18"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3591FBED"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3C7A95A1" w14:textId="77777777" w:rsidR="00BD3743" w:rsidRPr="00A07D1A" w:rsidRDefault="00BD3743" w:rsidP="00BD3743">
            <w:pPr>
              <w:rPr>
                <w:sz w:val="18"/>
                <w:szCs w:val="18"/>
                <w:lang w:eastAsia="en-US"/>
              </w:rPr>
            </w:pPr>
            <w:r w:rsidRPr="00A07D1A">
              <w:rPr>
                <w:sz w:val="18"/>
                <w:szCs w:val="18"/>
                <w:lang w:eastAsia="en-US"/>
              </w:rPr>
              <w:t xml:space="preserve">Мероприятие 1.3.9. </w:t>
            </w:r>
          </w:p>
          <w:p w14:paraId="45CB15DC" w14:textId="77777777" w:rsidR="00BD3743" w:rsidRPr="00A07D1A" w:rsidRDefault="00BD3743" w:rsidP="00BD3743">
            <w:pPr>
              <w:rPr>
                <w:sz w:val="18"/>
                <w:szCs w:val="18"/>
                <w:lang w:eastAsia="en-US"/>
              </w:rPr>
            </w:pPr>
            <w:r w:rsidRPr="00A07D1A">
              <w:rPr>
                <w:sz w:val="18"/>
                <w:szCs w:val="18"/>
                <w:lang w:eastAsia="en-US"/>
              </w:rPr>
              <w:t>Осуществление составления отчета об исполнении районного консолидированного бюджета муниципального района ежемесячно, ежеквартально и за истекший год и представление его в департамент финансов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1B1260A1"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2B11D3CF"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65F78570" w14:textId="77777777" w:rsidR="00BD3743" w:rsidRPr="00A07D1A" w:rsidRDefault="00BD3743" w:rsidP="00BD3743">
            <w:pPr>
              <w:rPr>
                <w:sz w:val="18"/>
                <w:szCs w:val="18"/>
                <w:lang w:eastAsia="en-US"/>
              </w:rPr>
            </w:pPr>
            <w:r w:rsidRPr="00A07D1A">
              <w:rPr>
                <w:sz w:val="18"/>
                <w:szCs w:val="18"/>
                <w:lang w:eastAsia="en-US"/>
              </w:rPr>
              <w:t>Составление и своевременное представление отчетности за отчетный период</w:t>
            </w:r>
          </w:p>
        </w:tc>
      </w:tr>
      <w:tr w:rsidR="00BD3743" w:rsidRPr="00A07D1A" w14:paraId="497F6984"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6464DD99"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96282D"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779007E8" w14:textId="77777777" w:rsidR="00BD3743" w:rsidRPr="00A07D1A" w:rsidRDefault="00BD3743" w:rsidP="00BD3743">
            <w:pPr>
              <w:rPr>
                <w:sz w:val="18"/>
                <w:szCs w:val="18"/>
                <w:lang w:eastAsia="en-US"/>
              </w:rPr>
            </w:pPr>
            <w:r w:rsidRPr="00A07D1A">
              <w:rPr>
                <w:sz w:val="18"/>
                <w:szCs w:val="18"/>
                <w:lang w:eastAsia="en-US"/>
              </w:rPr>
              <w:t>Мероприятие 1.3.10.</w:t>
            </w:r>
          </w:p>
          <w:p w14:paraId="6B8C4D02" w14:textId="77777777" w:rsidR="00BD3743" w:rsidRPr="00A07D1A" w:rsidRDefault="00BD3743" w:rsidP="00BD3743">
            <w:pPr>
              <w:rPr>
                <w:sz w:val="18"/>
                <w:szCs w:val="18"/>
                <w:lang w:eastAsia="en-US"/>
              </w:rPr>
            </w:pPr>
            <w:r w:rsidRPr="00A07D1A">
              <w:rPr>
                <w:sz w:val="18"/>
                <w:szCs w:val="18"/>
                <w:lang w:eastAsia="en-US"/>
              </w:rPr>
              <w:t>Осуществление составления отчета по сети, штатам и контингентам получателей средств районного и консолидированного бюджетов муниципального района за истекший год, предоставление его в департамент финансов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00733E24"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60239AA8"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50F105FC" w14:textId="77777777" w:rsidR="00BD3743" w:rsidRPr="00A07D1A" w:rsidRDefault="00BD3743" w:rsidP="00BD3743">
            <w:pPr>
              <w:rPr>
                <w:sz w:val="18"/>
                <w:szCs w:val="18"/>
                <w:lang w:eastAsia="en-US"/>
              </w:rPr>
            </w:pPr>
            <w:r w:rsidRPr="00A07D1A">
              <w:rPr>
                <w:sz w:val="18"/>
                <w:szCs w:val="18"/>
                <w:lang w:eastAsia="en-US"/>
              </w:rPr>
              <w:t>Составление и своевременное предоставление отчетности</w:t>
            </w:r>
          </w:p>
        </w:tc>
      </w:tr>
      <w:tr w:rsidR="00BD3743" w:rsidRPr="00A07D1A" w14:paraId="486DC9B8" w14:textId="77777777" w:rsidTr="00A07D1A">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37FFC60B" w14:textId="77777777" w:rsidR="00BD3743" w:rsidRPr="00A07D1A" w:rsidRDefault="00BD3743" w:rsidP="00BD3743">
            <w:pPr>
              <w:rPr>
                <w:sz w:val="18"/>
                <w:szCs w:val="18"/>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6A5D6CB5" w14:textId="77777777" w:rsidR="00BD3743" w:rsidRPr="00A07D1A" w:rsidRDefault="00BD3743" w:rsidP="00BD3743">
            <w:pPr>
              <w:rPr>
                <w:sz w:val="18"/>
                <w:szCs w:val="18"/>
                <w:lang w:eastAsia="en-US"/>
              </w:rPr>
            </w:pPr>
          </w:p>
        </w:tc>
        <w:tc>
          <w:tcPr>
            <w:tcW w:w="1426" w:type="pct"/>
            <w:tcBorders>
              <w:top w:val="single" w:sz="4" w:space="0" w:color="auto"/>
              <w:left w:val="single" w:sz="4" w:space="0" w:color="auto"/>
              <w:bottom w:val="single" w:sz="4" w:space="0" w:color="auto"/>
              <w:right w:val="single" w:sz="4" w:space="0" w:color="auto"/>
            </w:tcBorders>
            <w:hideMark/>
          </w:tcPr>
          <w:p w14:paraId="1D205E5B" w14:textId="77777777" w:rsidR="00BD3743" w:rsidRPr="00A07D1A" w:rsidRDefault="00BD3743" w:rsidP="00BD3743">
            <w:pPr>
              <w:rPr>
                <w:sz w:val="18"/>
                <w:szCs w:val="18"/>
                <w:lang w:eastAsia="en-US"/>
              </w:rPr>
            </w:pPr>
            <w:r w:rsidRPr="00A07D1A">
              <w:rPr>
                <w:sz w:val="18"/>
                <w:szCs w:val="18"/>
                <w:lang w:eastAsia="en-US"/>
              </w:rPr>
              <w:t>Мероприятие 1.3.11.</w:t>
            </w:r>
          </w:p>
          <w:p w14:paraId="7DD09389" w14:textId="77777777" w:rsidR="00BD3743" w:rsidRPr="00A07D1A" w:rsidRDefault="00BD3743" w:rsidP="00BD3743">
            <w:pPr>
              <w:rPr>
                <w:sz w:val="18"/>
                <w:szCs w:val="18"/>
                <w:lang w:eastAsia="en-US"/>
              </w:rPr>
            </w:pPr>
            <w:r w:rsidRPr="00A07D1A">
              <w:rPr>
                <w:sz w:val="18"/>
                <w:szCs w:val="18"/>
                <w:lang w:eastAsia="en-US"/>
              </w:rPr>
              <w:t>Составление и предоставление годового отчета об исполнении районного бюджета в Совет народных депутатов Рамонского муниципального района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45B8DDBD"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single" w:sz="4" w:space="0" w:color="auto"/>
              <w:bottom w:val="single" w:sz="4" w:space="0" w:color="auto"/>
              <w:right w:val="single" w:sz="4" w:space="0" w:color="auto"/>
            </w:tcBorders>
            <w:hideMark/>
          </w:tcPr>
          <w:p w14:paraId="601F75F2"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14:paraId="31FCC066" w14:textId="77777777" w:rsidR="00BD3743" w:rsidRPr="00A07D1A" w:rsidRDefault="00BD3743" w:rsidP="00BD3743">
            <w:pPr>
              <w:rPr>
                <w:sz w:val="18"/>
                <w:szCs w:val="18"/>
                <w:lang w:eastAsia="en-US"/>
              </w:rPr>
            </w:pPr>
            <w:r w:rsidRPr="00A07D1A">
              <w:rPr>
                <w:sz w:val="18"/>
                <w:szCs w:val="18"/>
                <w:lang w:eastAsia="en-US"/>
              </w:rPr>
              <w:t>Утверждение Советом народных депутатов Рамонского муниципального района Воронежской области отчета об исполнении районного бюджета</w:t>
            </w:r>
          </w:p>
        </w:tc>
      </w:tr>
      <w:tr w:rsidR="00BD3743" w:rsidRPr="00A07D1A" w14:paraId="5549F23E" w14:textId="77777777" w:rsidTr="00A07D1A">
        <w:trPr>
          <w:trHeight w:val="579"/>
        </w:trPr>
        <w:tc>
          <w:tcPr>
            <w:tcW w:w="585" w:type="pct"/>
            <w:vMerge w:val="restart"/>
            <w:tcBorders>
              <w:top w:val="single" w:sz="4" w:space="0" w:color="auto"/>
              <w:left w:val="single" w:sz="4" w:space="0" w:color="auto"/>
              <w:bottom w:val="single" w:sz="4" w:space="0" w:color="auto"/>
              <w:right w:val="single" w:sz="4" w:space="0" w:color="auto"/>
            </w:tcBorders>
            <w:noWrap/>
            <w:hideMark/>
          </w:tcPr>
          <w:p w14:paraId="36E06851"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1.4.</w:t>
            </w:r>
          </w:p>
        </w:tc>
        <w:tc>
          <w:tcPr>
            <w:tcW w:w="997" w:type="pct"/>
            <w:vMerge w:val="restart"/>
            <w:tcBorders>
              <w:top w:val="single" w:sz="4" w:space="0" w:color="auto"/>
              <w:left w:val="nil"/>
              <w:bottom w:val="single" w:sz="4" w:space="0" w:color="auto"/>
              <w:right w:val="single" w:sz="4" w:space="0" w:color="auto"/>
            </w:tcBorders>
            <w:hideMark/>
          </w:tcPr>
          <w:p w14:paraId="5A0EC869" w14:textId="77777777" w:rsidR="00BD3743" w:rsidRPr="00A07D1A" w:rsidRDefault="00BD3743" w:rsidP="00BD3743">
            <w:pPr>
              <w:rPr>
                <w:sz w:val="18"/>
                <w:szCs w:val="18"/>
                <w:lang w:eastAsia="en-US"/>
              </w:rPr>
            </w:pPr>
            <w:r w:rsidRPr="00A07D1A">
              <w:rPr>
                <w:sz w:val="18"/>
                <w:szCs w:val="18"/>
                <w:lang w:eastAsia="en-US"/>
              </w:rPr>
              <w:t xml:space="preserve">Управление резервным фондом администрации  муниципального района и иными средствами на исполнение расходных обязательств муниципального района  </w:t>
            </w:r>
          </w:p>
        </w:tc>
        <w:tc>
          <w:tcPr>
            <w:tcW w:w="1426" w:type="pct"/>
            <w:tcBorders>
              <w:top w:val="single" w:sz="4" w:space="0" w:color="auto"/>
              <w:left w:val="nil"/>
              <w:bottom w:val="single" w:sz="4" w:space="0" w:color="auto"/>
              <w:right w:val="single" w:sz="4" w:space="0" w:color="auto"/>
            </w:tcBorders>
            <w:hideMark/>
          </w:tcPr>
          <w:p w14:paraId="042B4DF2" w14:textId="77777777" w:rsidR="00BD3743" w:rsidRPr="00A07D1A" w:rsidRDefault="00BD3743" w:rsidP="00BD3743">
            <w:pPr>
              <w:rPr>
                <w:sz w:val="18"/>
                <w:szCs w:val="18"/>
                <w:lang w:eastAsia="en-US"/>
              </w:rPr>
            </w:pPr>
            <w:r w:rsidRPr="00A07D1A">
              <w:rPr>
                <w:sz w:val="18"/>
                <w:szCs w:val="18"/>
                <w:lang w:eastAsia="en-US"/>
              </w:rPr>
              <w:t>Мероприятие 1.4.1.</w:t>
            </w:r>
          </w:p>
          <w:p w14:paraId="0C5A02AD" w14:textId="77777777" w:rsidR="00BD3743" w:rsidRPr="00A07D1A" w:rsidRDefault="00BD3743" w:rsidP="00BD3743">
            <w:pPr>
              <w:rPr>
                <w:sz w:val="18"/>
                <w:szCs w:val="18"/>
                <w:lang w:eastAsia="en-US"/>
              </w:rPr>
            </w:pPr>
            <w:r w:rsidRPr="00A07D1A">
              <w:rPr>
                <w:sz w:val="18"/>
                <w:szCs w:val="18"/>
                <w:lang w:eastAsia="en-US"/>
              </w:rPr>
              <w:t>Подготовка проекта распоряжения о выделении денежных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14:paraId="74255E71"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8A50CB6"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4EE57F1A" w14:textId="77777777" w:rsidR="00BD3743" w:rsidRPr="00A07D1A" w:rsidRDefault="00BD3743" w:rsidP="00BD3743">
            <w:pPr>
              <w:rPr>
                <w:sz w:val="18"/>
                <w:szCs w:val="18"/>
                <w:lang w:eastAsia="en-US"/>
              </w:rPr>
            </w:pPr>
            <w:r w:rsidRPr="00A07D1A">
              <w:rPr>
                <w:sz w:val="18"/>
                <w:szCs w:val="18"/>
                <w:lang w:eastAsia="en-US"/>
              </w:rPr>
              <w:t>Финансовое обеспечение непредвиденных расходов</w:t>
            </w:r>
          </w:p>
        </w:tc>
      </w:tr>
      <w:tr w:rsidR="00BD3743" w:rsidRPr="00A07D1A" w14:paraId="301BDF46" w14:textId="77777777" w:rsidTr="00A07D1A">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10DF20A6"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5AF437E6"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66116A37" w14:textId="77777777" w:rsidR="00BD3743" w:rsidRPr="00A07D1A" w:rsidRDefault="00BD3743" w:rsidP="00BD3743">
            <w:pPr>
              <w:rPr>
                <w:sz w:val="18"/>
                <w:szCs w:val="18"/>
                <w:lang w:eastAsia="en-US"/>
              </w:rPr>
            </w:pPr>
            <w:r w:rsidRPr="00A07D1A">
              <w:rPr>
                <w:sz w:val="18"/>
                <w:szCs w:val="18"/>
                <w:lang w:eastAsia="en-US"/>
              </w:rPr>
              <w:t>Мероприятие 1.4.2.</w:t>
            </w:r>
          </w:p>
          <w:p w14:paraId="45249CE4" w14:textId="77777777" w:rsidR="00BD3743" w:rsidRPr="00A07D1A" w:rsidRDefault="00BD3743" w:rsidP="00BD3743">
            <w:pPr>
              <w:rPr>
                <w:sz w:val="18"/>
                <w:szCs w:val="18"/>
                <w:lang w:eastAsia="en-US"/>
              </w:rPr>
            </w:pPr>
            <w:r w:rsidRPr="00A07D1A">
              <w:rPr>
                <w:sz w:val="18"/>
                <w:szCs w:val="18"/>
                <w:lang w:eastAsia="en-US"/>
              </w:rPr>
              <w:t>Уточнение показателей сводной бюджетной росписи районного бюджета, бюджетных ассигнований и лимитов бюджетных обязательств, выделение денежных средств в соответствии с распоряжениями администрации  муниципального района «О выделении денежных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14:paraId="28A3B9A9"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C165246"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F5F2503" w14:textId="77777777" w:rsidR="00BD3743" w:rsidRPr="00A07D1A" w:rsidRDefault="00BD3743" w:rsidP="00BD3743">
            <w:pPr>
              <w:rPr>
                <w:sz w:val="18"/>
                <w:szCs w:val="18"/>
                <w:lang w:eastAsia="en-US"/>
              </w:rPr>
            </w:pPr>
            <w:r w:rsidRPr="00A07D1A">
              <w:rPr>
                <w:sz w:val="18"/>
                <w:szCs w:val="18"/>
                <w:lang w:eastAsia="en-US"/>
              </w:rPr>
              <w:t>Финансовое обеспечение непредвиденных расходов</w:t>
            </w:r>
          </w:p>
        </w:tc>
      </w:tr>
      <w:tr w:rsidR="00BD3743" w:rsidRPr="00A07D1A" w14:paraId="4AF77B23" w14:textId="77777777" w:rsidTr="00A07D1A">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38514B95"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21CD7417"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61EB4B7A" w14:textId="77777777" w:rsidR="00BD3743" w:rsidRPr="00A07D1A" w:rsidRDefault="00BD3743" w:rsidP="00BD3743">
            <w:pPr>
              <w:rPr>
                <w:sz w:val="18"/>
                <w:szCs w:val="18"/>
                <w:lang w:eastAsia="en-US"/>
              </w:rPr>
            </w:pPr>
            <w:r w:rsidRPr="00A07D1A">
              <w:rPr>
                <w:sz w:val="18"/>
                <w:szCs w:val="18"/>
                <w:lang w:eastAsia="en-US"/>
              </w:rPr>
              <w:t>Мероприятие 1.4.3.</w:t>
            </w:r>
          </w:p>
          <w:p w14:paraId="1ABB7F35" w14:textId="77777777" w:rsidR="00BD3743" w:rsidRPr="00A07D1A" w:rsidRDefault="00BD3743" w:rsidP="00BD3743">
            <w:pPr>
              <w:rPr>
                <w:sz w:val="18"/>
                <w:szCs w:val="18"/>
                <w:lang w:eastAsia="en-US"/>
              </w:rPr>
            </w:pPr>
            <w:r w:rsidRPr="00A07D1A">
              <w:rPr>
                <w:sz w:val="18"/>
                <w:szCs w:val="18"/>
                <w:lang w:eastAsia="en-US"/>
              </w:rPr>
              <w:t>Осуществление контроля за выделением средств из резервного фонда администрации муниципального района и представление отчетов об их использовании главе  муниципального района, в Совет народных депутатов Рамонского муниципального района Воронежской области</w:t>
            </w:r>
          </w:p>
        </w:tc>
        <w:tc>
          <w:tcPr>
            <w:tcW w:w="480" w:type="pct"/>
            <w:tcBorders>
              <w:top w:val="single" w:sz="4" w:space="0" w:color="auto"/>
              <w:left w:val="nil"/>
              <w:bottom w:val="single" w:sz="4" w:space="0" w:color="auto"/>
              <w:right w:val="single" w:sz="4" w:space="0" w:color="auto"/>
            </w:tcBorders>
            <w:shd w:val="clear" w:color="auto" w:fill="FFFFFF"/>
            <w:hideMark/>
          </w:tcPr>
          <w:p w14:paraId="260BDFB5"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3091F939"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B12CAB5" w14:textId="77777777" w:rsidR="00BD3743" w:rsidRPr="00A07D1A" w:rsidRDefault="00BD3743" w:rsidP="00BD3743">
            <w:pPr>
              <w:rPr>
                <w:sz w:val="18"/>
                <w:szCs w:val="18"/>
                <w:lang w:eastAsia="en-US"/>
              </w:rPr>
            </w:pPr>
            <w:r w:rsidRPr="00A07D1A">
              <w:rPr>
                <w:sz w:val="18"/>
                <w:szCs w:val="18"/>
                <w:lang w:eastAsia="en-US"/>
              </w:rPr>
              <w:t>Контроль за выделением средств из резервного фонда</w:t>
            </w:r>
          </w:p>
        </w:tc>
      </w:tr>
      <w:tr w:rsidR="00BD3743" w:rsidRPr="00A07D1A" w14:paraId="20225F46" w14:textId="77777777" w:rsidTr="00A07D1A">
        <w:trPr>
          <w:trHeight w:val="324"/>
        </w:trPr>
        <w:tc>
          <w:tcPr>
            <w:tcW w:w="585" w:type="pct"/>
            <w:vMerge w:val="restart"/>
            <w:tcBorders>
              <w:top w:val="nil"/>
              <w:left w:val="single" w:sz="4" w:space="0" w:color="auto"/>
              <w:bottom w:val="single" w:sz="4" w:space="0" w:color="auto"/>
              <w:right w:val="single" w:sz="4" w:space="0" w:color="auto"/>
            </w:tcBorders>
            <w:noWrap/>
            <w:hideMark/>
          </w:tcPr>
          <w:p w14:paraId="133BD173"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1.5.</w:t>
            </w:r>
          </w:p>
        </w:tc>
        <w:tc>
          <w:tcPr>
            <w:tcW w:w="997" w:type="pct"/>
            <w:vMerge w:val="restart"/>
            <w:tcBorders>
              <w:top w:val="nil"/>
              <w:left w:val="nil"/>
              <w:bottom w:val="single" w:sz="4" w:space="0" w:color="auto"/>
              <w:right w:val="single" w:sz="4" w:space="0" w:color="auto"/>
            </w:tcBorders>
            <w:hideMark/>
          </w:tcPr>
          <w:p w14:paraId="78DED32F" w14:textId="77777777" w:rsidR="00BD3743" w:rsidRPr="00A07D1A" w:rsidRDefault="00BD3743" w:rsidP="00BD3743">
            <w:pPr>
              <w:rPr>
                <w:sz w:val="18"/>
                <w:szCs w:val="18"/>
                <w:lang w:eastAsia="en-US"/>
              </w:rPr>
            </w:pPr>
            <w:r w:rsidRPr="00A07D1A">
              <w:rPr>
                <w:sz w:val="18"/>
                <w:szCs w:val="18"/>
                <w:lang w:eastAsia="en-US"/>
              </w:rPr>
              <w:t>Управление муниципальным долгом муниципального района</w:t>
            </w:r>
          </w:p>
        </w:tc>
        <w:tc>
          <w:tcPr>
            <w:tcW w:w="1426" w:type="pct"/>
            <w:tcBorders>
              <w:top w:val="nil"/>
              <w:left w:val="nil"/>
              <w:bottom w:val="single" w:sz="4" w:space="0" w:color="auto"/>
              <w:right w:val="single" w:sz="4" w:space="0" w:color="auto"/>
            </w:tcBorders>
            <w:hideMark/>
          </w:tcPr>
          <w:p w14:paraId="1758AAF0" w14:textId="77777777" w:rsidR="00BD3743" w:rsidRPr="00A07D1A" w:rsidRDefault="00BD3743" w:rsidP="00BD3743">
            <w:pPr>
              <w:rPr>
                <w:sz w:val="18"/>
                <w:szCs w:val="18"/>
                <w:lang w:eastAsia="en-US"/>
              </w:rPr>
            </w:pPr>
            <w:r w:rsidRPr="00A07D1A">
              <w:rPr>
                <w:sz w:val="18"/>
                <w:szCs w:val="18"/>
                <w:lang w:eastAsia="en-US"/>
              </w:rPr>
              <w:t>Мероприятие 1.5.1.</w:t>
            </w:r>
          </w:p>
          <w:p w14:paraId="3FA26C37" w14:textId="77777777" w:rsidR="00BD3743" w:rsidRPr="00A07D1A" w:rsidRDefault="00BD3743" w:rsidP="00BD3743">
            <w:pPr>
              <w:rPr>
                <w:sz w:val="18"/>
                <w:szCs w:val="18"/>
                <w:lang w:eastAsia="en-US"/>
              </w:rPr>
            </w:pPr>
            <w:r w:rsidRPr="00A07D1A">
              <w:rPr>
                <w:sz w:val="18"/>
                <w:szCs w:val="18"/>
                <w:lang w:eastAsia="en-US"/>
              </w:rPr>
              <w:t>Осуществление муниципальных внутренних заимствований  муниципального района от имени Рамонского муниципального района в соответствии с требованиями Бюджетного кодекса Российской Федерации</w:t>
            </w:r>
          </w:p>
        </w:tc>
        <w:tc>
          <w:tcPr>
            <w:tcW w:w="480" w:type="pct"/>
            <w:tcBorders>
              <w:top w:val="single" w:sz="4" w:space="0" w:color="auto"/>
              <w:left w:val="nil"/>
              <w:bottom w:val="single" w:sz="4" w:space="0" w:color="auto"/>
              <w:right w:val="single" w:sz="4" w:space="0" w:color="auto"/>
            </w:tcBorders>
            <w:hideMark/>
          </w:tcPr>
          <w:p w14:paraId="551E4834"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05C4E503"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D9249B4" w14:textId="77777777" w:rsidR="00BD3743" w:rsidRPr="00A07D1A" w:rsidRDefault="00BD3743" w:rsidP="00BD3743">
            <w:pPr>
              <w:rPr>
                <w:sz w:val="18"/>
                <w:szCs w:val="18"/>
                <w:lang w:eastAsia="en-US"/>
              </w:rPr>
            </w:pPr>
            <w:r w:rsidRPr="00A07D1A">
              <w:rPr>
                <w:sz w:val="18"/>
                <w:szCs w:val="18"/>
                <w:lang w:eastAsia="en-US"/>
              </w:rPr>
              <w:t xml:space="preserve">Обеспечение приемлемого и экономически обоснованного объема и структуры муниципального долга района. Привлечение наиболее выгодных внутренних </w:t>
            </w:r>
            <w:r w:rsidRPr="00A07D1A">
              <w:rPr>
                <w:sz w:val="18"/>
                <w:szCs w:val="18"/>
                <w:lang w:eastAsia="en-US"/>
              </w:rPr>
              <w:lastRenderedPageBreak/>
              <w:t>заимствований на рынках финансовых операций</w:t>
            </w:r>
          </w:p>
        </w:tc>
      </w:tr>
      <w:tr w:rsidR="00BD3743" w:rsidRPr="00A07D1A" w14:paraId="335DB7DB" w14:textId="77777777" w:rsidTr="00A07D1A">
        <w:trPr>
          <w:trHeight w:val="323"/>
        </w:trPr>
        <w:tc>
          <w:tcPr>
            <w:tcW w:w="585" w:type="pct"/>
            <w:vMerge/>
            <w:tcBorders>
              <w:top w:val="nil"/>
              <w:left w:val="single" w:sz="4" w:space="0" w:color="auto"/>
              <w:bottom w:val="single" w:sz="4" w:space="0" w:color="auto"/>
              <w:right w:val="single" w:sz="4" w:space="0" w:color="auto"/>
            </w:tcBorders>
            <w:vAlign w:val="center"/>
            <w:hideMark/>
          </w:tcPr>
          <w:p w14:paraId="61ADD506"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64D223CA"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6CB3E9B3" w14:textId="77777777" w:rsidR="00BD3743" w:rsidRPr="00A07D1A" w:rsidRDefault="00BD3743" w:rsidP="00BD3743">
            <w:pPr>
              <w:rPr>
                <w:sz w:val="18"/>
                <w:szCs w:val="18"/>
                <w:lang w:eastAsia="en-US"/>
              </w:rPr>
            </w:pPr>
            <w:r w:rsidRPr="00A07D1A">
              <w:rPr>
                <w:sz w:val="18"/>
                <w:szCs w:val="18"/>
                <w:lang w:eastAsia="en-US"/>
              </w:rPr>
              <w:t>Мероприятие 1.5.2.</w:t>
            </w:r>
          </w:p>
          <w:p w14:paraId="4D1978C1" w14:textId="77777777" w:rsidR="00BD3743" w:rsidRPr="00A07D1A" w:rsidRDefault="00BD3743" w:rsidP="00BD3743">
            <w:pPr>
              <w:rPr>
                <w:sz w:val="18"/>
                <w:szCs w:val="18"/>
                <w:lang w:eastAsia="en-US"/>
              </w:rPr>
            </w:pPr>
            <w:r w:rsidRPr="00A07D1A">
              <w:rPr>
                <w:sz w:val="18"/>
                <w:szCs w:val="18"/>
                <w:lang w:eastAsia="en-US"/>
              </w:rPr>
              <w:t>Осуществление управления муниципальным долгом муниципального района и его обслуживания</w:t>
            </w:r>
          </w:p>
        </w:tc>
        <w:tc>
          <w:tcPr>
            <w:tcW w:w="480" w:type="pct"/>
            <w:tcBorders>
              <w:top w:val="single" w:sz="4" w:space="0" w:color="auto"/>
              <w:left w:val="nil"/>
              <w:bottom w:val="single" w:sz="4" w:space="0" w:color="auto"/>
              <w:right w:val="single" w:sz="4" w:space="0" w:color="auto"/>
            </w:tcBorders>
            <w:hideMark/>
          </w:tcPr>
          <w:p w14:paraId="653A6059"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0B8F272D"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0DDEB1F5" w14:textId="77777777" w:rsidR="00BD3743" w:rsidRPr="00A07D1A" w:rsidRDefault="00BD3743" w:rsidP="00BD3743">
            <w:pPr>
              <w:rPr>
                <w:sz w:val="18"/>
                <w:szCs w:val="18"/>
                <w:lang w:eastAsia="en-US"/>
              </w:rPr>
            </w:pPr>
            <w:r w:rsidRPr="00A07D1A">
              <w:rPr>
                <w:sz w:val="18"/>
                <w:szCs w:val="18"/>
                <w:lang w:eastAsia="en-US"/>
              </w:rPr>
              <w:t>Поддержание муниципального долга на экономически безопасном уровне для районного бюджета, исключение долговых рисков</w:t>
            </w:r>
          </w:p>
        </w:tc>
      </w:tr>
      <w:tr w:rsidR="00BD3743" w:rsidRPr="00A07D1A" w14:paraId="775E6DC4" w14:textId="77777777" w:rsidTr="00A07D1A">
        <w:trPr>
          <w:trHeight w:val="323"/>
        </w:trPr>
        <w:tc>
          <w:tcPr>
            <w:tcW w:w="585" w:type="pct"/>
            <w:vMerge/>
            <w:tcBorders>
              <w:top w:val="nil"/>
              <w:left w:val="single" w:sz="4" w:space="0" w:color="auto"/>
              <w:bottom w:val="single" w:sz="4" w:space="0" w:color="auto"/>
              <w:right w:val="single" w:sz="4" w:space="0" w:color="auto"/>
            </w:tcBorders>
            <w:vAlign w:val="center"/>
            <w:hideMark/>
          </w:tcPr>
          <w:p w14:paraId="2D631AB6"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4E047CE7"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1D387A05" w14:textId="77777777" w:rsidR="00BD3743" w:rsidRPr="00A07D1A" w:rsidRDefault="00BD3743" w:rsidP="00BD3743">
            <w:pPr>
              <w:rPr>
                <w:sz w:val="18"/>
                <w:szCs w:val="18"/>
                <w:lang w:eastAsia="en-US"/>
              </w:rPr>
            </w:pPr>
            <w:r w:rsidRPr="00A07D1A">
              <w:rPr>
                <w:sz w:val="18"/>
                <w:szCs w:val="18"/>
                <w:lang w:eastAsia="en-US"/>
              </w:rPr>
              <w:t>Мероприятие 1.5.3.</w:t>
            </w:r>
          </w:p>
          <w:p w14:paraId="1AADCBF7" w14:textId="77777777" w:rsidR="00BD3743" w:rsidRPr="00A07D1A" w:rsidRDefault="00BD3743" w:rsidP="00BD3743">
            <w:pPr>
              <w:rPr>
                <w:sz w:val="18"/>
                <w:szCs w:val="18"/>
                <w:lang w:eastAsia="en-US"/>
              </w:rPr>
            </w:pPr>
            <w:r w:rsidRPr="00A07D1A">
              <w:rPr>
                <w:sz w:val="18"/>
                <w:szCs w:val="18"/>
                <w:lang w:eastAsia="en-US"/>
              </w:rPr>
              <w:t>Ведение муниципальной долговой книги  муниципального района</w:t>
            </w:r>
          </w:p>
        </w:tc>
        <w:tc>
          <w:tcPr>
            <w:tcW w:w="480" w:type="pct"/>
            <w:tcBorders>
              <w:top w:val="single" w:sz="4" w:space="0" w:color="auto"/>
              <w:left w:val="nil"/>
              <w:bottom w:val="single" w:sz="4" w:space="0" w:color="auto"/>
              <w:right w:val="single" w:sz="4" w:space="0" w:color="auto"/>
            </w:tcBorders>
            <w:hideMark/>
          </w:tcPr>
          <w:p w14:paraId="18767469"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135CA408"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40D901C" w14:textId="77777777" w:rsidR="00BD3743" w:rsidRPr="00A07D1A" w:rsidRDefault="00BD3743" w:rsidP="00BD3743">
            <w:pPr>
              <w:rPr>
                <w:sz w:val="18"/>
                <w:szCs w:val="18"/>
                <w:lang w:eastAsia="en-US"/>
              </w:rPr>
            </w:pPr>
            <w:r w:rsidRPr="00A07D1A">
              <w:rPr>
                <w:sz w:val="18"/>
                <w:szCs w:val="18"/>
                <w:lang w:eastAsia="en-US"/>
              </w:rPr>
              <w:t>Регистрация и учет муниципального долга Рамонского муниципального района в муниципальной долговой книге Рамонского муниципального района</w:t>
            </w:r>
          </w:p>
        </w:tc>
      </w:tr>
      <w:tr w:rsidR="00BD3743" w:rsidRPr="00A07D1A" w14:paraId="502A4B9B" w14:textId="77777777" w:rsidTr="00A07D1A">
        <w:trPr>
          <w:trHeight w:val="323"/>
        </w:trPr>
        <w:tc>
          <w:tcPr>
            <w:tcW w:w="585" w:type="pct"/>
            <w:vMerge/>
            <w:tcBorders>
              <w:top w:val="nil"/>
              <w:left w:val="single" w:sz="4" w:space="0" w:color="auto"/>
              <w:bottom w:val="single" w:sz="4" w:space="0" w:color="auto"/>
              <w:right w:val="single" w:sz="4" w:space="0" w:color="auto"/>
            </w:tcBorders>
            <w:vAlign w:val="center"/>
            <w:hideMark/>
          </w:tcPr>
          <w:p w14:paraId="7CA5F21C"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05460A65"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6B097FA8" w14:textId="77777777" w:rsidR="00BD3743" w:rsidRPr="00A07D1A" w:rsidRDefault="00BD3743" w:rsidP="00BD3743">
            <w:pPr>
              <w:rPr>
                <w:sz w:val="18"/>
                <w:szCs w:val="18"/>
                <w:lang w:eastAsia="en-US"/>
              </w:rPr>
            </w:pPr>
            <w:r w:rsidRPr="00A07D1A">
              <w:rPr>
                <w:sz w:val="18"/>
                <w:szCs w:val="18"/>
                <w:lang w:eastAsia="en-US"/>
              </w:rPr>
              <w:t>Мероприятие 1.5.4.</w:t>
            </w:r>
          </w:p>
          <w:p w14:paraId="66734E5C" w14:textId="77777777" w:rsidR="00BD3743" w:rsidRPr="00A07D1A" w:rsidRDefault="00BD3743" w:rsidP="00BD3743">
            <w:pPr>
              <w:rPr>
                <w:sz w:val="18"/>
                <w:szCs w:val="18"/>
                <w:lang w:eastAsia="en-US"/>
              </w:rPr>
            </w:pPr>
            <w:r w:rsidRPr="00A07D1A">
              <w:rPr>
                <w:sz w:val="18"/>
                <w:szCs w:val="18"/>
                <w:lang w:eastAsia="en-US"/>
              </w:rPr>
              <w:t>Составление и предоставление актов сверки по долговым обязательствам муниципального района с департаментом финансов Воронежской области</w:t>
            </w:r>
          </w:p>
        </w:tc>
        <w:tc>
          <w:tcPr>
            <w:tcW w:w="480" w:type="pct"/>
            <w:tcBorders>
              <w:top w:val="single" w:sz="4" w:space="0" w:color="auto"/>
              <w:left w:val="nil"/>
              <w:bottom w:val="single" w:sz="4" w:space="0" w:color="auto"/>
              <w:right w:val="single" w:sz="4" w:space="0" w:color="auto"/>
            </w:tcBorders>
            <w:hideMark/>
          </w:tcPr>
          <w:p w14:paraId="709202D9"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C844076"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8A9ABA2" w14:textId="77777777" w:rsidR="00BD3743" w:rsidRPr="00A07D1A" w:rsidRDefault="00BD3743" w:rsidP="00BD3743">
            <w:pPr>
              <w:rPr>
                <w:sz w:val="18"/>
                <w:szCs w:val="18"/>
                <w:lang w:eastAsia="en-US"/>
              </w:rPr>
            </w:pPr>
            <w:r w:rsidRPr="00A07D1A">
              <w:rPr>
                <w:sz w:val="18"/>
                <w:szCs w:val="18"/>
                <w:lang w:eastAsia="en-US"/>
              </w:rPr>
              <w:t>Своевременное предоставление актов сверки за отчетный период</w:t>
            </w:r>
          </w:p>
        </w:tc>
      </w:tr>
      <w:tr w:rsidR="00BD3743" w:rsidRPr="00A07D1A" w14:paraId="36F84ACA" w14:textId="77777777" w:rsidTr="00A07D1A">
        <w:trPr>
          <w:trHeight w:val="1011"/>
        </w:trPr>
        <w:tc>
          <w:tcPr>
            <w:tcW w:w="585" w:type="pct"/>
            <w:vMerge w:val="restart"/>
            <w:tcBorders>
              <w:top w:val="single" w:sz="4" w:space="0" w:color="auto"/>
              <w:left w:val="single" w:sz="4" w:space="0" w:color="auto"/>
              <w:bottom w:val="single" w:sz="4" w:space="0" w:color="auto"/>
              <w:right w:val="single" w:sz="4" w:space="0" w:color="auto"/>
            </w:tcBorders>
            <w:noWrap/>
            <w:hideMark/>
          </w:tcPr>
          <w:p w14:paraId="01A3466A"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1.6.</w:t>
            </w:r>
          </w:p>
        </w:tc>
        <w:tc>
          <w:tcPr>
            <w:tcW w:w="997" w:type="pct"/>
            <w:vMerge w:val="restart"/>
            <w:tcBorders>
              <w:top w:val="single" w:sz="4" w:space="0" w:color="auto"/>
              <w:left w:val="nil"/>
              <w:bottom w:val="single" w:sz="4" w:space="0" w:color="auto"/>
              <w:right w:val="single" w:sz="4" w:space="0" w:color="auto"/>
            </w:tcBorders>
            <w:hideMark/>
          </w:tcPr>
          <w:p w14:paraId="6FD10076" w14:textId="77777777" w:rsidR="00BD3743" w:rsidRPr="00A07D1A" w:rsidRDefault="00BD3743" w:rsidP="00BD3743">
            <w:pPr>
              <w:rPr>
                <w:sz w:val="18"/>
                <w:szCs w:val="18"/>
                <w:lang w:eastAsia="en-US"/>
              </w:rPr>
            </w:pPr>
            <w:r w:rsidRPr="00A07D1A">
              <w:rPr>
                <w:sz w:val="18"/>
                <w:szCs w:val="18"/>
                <w:lang w:eastAsia="en-US"/>
              </w:rPr>
              <w:t>Обеспечение внутреннего муниципального финансового контроля</w:t>
            </w:r>
          </w:p>
        </w:tc>
        <w:tc>
          <w:tcPr>
            <w:tcW w:w="1426" w:type="pct"/>
            <w:tcBorders>
              <w:top w:val="single" w:sz="4" w:space="0" w:color="auto"/>
              <w:left w:val="nil"/>
              <w:bottom w:val="single" w:sz="4" w:space="0" w:color="auto"/>
              <w:right w:val="single" w:sz="4" w:space="0" w:color="auto"/>
            </w:tcBorders>
            <w:hideMark/>
          </w:tcPr>
          <w:p w14:paraId="400B924C" w14:textId="77777777" w:rsidR="00BD3743" w:rsidRPr="00A07D1A" w:rsidRDefault="00BD3743" w:rsidP="00BD3743">
            <w:pPr>
              <w:rPr>
                <w:sz w:val="18"/>
                <w:szCs w:val="18"/>
                <w:lang w:eastAsia="en-US"/>
              </w:rPr>
            </w:pPr>
            <w:r w:rsidRPr="00A07D1A">
              <w:rPr>
                <w:sz w:val="18"/>
                <w:szCs w:val="18"/>
                <w:lang w:eastAsia="en-US"/>
              </w:rPr>
              <w:t>Мероприятие 1.6.1.</w:t>
            </w:r>
          </w:p>
          <w:p w14:paraId="16F8547D" w14:textId="77777777" w:rsidR="00BD3743" w:rsidRPr="00A07D1A" w:rsidRDefault="00BD3743" w:rsidP="00BD3743">
            <w:pPr>
              <w:rPr>
                <w:sz w:val="18"/>
                <w:szCs w:val="18"/>
                <w:lang w:eastAsia="en-US"/>
              </w:rPr>
            </w:pPr>
            <w:r w:rsidRPr="00A07D1A">
              <w:rPr>
                <w:sz w:val="18"/>
                <w:szCs w:val="18"/>
                <w:lang w:eastAsia="en-US"/>
              </w:rPr>
              <w:t>Осуществление учета и контроля привлечения и погашения заемных средств, полученных из областного бюджета и в кредитных организациях</w:t>
            </w:r>
          </w:p>
        </w:tc>
        <w:tc>
          <w:tcPr>
            <w:tcW w:w="480" w:type="pct"/>
            <w:tcBorders>
              <w:top w:val="single" w:sz="4" w:space="0" w:color="auto"/>
              <w:left w:val="nil"/>
              <w:bottom w:val="single" w:sz="4" w:space="0" w:color="auto"/>
              <w:right w:val="single" w:sz="4" w:space="0" w:color="auto"/>
            </w:tcBorders>
            <w:hideMark/>
          </w:tcPr>
          <w:p w14:paraId="4FCE01F2"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D2D8625"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467FFC21" w14:textId="77777777" w:rsidR="00BD3743" w:rsidRPr="00A07D1A" w:rsidRDefault="00BD3743" w:rsidP="00BD3743">
            <w:pPr>
              <w:rPr>
                <w:sz w:val="18"/>
                <w:szCs w:val="18"/>
                <w:lang w:eastAsia="en-US"/>
              </w:rPr>
            </w:pPr>
            <w:r w:rsidRPr="00A07D1A">
              <w:rPr>
                <w:sz w:val="18"/>
                <w:szCs w:val="18"/>
                <w:lang w:eastAsia="en-US"/>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Своевременное и полное погашение основного долга и процентов по долговым обязательствам</w:t>
            </w:r>
          </w:p>
        </w:tc>
      </w:tr>
      <w:tr w:rsidR="00BD3743" w:rsidRPr="00A07D1A" w14:paraId="784AF2D5" w14:textId="77777777" w:rsidTr="00A07D1A">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6E5A0830"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0EF90D5B"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03820F8A" w14:textId="77777777" w:rsidR="00BD3743" w:rsidRPr="00A07D1A" w:rsidRDefault="00BD3743" w:rsidP="00BD3743">
            <w:pPr>
              <w:rPr>
                <w:sz w:val="18"/>
                <w:szCs w:val="18"/>
                <w:lang w:eastAsia="en-US"/>
              </w:rPr>
            </w:pPr>
            <w:r w:rsidRPr="00A07D1A">
              <w:rPr>
                <w:sz w:val="18"/>
                <w:szCs w:val="18"/>
                <w:lang w:eastAsia="en-US"/>
              </w:rPr>
              <w:t>Мероприятие 1.6.2.</w:t>
            </w:r>
          </w:p>
          <w:p w14:paraId="2F9ACC71" w14:textId="77777777" w:rsidR="00BD3743" w:rsidRPr="00A07D1A" w:rsidRDefault="00BD3743" w:rsidP="00BD3743">
            <w:pPr>
              <w:rPr>
                <w:sz w:val="18"/>
                <w:szCs w:val="18"/>
                <w:lang w:eastAsia="en-US"/>
              </w:rPr>
            </w:pPr>
            <w:r w:rsidRPr="00A07D1A">
              <w:rPr>
                <w:sz w:val="18"/>
                <w:szCs w:val="18"/>
                <w:lang w:eastAsia="en-US"/>
              </w:rPr>
              <w:t xml:space="preserve">Осуществление контроля за выделением средств из резервного фонда администрации  муниципального района и предоставление отчетов об их использовании главе  муниципального района и в Совет народных депутатов Рамонского муниципального района </w:t>
            </w:r>
          </w:p>
        </w:tc>
        <w:tc>
          <w:tcPr>
            <w:tcW w:w="480" w:type="pct"/>
            <w:tcBorders>
              <w:top w:val="single" w:sz="4" w:space="0" w:color="auto"/>
              <w:left w:val="nil"/>
              <w:bottom w:val="single" w:sz="4" w:space="0" w:color="auto"/>
              <w:right w:val="single" w:sz="4" w:space="0" w:color="auto"/>
            </w:tcBorders>
            <w:hideMark/>
          </w:tcPr>
          <w:p w14:paraId="60A1E470"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3DC59147"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5F631C8B" w14:textId="77777777" w:rsidR="00BD3743" w:rsidRPr="00A07D1A" w:rsidRDefault="00BD3743" w:rsidP="00BD3743">
            <w:pPr>
              <w:rPr>
                <w:sz w:val="18"/>
                <w:szCs w:val="18"/>
                <w:lang w:eastAsia="en-US"/>
              </w:rPr>
            </w:pPr>
            <w:r w:rsidRPr="00A07D1A">
              <w:rPr>
                <w:sz w:val="18"/>
                <w:szCs w:val="18"/>
                <w:lang w:eastAsia="en-US"/>
              </w:rPr>
              <w:t>Контроль за выделением средств из резервного фонда</w:t>
            </w:r>
          </w:p>
        </w:tc>
      </w:tr>
      <w:tr w:rsidR="00BD3743" w:rsidRPr="00A07D1A" w14:paraId="780206D4" w14:textId="77777777" w:rsidTr="00A07D1A">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6E52DC9F"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7BE6BAB7"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5D960187" w14:textId="77777777" w:rsidR="00BD3743" w:rsidRPr="00A07D1A" w:rsidRDefault="00BD3743" w:rsidP="00BD3743">
            <w:pPr>
              <w:rPr>
                <w:sz w:val="18"/>
                <w:szCs w:val="18"/>
                <w:lang w:eastAsia="en-US"/>
              </w:rPr>
            </w:pPr>
            <w:r w:rsidRPr="00A07D1A">
              <w:rPr>
                <w:sz w:val="18"/>
                <w:szCs w:val="18"/>
                <w:lang w:eastAsia="en-US"/>
              </w:rPr>
              <w:t>Мероприятие 1.6.3.</w:t>
            </w:r>
          </w:p>
          <w:p w14:paraId="5EC58C68" w14:textId="77777777" w:rsidR="00BD3743" w:rsidRPr="00A07D1A" w:rsidRDefault="00BD3743" w:rsidP="00BD3743">
            <w:pPr>
              <w:rPr>
                <w:sz w:val="18"/>
                <w:szCs w:val="18"/>
                <w:lang w:eastAsia="en-US"/>
              </w:rPr>
            </w:pPr>
            <w:r w:rsidRPr="00A07D1A">
              <w:rPr>
                <w:sz w:val="18"/>
                <w:szCs w:val="18"/>
                <w:lang w:eastAsia="en-US"/>
              </w:rPr>
              <w:t>Проведение мониторинга качества финансового менеджмента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480" w:type="pct"/>
            <w:tcBorders>
              <w:top w:val="single" w:sz="4" w:space="0" w:color="auto"/>
              <w:left w:val="nil"/>
              <w:bottom w:val="single" w:sz="4" w:space="0" w:color="auto"/>
              <w:right w:val="single" w:sz="4" w:space="0" w:color="auto"/>
            </w:tcBorders>
            <w:hideMark/>
          </w:tcPr>
          <w:p w14:paraId="5BA84EFE"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62EB3E9D"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75CDECCA" w14:textId="77777777" w:rsidR="00BD3743" w:rsidRPr="00A07D1A" w:rsidRDefault="00BD3743" w:rsidP="00BD3743">
            <w:pPr>
              <w:rPr>
                <w:sz w:val="18"/>
                <w:szCs w:val="18"/>
                <w:lang w:eastAsia="en-US"/>
              </w:rPr>
            </w:pPr>
            <w:r w:rsidRPr="00A07D1A">
              <w:rPr>
                <w:sz w:val="18"/>
                <w:szCs w:val="18"/>
                <w:lang w:eastAsia="en-US"/>
              </w:rPr>
              <w:t xml:space="preserve">Повышение качества финансового менеджмента главных распорядителей средств районного бюджета, главных администраторов доходов районного бюджета, главных администраторов источников </w:t>
            </w:r>
            <w:r w:rsidRPr="00A07D1A">
              <w:rPr>
                <w:sz w:val="18"/>
                <w:szCs w:val="18"/>
                <w:lang w:eastAsia="en-US"/>
              </w:rPr>
              <w:lastRenderedPageBreak/>
              <w:t>финансирования дефицита районного бюджета</w:t>
            </w:r>
          </w:p>
        </w:tc>
      </w:tr>
      <w:tr w:rsidR="00BD3743" w:rsidRPr="00A07D1A" w14:paraId="357C0DE2" w14:textId="77777777" w:rsidTr="00A07D1A">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00CCE031"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4EC15DF0"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6B3DAB7C" w14:textId="77777777" w:rsidR="00BD3743" w:rsidRPr="00A07D1A" w:rsidRDefault="00BD3743" w:rsidP="00BD3743">
            <w:pPr>
              <w:rPr>
                <w:sz w:val="18"/>
                <w:szCs w:val="18"/>
                <w:lang w:eastAsia="en-US"/>
              </w:rPr>
            </w:pPr>
            <w:r w:rsidRPr="00A07D1A">
              <w:rPr>
                <w:sz w:val="18"/>
                <w:szCs w:val="18"/>
                <w:lang w:eastAsia="en-US"/>
              </w:rPr>
              <w:t>Мероприятие 1.6.4.</w:t>
            </w:r>
          </w:p>
          <w:p w14:paraId="37E89D8C" w14:textId="77777777" w:rsidR="00BD3743" w:rsidRPr="00A07D1A" w:rsidRDefault="00BD3743" w:rsidP="00BD3743">
            <w:pPr>
              <w:rPr>
                <w:sz w:val="18"/>
                <w:szCs w:val="18"/>
                <w:lang w:eastAsia="en-US"/>
              </w:rPr>
            </w:pPr>
            <w:r w:rsidRPr="00A07D1A">
              <w:rPr>
                <w:sz w:val="18"/>
                <w:szCs w:val="18"/>
                <w:lang w:eastAsia="en-US"/>
              </w:rPr>
              <w:t>Формирование отчета о результатах мониторинга качества финансового менеджмента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480" w:type="pct"/>
            <w:tcBorders>
              <w:top w:val="single" w:sz="4" w:space="0" w:color="auto"/>
              <w:left w:val="nil"/>
              <w:bottom w:val="single" w:sz="4" w:space="0" w:color="auto"/>
              <w:right w:val="single" w:sz="4" w:space="0" w:color="auto"/>
            </w:tcBorders>
            <w:hideMark/>
          </w:tcPr>
          <w:p w14:paraId="71F0D41B"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3F05FE41"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3F7D38F" w14:textId="77777777" w:rsidR="00BD3743" w:rsidRPr="00A07D1A" w:rsidRDefault="00BD3743" w:rsidP="00BD3743">
            <w:pPr>
              <w:rPr>
                <w:sz w:val="18"/>
                <w:szCs w:val="18"/>
                <w:lang w:eastAsia="en-US"/>
              </w:rPr>
            </w:pPr>
            <w:r w:rsidRPr="00A07D1A">
              <w:rPr>
                <w:sz w:val="18"/>
                <w:szCs w:val="18"/>
                <w:lang w:eastAsia="en-US"/>
              </w:rPr>
              <w:t>Формирование стимулов к повышению качества финансового менеджмента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r>
      <w:tr w:rsidR="00BD3743" w:rsidRPr="00A07D1A" w14:paraId="1B48E791" w14:textId="77777777" w:rsidTr="00A07D1A">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732D7762"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3249D41A"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555AB9B1" w14:textId="77777777" w:rsidR="00BD3743" w:rsidRPr="00A07D1A" w:rsidRDefault="00BD3743" w:rsidP="00BD3743">
            <w:pPr>
              <w:rPr>
                <w:sz w:val="18"/>
                <w:szCs w:val="18"/>
                <w:lang w:eastAsia="en-US"/>
              </w:rPr>
            </w:pPr>
            <w:r w:rsidRPr="00A07D1A">
              <w:rPr>
                <w:sz w:val="18"/>
                <w:szCs w:val="18"/>
                <w:lang w:eastAsia="en-US"/>
              </w:rPr>
              <w:t>Мероприятие 1.6.5.</w:t>
            </w:r>
          </w:p>
          <w:p w14:paraId="1492A9C0" w14:textId="77777777" w:rsidR="00BD3743" w:rsidRPr="00A07D1A" w:rsidRDefault="00BD3743" w:rsidP="00BD3743">
            <w:pPr>
              <w:rPr>
                <w:sz w:val="18"/>
                <w:szCs w:val="18"/>
                <w:lang w:eastAsia="en-US"/>
              </w:rPr>
            </w:pPr>
            <w:r w:rsidRPr="00A07D1A">
              <w:rPr>
                <w:sz w:val="18"/>
                <w:szCs w:val="18"/>
                <w:lang w:eastAsia="en-US"/>
              </w:rPr>
              <w:t>Проведение плановых контрольных мероприятий в части соблюдения законодательства в сфере бюджетных правоотношений и закупок</w:t>
            </w:r>
          </w:p>
        </w:tc>
        <w:tc>
          <w:tcPr>
            <w:tcW w:w="480" w:type="pct"/>
            <w:tcBorders>
              <w:top w:val="single" w:sz="4" w:space="0" w:color="auto"/>
              <w:left w:val="nil"/>
              <w:bottom w:val="single" w:sz="4" w:space="0" w:color="auto"/>
              <w:right w:val="single" w:sz="4" w:space="0" w:color="auto"/>
            </w:tcBorders>
            <w:hideMark/>
          </w:tcPr>
          <w:p w14:paraId="5986D42F"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486FA13"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9346D10" w14:textId="77777777" w:rsidR="00BD3743" w:rsidRPr="00A07D1A" w:rsidRDefault="00BD3743" w:rsidP="00BD3743">
            <w:pPr>
              <w:rPr>
                <w:sz w:val="18"/>
                <w:szCs w:val="18"/>
                <w:lang w:eastAsia="en-US"/>
              </w:rPr>
            </w:pPr>
            <w:r w:rsidRPr="00A07D1A">
              <w:rPr>
                <w:sz w:val="18"/>
                <w:szCs w:val="18"/>
                <w:lang w:eastAsia="en-US"/>
              </w:rPr>
              <w:t>Обеспечение соблюдения бюджетного законодательства Российской Федерации и Воронежской области, а также иных нормативных правовых актов, регулирующих бюджетные правоотношения и законодательства в сфере закупок</w:t>
            </w:r>
          </w:p>
        </w:tc>
      </w:tr>
      <w:tr w:rsidR="00BD3743" w:rsidRPr="00A07D1A" w14:paraId="7733F91B" w14:textId="77777777" w:rsidTr="00A07D1A">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56E8569A"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2A4F433D"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3DD34736" w14:textId="77777777" w:rsidR="00BD3743" w:rsidRPr="00A07D1A" w:rsidRDefault="00BD3743" w:rsidP="00BD3743">
            <w:pPr>
              <w:rPr>
                <w:sz w:val="18"/>
                <w:szCs w:val="18"/>
                <w:lang w:eastAsia="en-US"/>
              </w:rPr>
            </w:pPr>
            <w:r w:rsidRPr="00A07D1A">
              <w:rPr>
                <w:sz w:val="18"/>
                <w:szCs w:val="18"/>
                <w:lang w:eastAsia="en-US"/>
              </w:rPr>
              <w:t>Мероприятие 1.6.6.</w:t>
            </w:r>
          </w:p>
          <w:p w14:paraId="6D5FCA77" w14:textId="77777777" w:rsidR="00BD3743" w:rsidRPr="00A07D1A" w:rsidRDefault="00BD3743" w:rsidP="00BD3743">
            <w:pPr>
              <w:rPr>
                <w:sz w:val="18"/>
                <w:szCs w:val="18"/>
                <w:lang w:eastAsia="en-US"/>
              </w:rPr>
            </w:pPr>
            <w:r w:rsidRPr="00A07D1A">
              <w:rPr>
                <w:sz w:val="18"/>
                <w:szCs w:val="18"/>
                <w:lang w:eastAsia="en-US"/>
              </w:rPr>
              <w:t>Проведение внеплановых контрольных мероприятий в части соблюдения законодательства в сфере бюджетных правоотношений и закупок</w:t>
            </w:r>
          </w:p>
        </w:tc>
        <w:tc>
          <w:tcPr>
            <w:tcW w:w="480" w:type="pct"/>
            <w:tcBorders>
              <w:top w:val="single" w:sz="4" w:space="0" w:color="auto"/>
              <w:left w:val="nil"/>
              <w:bottom w:val="single" w:sz="4" w:space="0" w:color="auto"/>
              <w:right w:val="single" w:sz="4" w:space="0" w:color="auto"/>
            </w:tcBorders>
            <w:hideMark/>
          </w:tcPr>
          <w:p w14:paraId="0EE72DFF"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5DC3F5D"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7D77C7AB" w14:textId="77777777" w:rsidR="00BD3743" w:rsidRPr="00A07D1A" w:rsidRDefault="00BD3743" w:rsidP="00BD3743">
            <w:pPr>
              <w:rPr>
                <w:sz w:val="18"/>
                <w:szCs w:val="18"/>
                <w:lang w:eastAsia="en-US"/>
              </w:rPr>
            </w:pPr>
            <w:r w:rsidRPr="00A07D1A">
              <w:rPr>
                <w:sz w:val="18"/>
                <w:szCs w:val="18"/>
                <w:lang w:eastAsia="en-US"/>
              </w:rPr>
              <w:t>Предотвращение фактов неправомерного, нецелевого и неэффективного расходования средств районного бюджета и иных источников, а также имущества, находящегося в собственности Рамонского муниципального района</w:t>
            </w:r>
          </w:p>
        </w:tc>
      </w:tr>
      <w:tr w:rsidR="00BD3743" w:rsidRPr="00A07D1A" w14:paraId="5A07435F" w14:textId="77777777" w:rsidTr="00A07D1A">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1FE8891B"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36E093DF"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60959B4A" w14:textId="77777777" w:rsidR="00BD3743" w:rsidRPr="00A07D1A" w:rsidRDefault="00BD3743" w:rsidP="00BD3743">
            <w:pPr>
              <w:rPr>
                <w:sz w:val="18"/>
                <w:szCs w:val="18"/>
                <w:lang w:eastAsia="en-US"/>
              </w:rPr>
            </w:pPr>
            <w:r w:rsidRPr="00A07D1A">
              <w:rPr>
                <w:sz w:val="18"/>
                <w:szCs w:val="18"/>
                <w:lang w:eastAsia="en-US"/>
              </w:rPr>
              <w:t>Мероприятие 1.6.7.</w:t>
            </w:r>
          </w:p>
          <w:p w14:paraId="66735872" w14:textId="77777777" w:rsidR="00BD3743" w:rsidRPr="00A07D1A" w:rsidRDefault="00BD3743" w:rsidP="00BD3743">
            <w:pPr>
              <w:rPr>
                <w:sz w:val="18"/>
                <w:szCs w:val="18"/>
                <w:lang w:eastAsia="en-US"/>
              </w:rPr>
            </w:pPr>
            <w:r w:rsidRPr="00A07D1A">
              <w:rPr>
                <w:sz w:val="18"/>
                <w:szCs w:val="18"/>
                <w:lang w:eastAsia="en-US"/>
              </w:rPr>
              <w:t>Проведение мониторинга оценки качества управления муниципальными финансами</w:t>
            </w:r>
          </w:p>
        </w:tc>
        <w:tc>
          <w:tcPr>
            <w:tcW w:w="480" w:type="pct"/>
            <w:tcBorders>
              <w:top w:val="single" w:sz="4" w:space="0" w:color="auto"/>
              <w:left w:val="nil"/>
              <w:bottom w:val="single" w:sz="4" w:space="0" w:color="auto"/>
              <w:right w:val="single" w:sz="4" w:space="0" w:color="auto"/>
            </w:tcBorders>
            <w:hideMark/>
          </w:tcPr>
          <w:p w14:paraId="72150333"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B28AA0C"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52106533" w14:textId="77777777" w:rsidR="00BD3743" w:rsidRPr="00A07D1A" w:rsidRDefault="00BD3743" w:rsidP="00BD3743">
            <w:pPr>
              <w:rPr>
                <w:sz w:val="18"/>
                <w:szCs w:val="18"/>
                <w:lang w:eastAsia="en-US"/>
              </w:rPr>
            </w:pPr>
            <w:r w:rsidRPr="00A07D1A">
              <w:rPr>
                <w:sz w:val="18"/>
                <w:szCs w:val="18"/>
                <w:lang w:eastAsia="en-US"/>
              </w:rPr>
              <w:t>Повышение качества управления муниципальными финансами</w:t>
            </w:r>
          </w:p>
        </w:tc>
      </w:tr>
      <w:tr w:rsidR="00BD3743" w:rsidRPr="00A07D1A" w14:paraId="5F188A8F" w14:textId="77777777" w:rsidTr="00A07D1A">
        <w:trPr>
          <w:trHeight w:val="307"/>
        </w:trPr>
        <w:tc>
          <w:tcPr>
            <w:tcW w:w="585" w:type="pct"/>
            <w:vMerge w:val="restart"/>
            <w:tcBorders>
              <w:top w:val="nil"/>
              <w:left w:val="single" w:sz="4" w:space="0" w:color="auto"/>
              <w:bottom w:val="single" w:sz="4" w:space="0" w:color="auto"/>
              <w:right w:val="single" w:sz="4" w:space="0" w:color="auto"/>
            </w:tcBorders>
            <w:noWrap/>
            <w:hideMark/>
          </w:tcPr>
          <w:p w14:paraId="63B0784A"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1.7.</w:t>
            </w:r>
          </w:p>
        </w:tc>
        <w:tc>
          <w:tcPr>
            <w:tcW w:w="997" w:type="pct"/>
            <w:vMerge w:val="restart"/>
            <w:tcBorders>
              <w:top w:val="nil"/>
              <w:left w:val="nil"/>
              <w:bottom w:val="single" w:sz="4" w:space="0" w:color="auto"/>
              <w:right w:val="single" w:sz="4" w:space="0" w:color="auto"/>
            </w:tcBorders>
            <w:hideMark/>
          </w:tcPr>
          <w:p w14:paraId="0403947D" w14:textId="77777777" w:rsidR="00BD3743" w:rsidRPr="00A07D1A" w:rsidRDefault="00BD3743" w:rsidP="00BD3743">
            <w:pPr>
              <w:rPr>
                <w:sz w:val="18"/>
                <w:szCs w:val="18"/>
                <w:lang w:eastAsia="en-US"/>
              </w:rPr>
            </w:pPr>
            <w:r w:rsidRPr="00A07D1A">
              <w:rPr>
                <w:sz w:val="18"/>
                <w:szCs w:val="18"/>
                <w:lang w:eastAsia="en-US"/>
              </w:rPr>
              <w:t>Обеспечение доступности информации о бюджетном процессе в муниципальном районе</w:t>
            </w:r>
          </w:p>
        </w:tc>
        <w:tc>
          <w:tcPr>
            <w:tcW w:w="1426" w:type="pct"/>
            <w:tcBorders>
              <w:top w:val="nil"/>
              <w:left w:val="nil"/>
              <w:bottom w:val="single" w:sz="4" w:space="0" w:color="auto"/>
              <w:right w:val="single" w:sz="4" w:space="0" w:color="auto"/>
            </w:tcBorders>
            <w:hideMark/>
          </w:tcPr>
          <w:p w14:paraId="18643E94" w14:textId="77777777" w:rsidR="00BD3743" w:rsidRPr="00A07D1A" w:rsidRDefault="00BD3743" w:rsidP="00BD3743">
            <w:pPr>
              <w:rPr>
                <w:sz w:val="18"/>
                <w:szCs w:val="18"/>
                <w:lang w:eastAsia="en-US"/>
              </w:rPr>
            </w:pPr>
            <w:r w:rsidRPr="00A07D1A">
              <w:rPr>
                <w:sz w:val="18"/>
                <w:szCs w:val="18"/>
                <w:lang w:eastAsia="en-US"/>
              </w:rPr>
              <w:t>Мероприятие 1.7.1.</w:t>
            </w:r>
          </w:p>
          <w:p w14:paraId="58C16BF6" w14:textId="77777777" w:rsidR="00BD3743" w:rsidRPr="00A07D1A" w:rsidRDefault="00BD3743" w:rsidP="00BD3743">
            <w:pPr>
              <w:rPr>
                <w:sz w:val="18"/>
                <w:szCs w:val="18"/>
                <w:lang w:eastAsia="en-US"/>
              </w:rPr>
            </w:pPr>
            <w:r w:rsidRPr="00A07D1A">
              <w:rPr>
                <w:sz w:val="18"/>
                <w:szCs w:val="18"/>
                <w:lang w:eastAsia="en-US"/>
              </w:rPr>
              <w:t>Размещение в сети Интернет на официальном сайте администрации утвержденных положений, порядков и методик расчета отдельных характеристик районного бюджета, методических рекомендаций и нормативных правовых актов, разрабатываемых отделом</w:t>
            </w:r>
          </w:p>
        </w:tc>
        <w:tc>
          <w:tcPr>
            <w:tcW w:w="480" w:type="pct"/>
            <w:tcBorders>
              <w:top w:val="single" w:sz="4" w:space="0" w:color="auto"/>
              <w:left w:val="nil"/>
              <w:bottom w:val="single" w:sz="4" w:space="0" w:color="auto"/>
              <w:right w:val="single" w:sz="4" w:space="0" w:color="auto"/>
            </w:tcBorders>
            <w:shd w:val="clear" w:color="auto" w:fill="FFFFFF"/>
            <w:hideMark/>
          </w:tcPr>
          <w:p w14:paraId="0F579F0D"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F7D71AB"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7A7E6C95" w14:textId="77777777" w:rsidR="00BD3743" w:rsidRPr="00A07D1A" w:rsidRDefault="00BD3743" w:rsidP="00BD3743">
            <w:pPr>
              <w:rPr>
                <w:sz w:val="18"/>
                <w:szCs w:val="18"/>
                <w:lang w:eastAsia="en-US"/>
              </w:rPr>
            </w:pPr>
            <w:r w:rsidRPr="00A07D1A">
              <w:rPr>
                <w:sz w:val="18"/>
                <w:szCs w:val="18"/>
                <w:lang w:eastAsia="en-US"/>
              </w:rPr>
              <w:t>Обеспечение открытости и прозрачности бюджетного процесса в муниципальном районе и деятельности Отдела по финансам. Обеспечение доступности информации о бюджетом процессе в муниципальном районе.</w:t>
            </w:r>
          </w:p>
        </w:tc>
      </w:tr>
      <w:tr w:rsidR="00BD3743" w:rsidRPr="00A07D1A" w14:paraId="31007D4C" w14:textId="77777777" w:rsidTr="00A07D1A">
        <w:trPr>
          <w:trHeight w:val="306"/>
        </w:trPr>
        <w:tc>
          <w:tcPr>
            <w:tcW w:w="585" w:type="pct"/>
            <w:vMerge/>
            <w:tcBorders>
              <w:top w:val="nil"/>
              <w:left w:val="single" w:sz="4" w:space="0" w:color="auto"/>
              <w:bottom w:val="single" w:sz="4" w:space="0" w:color="auto"/>
              <w:right w:val="single" w:sz="4" w:space="0" w:color="auto"/>
            </w:tcBorders>
            <w:vAlign w:val="center"/>
            <w:hideMark/>
          </w:tcPr>
          <w:p w14:paraId="4B8888A9"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4FEF86C6"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3312296E" w14:textId="77777777" w:rsidR="00BD3743" w:rsidRPr="00A07D1A" w:rsidRDefault="00BD3743" w:rsidP="00BD3743">
            <w:pPr>
              <w:rPr>
                <w:sz w:val="18"/>
                <w:szCs w:val="18"/>
                <w:lang w:eastAsia="en-US"/>
              </w:rPr>
            </w:pPr>
            <w:r w:rsidRPr="00A07D1A">
              <w:rPr>
                <w:sz w:val="18"/>
                <w:szCs w:val="18"/>
                <w:lang w:eastAsia="en-US"/>
              </w:rPr>
              <w:t>Мероприятие 1.7.2.</w:t>
            </w:r>
          </w:p>
          <w:p w14:paraId="5ACC3015" w14:textId="77777777" w:rsidR="00BD3743" w:rsidRPr="00A07D1A" w:rsidRDefault="00BD3743" w:rsidP="00BD3743">
            <w:pPr>
              <w:rPr>
                <w:sz w:val="18"/>
                <w:szCs w:val="18"/>
                <w:lang w:eastAsia="en-US"/>
              </w:rPr>
            </w:pPr>
            <w:r w:rsidRPr="00A07D1A">
              <w:rPr>
                <w:sz w:val="18"/>
                <w:szCs w:val="18"/>
                <w:lang w:eastAsia="en-US"/>
              </w:rPr>
              <w:t>Проведение публичных слушаний по годовому отчету об исполнении районного бюджета</w:t>
            </w:r>
          </w:p>
        </w:tc>
        <w:tc>
          <w:tcPr>
            <w:tcW w:w="480" w:type="pct"/>
            <w:tcBorders>
              <w:top w:val="single" w:sz="4" w:space="0" w:color="auto"/>
              <w:left w:val="nil"/>
              <w:bottom w:val="single" w:sz="4" w:space="0" w:color="auto"/>
              <w:right w:val="single" w:sz="4" w:space="0" w:color="auto"/>
            </w:tcBorders>
            <w:shd w:val="clear" w:color="auto" w:fill="FFFFFF"/>
            <w:hideMark/>
          </w:tcPr>
          <w:p w14:paraId="665D8EA3"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2E35EA78"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6570BC9B" w14:textId="77777777" w:rsidR="00BD3743" w:rsidRPr="00A07D1A" w:rsidRDefault="00BD3743" w:rsidP="00BD3743">
            <w:pPr>
              <w:rPr>
                <w:sz w:val="18"/>
                <w:szCs w:val="18"/>
                <w:lang w:eastAsia="en-US"/>
              </w:rPr>
            </w:pPr>
            <w:r w:rsidRPr="00A07D1A">
              <w:rPr>
                <w:sz w:val="18"/>
                <w:szCs w:val="18"/>
                <w:lang w:eastAsia="en-US"/>
              </w:rPr>
              <w:t>Обсуждение годового отчета об исполнении районного бюджета</w:t>
            </w:r>
          </w:p>
        </w:tc>
      </w:tr>
      <w:tr w:rsidR="00BD3743" w:rsidRPr="00A07D1A" w14:paraId="3A1E08E9" w14:textId="77777777" w:rsidTr="00A07D1A">
        <w:trPr>
          <w:trHeight w:val="306"/>
        </w:trPr>
        <w:tc>
          <w:tcPr>
            <w:tcW w:w="585" w:type="pct"/>
            <w:vMerge/>
            <w:tcBorders>
              <w:top w:val="nil"/>
              <w:left w:val="single" w:sz="4" w:space="0" w:color="auto"/>
              <w:bottom w:val="single" w:sz="4" w:space="0" w:color="auto"/>
              <w:right w:val="single" w:sz="4" w:space="0" w:color="auto"/>
            </w:tcBorders>
            <w:vAlign w:val="center"/>
            <w:hideMark/>
          </w:tcPr>
          <w:p w14:paraId="7AD3912A"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2175002E"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tcPr>
          <w:p w14:paraId="2094AB5F" w14:textId="77777777" w:rsidR="00BD3743" w:rsidRPr="00A07D1A" w:rsidRDefault="00BD3743" w:rsidP="00BD3743">
            <w:pPr>
              <w:rPr>
                <w:sz w:val="18"/>
                <w:szCs w:val="18"/>
                <w:lang w:eastAsia="en-US"/>
              </w:rPr>
            </w:pPr>
            <w:r w:rsidRPr="00A07D1A">
              <w:rPr>
                <w:sz w:val="18"/>
                <w:szCs w:val="18"/>
                <w:lang w:eastAsia="en-US"/>
              </w:rPr>
              <w:t>Мероприятие 1.7.3.</w:t>
            </w:r>
          </w:p>
          <w:p w14:paraId="027F1A02" w14:textId="77777777" w:rsidR="00BD3743" w:rsidRPr="00A07D1A" w:rsidRDefault="00BD3743" w:rsidP="00BD3743">
            <w:pPr>
              <w:rPr>
                <w:sz w:val="18"/>
                <w:szCs w:val="18"/>
                <w:lang w:eastAsia="en-US"/>
              </w:rPr>
            </w:pPr>
            <w:r w:rsidRPr="00A07D1A">
              <w:rPr>
                <w:sz w:val="18"/>
                <w:szCs w:val="18"/>
                <w:lang w:eastAsia="en-US"/>
              </w:rPr>
              <w:t>Проведение публичных слушаний по проекту районного бюджета</w:t>
            </w:r>
          </w:p>
          <w:p w14:paraId="61155E92" w14:textId="77777777" w:rsidR="00BD3743" w:rsidRPr="00A07D1A" w:rsidRDefault="00BD3743" w:rsidP="00BD3743">
            <w:pPr>
              <w:rPr>
                <w:sz w:val="18"/>
                <w:szCs w:val="18"/>
                <w:lang w:eastAsia="en-US"/>
              </w:rPr>
            </w:pPr>
          </w:p>
        </w:tc>
        <w:tc>
          <w:tcPr>
            <w:tcW w:w="480" w:type="pct"/>
            <w:tcBorders>
              <w:top w:val="single" w:sz="4" w:space="0" w:color="auto"/>
              <w:left w:val="nil"/>
              <w:bottom w:val="single" w:sz="4" w:space="0" w:color="auto"/>
              <w:right w:val="single" w:sz="4" w:space="0" w:color="auto"/>
            </w:tcBorders>
            <w:shd w:val="clear" w:color="auto" w:fill="FFFFFF"/>
            <w:hideMark/>
          </w:tcPr>
          <w:p w14:paraId="0BD9E874"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41B7535A"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310579CA" w14:textId="77777777" w:rsidR="00BD3743" w:rsidRPr="00A07D1A" w:rsidRDefault="00BD3743" w:rsidP="00BD3743">
            <w:pPr>
              <w:rPr>
                <w:sz w:val="18"/>
                <w:szCs w:val="18"/>
                <w:lang w:eastAsia="en-US"/>
              </w:rPr>
            </w:pPr>
            <w:r w:rsidRPr="00A07D1A">
              <w:rPr>
                <w:sz w:val="18"/>
                <w:szCs w:val="18"/>
                <w:lang w:eastAsia="en-US"/>
              </w:rPr>
              <w:t xml:space="preserve">Обеспечение участия населения в подготовке проекта районного бюджета, обеспечение открытости и прозрачности проекта решения о районном бюджете на очередной финансовый год и плановый период. </w:t>
            </w:r>
          </w:p>
        </w:tc>
      </w:tr>
      <w:tr w:rsidR="00BD3743" w:rsidRPr="00A07D1A" w14:paraId="6C0B08CC" w14:textId="77777777" w:rsidTr="00A07D1A">
        <w:trPr>
          <w:trHeight w:val="306"/>
        </w:trPr>
        <w:tc>
          <w:tcPr>
            <w:tcW w:w="585" w:type="pct"/>
            <w:vMerge/>
            <w:tcBorders>
              <w:top w:val="nil"/>
              <w:left w:val="single" w:sz="4" w:space="0" w:color="auto"/>
              <w:bottom w:val="single" w:sz="4" w:space="0" w:color="auto"/>
              <w:right w:val="single" w:sz="4" w:space="0" w:color="auto"/>
            </w:tcBorders>
            <w:vAlign w:val="center"/>
            <w:hideMark/>
          </w:tcPr>
          <w:p w14:paraId="2D4893E9"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545F0D23"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5D87DA18" w14:textId="77777777" w:rsidR="00BD3743" w:rsidRPr="00A07D1A" w:rsidRDefault="00BD3743" w:rsidP="00BD3743">
            <w:pPr>
              <w:rPr>
                <w:sz w:val="18"/>
                <w:szCs w:val="18"/>
                <w:lang w:eastAsia="en-US"/>
              </w:rPr>
            </w:pPr>
            <w:r w:rsidRPr="00A07D1A">
              <w:rPr>
                <w:sz w:val="18"/>
                <w:szCs w:val="18"/>
                <w:lang w:eastAsia="en-US"/>
              </w:rPr>
              <w:t>Мероприятие 1.7.4.</w:t>
            </w:r>
          </w:p>
          <w:p w14:paraId="3FC6B784" w14:textId="77777777" w:rsidR="00BD3743" w:rsidRPr="00A07D1A" w:rsidRDefault="00BD3743" w:rsidP="00BD3743">
            <w:pPr>
              <w:rPr>
                <w:sz w:val="18"/>
                <w:szCs w:val="18"/>
                <w:lang w:eastAsia="en-US"/>
              </w:rPr>
            </w:pPr>
            <w:r w:rsidRPr="00A07D1A">
              <w:rPr>
                <w:sz w:val="18"/>
                <w:szCs w:val="18"/>
                <w:lang w:eastAsia="en-US"/>
              </w:rPr>
              <w:t>Организация деятельности органов местного самоуправления  муниципального района, деятельности по предоставлению и размещению информации (сведений) о муниципальных учреждениях и их обособленных структурных подразделениях на официальном сайте в сети Интернет: www.bus.gov.ru</w:t>
            </w:r>
          </w:p>
        </w:tc>
        <w:tc>
          <w:tcPr>
            <w:tcW w:w="480" w:type="pct"/>
            <w:tcBorders>
              <w:top w:val="single" w:sz="4" w:space="0" w:color="auto"/>
              <w:left w:val="nil"/>
              <w:bottom w:val="single" w:sz="4" w:space="0" w:color="auto"/>
              <w:right w:val="single" w:sz="4" w:space="0" w:color="auto"/>
            </w:tcBorders>
            <w:shd w:val="clear" w:color="auto" w:fill="FFFFFF"/>
            <w:hideMark/>
          </w:tcPr>
          <w:p w14:paraId="457B12E7"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1D90FA7E"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5DE66DB1" w14:textId="77777777" w:rsidR="00BD3743" w:rsidRPr="00A07D1A" w:rsidRDefault="00BD3743" w:rsidP="00BD3743">
            <w:pPr>
              <w:rPr>
                <w:sz w:val="18"/>
                <w:szCs w:val="18"/>
                <w:lang w:eastAsia="en-US"/>
              </w:rPr>
            </w:pPr>
            <w:r w:rsidRPr="00A07D1A">
              <w:rPr>
                <w:sz w:val="18"/>
                <w:szCs w:val="18"/>
                <w:lang w:eastAsia="en-US"/>
              </w:rPr>
              <w:t>Обеспечение открытости информации о деятельности муниципальных учреждений</w:t>
            </w:r>
          </w:p>
        </w:tc>
      </w:tr>
      <w:tr w:rsidR="00BD3743" w:rsidRPr="00A07D1A" w14:paraId="1389B7B2" w14:textId="77777777" w:rsidTr="00A07D1A">
        <w:trPr>
          <w:trHeight w:val="306"/>
        </w:trPr>
        <w:tc>
          <w:tcPr>
            <w:tcW w:w="585" w:type="pct"/>
            <w:vMerge/>
            <w:tcBorders>
              <w:top w:val="nil"/>
              <w:left w:val="single" w:sz="4" w:space="0" w:color="auto"/>
              <w:bottom w:val="single" w:sz="4" w:space="0" w:color="auto"/>
              <w:right w:val="single" w:sz="4" w:space="0" w:color="auto"/>
            </w:tcBorders>
            <w:vAlign w:val="center"/>
            <w:hideMark/>
          </w:tcPr>
          <w:p w14:paraId="7E5D70B8"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61BA315C"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tcPr>
          <w:p w14:paraId="3F0493A1" w14:textId="77777777" w:rsidR="00BD3743" w:rsidRPr="00A07D1A" w:rsidRDefault="00BD3743" w:rsidP="00BD3743">
            <w:pPr>
              <w:rPr>
                <w:sz w:val="18"/>
                <w:szCs w:val="18"/>
                <w:lang w:eastAsia="en-US"/>
              </w:rPr>
            </w:pPr>
            <w:r w:rsidRPr="00A07D1A">
              <w:rPr>
                <w:sz w:val="18"/>
                <w:szCs w:val="18"/>
                <w:lang w:eastAsia="en-US"/>
              </w:rPr>
              <w:t>Мероприятие 1.7.5.</w:t>
            </w:r>
          </w:p>
          <w:p w14:paraId="2DA04EF9" w14:textId="77777777" w:rsidR="00BD3743" w:rsidRPr="00A07D1A" w:rsidRDefault="00BD3743" w:rsidP="00BD3743">
            <w:pPr>
              <w:rPr>
                <w:sz w:val="18"/>
                <w:szCs w:val="18"/>
                <w:lang w:eastAsia="en-US"/>
              </w:rPr>
            </w:pPr>
            <w:r w:rsidRPr="00A07D1A">
              <w:rPr>
                <w:sz w:val="18"/>
                <w:szCs w:val="18"/>
                <w:lang w:eastAsia="en-US"/>
              </w:rPr>
              <w:t>Регулярная публикация брошюры «Бюджет для граждан»</w:t>
            </w:r>
          </w:p>
          <w:p w14:paraId="7A0264DE" w14:textId="77777777" w:rsidR="00BD3743" w:rsidRPr="00A07D1A" w:rsidRDefault="00BD3743" w:rsidP="00BD3743">
            <w:pPr>
              <w:rPr>
                <w:sz w:val="18"/>
                <w:szCs w:val="18"/>
                <w:lang w:eastAsia="en-US"/>
              </w:rPr>
            </w:pPr>
          </w:p>
        </w:tc>
        <w:tc>
          <w:tcPr>
            <w:tcW w:w="480" w:type="pct"/>
            <w:tcBorders>
              <w:top w:val="single" w:sz="4" w:space="0" w:color="auto"/>
              <w:left w:val="nil"/>
              <w:bottom w:val="single" w:sz="4" w:space="0" w:color="auto"/>
              <w:right w:val="single" w:sz="4" w:space="0" w:color="auto"/>
            </w:tcBorders>
            <w:shd w:val="clear" w:color="auto" w:fill="FFFFFF"/>
            <w:hideMark/>
          </w:tcPr>
          <w:p w14:paraId="48E4A49D"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068C0091"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43FE72DF" w14:textId="77777777" w:rsidR="00BD3743" w:rsidRPr="00A07D1A" w:rsidRDefault="00BD3743" w:rsidP="00BD3743">
            <w:pPr>
              <w:rPr>
                <w:sz w:val="18"/>
                <w:szCs w:val="18"/>
                <w:lang w:eastAsia="en-US"/>
              </w:rPr>
            </w:pPr>
            <w:r w:rsidRPr="00A07D1A">
              <w:rPr>
                <w:sz w:val="18"/>
                <w:szCs w:val="18"/>
                <w:lang w:eastAsia="en-US"/>
              </w:rPr>
              <w:t>Информирование населения в доступной форме о районном бюджете, планируемых и достигнутых результатах использования бюджетных средств</w:t>
            </w:r>
          </w:p>
        </w:tc>
      </w:tr>
      <w:tr w:rsidR="00BD3743" w:rsidRPr="00A07D1A" w14:paraId="2352EDC9" w14:textId="77777777" w:rsidTr="00A07D1A">
        <w:trPr>
          <w:trHeight w:val="300"/>
        </w:trPr>
        <w:tc>
          <w:tcPr>
            <w:tcW w:w="585" w:type="pct"/>
            <w:tcBorders>
              <w:top w:val="nil"/>
              <w:left w:val="single" w:sz="4" w:space="0" w:color="auto"/>
              <w:bottom w:val="single" w:sz="4" w:space="0" w:color="auto"/>
              <w:right w:val="single" w:sz="4" w:space="0" w:color="auto"/>
            </w:tcBorders>
            <w:noWrap/>
            <w:hideMark/>
          </w:tcPr>
          <w:p w14:paraId="2558E39C" w14:textId="77777777" w:rsidR="00BD3743" w:rsidRPr="00A07D1A" w:rsidRDefault="00BD3743" w:rsidP="00BD3743">
            <w:pPr>
              <w:jc w:val="center"/>
              <w:rPr>
                <w:sz w:val="18"/>
                <w:szCs w:val="18"/>
                <w:lang w:eastAsia="en-US"/>
              </w:rPr>
            </w:pPr>
            <w:r w:rsidRPr="00A07D1A">
              <w:rPr>
                <w:sz w:val="18"/>
                <w:szCs w:val="18"/>
                <w:lang w:eastAsia="en-US"/>
              </w:rPr>
              <w:t>2</w:t>
            </w:r>
          </w:p>
        </w:tc>
        <w:tc>
          <w:tcPr>
            <w:tcW w:w="4415" w:type="pct"/>
            <w:gridSpan w:val="5"/>
            <w:tcBorders>
              <w:top w:val="single" w:sz="4" w:space="0" w:color="auto"/>
              <w:left w:val="nil"/>
              <w:bottom w:val="single" w:sz="4" w:space="0" w:color="auto"/>
              <w:right w:val="single" w:sz="4" w:space="0" w:color="auto"/>
            </w:tcBorders>
            <w:hideMark/>
          </w:tcPr>
          <w:p w14:paraId="5E209722" w14:textId="77777777" w:rsidR="00BD3743" w:rsidRPr="00A07D1A" w:rsidRDefault="00BD3743" w:rsidP="00BD3743">
            <w:pPr>
              <w:rPr>
                <w:sz w:val="18"/>
                <w:szCs w:val="18"/>
                <w:lang w:eastAsia="en-US"/>
              </w:rPr>
            </w:pPr>
            <w:r w:rsidRPr="00A07D1A">
              <w:rPr>
                <w:sz w:val="18"/>
                <w:szCs w:val="18"/>
                <w:lang w:eastAsia="en-US"/>
              </w:rPr>
              <w:t>Подпрограмма 2 «Повышение устойчивости бюджетов поселений Рамонского муниципального района Воронежской области»</w:t>
            </w:r>
          </w:p>
        </w:tc>
      </w:tr>
      <w:tr w:rsidR="00BD3743" w:rsidRPr="00A07D1A" w14:paraId="2D22A24C" w14:textId="77777777" w:rsidTr="00A07D1A">
        <w:trPr>
          <w:trHeight w:val="1997"/>
        </w:trPr>
        <w:tc>
          <w:tcPr>
            <w:tcW w:w="585" w:type="pct"/>
            <w:tcBorders>
              <w:top w:val="nil"/>
              <w:left w:val="single" w:sz="4" w:space="0" w:color="auto"/>
              <w:bottom w:val="single" w:sz="4" w:space="0" w:color="auto"/>
              <w:right w:val="single" w:sz="4" w:space="0" w:color="auto"/>
            </w:tcBorders>
            <w:noWrap/>
            <w:hideMark/>
          </w:tcPr>
          <w:p w14:paraId="3F790A37"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2.1.</w:t>
            </w:r>
          </w:p>
        </w:tc>
        <w:tc>
          <w:tcPr>
            <w:tcW w:w="997" w:type="pct"/>
            <w:tcBorders>
              <w:top w:val="nil"/>
              <w:left w:val="nil"/>
              <w:bottom w:val="single" w:sz="4" w:space="0" w:color="auto"/>
              <w:right w:val="single" w:sz="4" w:space="0" w:color="auto"/>
            </w:tcBorders>
            <w:hideMark/>
          </w:tcPr>
          <w:p w14:paraId="2189C3CA" w14:textId="77777777" w:rsidR="00BD3743" w:rsidRPr="00A07D1A" w:rsidRDefault="00BD3743" w:rsidP="00BD3743">
            <w:pPr>
              <w:rPr>
                <w:sz w:val="18"/>
                <w:szCs w:val="18"/>
                <w:lang w:eastAsia="en-US"/>
              </w:rPr>
            </w:pPr>
            <w:r w:rsidRPr="00A07D1A">
              <w:rPr>
                <w:sz w:val="18"/>
                <w:szCs w:val="18"/>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1426" w:type="pct"/>
            <w:tcBorders>
              <w:top w:val="nil"/>
              <w:left w:val="nil"/>
              <w:bottom w:val="single" w:sz="4" w:space="0" w:color="auto"/>
              <w:right w:val="single" w:sz="4" w:space="0" w:color="auto"/>
            </w:tcBorders>
            <w:hideMark/>
          </w:tcPr>
          <w:p w14:paraId="3D28CDC3" w14:textId="77777777" w:rsidR="00BD3743" w:rsidRPr="00A07D1A" w:rsidRDefault="00BD3743" w:rsidP="00BD3743">
            <w:pPr>
              <w:rPr>
                <w:sz w:val="18"/>
                <w:szCs w:val="18"/>
                <w:lang w:eastAsia="en-US"/>
              </w:rPr>
            </w:pPr>
            <w:r w:rsidRPr="00A07D1A">
              <w:rPr>
                <w:sz w:val="18"/>
                <w:szCs w:val="18"/>
                <w:lang w:eastAsia="en-US"/>
              </w:rPr>
              <w:t xml:space="preserve">Мероприятие 2.1.1. </w:t>
            </w:r>
          </w:p>
          <w:p w14:paraId="616A8037" w14:textId="77777777" w:rsidR="00BD3743" w:rsidRPr="00A07D1A" w:rsidRDefault="00BD3743" w:rsidP="00BD3743">
            <w:pPr>
              <w:rPr>
                <w:sz w:val="18"/>
                <w:szCs w:val="18"/>
                <w:lang w:eastAsia="en-US"/>
              </w:rPr>
            </w:pPr>
            <w:r w:rsidRPr="00A07D1A">
              <w:rPr>
                <w:sz w:val="18"/>
                <w:szCs w:val="18"/>
                <w:lang w:eastAsia="en-US"/>
              </w:rPr>
              <w:t>Подготовка проектов нормативных правовых актов муниципального района и изменений в нормативные правовые акты муниципального района, регулирующие порядок предоставления межбюджетных трансфертов поселениям муниципального района</w:t>
            </w:r>
          </w:p>
        </w:tc>
        <w:tc>
          <w:tcPr>
            <w:tcW w:w="480" w:type="pct"/>
            <w:tcBorders>
              <w:top w:val="nil"/>
              <w:left w:val="nil"/>
              <w:bottom w:val="single" w:sz="4" w:space="0" w:color="auto"/>
              <w:right w:val="single" w:sz="4" w:space="0" w:color="auto"/>
            </w:tcBorders>
            <w:shd w:val="clear" w:color="auto" w:fill="FFFFFF"/>
            <w:hideMark/>
          </w:tcPr>
          <w:p w14:paraId="4DC597AB"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nil"/>
              <w:left w:val="nil"/>
              <w:bottom w:val="single" w:sz="4" w:space="0" w:color="auto"/>
              <w:right w:val="single" w:sz="4" w:space="0" w:color="auto"/>
            </w:tcBorders>
            <w:hideMark/>
          </w:tcPr>
          <w:p w14:paraId="30586539"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nil"/>
              <w:left w:val="nil"/>
              <w:bottom w:val="single" w:sz="4" w:space="0" w:color="auto"/>
              <w:right w:val="single" w:sz="4" w:space="0" w:color="auto"/>
            </w:tcBorders>
            <w:hideMark/>
          </w:tcPr>
          <w:p w14:paraId="4A2FF6FA" w14:textId="77777777" w:rsidR="00BD3743" w:rsidRPr="00A07D1A" w:rsidRDefault="00BD3743" w:rsidP="00BD3743">
            <w:pPr>
              <w:rPr>
                <w:sz w:val="18"/>
                <w:szCs w:val="18"/>
                <w:lang w:eastAsia="en-US"/>
              </w:rPr>
            </w:pPr>
            <w:r w:rsidRPr="00A07D1A">
              <w:rPr>
                <w:sz w:val="18"/>
                <w:szCs w:val="18"/>
                <w:lang w:eastAsia="en-US"/>
              </w:rPr>
              <w:t>Совершенствование нормативного правового регулирования предоставления межбюджетных трансфертов из районного бюджета. Соответствие методик, регулирующих бюджетные правоотношения, требованиям бюджетного законодательства Российской Федерации</w:t>
            </w:r>
          </w:p>
        </w:tc>
      </w:tr>
      <w:tr w:rsidR="00BD3743" w:rsidRPr="00A07D1A" w14:paraId="101A1812" w14:textId="77777777" w:rsidTr="00A07D1A">
        <w:trPr>
          <w:trHeight w:val="1015"/>
        </w:trPr>
        <w:tc>
          <w:tcPr>
            <w:tcW w:w="585" w:type="pct"/>
            <w:vMerge w:val="restart"/>
            <w:tcBorders>
              <w:top w:val="single" w:sz="4" w:space="0" w:color="auto"/>
              <w:left w:val="single" w:sz="4" w:space="0" w:color="auto"/>
              <w:bottom w:val="single" w:sz="4" w:space="0" w:color="auto"/>
              <w:right w:val="single" w:sz="4" w:space="0" w:color="auto"/>
            </w:tcBorders>
            <w:noWrap/>
            <w:hideMark/>
          </w:tcPr>
          <w:p w14:paraId="24B91068"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2.2.</w:t>
            </w:r>
          </w:p>
        </w:tc>
        <w:tc>
          <w:tcPr>
            <w:tcW w:w="997" w:type="pct"/>
            <w:vMerge w:val="restart"/>
            <w:tcBorders>
              <w:top w:val="single" w:sz="4" w:space="0" w:color="auto"/>
              <w:left w:val="nil"/>
              <w:bottom w:val="single" w:sz="4" w:space="0" w:color="auto"/>
              <w:right w:val="single" w:sz="4" w:space="0" w:color="auto"/>
            </w:tcBorders>
            <w:hideMark/>
          </w:tcPr>
          <w:p w14:paraId="6AB7349B" w14:textId="77777777" w:rsidR="00BD3743" w:rsidRPr="00A07D1A" w:rsidRDefault="00BD3743" w:rsidP="00BD3743">
            <w:pPr>
              <w:rPr>
                <w:sz w:val="18"/>
                <w:szCs w:val="18"/>
                <w:lang w:eastAsia="en-US"/>
              </w:rPr>
            </w:pPr>
            <w:r w:rsidRPr="00A07D1A">
              <w:rPr>
                <w:sz w:val="18"/>
                <w:szCs w:val="18"/>
                <w:lang w:eastAsia="en-US"/>
              </w:rPr>
              <w:t xml:space="preserve">Выравнивание бюджетной обеспеченности поселений  муниципального района </w:t>
            </w:r>
          </w:p>
        </w:tc>
        <w:tc>
          <w:tcPr>
            <w:tcW w:w="1426" w:type="pct"/>
            <w:tcBorders>
              <w:top w:val="single" w:sz="4" w:space="0" w:color="auto"/>
              <w:left w:val="nil"/>
              <w:bottom w:val="single" w:sz="4" w:space="0" w:color="auto"/>
              <w:right w:val="single" w:sz="4" w:space="0" w:color="auto"/>
            </w:tcBorders>
            <w:hideMark/>
          </w:tcPr>
          <w:p w14:paraId="1169FB73" w14:textId="77777777" w:rsidR="00BD3743" w:rsidRPr="00A07D1A" w:rsidRDefault="00BD3743" w:rsidP="00BD3743">
            <w:pPr>
              <w:rPr>
                <w:sz w:val="18"/>
                <w:szCs w:val="18"/>
                <w:lang w:eastAsia="en-US"/>
              </w:rPr>
            </w:pPr>
            <w:r w:rsidRPr="00A07D1A">
              <w:rPr>
                <w:sz w:val="18"/>
                <w:szCs w:val="18"/>
                <w:lang w:eastAsia="en-US"/>
              </w:rPr>
              <w:t>Мероприятие 2.2.1.</w:t>
            </w:r>
          </w:p>
          <w:p w14:paraId="29E015CA" w14:textId="77777777" w:rsidR="00BD3743" w:rsidRPr="00A07D1A" w:rsidRDefault="00BD3743" w:rsidP="00BD3743">
            <w:pPr>
              <w:rPr>
                <w:sz w:val="18"/>
                <w:szCs w:val="18"/>
                <w:lang w:eastAsia="en-US"/>
              </w:rPr>
            </w:pPr>
            <w:r w:rsidRPr="00A07D1A">
              <w:rPr>
                <w:sz w:val="18"/>
                <w:szCs w:val="18"/>
                <w:lang w:eastAsia="en-US"/>
              </w:rPr>
              <w:t>Распределение средств районного бюджета, направляемых на выравнивание бюджетной обеспеченности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14:paraId="14B0A3E7"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78C8D43"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461433F5" w14:textId="77777777" w:rsidR="00BD3743" w:rsidRPr="00A07D1A" w:rsidRDefault="00BD3743" w:rsidP="00BD3743">
            <w:pPr>
              <w:rPr>
                <w:sz w:val="18"/>
                <w:szCs w:val="18"/>
                <w:lang w:eastAsia="en-US"/>
              </w:rPr>
            </w:pPr>
            <w:r w:rsidRPr="00A07D1A">
              <w:rPr>
                <w:sz w:val="18"/>
                <w:szCs w:val="18"/>
                <w:lang w:eastAsia="en-US"/>
              </w:rPr>
              <w:t xml:space="preserve">Создание условий для устойчивого исполнения бюджетов поселений муниципального района  в результате обеспечения минимально гарантированного уровня бюджетной обеспеченности поселений. Обеспечение единого подхода ко всем поселениям муниципального района при предоставлении дотаций на </w:t>
            </w:r>
            <w:r w:rsidRPr="00A07D1A">
              <w:rPr>
                <w:sz w:val="18"/>
                <w:szCs w:val="18"/>
                <w:lang w:eastAsia="en-US"/>
              </w:rPr>
              <w:lastRenderedPageBreak/>
              <w:t>выравнивание бюджетной обеспеченности</w:t>
            </w:r>
          </w:p>
        </w:tc>
      </w:tr>
      <w:tr w:rsidR="00BD3743" w:rsidRPr="00A07D1A" w14:paraId="4FE89BD5" w14:textId="77777777" w:rsidTr="00A07D1A">
        <w:trPr>
          <w:trHeight w:val="727"/>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541A2AC0"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0AE6FB25"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5A3D636D" w14:textId="77777777" w:rsidR="00BD3743" w:rsidRPr="00A07D1A" w:rsidRDefault="00BD3743" w:rsidP="00BD3743">
            <w:pPr>
              <w:rPr>
                <w:sz w:val="18"/>
                <w:szCs w:val="18"/>
                <w:lang w:eastAsia="en-US"/>
              </w:rPr>
            </w:pPr>
            <w:r w:rsidRPr="00A07D1A">
              <w:rPr>
                <w:sz w:val="18"/>
                <w:szCs w:val="18"/>
                <w:lang w:eastAsia="en-US"/>
              </w:rPr>
              <w:t xml:space="preserve">Мероприятие 2.2.2. </w:t>
            </w:r>
          </w:p>
          <w:p w14:paraId="001C3427" w14:textId="77777777" w:rsidR="00BD3743" w:rsidRPr="00A07D1A" w:rsidRDefault="00BD3743" w:rsidP="00BD3743">
            <w:pPr>
              <w:rPr>
                <w:sz w:val="18"/>
                <w:szCs w:val="18"/>
                <w:lang w:eastAsia="en-US"/>
              </w:rPr>
            </w:pPr>
            <w:r w:rsidRPr="00A07D1A">
              <w:rPr>
                <w:sz w:val="18"/>
                <w:szCs w:val="18"/>
                <w:lang w:eastAsia="en-US"/>
              </w:rPr>
              <w:t>Предоставление бюджетам поселений муниципального района дотаций на выравнивание бюджетной обеспеченности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14:paraId="550970B1"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66351CCD"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1E9EDF48" w14:textId="77777777" w:rsidR="00BD3743" w:rsidRPr="00A07D1A" w:rsidRDefault="00BD3743" w:rsidP="00BD3743">
            <w:pPr>
              <w:rPr>
                <w:sz w:val="18"/>
                <w:szCs w:val="18"/>
                <w:lang w:eastAsia="en-US"/>
              </w:rPr>
            </w:pPr>
            <w:r w:rsidRPr="00A07D1A">
              <w:rPr>
                <w:sz w:val="18"/>
                <w:szCs w:val="18"/>
                <w:lang w:eastAsia="en-US"/>
              </w:rPr>
              <w:t>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w:t>
            </w:r>
          </w:p>
        </w:tc>
      </w:tr>
      <w:tr w:rsidR="00BD3743" w:rsidRPr="00A07D1A" w14:paraId="3DD832EB" w14:textId="77777777" w:rsidTr="00A07D1A">
        <w:trPr>
          <w:trHeight w:val="338"/>
        </w:trPr>
        <w:tc>
          <w:tcPr>
            <w:tcW w:w="585" w:type="pct"/>
            <w:vMerge w:val="restart"/>
            <w:tcBorders>
              <w:top w:val="nil"/>
              <w:left w:val="single" w:sz="4" w:space="0" w:color="auto"/>
              <w:bottom w:val="single" w:sz="4" w:space="0" w:color="auto"/>
              <w:right w:val="single" w:sz="4" w:space="0" w:color="auto"/>
            </w:tcBorders>
            <w:noWrap/>
            <w:hideMark/>
          </w:tcPr>
          <w:p w14:paraId="29AF0994"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2.3.</w:t>
            </w:r>
          </w:p>
        </w:tc>
        <w:tc>
          <w:tcPr>
            <w:tcW w:w="997" w:type="pct"/>
            <w:vMerge w:val="restart"/>
            <w:tcBorders>
              <w:top w:val="nil"/>
              <w:left w:val="nil"/>
              <w:bottom w:val="single" w:sz="4" w:space="0" w:color="auto"/>
              <w:right w:val="single" w:sz="4" w:space="0" w:color="auto"/>
            </w:tcBorders>
            <w:hideMark/>
          </w:tcPr>
          <w:p w14:paraId="3B0F4C61" w14:textId="77777777" w:rsidR="00BD3743" w:rsidRPr="00A07D1A" w:rsidRDefault="00BD3743" w:rsidP="00BD3743">
            <w:pPr>
              <w:rPr>
                <w:sz w:val="18"/>
                <w:szCs w:val="18"/>
                <w:lang w:eastAsia="en-US"/>
              </w:rPr>
            </w:pPr>
            <w:r w:rsidRPr="00A07D1A">
              <w:rPr>
                <w:sz w:val="18"/>
                <w:szCs w:val="18"/>
                <w:lang w:eastAsia="en-US"/>
              </w:rPr>
              <w:t xml:space="preserve">Поддержка мер по обеспечению сбалансированности бюджетов поселений муниципального района </w:t>
            </w:r>
          </w:p>
        </w:tc>
        <w:tc>
          <w:tcPr>
            <w:tcW w:w="1426" w:type="pct"/>
            <w:tcBorders>
              <w:top w:val="nil"/>
              <w:left w:val="nil"/>
              <w:bottom w:val="single" w:sz="4" w:space="0" w:color="auto"/>
              <w:right w:val="single" w:sz="4" w:space="0" w:color="auto"/>
            </w:tcBorders>
            <w:hideMark/>
          </w:tcPr>
          <w:p w14:paraId="54F2085E" w14:textId="77777777" w:rsidR="00BD3743" w:rsidRPr="00A07D1A" w:rsidRDefault="00BD3743" w:rsidP="00BD3743">
            <w:pPr>
              <w:rPr>
                <w:sz w:val="18"/>
                <w:szCs w:val="18"/>
                <w:lang w:eastAsia="en-US"/>
              </w:rPr>
            </w:pPr>
            <w:r w:rsidRPr="00A07D1A">
              <w:rPr>
                <w:sz w:val="18"/>
                <w:szCs w:val="18"/>
                <w:lang w:eastAsia="en-US"/>
              </w:rPr>
              <w:t>Мероприятие 2.3.1.</w:t>
            </w:r>
          </w:p>
          <w:p w14:paraId="6437E3E6" w14:textId="77777777" w:rsidR="00BD3743" w:rsidRPr="00A07D1A" w:rsidRDefault="00BD3743" w:rsidP="00BD3743">
            <w:pPr>
              <w:rPr>
                <w:sz w:val="18"/>
                <w:szCs w:val="18"/>
                <w:lang w:eastAsia="en-US"/>
              </w:rPr>
            </w:pPr>
            <w:r w:rsidRPr="00A07D1A">
              <w:rPr>
                <w:sz w:val="18"/>
                <w:szCs w:val="18"/>
                <w:lang w:eastAsia="en-US"/>
              </w:rPr>
              <w:t>Распределение иных межбюджетных трансфертов бюджетам поселений муниципального района на поддержку мер по обеспечению сбалансированности  бюджетов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14:paraId="4F2EE205"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4A1B022"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59EEEBC8" w14:textId="77777777" w:rsidR="00BD3743" w:rsidRPr="00A07D1A" w:rsidRDefault="00BD3743" w:rsidP="00BD3743">
            <w:pPr>
              <w:rPr>
                <w:sz w:val="18"/>
                <w:szCs w:val="18"/>
                <w:lang w:eastAsia="en-US"/>
              </w:rPr>
            </w:pPr>
            <w:r w:rsidRPr="00A07D1A">
              <w:rPr>
                <w:sz w:val="18"/>
                <w:szCs w:val="18"/>
                <w:lang w:eastAsia="en-US"/>
              </w:rPr>
              <w:t xml:space="preserve">Обеспечение единого подхода ко всем поселениям муниципального района при предоставлении иных межбюджетных трансфертов на поддержку мер по обеспечению сбалансированности бюджетов поселений </w:t>
            </w:r>
          </w:p>
        </w:tc>
      </w:tr>
      <w:tr w:rsidR="00BD3743" w:rsidRPr="00A07D1A" w14:paraId="16B025E7" w14:textId="77777777" w:rsidTr="00A07D1A">
        <w:trPr>
          <w:trHeight w:val="337"/>
        </w:trPr>
        <w:tc>
          <w:tcPr>
            <w:tcW w:w="585" w:type="pct"/>
            <w:vMerge/>
            <w:tcBorders>
              <w:top w:val="nil"/>
              <w:left w:val="single" w:sz="4" w:space="0" w:color="auto"/>
              <w:bottom w:val="single" w:sz="4" w:space="0" w:color="auto"/>
              <w:right w:val="single" w:sz="4" w:space="0" w:color="auto"/>
            </w:tcBorders>
            <w:vAlign w:val="center"/>
            <w:hideMark/>
          </w:tcPr>
          <w:p w14:paraId="2A26445A"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19190884"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70685EEE" w14:textId="77777777" w:rsidR="00BD3743" w:rsidRPr="00A07D1A" w:rsidRDefault="00BD3743" w:rsidP="00BD3743">
            <w:pPr>
              <w:rPr>
                <w:sz w:val="18"/>
                <w:szCs w:val="18"/>
                <w:lang w:eastAsia="en-US"/>
              </w:rPr>
            </w:pPr>
            <w:r w:rsidRPr="00A07D1A">
              <w:rPr>
                <w:sz w:val="18"/>
                <w:szCs w:val="18"/>
                <w:lang w:eastAsia="en-US"/>
              </w:rPr>
              <w:t>Мероприятие 2.3.2.</w:t>
            </w:r>
          </w:p>
          <w:p w14:paraId="6F0ECC64" w14:textId="77777777" w:rsidR="00BD3743" w:rsidRPr="00A07D1A" w:rsidRDefault="00BD3743" w:rsidP="00BD3743">
            <w:pPr>
              <w:rPr>
                <w:sz w:val="18"/>
                <w:szCs w:val="18"/>
                <w:lang w:eastAsia="en-US"/>
              </w:rPr>
            </w:pPr>
            <w:r w:rsidRPr="00A07D1A">
              <w:rPr>
                <w:sz w:val="18"/>
                <w:szCs w:val="18"/>
                <w:lang w:eastAsia="en-US"/>
              </w:rPr>
              <w:t>Предоставление иных межбюджетных трансфертов бюджетам поселений муниципального района на поддержку мер по обеспечению сбалансированности бюджетов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14:paraId="25C402F4"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6BB21066"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292BF704" w14:textId="77777777" w:rsidR="00BD3743" w:rsidRPr="00A07D1A" w:rsidRDefault="00BD3743" w:rsidP="00BD3743">
            <w:pPr>
              <w:rPr>
                <w:sz w:val="18"/>
                <w:szCs w:val="18"/>
                <w:lang w:eastAsia="en-US"/>
              </w:rPr>
            </w:pPr>
            <w:r w:rsidRPr="00A07D1A">
              <w:rPr>
                <w:sz w:val="18"/>
                <w:szCs w:val="18"/>
                <w:lang w:eastAsia="en-US"/>
              </w:rPr>
              <w:t>Финансовое обеспечение исполнения расходных обязательств поселений муниципального района</w:t>
            </w:r>
          </w:p>
        </w:tc>
      </w:tr>
      <w:tr w:rsidR="00BD3743" w:rsidRPr="00A07D1A" w14:paraId="2D5CBAAA" w14:textId="77777777" w:rsidTr="00A07D1A">
        <w:trPr>
          <w:trHeight w:val="337"/>
        </w:trPr>
        <w:tc>
          <w:tcPr>
            <w:tcW w:w="585" w:type="pct"/>
            <w:vMerge/>
            <w:tcBorders>
              <w:top w:val="nil"/>
              <w:left w:val="single" w:sz="4" w:space="0" w:color="auto"/>
              <w:bottom w:val="single" w:sz="4" w:space="0" w:color="auto"/>
              <w:right w:val="single" w:sz="4" w:space="0" w:color="auto"/>
            </w:tcBorders>
            <w:vAlign w:val="center"/>
            <w:hideMark/>
          </w:tcPr>
          <w:p w14:paraId="7EAAD366"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7A7CF101"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2636A46F" w14:textId="77777777" w:rsidR="00BD3743" w:rsidRPr="00A07D1A" w:rsidRDefault="00BD3743" w:rsidP="00BD3743">
            <w:pPr>
              <w:rPr>
                <w:sz w:val="18"/>
                <w:szCs w:val="18"/>
                <w:lang w:eastAsia="en-US"/>
              </w:rPr>
            </w:pPr>
            <w:r w:rsidRPr="00A07D1A">
              <w:rPr>
                <w:sz w:val="18"/>
                <w:szCs w:val="18"/>
                <w:lang w:eastAsia="en-US"/>
              </w:rPr>
              <w:t>Мероприятие 2.3.3.</w:t>
            </w:r>
          </w:p>
          <w:p w14:paraId="194EED8D" w14:textId="77777777" w:rsidR="00BD3743" w:rsidRPr="00A07D1A" w:rsidRDefault="00BD3743" w:rsidP="00BD3743">
            <w:pPr>
              <w:rPr>
                <w:sz w:val="18"/>
                <w:szCs w:val="18"/>
                <w:lang w:eastAsia="en-US"/>
              </w:rPr>
            </w:pPr>
            <w:r w:rsidRPr="00A07D1A">
              <w:rPr>
                <w:sz w:val="18"/>
                <w:szCs w:val="18"/>
                <w:lang w:eastAsia="en-US"/>
              </w:rPr>
              <w:t>Анализ и оценка основных показателей бюджетов поселений муниципального района и подготовка заключения о целесообразности выделения (невыделения) бюджетных кредитов</w:t>
            </w:r>
          </w:p>
        </w:tc>
        <w:tc>
          <w:tcPr>
            <w:tcW w:w="480" w:type="pct"/>
            <w:tcBorders>
              <w:top w:val="single" w:sz="4" w:space="0" w:color="auto"/>
              <w:left w:val="nil"/>
              <w:bottom w:val="single" w:sz="4" w:space="0" w:color="auto"/>
              <w:right w:val="single" w:sz="4" w:space="0" w:color="auto"/>
            </w:tcBorders>
            <w:shd w:val="clear" w:color="auto" w:fill="FFFFFF"/>
            <w:hideMark/>
          </w:tcPr>
          <w:p w14:paraId="03FBE8AF"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721A265C"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703E9EBD" w14:textId="77777777" w:rsidR="00BD3743" w:rsidRPr="00A07D1A" w:rsidRDefault="00BD3743" w:rsidP="00BD3743">
            <w:pPr>
              <w:rPr>
                <w:sz w:val="18"/>
                <w:szCs w:val="18"/>
                <w:lang w:eastAsia="en-US"/>
              </w:rPr>
            </w:pPr>
            <w:r w:rsidRPr="00A07D1A">
              <w:rPr>
                <w:sz w:val="18"/>
                <w:szCs w:val="18"/>
                <w:lang w:eastAsia="en-US"/>
              </w:rPr>
              <w:t>Оценка параметров бюджетов поселений муниципального района</w:t>
            </w:r>
          </w:p>
        </w:tc>
      </w:tr>
      <w:tr w:rsidR="00BD3743" w:rsidRPr="00A07D1A" w14:paraId="53908EDA" w14:textId="77777777" w:rsidTr="00A07D1A">
        <w:trPr>
          <w:trHeight w:val="337"/>
        </w:trPr>
        <w:tc>
          <w:tcPr>
            <w:tcW w:w="585" w:type="pct"/>
            <w:vMerge/>
            <w:tcBorders>
              <w:top w:val="nil"/>
              <w:left w:val="single" w:sz="4" w:space="0" w:color="auto"/>
              <w:bottom w:val="single" w:sz="4" w:space="0" w:color="auto"/>
              <w:right w:val="single" w:sz="4" w:space="0" w:color="auto"/>
            </w:tcBorders>
            <w:vAlign w:val="center"/>
            <w:hideMark/>
          </w:tcPr>
          <w:p w14:paraId="5971C4ED"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7C9CA8A3"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20FE6EAD" w14:textId="77777777" w:rsidR="00BD3743" w:rsidRPr="00A07D1A" w:rsidRDefault="00BD3743" w:rsidP="00BD3743">
            <w:pPr>
              <w:spacing w:after="1"/>
              <w:rPr>
                <w:sz w:val="18"/>
                <w:szCs w:val="18"/>
                <w:lang w:eastAsia="en-US"/>
              </w:rPr>
            </w:pPr>
            <w:r w:rsidRPr="00A07D1A">
              <w:rPr>
                <w:sz w:val="18"/>
                <w:szCs w:val="18"/>
                <w:lang w:eastAsia="en-US"/>
              </w:rPr>
              <w:t xml:space="preserve">Мероприятие 2.3.4. </w:t>
            </w:r>
          </w:p>
          <w:p w14:paraId="5BE8A741" w14:textId="77777777" w:rsidR="00BD3743" w:rsidRPr="00A07D1A" w:rsidRDefault="00BD3743" w:rsidP="00BD3743">
            <w:pPr>
              <w:spacing w:after="1"/>
              <w:rPr>
                <w:sz w:val="18"/>
                <w:szCs w:val="18"/>
                <w:lang w:eastAsia="en-US"/>
              </w:rPr>
            </w:pPr>
            <w:r w:rsidRPr="00A07D1A">
              <w:rPr>
                <w:sz w:val="18"/>
                <w:szCs w:val="18"/>
                <w:lang w:eastAsia="en-US"/>
              </w:rPr>
              <w:t>Предоставление бюджетных кредитов поселениям муниципального района на покрытие временных кассовых разрывов, возникающих при исполнении бюджетов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14:paraId="0765629A"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7845655"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0AF0D10D" w14:textId="77777777" w:rsidR="00BD3743" w:rsidRPr="00A07D1A" w:rsidRDefault="00BD3743" w:rsidP="00BD3743">
            <w:pPr>
              <w:rPr>
                <w:sz w:val="18"/>
                <w:szCs w:val="18"/>
                <w:lang w:eastAsia="en-US"/>
              </w:rPr>
            </w:pPr>
            <w:r w:rsidRPr="00A07D1A">
              <w:rPr>
                <w:sz w:val="18"/>
                <w:szCs w:val="18"/>
                <w:lang w:eastAsia="en-US"/>
              </w:rPr>
              <w:t>Обеспечение своевременного исполнения расходных обязательств поселений муниципального района</w:t>
            </w:r>
          </w:p>
        </w:tc>
      </w:tr>
      <w:tr w:rsidR="00BD3743" w:rsidRPr="00A07D1A" w14:paraId="42D5E929" w14:textId="77777777" w:rsidTr="00A07D1A">
        <w:trPr>
          <w:trHeight w:val="999"/>
        </w:trPr>
        <w:tc>
          <w:tcPr>
            <w:tcW w:w="585" w:type="pct"/>
            <w:vMerge w:val="restart"/>
            <w:tcBorders>
              <w:top w:val="nil"/>
              <w:left w:val="single" w:sz="4" w:space="0" w:color="auto"/>
              <w:bottom w:val="single" w:sz="4" w:space="0" w:color="auto"/>
              <w:right w:val="single" w:sz="4" w:space="0" w:color="auto"/>
            </w:tcBorders>
            <w:noWrap/>
            <w:hideMark/>
          </w:tcPr>
          <w:p w14:paraId="6BC524B3"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2.4.</w:t>
            </w:r>
          </w:p>
        </w:tc>
        <w:tc>
          <w:tcPr>
            <w:tcW w:w="997" w:type="pct"/>
            <w:vMerge w:val="restart"/>
            <w:tcBorders>
              <w:top w:val="nil"/>
              <w:left w:val="nil"/>
              <w:bottom w:val="single" w:sz="4" w:space="0" w:color="auto"/>
              <w:right w:val="single" w:sz="4" w:space="0" w:color="auto"/>
            </w:tcBorders>
            <w:hideMark/>
          </w:tcPr>
          <w:p w14:paraId="051DC943" w14:textId="77777777" w:rsidR="00BD3743" w:rsidRPr="00A07D1A" w:rsidRDefault="00BD3743" w:rsidP="00BD3743">
            <w:pPr>
              <w:rPr>
                <w:sz w:val="18"/>
                <w:szCs w:val="18"/>
                <w:lang w:eastAsia="en-US"/>
              </w:rPr>
            </w:pPr>
            <w:r w:rsidRPr="00A07D1A">
              <w:rPr>
                <w:sz w:val="18"/>
                <w:szCs w:val="18"/>
                <w:lang w:eastAsia="en-US"/>
              </w:rPr>
              <w:t xml:space="preserve">Софинансирование приоритетных социально значимых расходов поселений  муниципального района </w:t>
            </w:r>
          </w:p>
        </w:tc>
        <w:tc>
          <w:tcPr>
            <w:tcW w:w="1426" w:type="pct"/>
            <w:tcBorders>
              <w:top w:val="nil"/>
              <w:left w:val="nil"/>
              <w:bottom w:val="single" w:sz="4" w:space="0" w:color="auto"/>
              <w:right w:val="single" w:sz="4" w:space="0" w:color="auto"/>
            </w:tcBorders>
            <w:hideMark/>
          </w:tcPr>
          <w:p w14:paraId="62BEC7E9" w14:textId="77777777" w:rsidR="00BD3743" w:rsidRPr="00A07D1A" w:rsidRDefault="00BD3743" w:rsidP="00BD3743">
            <w:pPr>
              <w:rPr>
                <w:sz w:val="18"/>
                <w:szCs w:val="18"/>
                <w:lang w:eastAsia="en-US"/>
              </w:rPr>
            </w:pPr>
            <w:r w:rsidRPr="00A07D1A">
              <w:rPr>
                <w:sz w:val="18"/>
                <w:szCs w:val="18"/>
                <w:lang w:eastAsia="en-US"/>
              </w:rPr>
              <w:t>Мероприятие 2.4.1.</w:t>
            </w:r>
          </w:p>
          <w:p w14:paraId="4C0814CE" w14:textId="77777777" w:rsidR="00BD3743" w:rsidRPr="00A07D1A" w:rsidRDefault="00BD3743" w:rsidP="00BD3743">
            <w:pPr>
              <w:rPr>
                <w:sz w:val="18"/>
                <w:szCs w:val="18"/>
                <w:lang w:eastAsia="en-US"/>
              </w:rPr>
            </w:pPr>
            <w:r w:rsidRPr="00A07D1A">
              <w:rPr>
                <w:sz w:val="18"/>
                <w:szCs w:val="18"/>
                <w:lang w:eastAsia="en-US"/>
              </w:rPr>
              <w:t>Распределение иных межбюджетных трансфертов бюджетам поселений муниципального района для долевого финансирования приоритетных социально значимых расходов бюджетов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14:paraId="6D12F089"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0AA29F79"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p w14:paraId="1BCCA76C" w14:textId="77777777" w:rsidR="00BD3743" w:rsidRPr="00A07D1A" w:rsidRDefault="00BD3743" w:rsidP="00BD3743">
            <w:pPr>
              <w:rPr>
                <w:sz w:val="18"/>
                <w:szCs w:val="18"/>
                <w:lang w:eastAsia="en-US"/>
              </w:rPr>
            </w:pPr>
            <w:r w:rsidRPr="00A07D1A">
              <w:rPr>
                <w:sz w:val="18"/>
                <w:szCs w:val="18"/>
                <w:lang w:eastAsia="en-US"/>
              </w:rPr>
              <w:t xml:space="preserve"> </w:t>
            </w:r>
          </w:p>
        </w:tc>
        <w:tc>
          <w:tcPr>
            <w:tcW w:w="919" w:type="pct"/>
            <w:tcBorders>
              <w:top w:val="single" w:sz="4" w:space="0" w:color="auto"/>
              <w:left w:val="nil"/>
              <w:bottom w:val="single" w:sz="4" w:space="0" w:color="auto"/>
              <w:right w:val="single" w:sz="4" w:space="0" w:color="auto"/>
            </w:tcBorders>
            <w:hideMark/>
          </w:tcPr>
          <w:p w14:paraId="153F9222" w14:textId="77777777" w:rsidR="00BD3743" w:rsidRPr="00A07D1A" w:rsidRDefault="00BD3743" w:rsidP="00BD3743">
            <w:pPr>
              <w:rPr>
                <w:sz w:val="18"/>
                <w:szCs w:val="18"/>
                <w:lang w:eastAsia="en-US"/>
              </w:rPr>
            </w:pPr>
            <w:r w:rsidRPr="00A07D1A">
              <w:rPr>
                <w:sz w:val="18"/>
                <w:szCs w:val="18"/>
                <w:lang w:eastAsia="en-US"/>
              </w:rPr>
              <w:t>Поддержка социально значимых направлений расходов бюджетов поселений муниципального района. Обеспечение единого подхода ко всем поселениям муниципального района при предоставлении иных межбюджетных трансфертов</w:t>
            </w:r>
          </w:p>
        </w:tc>
      </w:tr>
      <w:tr w:rsidR="00BD3743" w:rsidRPr="00A07D1A" w14:paraId="4582D611" w14:textId="77777777" w:rsidTr="00A07D1A">
        <w:trPr>
          <w:trHeight w:val="722"/>
        </w:trPr>
        <w:tc>
          <w:tcPr>
            <w:tcW w:w="585" w:type="pct"/>
            <w:vMerge/>
            <w:tcBorders>
              <w:top w:val="nil"/>
              <w:left w:val="single" w:sz="4" w:space="0" w:color="auto"/>
              <w:bottom w:val="single" w:sz="4" w:space="0" w:color="auto"/>
              <w:right w:val="single" w:sz="4" w:space="0" w:color="auto"/>
            </w:tcBorders>
            <w:vAlign w:val="center"/>
            <w:hideMark/>
          </w:tcPr>
          <w:p w14:paraId="235E9653"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7EB9AC1D"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340CDD0E" w14:textId="77777777" w:rsidR="00BD3743" w:rsidRPr="00A07D1A" w:rsidRDefault="00BD3743" w:rsidP="00BD3743">
            <w:pPr>
              <w:rPr>
                <w:sz w:val="18"/>
                <w:szCs w:val="18"/>
                <w:lang w:eastAsia="en-US"/>
              </w:rPr>
            </w:pPr>
            <w:r w:rsidRPr="00A07D1A">
              <w:rPr>
                <w:sz w:val="18"/>
                <w:szCs w:val="18"/>
                <w:lang w:eastAsia="en-US"/>
              </w:rPr>
              <w:t xml:space="preserve">Мероприятие 2.4.2. </w:t>
            </w:r>
          </w:p>
          <w:p w14:paraId="6C893A20" w14:textId="77777777" w:rsidR="00BD3743" w:rsidRPr="00A07D1A" w:rsidRDefault="00BD3743" w:rsidP="00BD3743">
            <w:pPr>
              <w:rPr>
                <w:sz w:val="18"/>
                <w:szCs w:val="18"/>
                <w:lang w:eastAsia="en-US"/>
              </w:rPr>
            </w:pPr>
            <w:r w:rsidRPr="00A07D1A">
              <w:rPr>
                <w:sz w:val="18"/>
                <w:szCs w:val="18"/>
                <w:lang w:eastAsia="en-US"/>
              </w:rPr>
              <w:t>Разработка методики распределения иных межбюджетных трансфертов на решение вопросов местного значения</w:t>
            </w:r>
          </w:p>
        </w:tc>
        <w:tc>
          <w:tcPr>
            <w:tcW w:w="480" w:type="pct"/>
            <w:tcBorders>
              <w:top w:val="single" w:sz="4" w:space="0" w:color="auto"/>
              <w:left w:val="nil"/>
              <w:bottom w:val="single" w:sz="4" w:space="0" w:color="auto"/>
              <w:right w:val="single" w:sz="4" w:space="0" w:color="auto"/>
            </w:tcBorders>
            <w:shd w:val="clear" w:color="auto" w:fill="FFFFFF"/>
            <w:hideMark/>
          </w:tcPr>
          <w:p w14:paraId="6787C7DF"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F0BA5BA"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p w14:paraId="5CE1CA1A" w14:textId="77777777" w:rsidR="00BD3743" w:rsidRPr="00A07D1A" w:rsidRDefault="00BD3743" w:rsidP="00BD3743">
            <w:pPr>
              <w:rPr>
                <w:sz w:val="18"/>
                <w:szCs w:val="18"/>
                <w:lang w:eastAsia="en-US"/>
              </w:rPr>
            </w:pPr>
            <w:r w:rsidRPr="00A07D1A">
              <w:rPr>
                <w:sz w:val="18"/>
                <w:szCs w:val="18"/>
                <w:lang w:eastAsia="en-US"/>
              </w:rPr>
              <w:t xml:space="preserve"> </w:t>
            </w:r>
          </w:p>
        </w:tc>
        <w:tc>
          <w:tcPr>
            <w:tcW w:w="919" w:type="pct"/>
            <w:tcBorders>
              <w:top w:val="single" w:sz="4" w:space="0" w:color="auto"/>
              <w:left w:val="nil"/>
              <w:bottom w:val="single" w:sz="4" w:space="0" w:color="auto"/>
              <w:right w:val="single" w:sz="4" w:space="0" w:color="auto"/>
            </w:tcBorders>
            <w:hideMark/>
          </w:tcPr>
          <w:p w14:paraId="5D13391C" w14:textId="77777777" w:rsidR="00BD3743" w:rsidRPr="00A07D1A" w:rsidRDefault="00BD3743" w:rsidP="00BD3743">
            <w:pPr>
              <w:rPr>
                <w:sz w:val="18"/>
                <w:szCs w:val="18"/>
                <w:lang w:eastAsia="en-US"/>
              </w:rPr>
            </w:pPr>
            <w:r w:rsidRPr="00A07D1A">
              <w:rPr>
                <w:sz w:val="18"/>
                <w:szCs w:val="18"/>
                <w:lang w:eastAsia="en-US"/>
              </w:rPr>
              <w:t>Нормативно-правовое обеспечение предоставления иных межбюджетных трансфертов</w:t>
            </w:r>
          </w:p>
        </w:tc>
      </w:tr>
      <w:tr w:rsidR="00BD3743" w:rsidRPr="00A07D1A" w14:paraId="5637AC9A" w14:textId="77777777" w:rsidTr="00A07D1A">
        <w:trPr>
          <w:trHeight w:val="997"/>
        </w:trPr>
        <w:tc>
          <w:tcPr>
            <w:tcW w:w="585" w:type="pct"/>
            <w:vMerge/>
            <w:tcBorders>
              <w:top w:val="nil"/>
              <w:left w:val="single" w:sz="4" w:space="0" w:color="auto"/>
              <w:bottom w:val="single" w:sz="4" w:space="0" w:color="auto"/>
              <w:right w:val="single" w:sz="4" w:space="0" w:color="auto"/>
            </w:tcBorders>
            <w:vAlign w:val="center"/>
            <w:hideMark/>
          </w:tcPr>
          <w:p w14:paraId="475B1D6C" w14:textId="77777777" w:rsidR="00BD3743" w:rsidRPr="00A07D1A" w:rsidRDefault="00BD3743" w:rsidP="00BD3743">
            <w:pPr>
              <w:rPr>
                <w:sz w:val="18"/>
                <w:szCs w:val="18"/>
                <w:lang w:eastAsia="en-US"/>
              </w:rPr>
            </w:pPr>
          </w:p>
        </w:tc>
        <w:tc>
          <w:tcPr>
            <w:tcW w:w="997" w:type="pct"/>
            <w:vMerge/>
            <w:tcBorders>
              <w:top w:val="nil"/>
              <w:left w:val="nil"/>
              <w:bottom w:val="single" w:sz="4" w:space="0" w:color="auto"/>
              <w:right w:val="single" w:sz="4" w:space="0" w:color="auto"/>
            </w:tcBorders>
            <w:vAlign w:val="center"/>
            <w:hideMark/>
          </w:tcPr>
          <w:p w14:paraId="0D848A82" w14:textId="77777777" w:rsidR="00BD3743" w:rsidRPr="00A07D1A" w:rsidRDefault="00BD3743" w:rsidP="00BD3743">
            <w:pPr>
              <w:rPr>
                <w:sz w:val="18"/>
                <w:szCs w:val="18"/>
                <w:lang w:eastAsia="en-US"/>
              </w:rPr>
            </w:pPr>
          </w:p>
        </w:tc>
        <w:tc>
          <w:tcPr>
            <w:tcW w:w="1426" w:type="pct"/>
            <w:tcBorders>
              <w:top w:val="nil"/>
              <w:left w:val="nil"/>
              <w:bottom w:val="single" w:sz="4" w:space="0" w:color="auto"/>
              <w:right w:val="single" w:sz="4" w:space="0" w:color="auto"/>
            </w:tcBorders>
            <w:hideMark/>
          </w:tcPr>
          <w:p w14:paraId="30C261A3" w14:textId="77777777" w:rsidR="00BD3743" w:rsidRPr="00A07D1A" w:rsidRDefault="00BD3743" w:rsidP="00BD3743">
            <w:pPr>
              <w:rPr>
                <w:sz w:val="18"/>
                <w:szCs w:val="18"/>
                <w:lang w:eastAsia="en-US"/>
              </w:rPr>
            </w:pPr>
            <w:r w:rsidRPr="00A07D1A">
              <w:rPr>
                <w:sz w:val="18"/>
                <w:szCs w:val="18"/>
                <w:lang w:eastAsia="en-US"/>
              </w:rPr>
              <w:t xml:space="preserve">Мероприятие 2.4.3. </w:t>
            </w:r>
          </w:p>
          <w:p w14:paraId="2C287DD6" w14:textId="77777777" w:rsidR="00BD3743" w:rsidRPr="00A07D1A" w:rsidRDefault="00BD3743" w:rsidP="00BD3743">
            <w:pPr>
              <w:rPr>
                <w:sz w:val="18"/>
                <w:szCs w:val="18"/>
                <w:lang w:eastAsia="en-US"/>
              </w:rPr>
            </w:pPr>
            <w:r w:rsidRPr="00A07D1A">
              <w:rPr>
                <w:sz w:val="18"/>
                <w:szCs w:val="18"/>
                <w:lang w:eastAsia="en-US"/>
              </w:rPr>
              <w:t>Предоставление иных межбюджетных трансфертов бюджетам поселений муниципального района для долевого финансирования приоритетных социально значимых расходов бюджетов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14:paraId="2870497E"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76C03CF0"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p w14:paraId="47EEBF0B" w14:textId="77777777" w:rsidR="00BD3743" w:rsidRPr="00A07D1A" w:rsidRDefault="00BD3743" w:rsidP="00BD3743">
            <w:pPr>
              <w:rPr>
                <w:sz w:val="18"/>
                <w:szCs w:val="18"/>
                <w:lang w:eastAsia="en-US"/>
              </w:rPr>
            </w:pPr>
            <w:r w:rsidRPr="00A07D1A">
              <w:rPr>
                <w:sz w:val="18"/>
                <w:szCs w:val="18"/>
                <w:lang w:eastAsia="en-US"/>
              </w:rPr>
              <w:t xml:space="preserve"> </w:t>
            </w:r>
          </w:p>
        </w:tc>
        <w:tc>
          <w:tcPr>
            <w:tcW w:w="919" w:type="pct"/>
            <w:tcBorders>
              <w:top w:val="single" w:sz="4" w:space="0" w:color="auto"/>
              <w:left w:val="nil"/>
              <w:bottom w:val="single" w:sz="4" w:space="0" w:color="auto"/>
              <w:right w:val="single" w:sz="4" w:space="0" w:color="auto"/>
            </w:tcBorders>
            <w:hideMark/>
          </w:tcPr>
          <w:p w14:paraId="2D23EC94" w14:textId="77777777" w:rsidR="00BD3743" w:rsidRPr="00A07D1A" w:rsidRDefault="00BD3743" w:rsidP="00BD3743">
            <w:pPr>
              <w:rPr>
                <w:sz w:val="18"/>
                <w:szCs w:val="18"/>
                <w:lang w:eastAsia="en-US"/>
              </w:rPr>
            </w:pPr>
            <w:r w:rsidRPr="00A07D1A">
              <w:rPr>
                <w:sz w:val="18"/>
                <w:szCs w:val="18"/>
                <w:lang w:eastAsia="en-US"/>
              </w:rPr>
              <w:t>Финансовое обеспечение исполнения расходных обязательств поселений муниципального района</w:t>
            </w:r>
          </w:p>
        </w:tc>
      </w:tr>
      <w:tr w:rsidR="00BD3743" w:rsidRPr="00A07D1A" w14:paraId="4943D457" w14:textId="77777777" w:rsidTr="00A07D1A">
        <w:trPr>
          <w:trHeight w:val="834"/>
        </w:trPr>
        <w:tc>
          <w:tcPr>
            <w:tcW w:w="585" w:type="pct"/>
            <w:vMerge w:val="restart"/>
            <w:tcBorders>
              <w:top w:val="single" w:sz="4" w:space="0" w:color="auto"/>
              <w:left w:val="single" w:sz="4" w:space="0" w:color="auto"/>
              <w:bottom w:val="single" w:sz="4" w:space="0" w:color="auto"/>
              <w:right w:val="single" w:sz="4" w:space="0" w:color="auto"/>
            </w:tcBorders>
            <w:noWrap/>
            <w:hideMark/>
          </w:tcPr>
          <w:p w14:paraId="30E56AAF"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2.5.</w:t>
            </w:r>
          </w:p>
        </w:tc>
        <w:tc>
          <w:tcPr>
            <w:tcW w:w="997" w:type="pct"/>
            <w:vMerge w:val="restart"/>
            <w:tcBorders>
              <w:top w:val="single" w:sz="4" w:space="0" w:color="auto"/>
              <w:left w:val="nil"/>
              <w:bottom w:val="single" w:sz="4" w:space="0" w:color="auto"/>
              <w:right w:val="single" w:sz="4" w:space="0" w:color="auto"/>
            </w:tcBorders>
            <w:hideMark/>
          </w:tcPr>
          <w:p w14:paraId="6C3A9423" w14:textId="77777777" w:rsidR="00BD3743" w:rsidRPr="00A07D1A" w:rsidRDefault="00BD3743" w:rsidP="00BD3743">
            <w:pPr>
              <w:rPr>
                <w:sz w:val="18"/>
                <w:szCs w:val="18"/>
                <w:lang w:eastAsia="en-US"/>
              </w:rPr>
            </w:pPr>
            <w:r w:rsidRPr="00A07D1A">
              <w:rPr>
                <w:sz w:val="18"/>
                <w:szCs w:val="18"/>
                <w:lang w:eastAsia="en-US"/>
              </w:rPr>
              <w:t xml:space="preserve">Содействие повышению качества организации и осуществления бюджетного процесса поселений муниципального района </w:t>
            </w:r>
          </w:p>
        </w:tc>
        <w:tc>
          <w:tcPr>
            <w:tcW w:w="1426" w:type="pct"/>
            <w:tcBorders>
              <w:top w:val="single" w:sz="4" w:space="0" w:color="auto"/>
              <w:left w:val="nil"/>
              <w:bottom w:val="single" w:sz="4" w:space="0" w:color="auto"/>
              <w:right w:val="single" w:sz="4" w:space="0" w:color="auto"/>
            </w:tcBorders>
            <w:hideMark/>
          </w:tcPr>
          <w:p w14:paraId="1E51F761" w14:textId="77777777" w:rsidR="00BD3743" w:rsidRPr="00A07D1A" w:rsidRDefault="00BD3743" w:rsidP="00BD3743">
            <w:pPr>
              <w:rPr>
                <w:sz w:val="18"/>
                <w:szCs w:val="18"/>
                <w:lang w:eastAsia="en-US"/>
              </w:rPr>
            </w:pPr>
            <w:r w:rsidRPr="00A07D1A">
              <w:rPr>
                <w:sz w:val="18"/>
                <w:szCs w:val="18"/>
                <w:lang w:eastAsia="en-US"/>
              </w:rPr>
              <w:t>Мероприятие 2.5.1.</w:t>
            </w:r>
          </w:p>
          <w:p w14:paraId="498C1709" w14:textId="77777777" w:rsidR="00BD3743" w:rsidRPr="00A07D1A" w:rsidRDefault="00BD3743" w:rsidP="00BD3743">
            <w:pPr>
              <w:rPr>
                <w:sz w:val="18"/>
                <w:szCs w:val="18"/>
                <w:lang w:eastAsia="en-US"/>
              </w:rPr>
            </w:pPr>
            <w:r w:rsidRPr="00A07D1A">
              <w:rPr>
                <w:sz w:val="18"/>
                <w:szCs w:val="18"/>
                <w:lang w:eastAsia="en-US"/>
              </w:rPr>
              <w:t>Проведение мониторинга и оценки качества организации и осуществления бюджетного процесса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14:paraId="1E5C8319"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E1E0CDA"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41DFFEEE" w14:textId="77777777" w:rsidR="00BD3743" w:rsidRPr="00A07D1A" w:rsidRDefault="00BD3743" w:rsidP="00BD3743">
            <w:pPr>
              <w:rPr>
                <w:sz w:val="18"/>
                <w:szCs w:val="18"/>
                <w:lang w:eastAsia="en-US"/>
              </w:rPr>
            </w:pPr>
            <w:r w:rsidRPr="00A07D1A">
              <w:rPr>
                <w:sz w:val="18"/>
                <w:szCs w:val="18"/>
                <w:lang w:eastAsia="en-US"/>
              </w:rPr>
              <w:t>Рост качества организации и осуществления бюджетного процесса поселений муниципального района</w:t>
            </w:r>
          </w:p>
        </w:tc>
      </w:tr>
      <w:tr w:rsidR="00BD3743" w:rsidRPr="00A07D1A" w14:paraId="1CC61FA2" w14:textId="77777777" w:rsidTr="00A07D1A">
        <w:trPr>
          <w:trHeight w:val="833"/>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4A35EC51"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11B7A9AF"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4DF55246" w14:textId="77777777" w:rsidR="00BD3743" w:rsidRPr="00A07D1A" w:rsidRDefault="00BD3743" w:rsidP="00BD3743">
            <w:pPr>
              <w:rPr>
                <w:sz w:val="18"/>
                <w:szCs w:val="18"/>
                <w:lang w:eastAsia="en-US"/>
              </w:rPr>
            </w:pPr>
            <w:r w:rsidRPr="00A07D1A">
              <w:rPr>
                <w:sz w:val="18"/>
                <w:szCs w:val="18"/>
                <w:lang w:eastAsia="en-US"/>
              </w:rPr>
              <w:t>Мероприятие 2.5.2</w:t>
            </w:r>
          </w:p>
          <w:p w14:paraId="57622E01" w14:textId="77777777" w:rsidR="00BD3743" w:rsidRPr="00A07D1A" w:rsidRDefault="00BD3743" w:rsidP="00BD3743">
            <w:pPr>
              <w:rPr>
                <w:sz w:val="18"/>
                <w:szCs w:val="18"/>
                <w:lang w:eastAsia="en-US"/>
              </w:rPr>
            </w:pPr>
            <w:r w:rsidRPr="00A07D1A">
              <w:rPr>
                <w:sz w:val="18"/>
                <w:szCs w:val="18"/>
                <w:lang w:eastAsia="en-US"/>
              </w:rPr>
              <w:t>Поощрение поселений муниципального района по результатам оценки эффективности их деятельности</w:t>
            </w:r>
          </w:p>
        </w:tc>
        <w:tc>
          <w:tcPr>
            <w:tcW w:w="480" w:type="pct"/>
            <w:tcBorders>
              <w:top w:val="single" w:sz="4" w:space="0" w:color="auto"/>
              <w:left w:val="nil"/>
              <w:bottom w:val="single" w:sz="4" w:space="0" w:color="auto"/>
              <w:right w:val="single" w:sz="4" w:space="0" w:color="auto"/>
            </w:tcBorders>
            <w:shd w:val="clear" w:color="auto" w:fill="FFFFFF"/>
            <w:hideMark/>
          </w:tcPr>
          <w:p w14:paraId="6C8BCFC0"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4AADEE76"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0DA20C7F" w14:textId="77777777" w:rsidR="00BD3743" w:rsidRPr="00A07D1A" w:rsidRDefault="00BD3743" w:rsidP="00BD3743">
            <w:pPr>
              <w:rPr>
                <w:sz w:val="18"/>
                <w:szCs w:val="18"/>
                <w:lang w:eastAsia="en-US"/>
              </w:rPr>
            </w:pPr>
            <w:r w:rsidRPr="00A07D1A">
              <w:rPr>
                <w:sz w:val="18"/>
                <w:szCs w:val="18"/>
                <w:lang w:eastAsia="en-US"/>
              </w:rPr>
              <w:t>Поддержка социально значимых направлений расходов бюджетов поселений муниципального района</w:t>
            </w:r>
          </w:p>
        </w:tc>
      </w:tr>
      <w:tr w:rsidR="00BD3743" w:rsidRPr="00A07D1A" w14:paraId="1895F9E7" w14:textId="77777777" w:rsidTr="00A07D1A">
        <w:trPr>
          <w:trHeight w:val="1152"/>
        </w:trPr>
        <w:tc>
          <w:tcPr>
            <w:tcW w:w="585" w:type="pct"/>
            <w:tcBorders>
              <w:top w:val="nil"/>
              <w:left w:val="single" w:sz="4" w:space="0" w:color="auto"/>
              <w:bottom w:val="single" w:sz="4" w:space="0" w:color="auto"/>
              <w:right w:val="single" w:sz="4" w:space="0" w:color="auto"/>
            </w:tcBorders>
            <w:noWrap/>
            <w:hideMark/>
          </w:tcPr>
          <w:p w14:paraId="77B845DE"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2.6</w:t>
            </w:r>
          </w:p>
        </w:tc>
        <w:tc>
          <w:tcPr>
            <w:tcW w:w="997" w:type="pct"/>
            <w:tcBorders>
              <w:top w:val="nil"/>
              <w:left w:val="nil"/>
              <w:bottom w:val="single" w:sz="4" w:space="0" w:color="auto"/>
              <w:right w:val="single" w:sz="4" w:space="0" w:color="auto"/>
            </w:tcBorders>
            <w:hideMark/>
          </w:tcPr>
          <w:p w14:paraId="735D4271" w14:textId="77777777" w:rsidR="00BD3743" w:rsidRPr="00A07D1A" w:rsidRDefault="00BD3743" w:rsidP="00BD3743">
            <w:pPr>
              <w:rPr>
                <w:sz w:val="18"/>
                <w:szCs w:val="18"/>
                <w:highlight w:val="yellow"/>
                <w:lang w:eastAsia="en-US"/>
              </w:rPr>
            </w:pPr>
            <w:r w:rsidRPr="00A07D1A">
              <w:rPr>
                <w:rFonts w:eastAsia="Calibri"/>
                <w:sz w:val="18"/>
                <w:szCs w:val="18"/>
                <w:lang w:eastAsia="en-US"/>
              </w:rPr>
              <w:t>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1426" w:type="pct"/>
            <w:tcBorders>
              <w:top w:val="nil"/>
              <w:left w:val="nil"/>
              <w:bottom w:val="single" w:sz="4" w:space="0" w:color="auto"/>
              <w:right w:val="single" w:sz="4" w:space="0" w:color="auto"/>
            </w:tcBorders>
            <w:hideMark/>
          </w:tcPr>
          <w:p w14:paraId="5BCADF5C" w14:textId="77777777" w:rsidR="00BD3743" w:rsidRPr="00A07D1A" w:rsidRDefault="00BD3743" w:rsidP="00BD3743">
            <w:pPr>
              <w:rPr>
                <w:sz w:val="18"/>
                <w:szCs w:val="18"/>
                <w:lang w:eastAsia="en-US"/>
              </w:rPr>
            </w:pPr>
            <w:r w:rsidRPr="00A07D1A">
              <w:rPr>
                <w:sz w:val="18"/>
                <w:szCs w:val="18"/>
                <w:lang w:eastAsia="en-US"/>
              </w:rPr>
              <w:t xml:space="preserve">Мероприятие 2.6.1. </w:t>
            </w:r>
          </w:p>
          <w:p w14:paraId="10E7C56F" w14:textId="77777777" w:rsidR="00BD3743" w:rsidRPr="00A07D1A" w:rsidRDefault="00BD3743" w:rsidP="00BD3743">
            <w:pPr>
              <w:rPr>
                <w:sz w:val="18"/>
                <w:szCs w:val="18"/>
                <w:lang w:eastAsia="en-US"/>
              </w:rPr>
            </w:pPr>
            <w:r w:rsidRPr="00A07D1A">
              <w:rPr>
                <w:sz w:val="18"/>
                <w:szCs w:val="18"/>
                <w:lang w:eastAsia="en-US"/>
              </w:rPr>
              <w:t>Предоставление иных межбюджетных трансфертов бюджетам поселений муниципального района за счет субсидий и иных межбюджетных трансфертов, выделяемых из других бюджетов бюджетной системы РФ</w:t>
            </w:r>
          </w:p>
        </w:tc>
        <w:tc>
          <w:tcPr>
            <w:tcW w:w="480" w:type="pct"/>
            <w:tcBorders>
              <w:top w:val="nil"/>
              <w:left w:val="nil"/>
              <w:bottom w:val="single" w:sz="4" w:space="0" w:color="auto"/>
              <w:right w:val="single" w:sz="4" w:space="0" w:color="auto"/>
            </w:tcBorders>
            <w:shd w:val="clear" w:color="auto" w:fill="FFFFFF"/>
            <w:hideMark/>
          </w:tcPr>
          <w:p w14:paraId="268DF437"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nil"/>
              <w:left w:val="nil"/>
              <w:bottom w:val="single" w:sz="4" w:space="0" w:color="auto"/>
              <w:right w:val="single" w:sz="4" w:space="0" w:color="auto"/>
            </w:tcBorders>
            <w:hideMark/>
          </w:tcPr>
          <w:p w14:paraId="2EDEA0FF"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nil"/>
              <w:left w:val="nil"/>
              <w:bottom w:val="single" w:sz="4" w:space="0" w:color="auto"/>
              <w:right w:val="single" w:sz="4" w:space="0" w:color="auto"/>
            </w:tcBorders>
            <w:hideMark/>
          </w:tcPr>
          <w:p w14:paraId="2DD32743" w14:textId="77777777" w:rsidR="00BD3743" w:rsidRPr="00A07D1A" w:rsidRDefault="00BD3743" w:rsidP="00BD3743">
            <w:pPr>
              <w:rPr>
                <w:sz w:val="18"/>
                <w:szCs w:val="18"/>
                <w:lang w:eastAsia="en-US"/>
              </w:rPr>
            </w:pPr>
            <w:r w:rsidRPr="00A07D1A">
              <w:rPr>
                <w:sz w:val="18"/>
                <w:szCs w:val="18"/>
                <w:lang w:eastAsia="en-US"/>
              </w:rPr>
              <w:t>Финансовое обеспечение исполнения расходных обязательств поселений муниципального района по вопросам местного значения, за счет субсидий и иных межбюджетных трансфертов, выделяемых из областного бюджета в соответствии с заключенными соглашениями</w:t>
            </w:r>
          </w:p>
        </w:tc>
      </w:tr>
      <w:tr w:rsidR="00BD3743" w:rsidRPr="00A07D1A" w14:paraId="0F387DEB" w14:textId="77777777" w:rsidTr="00A07D1A">
        <w:trPr>
          <w:trHeight w:val="423"/>
        </w:trPr>
        <w:tc>
          <w:tcPr>
            <w:tcW w:w="585" w:type="pct"/>
            <w:tcBorders>
              <w:top w:val="nil"/>
              <w:left w:val="single" w:sz="4" w:space="0" w:color="auto"/>
              <w:bottom w:val="single" w:sz="4" w:space="0" w:color="auto"/>
              <w:right w:val="single" w:sz="4" w:space="0" w:color="auto"/>
            </w:tcBorders>
            <w:noWrap/>
            <w:hideMark/>
          </w:tcPr>
          <w:p w14:paraId="4CA0CE1C" w14:textId="77777777" w:rsidR="00BD3743" w:rsidRPr="00A07D1A" w:rsidRDefault="00BD3743" w:rsidP="00BD3743">
            <w:pPr>
              <w:jc w:val="center"/>
              <w:rPr>
                <w:sz w:val="18"/>
                <w:szCs w:val="18"/>
                <w:lang w:eastAsia="en-US"/>
              </w:rPr>
            </w:pPr>
            <w:r w:rsidRPr="00A07D1A">
              <w:rPr>
                <w:sz w:val="18"/>
                <w:szCs w:val="18"/>
                <w:lang w:eastAsia="en-US"/>
              </w:rPr>
              <w:t>3</w:t>
            </w:r>
          </w:p>
        </w:tc>
        <w:tc>
          <w:tcPr>
            <w:tcW w:w="4415" w:type="pct"/>
            <w:gridSpan w:val="5"/>
            <w:tcBorders>
              <w:top w:val="single" w:sz="4" w:space="0" w:color="auto"/>
              <w:left w:val="nil"/>
              <w:bottom w:val="single" w:sz="4" w:space="0" w:color="auto"/>
              <w:right w:val="single" w:sz="4" w:space="0" w:color="auto"/>
            </w:tcBorders>
            <w:noWrap/>
            <w:vAlign w:val="center"/>
            <w:hideMark/>
          </w:tcPr>
          <w:p w14:paraId="500FF50B" w14:textId="77777777" w:rsidR="00BD3743" w:rsidRPr="00A07D1A" w:rsidRDefault="00BD3743" w:rsidP="00BD3743">
            <w:pPr>
              <w:jc w:val="center"/>
              <w:rPr>
                <w:sz w:val="18"/>
                <w:szCs w:val="18"/>
                <w:lang w:eastAsia="en-US"/>
              </w:rPr>
            </w:pPr>
            <w:r w:rsidRPr="00A07D1A">
              <w:rPr>
                <w:sz w:val="18"/>
                <w:szCs w:val="18"/>
                <w:lang w:eastAsia="en-US"/>
              </w:rPr>
              <w:t>Подпрограмма 3 «Финансовое обеспечение реализации муниципальной программы»</w:t>
            </w:r>
          </w:p>
        </w:tc>
      </w:tr>
      <w:tr w:rsidR="00BD3743" w:rsidRPr="00A07D1A" w14:paraId="276F981F" w14:textId="77777777" w:rsidTr="00A07D1A">
        <w:trPr>
          <w:trHeight w:val="360"/>
        </w:trPr>
        <w:tc>
          <w:tcPr>
            <w:tcW w:w="585" w:type="pct"/>
            <w:vMerge w:val="restart"/>
            <w:tcBorders>
              <w:top w:val="single" w:sz="4" w:space="0" w:color="auto"/>
              <w:left w:val="single" w:sz="4" w:space="0" w:color="auto"/>
              <w:bottom w:val="single" w:sz="4" w:space="0" w:color="auto"/>
              <w:right w:val="single" w:sz="4" w:space="0" w:color="auto"/>
            </w:tcBorders>
            <w:noWrap/>
            <w:hideMark/>
          </w:tcPr>
          <w:p w14:paraId="05434876" w14:textId="77777777" w:rsidR="00BD3743" w:rsidRPr="00A07D1A" w:rsidRDefault="00BD3743" w:rsidP="00BD3743">
            <w:pPr>
              <w:jc w:val="center"/>
              <w:rPr>
                <w:sz w:val="18"/>
                <w:szCs w:val="18"/>
                <w:lang w:eastAsia="en-US"/>
              </w:rPr>
            </w:pPr>
            <w:r w:rsidRPr="00A07D1A">
              <w:rPr>
                <w:sz w:val="18"/>
                <w:szCs w:val="18"/>
                <w:lang w:eastAsia="en-US"/>
              </w:rPr>
              <w:t>Основное мероприятие 3.1.</w:t>
            </w:r>
          </w:p>
        </w:tc>
        <w:tc>
          <w:tcPr>
            <w:tcW w:w="997" w:type="pct"/>
            <w:vMerge w:val="restart"/>
            <w:tcBorders>
              <w:top w:val="single" w:sz="4" w:space="0" w:color="auto"/>
              <w:left w:val="nil"/>
              <w:bottom w:val="single" w:sz="4" w:space="0" w:color="auto"/>
              <w:right w:val="single" w:sz="4" w:space="0" w:color="auto"/>
            </w:tcBorders>
            <w:hideMark/>
          </w:tcPr>
          <w:p w14:paraId="013F912A" w14:textId="77777777" w:rsidR="00BD3743" w:rsidRPr="00A07D1A" w:rsidRDefault="00BD3743" w:rsidP="00BD3743">
            <w:pPr>
              <w:rPr>
                <w:sz w:val="18"/>
                <w:szCs w:val="18"/>
                <w:lang w:eastAsia="en-US"/>
              </w:rPr>
            </w:pPr>
            <w:r w:rsidRPr="00A07D1A">
              <w:rPr>
                <w:sz w:val="18"/>
                <w:szCs w:val="18"/>
                <w:lang w:eastAsia="en-US"/>
              </w:rPr>
              <w:t xml:space="preserve">Финансовое обеспечение деятельности Отдела по финансам, иных главных распорядителей средств районного бюджета – исполнителей </w:t>
            </w:r>
          </w:p>
        </w:tc>
        <w:tc>
          <w:tcPr>
            <w:tcW w:w="1426" w:type="pct"/>
            <w:tcBorders>
              <w:top w:val="single" w:sz="4" w:space="0" w:color="auto"/>
              <w:left w:val="nil"/>
              <w:bottom w:val="single" w:sz="4" w:space="0" w:color="auto"/>
              <w:right w:val="single" w:sz="4" w:space="0" w:color="auto"/>
            </w:tcBorders>
            <w:hideMark/>
          </w:tcPr>
          <w:p w14:paraId="7EB0B7DE" w14:textId="77777777" w:rsidR="00BD3743" w:rsidRPr="00A07D1A" w:rsidRDefault="00BD3743" w:rsidP="00BD3743">
            <w:pPr>
              <w:rPr>
                <w:sz w:val="18"/>
                <w:szCs w:val="18"/>
                <w:lang w:eastAsia="en-US"/>
              </w:rPr>
            </w:pPr>
            <w:r w:rsidRPr="00A07D1A">
              <w:rPr>
                <w:sz w:val="18"/>
                <w:szCs w:val="18"/>
                <w:lang w:eastAsia="en-US"/>
              </w:rPr>
              <w:t>Мероприятие 3.1.1.</w:t>
            </w:r>
          </w:p>
          <w:p w14:paraId="5C8AC805" w14:textId="77777777" w:rsidR="00BD3743" w:rsidRPr="00A07D1A" w:rsidRDefault="00BD3743" w:rsidP="00BD3743">
            <w:pPr>
              <w:rPr>
                <w:sz w:val="18"/>
                <w:szCs w:val="18"/>
                <w:lang w:eastAsia="en-US"/>
              </w:rPr>
            </w:pPr>
            <w:r w:rsidRPr="00A07D1A">
              <w:rPr>
                <w:sz w:val="18"/>
                <w:szCs w:val="18"/>
                <w:lang w:eastAsia="en-US"/>
              </w:rPr>
              <w:t>Планирование сметы расходов Отдела по финансам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14:paraId="53283D4F"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49C4E334"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214D2420" w14:textId="77777777" w:rsidR="00BD3743" w:rsidRPr="00A07D1A" w:rsidRDefault="00BD3743" w:rsidP="00BD3743">
            <w:pPr>
              <w:rPr>
                <w:sz w:val="18"/>
                <w:szCs w:val="18"/>
                <w:lang w:eastAsia="en-US"/>
              </w:rPr>
            </w:pPr>
            <w:r w:rsidRPr="00A07D1A">
              <w:rPr>
                <w:sz w:val="18"/>
                <w:szCs w:val="18"/>
                <w:lang w:eastAsia="en-US"/>
              </w:rPr>
              <w:t>Осуществление финансирования расходов Отдела по финансам, обеспечивающих его функционирование. Составление корректной сметы расходов</w:t>
            </w:r>
          </w:p>
        </w:tc>
      </w:tr>
      <w:tr w:rsidR="00BD3743" w:rsidRPr="00A07D1A" w14:paraId="09AE5C3C" w14:textId="77777777" w:rsidTr="00A07D1A">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7F2BB573"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4ADCF4F6"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19AE68B2" w14:textId="77777777" w:rsidR="00BD3743" w:rsidRPr="00A07D1A" w:rsidRDefault="00BD3743" w:rsidP="00BD3743">
            <w:pPr>
              <w:rPr>
                <w:sz w:val="18"/>
                <w:szCs w:val="18"/>
                <w:lang w:eastAsia="en-US"/>
              </w:rPr>
            </w:pPr>
            <w:r w:rsidRPr="00A07D1A">
              <w:rPr>
                <w:sz w:val="18"/>
                <w:szCs w:val="18"/>
                <w:lang w:eastAsia="en-US"/>
              </w:rPr>
              <w:t>Мероприятие 3.1.2.</w:t>
            </w:r>
          </w:p>
          <w:p w14:paraId="52F33AA5" w14:textId="77777777" w:rsidR="00BD3743" w:rsidRPr="00A07D1A" w:rsidRDefault="00BD3743" w:rsidP="00BD3743">
            <w:pPr>
              <w:rPr>
                <w:sz w:val="18"/>
                <w:szCs w:val="18"/>
                <w:lang w:eastAsia="en-US"/>
              </w:rPr>
            </w:pPr>
            <w:r w:rsidRPr="00A07D1A">
              <w:rPr>
                <w:sz w:val="18"/>
                <w:szCs w:val="18"/>
                <w:lang w:eastAsia="en-US"/>
              </w:rPr>
              <w:t>Проведение торгов и иных процедур закупки товаров, работ, услуг</w:t>
            </w:r>
          </w:p>
        </w:tc>
        <w:tc>
          <w:tcPr>
            <w:tcW w:w="480" w:type="pct"/>
            <w:tcBorders>
              <w:top w:val="single" w:sz="4" w:space="0" w:color="auto"/>
              <w:left w:val="nil"/>
              <w:bottom w:val="single" w:sz="4" w:space="0" w:color="auto"/>
              <w:right w:val="single" w:sz="4" w:space="0" w:color="auto"/>
            </w:tcBorders>
            <w:shd w:val="clear" w:color="auto" w:fill="FFFFFF"/>
            <w:hideMark/>
          </w:tcPr>
          <w:p w14:paraId="581DBECE"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082DD023"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60968663" w14:textId="77777777" w:rsidR="00BD3743" w:rsidRPr="00A07D1A" w:rsidRDefault="00BD3743" w:rsidP="00BD3743">
            <w:pPr>
              <w:rPr>
                <w:sz w:val="18"/>
                <w:szCs w:val="18"/>
                <w:lang w:eastAsia="en-US"/>
              </w:rPr>
            </w:pPr>
            <w:r w:rsidRPr="00A07D1A">
              <w:rPr>
                <w:sz w:val="18"/>
                <w:szCs w:val="18"/>
                <w:lang w:eastAsia="en-US"/>
              </w:rPr>
              <w:t>Эффективное проведение закупочных процедур в соответствии с законодательством РФ</w:t>
            </w:r>
          </w:p>
        </w:tc>
      </w:tr>
      <w:tr w:rsidR="00BD3743" w:rsidRPr="00A07D1A" w14:paraId="6DF01B78" w14:textId="77777777" w:rsidTr="00A07D1A">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01151C3A"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21E899EA"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73656C5D" w14:textId="77777777" w:rsidR="00BD3743" w:rsidRPr="00A07D1A" w:rsidRDefault="00BD3743" w:rsidP="00BD3743">
            <w:pPr>
              <w:rPr>
                <w:sz w:val="18"/>
                <w:szCs w:val="18"/>
                <w:lang w:eastAsia="en-US"/>
              </w:rPr>
            </w:pPr>
            <w:r w:rsidRPr="00A07D1A">
              <w:rPr>
                <w:sz w:val="18"/>
                <w:szCs w:val="18"/>
                <w:lang w:eastAsia="en-US"/>
              </w:rPr>
              <w:t>Мероприятие 3.1.3.</w:t>
            </w:r>
          </w:p>
          <w:p w14:paraId="14FB26A2" w14:textId="77777777" w:rsidR="00BD3743" w:rsidRPr="00A07D1A" w:rsidRDefault="00BD3743" w:rsidP="00BD3743">
            <w:pPr>
              <w:rPr>
                <w:sz w:val="18"/>
                <w:szCs w:val="18"/>
                <w:lang w:eastAsia="en-US"/>
              </w:rPr>
            </w:pPr>
            <w:r w:rsidRPr="00A07D1A">
              <w:rPr>
                <w:sz w:val="18"/>
                <w:szCs w:val="18"/>
                <w:lang w:eastAsia="en-US"/>
              </w:rPr>
              <w:t>Подготовка документации на оплату расходов, обеспечивающих функционирование Отдела по финансам</w:t>
            </w:r>
          </w:p>
        </w:tc>
        <w:tc>
          <w:tcPr>
            <w:tcW w:w="480" w:type="pct"/>
            <w:tcBorders>
              <w:top w:val="single" w:sz="4" w:space="0" w:color="auto"/>
              <w:left w:val="nil"/>
              <w:bottom w:val="single" w:sz="4" w:space="0" w:color="auto"/>
              <w:right w:val="single" w:sz="4" w:space="0" w:color="auto"/>
            </w:tcBorders>
            <w:shd w:val="clear" w:color="auto" w:fill="FFFFFF"/>
            <w:hideMark/>
          </w:tcPr>
          <w:p w14:paraId="0205D3DF"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349DBC46"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224C8DFE" w14:textId="77777777" w:rsidR="00BD3743" w:rsidRPr="00A07D1A" w:rsidRDefault="00BD3743" w:rsidP="00BD3743">
            <w:pPr>
              <w:rPr>
                <w:sz w:val="18"/>
                <w:szCs w:val="18"/>
                <w:lang w:eastAsia="en-US"/>
              </w:rPr>
            </w:pPr>
            <w:r w:rsidRPr="00A07D1A">
              <w:rPr>
                <w:sz w:val="18"/>
                <w:szCs w:val="18"/>
                <w:lang w:eastAsia="en-US"/>
              </w:rPr>
              <w:t>Своевременная выплата заработной платы и оплата счетов на приобретение товаров, работ, услуг</w:t>
            </w:r>
          </w:p>
        </w:tc>
      </w:tr>
      <w:tr w:rsidR="00BD3743" w:rsidRPr="00A07D1A" w14:paraId="32C2C249" w14:textId="77777777" w:rsidTr="00A07D1A">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14:paraId="2F5AAE66" w14:textId="77777777" w:rsidR="00BD3743" w:rsidRPr="00A07D1A" w:rsidRDefault="00BD3743" w:rsidP="00BD3743">
            <w:pPr>
              <w:rPr>
                <w:sz w:val="18"/>
                <w:szCs w:val="18"/>
                <w:lang w:eastAsia="en-US"/>
              </w:rPr>
            </w:pPr>
          </w:p>
        </w:tc>
        <w:tc>
          <w:tcPr>
            <w:tcW w:w="997" w:type="pct"/>
            <w:vMerge/>
            <w:tcBorders>
              <w:top w:val="single" w:sz="4" w:space="0" w:color="auto"/>
              <w:left w:val="nil"/>
              <w:bottom w:val="single" w:sz="4" w:space="0" w:color="auto"/>
              <w:right w:val="single" w:sz="4" w:space="0" w:color="auto"/>
            </w:tcBorders>
            <w:vAlign w:val="center"/>
            <w:hideMark/>
          </w:tcPr>
          <w:p w14:paraId="44E156CC" w14:textId="77777777" w:rsidR="00BD3743" w:rsidRPr="00A07D1A" w:rsidRDefault="00BD3743" w:rsidP="00BD3743">
            <w:pPr>
              <w:rPr>
                <w:sz w:val="18"/>
                <w:szCs w:val="18"/>
                <w:lang w:eastAsia="en-US"/>
              </w:rPr>
            </w:pPr>
          </w:p>
        </w:tc>
        <w:tc>
          <w:tcPr>
            <w:tcW w:w="1426" w:type="pct"/>
            <w:tcBorders>
              <w:top w:val="single" w:sz="4" w:space="0" w:color="auto"/>
              <w:left w:val="nil"/>
              <w:bottom w:val="single" w:sz="4" w:space="0" w:color="auto"/>
              <w:right w:val="single" w:sz="4" w:space="0" w:color="auto"/>
            </w:tcBorders>
            <w:hideMark/>
          </w:tcPr>
          <w:p w14:paraId="13CB9E7D" w14:textId="77777777" w:rsidR="00BD3743" w:rsidRPr="00A07D1A" w:rsidRDefault="00BD3743" w:rsidP="00BD3743">
            <w:pPr>
              <w:rPr>
                <w:sz w:val="18"/>
                <w:szCs w:val="18"/>
                <w:lang w:eastAsia="en-US"/>
              </w:rPr>
            </w:pPr>
            <w:r w:rsidRPr="00A07D1A">
              <w:rPr>
                <w:sz w:val="18"/>
                <w:szCs w:val="18"/>
                <w:lang w:eastAsia="en-US"/>
              </w:rPr>
              <w:t>Мероприятие 3.1.4.</w:t>
            </w:r>
          </w:p>
          <w:p w14:paraId="058BD4BD" w14:textId="77777777" w:rsidR="00BD3743" w:rsidRPr="00A07D1A" w:rsidRDefault="00BD3743" w:rsidP="00BD3743">
            <w:pPr>
              <w:rPr>
                <w:sz w:val="18"/>
                <w:szCs w:val="18"/>
                <w:lang w:eastAsia="en-US"/>
              </w:rPr>
            </w:pPr>
            <w:r w:rsidRPr="00A07D1A">
              <w:rPr>
                <w:sz w:val="18"/>
                <w:szCs w:val="18"/>
                <w:lang w:eastAsia="en-US"/>
              </w:rPr>
              <w:t>Учет операций по финансовому обеспечению деятельности Отдела по финансам и составление отчетности</w:t>
            </w:r>
          </w:p>
        </w:tc>
        <w:tc>
          <w:tcPr>
            <w:tcW w:w="480" w:type="pct"/>
            <w:tcBorders>
              <w:top w:val="single" w:sz="4" w:space="0" w:color="auto"/>
              <w:left w:val="nil"/>
              <w:bottom w:val="single" w:sz="4" w:space="0" w:color="auto"/>
              <w:right w:val="single" w:sz="4" w:space="0" w:color="auto"/>
            </w:tcBorders>
            <w:shd w:val="clear" w:color="auto" w:fill="FFFFFF"/>
            <w:hideMark/>
          </w:tcPr>
          <w:p w14:paraId="606D1A65"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549A7652" w14:textId="77777777" w:rsidR="00BD3743" w:rsidRPr="00A07D1A" w:rsidRDefault="00BD3743" w:rsidP="00BD3743">
            <w:pPr>
              <w:rPr>
                <w:sz w:val="18"/>
                <w:szCs w:val="18"/>
                <w:lang w:eastAsia="en-US"/>
              </w:rPr>
            </w:pPr>
            <w:r w:rsidRPr="00A07D1A">
              <w:rPr>
                <w:sz w:val="18"/>
                <w:szCs w:val="18"/>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14:paraId="44BA1BA1" w14:textId="77777777" w:rsidR="00BD3743" w:rsidRPr="00A07D1A" w:rsidRDefault="00BD3743" w:rsidP="00BD3743">
            <w:pPr>
              <w:rPr>
                <w:sz w:val="18"/>
                <w:szCs w:val="18"/>
                <w:lang w:eastAsia="en-US"/>
              </w:rPr>
            </w:pPr>
            <w:r w:rsidRPr="00A07D1A">
              <w:rPr>
                <w:sz w:val="18"/>
                <w:szCs w:val="18"/>
                <w:lang w:eastAsia="en-US"/>
              </w:rPr>
              <w:t>Качественное и своевременное составление отчетности об исполнении бюджета Отдела по финансам</w:t>
            </w:r>
          </w:p>
        </w:tc>
      </w:tr>
      <w:tr w:rsidR="00BD3743" w:rsidRPr="00A07D1A" w14:paraId="34E8242A" w14:textId="77777777" w:rsidTr="00A07D1A">
        <w:trPr>
          <w:trHeight w:val="727"/>
        </w:trPr>
        <w:tc>
          <w:tcPr>
            <w:tcW w:w="585" w:type="pct"/>
            <w:tcBorders>
              <w:top w:val="single" w:sz="4" w:space="0" w:color="auto"/>
              <w:left w:val="single" w:sz="4" w:space="0" w:color="auto"/>
              <w:bottom w:val="single" w:sz="4" w:space="0" w:color="auto"/>
              <w:right w:val="single" w:sz="4" w:space="0" w:color="auto"/>
            </w:tcBorders>
            <w:noWrap/>
            <w:hideMark/>
          </w:tcPr>
          <w:p w14:paraId="74A43957" w14:textId="77777777" w:rsidR="00BD3743" w:rsidRPr="00A07D1A" w:rsidRDefault="00BD3743" w:rsidP="00BD3743">
            <w:pPr>
              <w:jc w:val="center"/>
              <w:rPr>
                <w:sz w:val="18"/>
                <w:szCs w:val="18"/>
                <w:lang w:eastAsia="en-US"/>
              </w:rPr>
            </w:pPr>
            <w:r w:rsidRPr="00A07D1A">
              <w:rPr>
                <w:sz w:val="18"/>
                <w:szCs w:val="18"/>
                <w:lang w:eastAsia="en-US"/>
              </w:rPr>
              <w:lastRenderedPageBreak/>
              <w:t>Основное мероприятие 3.2.</w:t>
            </w:r>
          </w:p>
        </w:tc>
        <w:tc>
          <w:tcPr>
            <w:tcW w:w="997" w:type="pct"/>
            <w:tcBorders>
              <w:top w:val="single" w:sz="4" w:space="0" w:color="auto"/>
              <w:left w:val="nil"/>
              <w:bottom w:val="single" w:sz="4" w:space="0" w:color="auto"/>
              <w:right w:val="single" w:sz="4" w:space="0" w:color="auto"/>
            </w:tcBorders>
            <w:hideMark/>
          </w:tcPr>
          <w:p w14:paraId="5B38C21A" w14:textId="77777777" w:rsidR="00BD3743" w:rsidRPr="00A07D1A" w:rsidRDefault="00BD3743" w:rsidP="00BD3743">
            <w:pPr>
              <w:rPr>
                <w:sz w:val="18"/>
                <w:szCs w:val="18"/>
                <w:lang w:eastAsia="en-US"/>
              </w:rPr>
            </w:pPr>
            <w:r w:rsidRPr="00A07D1A">
              <w:rPr>
                <w:sz w:val="18"/>
                <w:szCs w:val="18"/>
                <w:lang w:eastAsia="en-US"/>
              </w:rPr>
              <w:t xml:space="preserve">Финансовое обеспечение выполнения других расходных обязательств муниципального района </w:t>
            </w:r>
          </w:p>
        </w:tc>
        <w:tc>
          <w:tcPr>
            <w:tcW w:w="1426" w:type="pct"/>
            <w:tcBorders>
              <w:top w:val="single" w:sz="4" w:space="0" w:color="auto"/>
              <w:left w:val="nil"/>
              <w:bottom w:val="single" w:sz="4" w:space="0" w:color="auto"/>
              <w:right w:val="single" w:sz="4" w:space="0" w:color="auto"/>
            </w:tcBorders>
            <w:hideMark/>
          </w:tcPr>
          <w:p w14:paraId="2B7B5742" w14:textId="77777777" w:rsidR="00BD3743" w:rsidRPr="00A07D1A" w:rsidRDefault="00BD3743" w:rsidP="00BD3743">
            <w:pPr>
              <w:rPr>
                <w:sz w:val="18"/>
                <w:szCs w:val="18"/>
                <w:lang w:eastAsia="en-US"/>
              </w:rPr>
            </w:pPr>
            <w:r w:rsidRPr="00A07D1A">
              <w:rPr>
                <w:sz w:val="18"/>
                <w:szCs w:val="18"/>
                <w:lang w:eastAsia="en-US"/>
              </w:rPr>
              <w:t>Мероприятие 3.2.1.</w:t>
            </w:r>
          </w:p>
          <w:p w14:paraId="35CF4376" w14:textId="77777777" w:rsidR="00BD3743" w:rsidRPr="00A07D1A" w:rsidRDefault="00BD3743" w:rsidP="00BD3743">
            <w:pPr>
              <w:rPr>
                <w:sz w:val="18"/>
                <w:szCs w:val="18"/>
                <w:lang w:eastAsia="en-US"/>
              </w:rPr>
            </w:pPr>
            <w:r w:rsidRPr="00A07D1A">
              <w:rPr>
                <w:sz w:val="18"/>
                <w:szCs w:val="18"/>
                <w:lang w:eastAsia="en-US"/>
              </w:rPr>
              <w:t>Осуществление финансирования расходов Отдела по финансам, обеспечивающих выполнение других расходных обязательств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14:paraId="6B5BE074" w14:textId="77777777" w:rsidR="00BD3743" w:rsidRPr="00A07D1A" w:rsidRDefault="00BD3743" w:rsidP="00BD3743">
            <w:pPr>
              <w:rPr>
                <w:sz w:val="18"/>
                <w:szCs w:val="18"/>
                <w:lang w:eastAsia="en-US"/>
              </w:rPr>
            </w:pPr>
            <w:r w:rsidRPr="00A07D1A">
              <w:rPr>
                <w:sz w:val="18"/>
                <w:szCs w:val="18"/>
                <w:lang w:eastAsia="en-US"/>
              </w:rPr>
              <w:t>2023-2030 годы</w:t>
            </w:r>
          </w:p>
        </w:tc>
        <w:tc>
          <w:tcPr>
            <w:tcW w:w="593" w:type="pct"/>
            <w:tcBorders>
              <w:top w:val="single" w:sz="4" w:space="0" w:color="auto"/>
              <w:left w:val="nil"/>
              <w:bottom w:val="single" w:sz="4" w:space="0" w:color="auto"/>
              <w:right w:val="single" w:sz="4" w:space="0" w:color="auto"/>
            </w:tcBorders>
            <w:hideMark/>
          </w:tcPr>
          <w:p w14:paraId="3EBEB322" w14:textId="77777777" w:rsidR="00BD3743" w:rsidRPr="00A07D1A" w:rsidRDefault="00BD3743" w:rsidP="00BD3743">
            <w:pPr>
              <w:rPr>
                <w:sz w:val="18"/>
                <w:szCs w:val="18"/>
                <w:lang w:eastAsia="en-US"/>
              </w:rPr>
            </w:pPr>
            <w:r w:rsidRPr="00A07D1A">
              <w:rPr>
                <w:sz w:val="18"/>
                <w:szCs w:val="18"/>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14:paraId="34EAF5E5" w14:textId="77777777" w:rsidR="00BD3743" w:rsidRPr="00A07D1A" w:rsidRDefault="00BD3743" w:rsidP="00BD3743">
            <w:pPr>
              <w:rPr>
                <w:sz w:val="18"/>
                <w:szCs w:val="18"/>
                <w:lang w:eastAsia="en-US"/>
              </w:rPr>
            </w:pPr>
            <w:r w:rsidRPr="00A07D1A">
              <w:rPr>
                <w:sz w:val="18"/>
                <w:szCs w:val="18"/>
                <w:lang w:eastAsia="en-US"/>
              </w:rPr>
              <w:t>Осуществление финансирования расходов Отдела по финансам, обеспечивающих выполнение других расходных обязательств муниципального района</w:t>
            </w:r>
          </w:p>
        </w:tc>
      </w:tr>
    </w:tbl>
    <w:p w14:paraId="0FB798A4" w14:textId="0A22198D" w:rsidR="00BD3743" w:rsidRDefault="00BD3743" w:rsidP="00BD3743">
      <w:pPr>
        <w:spacing w:after="200" w:line="276" w:lineRule="auto"/>
        <w:rPr>
          <w:i/>
        </w:rPr>
      </w:pPr>
    </w:p>
    <w:p w14:paraId="593AE5E0" w14:textId="105754C8" w:rsidR="00A07D1A" w:rsidRDefault="00A07D1A" w:rsidP="00BD3743">
      <w:pPr>
        <w:spacing w:after="200" w:line="276" w:lineRule="auto"/>
        <w:rPr>
          <w:i/>
        </w:rPr>
      </w:pPr>
    </w:p>
    <w:p w14:paraId="015C3FB9" w14:textId="6F53BF70" w:rsidR="00A07D1A" w:rsidRDefault="00A07D1A" w:rsidP="00BD3743">
      <w:pPr>
        <w:spacing w:after="200" w:line="276" w:lineRule="auto"/>
        <w:rPr>
          <w:i/>
        </w:rPr>
      </w:pPr>
    </w:p>
    <w:p w14:paraId="7AE42C69" w14:textId="3A189089" w:rsidR="00A07D1A" w:rsidRDefault="00A07D1A" w:rsidP="00BD3743">
      <w:pPr>
        <w:spacing w:after="200" w:line="276" w:lineRule="auto"/>
        <w:rPr>
          <w:i/>
        </w:rPr>
      </w:pPr>
    </w:p>
    <w:p w14:paraId="5B6D98F5" w14:textId="13065DAE" w:rsidR="00A07D1A" w:rsidRDefault="00A07D1A" w:rsidP="00BD3743">
      <w:pPr>
        <w:spacing w:after="200" w:line="276" w:lineRule="auto"/>
        <w:rPr>
          <w:i/>
        </w:rPr>
      </w:pPr>
    </w:p>
    <w:p w14:paraId="76449BD2" w14:textId="3F455ADA" w:rsidR="00A07D1A" w:rsidRDefault="00A07D1A" w:rsidP="00BD3743">
      <w:pPr>
        <w:spacing w:after="200" w:line="276" w:lineRule="auto"/>
        <w:rPr>
          <w:i/>
        </w:rPr>
      </w:pPr>
    </w:p>
    <w:p w14:paraId="62BB317D" w14:textId="442FF698" w:rsidR="00A07D1A" w:rsidRDefault="00A07D1A" w:rsidP="00BD3743">
      <w:pPr>
        <w:spacing w:after="200" w:line="276" w:lineRule="auto"/>
        <w:rPr>
          <w:i/>
        </w:rPr>
      </w:pPr>
    </w:p>
    <w:p w14:paraId="7F13ECFF" w14:textId="3E018C32" w:rsidR="00A07D1A" w:rsidRDefault="00A07D1A" w:rsidP="00BD3743">
      <w:pPr>
        <w:spacing w:after="200" w:line="276" w:lineRule="auto"/>
        <w:rPr>
          <w:i/>
        </w:rPr>
      </w:pPr>
    </w:p>
    <w:p w14:paraId="5C6C3CB1" w14:textId="4192D23B" w:rsidR="00A07D1A" w:rsidRDefault="00A07D1A" w:rsidP="00BD3743">
      <w:pPr>
        <w:spacing w:after="200" w:line="276" w:lineRule="auto"/>
        <w:rPr>
          <w:i/>
        </w:rPr>
      </w:pPr>
    </w:p>
    <w:p w14:paraId="389802FE" w14:textId="1EB95DF6" w:rsidR="00A07D1A" w:rsidRDefault="00A07D1A" w:rsidP="00BD3743">
      <w:pPr>
        <w:spacing w:after="200" w:line="276" w:lineRule="auto"/>
        <w:rPr>
          <w:i/>
        </w:rPr>
      </w:pPr>
    </w:p>
    <w:p w14:paraId="48565A98" w14:textId="19AA6384" w:rsidR="00A07D1A" w:rsidRDefault="00A07D1A" w:rsidP="00BD3743">
      <w:pPr>
        <w:spacing w:after="200" w:line="276" w:lineRule="auto"/>
        <w:rPr>
          <w:i/>
        </w:rPr>
      </w:pPr>
    </w:p>
    <w:p w14:paraId="38B88ADB" w14:textId="3E5B1A71" w:rsidR="00A07D1A" w:rsidRDefault="00A07D1A" w:rsidP="00BD3743">
      <w:pPr>
        <w:spacing w:after="200" w:line="276" w:lineRule="auto"/>
        <w:rPr>
          <w:i/>
        </w:rPr>
      </w:pPr>
    </w:p>
    <w:p w14:paraId="481248E7" w14:textId="77777777" w:rsidR="00A07D1A" w:rsidRDefault="00A07D1A" w:rsidP="00BD3743">
      <w:pPr>
        <w:spacing w:after="200" w:line="276" w:lineRule="auto"/>
        <w:rPr>
          <w:i/>
        </w:rPr>
      </w:pPr>
    </w:p>
    <w:p w14:paraId="33722F12" w14:textId="140D04BE" w:rsidR="00A07D1A" w:rsidRDefault="00A07D1A" w:rsidP="00BD3743">
      <w:pPr>
        <w:spacing w:after="200" w:line="276" w:lineRule="auto"/>
        <w:rPr>
          <w:i/>
        </w:rPr>
      </w:pPr>
    </w:p>
    <w:p w14:paraId="527B9D6D" w14:textId="77777777" w:rsidR="00A07D1A" w:rsidRPr="00A07D1A" w:rsidRDefault="00A07D1A" w:rsidP="00BD3743">
      <w:pPr>
        <w:spacing w:after="200" w:line="276" w:lineRule="auto"/>
        <w:rPr>
          <w:i/>
        </w:rPr>
      </w:pPr>
    </w:p>
    <w:p w14:paraId="11677278" w14:textId="77777777" w:rsidR="00BD3743" w:rsidRPr="00A07D1A" w:rsidRDefault="00BD3743" w:rsidP="00BD3743">
      <w:pPr>
        <w:widowControl w:val="0"/>
        <w:autoSpaceDE w:val="0"/>
        <w:autoSpaceDN w:val="0"/>
        <w:adjustRightInd w:val="0"/>
        <w:jc w:val="right"/>
        <w:rPr>
          <w:i/>
          <w:sz w:val="18"/>
          <w:szCs w:val="18"/>
        </w:rPr>
      </w:pPr>
      <w:r w:rsidRPr="00A07D1A">
        <w:rPr>
          <w:i/>
          <w:sz w:val="18"/>
          <w:szCs w:val="18"/>
        </w:rPr>
        <w:lastRenderedPageBreak/>
        <w:t>Приложение № 4</w:t>
      </w:r>
    </w:p>
    <w:p w14:paraId="489F237C" w14:textId="77777777" w:rsidR="00BD3743" w:rsidRPr="00A07D1A" w:rsidRDefault="00BD3743" w:rsidP="00BD3743">
      <w:pPr>
        <w:widowControl w:val="0"/>
        <w:autoSpaceDE w:val="0"/>
        <w:autoSpaceDN w:val="0"/>
        <w:adjustRightInd w:val="0"/>
        <w:jc w:val="center"/>
        <w:rPr>
          <w:i/>
        </w:rPr>
      </w:pPr>
    </w:p>
    <w:p w14:paraId="1C21273D" w14:textId="77777777" w:rsidR="00BD3743" w:rsidRPr="00A07D1A" w:rsidRDefault="00BD3743" w:rsidP="00BD3743">
      <w:pPr>
        <w:jc w:val="center"/>
        <w:rPr>
          <w:b/>
          <w:i/>
          <w:sz w:val="18"/>
          <w:szCs w:val="18"/>
        </w:rPr>
      </w:pPr>
      <w:r w:rsidRPr="00A07D1A">
        <w:rPr>
          <w:b/>
          <w:i/>
          <w:sz w:val="18"/>
          <w:szCs w:val="18"/>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3EEB04CF" w14:textId="77777777" w:rsidR="00BD3743" w:rsidRPr="00A87BD4" w:rsidRDefault="00BD3743" w:rsidP="00BD3743">
      <w:pPr>
        <w:jc w:val="center"/>
        <w:rPr>
          <w:sz w:val="22"/>
          <w:szCs w:val="22"/>
        </w:rPr>
      </w:pPr>
    </w:p>
    <w:tbl>
      <w:tblPr>
        <w:tblW w:w="5101" w:type="pct"/>
        <w:tblInd w:w="-147" w:type="dxa"/>
        <w:tblLayout w:type="fixed"/>
        <w:tblLook w:val="04A0" w:firstRow="1" w:lastRow="0" w:firstColumn="1" w:lastColumn="0" w:noHBand="0" w:noVBand="1"/>
      </w:tblPr>
      <w:tblGrid>
        <w:gridCol w:w="889"/>
        <w:gridCol w:w="1701"/>
        <w:gridCol w:w="1349"/>
        <w:gridCol w:w="1074"/>
        <w:gridCol w:w="1059"/>
        <w:gridCol w:w="966"/>
        <w:gridCol w:w="960"/>
        <w:gridCol w:w="963"/>
        <w:gridCol w:w="969"/>
        <w:gridCol w:w="960"/>
        <w:gridCol w:w="6"/>
        <w:gridCol w:w="944"/>
        <w:gridCol w:w="12"/>
        <w:gridCol w:w="6"/>
        <w:gridCol w:w="821"/>
        <w:gridCol w:w="827"/>
        <w:gridCol w:w="960"/>
        <w:gridCol w:w="966"/>
      </w:tblGrid>
      <w:tr w:rsidR="00BD3743" w:rsidRPr="00A07D1A" w14:paraId="143CAE32" w14:textId="77777777" w:rsidTr="00A07D1A">
        <w:trPr>
          <w:trHeight w:val="361"/>
        </w:trPr>
        <w:tc>
          <w:tcPr>
            <w:tcW w:w="288" w:type="pct"/>
            <w:vMerge w:val="restart"/>
            <w:tcBorders>
              <w:top w:val="single" w:sz="4" w:space="0" w:color="auto"/>
              <w:left w:val="single" w:sz="4" w:space="0" w:color="auto"/>
              <w:bottom w:val="single" w:sz="4" w:space="0" w:color="auto"/>
              <w:right w:val="single" w:sz="4" w:space="0" w:color="auto"/>
            </w:tcBorders>
            <w:noWrap/>
            <w:vAlign w:val="center"/>
            <w:hideMark/>
          </w:tcPr>
          <w:p w14:paraId="59245523" w14:textId="77777777" w:rsidR="00BD3743" w:rsidRPr="00A07D1A" w:rsidRDefault="00BD3743" w:rsidP="00BD3743">
            <w:pPr>
              <w:spacing w:line="276" w:lineRule="auto"/>
              <w:jc w:val="center"/>
              <w:rPr>
                <w:sz w:val="18"/>
                <w:szCs w:val="18"/>
                <w:lang w:eastAsia="en-US"/>
              </w:rPr>
            </w:pPr>
            <w:r w:rsidRPr="00A07D1A">
              <w:rPr>
                <w:sz w:val="18"/>
                <w:szCs w:val="18"/>
                <w:lang w:eastAsia="en-US"/>
              </w:rPr>
              <w:t>Статус</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61E2F4AF"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Наименование муниципальной программы, подпрограммы, основного мероприятия </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AD1B6AA" w14:textId="77777777" w:rsidR="00BD3743" w:rsidRPr="00A07D1A" w:rsidRDefault="00BD3743" w:rsidP="00BD3743">
            <w:pPr>
              <w:spacing w:line="276" w:lineRule="auto"/>
              <w:jc w:val="center"/>
              <w:rPr>
                <w:sz w:val="18"/>
                <w:szCs w:val="18"/>
                <w:lang w:eastAsia="en-US"/>
              </w:rPr>
            </w:pPr>
            <w:r w:rsidRPr="00A07D1A">
              <w:rPr>
                <w:sz w:val="18"/>
                <w:szCs w:val="18"/>
                <w:lang w:eastAsia="en-US"/>
              </w:rPr>
              <w:t>Наименование ответственного исполнителя, исполнителя - главного распорядителя средств местного бюджета (далее - ГРБС)</w:t>
            </w:r>
          </w:p>
        </w:tc>
        <w:tc>
          <w:tcPr>
            <w:tcW w:w="3724" w:type="pct"/>
            <w:gridSpan w:val="15"/>
            <w:tcBorders>
              <w:top w:val="single" w:sz="4" w:space="0" w:color="auto"/>
              <w:left w:val="single" w:sz="4" w:space="0" w:color="auto"/>
              <w:bottom w:val="single" w:sz="4" w:space="0" w:color="auto"/>
              <w:right w:val="single" w:sz="4" w:space="0" w:color="auto"/>
            </w:tcBorders>
          </w:tcPr>
          <w:p w14:paraId="3A597079" w14:textId="77777777" w:rsidR="00BD3743" w:rsidRPr="00A07D1A" w:rsidRDefault="00BD3743" w:rsidP="00BD3743">
            <w:pPr>
              <w:spacing w:line="276" w:lineRule="auto"/>
              <w:jc w:val="center"/>
              <w:rPr>
                <w:sz w:val="18"/>
                <w:szCs w:val="18"/>
                <w:lang w:eastAsia="en-US"/>
              </w:rPr>
            </w:pPr>
            <w:r w:rsidRPr="00A07D1A">
              <w:rPr>
                <w:sz w:val="18"/>
                <w:szCs w:val="18"/>
                <w:lang w:eastAsia="en-US"/>
              </w:rPr>
              <w:t>Расходы бюджета, тыс. руб.</w:t>
            </w:r>
          </w:p>
        </w:tc>
      </w:tr>
      <w:tr w:rsidR="00BD3743" w:rsidRPr="00A07D1A" w14:paraId="167C4E35" w14:textId="77777777" w:rsidTr="00A07D1A">
        <w:trPr>
          <w:trHeight w:val="408"/>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76F37EA4"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64E488B" w14:textId="77777777" w:rsidR="00BD3743" w:rsidRPr="00A07D1A" w:rsidRDefault="00BD3743" w:rsidP="00BD3743">
            <w:pPr>
              <w:rPr>
                <w:sz w:val="18"/>
                <w:szCs w:val="18"/>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3441FD26" w14:textId="77777777" w:rsidR="00BD3743" w:rsidRPr="00A07D1A" w:rsidRDefault="00BD3743" w:rsidP="00BD3743">
            <w:pPr>
              <w:rPr>
                <w:sz w:val="18"/>
                <w:szCs w:val="18"/>
                <w:lang w:eastAsia="en-US"/>
              </w:rPr>
            </w:pP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14:paraId="62996FFF" w14:textId="77777777" w:rsidR="00BD3743" w:rsidRPr="00A07D1A" w:rsidRDefault="00BD3743" w:rsidP="00BD3743">
            <w:pPr>
              <w:spacing w:line="276" w:lineRule="auto"/>
              <w:jc w:val="center"/>
              <w:rPr>
                <w:sz w:val="18"/>
                <w:szCs w:val="18"/>
                <w:lang w:eastAsia="en-US"/>
              </w:rPr>
            </w:pPr>
            <w:r w:rsidRPr="00A07D1A">
              <w:rPr>
                <w:sz w:val="18"/>
                <w:szCs w:val="18"/>
                <w:lang w:eastAsia="en-US"/>
              </w:rPr>
              <w:t>Всего</w:t>
            </w:r>
          </w:p>
        </w:tc>
        <w:tc>
          <w:tcPr>
            <w:tcW w:w="3376" w:type="pct"/>
            <w:gridSpan w:val="14"/>
            <w:tcBorders>
              <w:top w:val="single" w:sz="4" w:space="0" w:color="auto"/>
              <w:left w:val="single" w:sz="4" w:space="0" w:color="auto"/>
              <w:bottom w:val="single" w:sz="4" w:space="0" w:color="auto"/>
              <w:right w:val="single" w:sz="4" w:space="0" w:color="auto"/>
            </w:tcBorders>
          </w:tcPr>
          <w:p w14:paraId="336A77A2" w14:textId="77777777" w:rsidR="00BD3743" w:rsidRPr="00A07D1A" w:rsidRDefault="00BD3743" w:rsidP="00BD3743">
            <w:pPr>
              <w:spacing w:line="276" w:lineRule="auto"/>
              <w:jc w:val="center"/>
              <w:rPr>
                <w:sz w:val="18"/>
                <w:szCs w:val="18"/>
                <w:lang w:eastAsia="en-US"/>
              </w:rPr>
            </w:pPr>
            <w:r w:rsidRPr="00A07D1A">
              <w:rPr>
                <w:sz w:val="18"/>
                <w:szCs w:val="18"/>
                <w:lang w:eastAsia="en-US"/>
              </w:rPr>
              <w:t>в том числе по годам реализации муниципальной программы</w:t>
            </w:r>
          </w:p>
        </w:tc>
      </w:tr>
      <w:tr w:rsidR="00BD3743" w:rsidRPr="00A07D1A" w14:paraId="279C82EC" w14:textId="77777777" w:rsidTr="00A07D1A">
        <w:trPr>
          <w:trHeight w:val="379"/>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39D0FE41"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21B6C387" w14:textId="77777777" w:rsidR="00BD3743" w:rsidRPr="00A07D1A" w:rsidRDefault="00BD3743" w:rsidP="00BD3743">
            <w:pPr>
              <w:rPr>
                <w:sz w:val="18"/>
                <w:szCs w:val="18"/>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7B77E98E" w14:textId="77777777" w:rsidR="00BD3743" w:rsidRPr="00A07D1A" w:rsidRDefault="00BD3743" w:rsidP="00BD3743">
            <w:pPr>
              <w:rPr>
                <w:sz w:val="18"/>
                <w:szCs w:val="1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4247F2C8" w14:textId="77777777" w:rsidR="00BD3743" w:rsidRPr="00A07D1A" w:rsidRDefault="00BD3743" w:rsidP="00BD3743">
            <w:pPr>
              <w:rPr>
                <w:sz w:val="18"/>
                <w:szCs w:val="18"/>
                <w:lang w:eastAsia="en-US"/>
              </w:rPr>
            </w:pPr>
          </w:p>
        </w:tc>
        <w:tc>
          <w:tcPr>
            <w:tcW w:w="343" w:type="pct"/>
            <w:vMerge w:val="restart"/>
            <w:tcBorders>
              <w:top w:val="single" w:sz="4" w:space="0" w:color="auto"/>
              <w:left w:val="nil"/>
              <w:right w:val="single" w:sz="4" w:space="0" w:color="auto"/>
            </w:tcBorders>
            <w:vAlign w:val="center"/>
          </w:tcPr>
          <w:p w14:paraId="5D39C8C8" w14:textId="77777777" w:rsidR="00BD3743" w:rsidRPr="00A07D1A" w:rsidRDefault="00BD3743" w:rsidP="00BD3743">
            <w:pPr>
              <w:spacing w:line="276" w:lineRule="auto"/>
              <w:jc w:val="center"/>
              <w:rPr>
                <w:sz w:val="18"/>
                <w:szCs w:val="18"/>
                <w:lang w:eastAsia="en-US"/>
              </w:rPr>
            </w:pPr>
            <w:r w:rsidRPr="00A07D1A">
              <w:rPr>
                <w:sz w:val="18"/>
                <w:szCs w:val="18"/>
                <w:lang w:eastAsia="en-US"/>
              </w:rPr>
              <w:t xml:space="preserve">2023 </w:t>
            </w:r>
          </w:p>
        </w:tc>
        <w:tc>
          <w:tcPr>
            <w:tcW w:w="1250" w:type="pct"/>
            <w:gridSpan w:val="4"/>
            <w:tcBorders>
              <w:top w:val="single" w:sz="4" w:space="0" w:color="auto"/>
              <w:left w:val="nil"/>
              <w:bottom w:val="single" w:sz="4" w:space="0" w:color="auto"/>
              <w:right w:val="single" w:sz="4" w:space="0" w:color="auto"/>
            </w:tcBorders>
            <w:vAlign w:val="center"/>
            <w:hideMark/>
          </w:tcPr>
          <w:p w14:paraId="0CD8909A" w14:textId="77777777" w:rsidR="00BD3743" w:rsidRPr="00A07D1A" w:rsidRDefault="00BD3743" w:rsidP="00BD3743">
            <w:pPr>
              <w:spacing w:line="276" w:lineRule="auto"/>
              <w:jc w:val="center"/>
              <w:rPr>
                <w:sz w:val="18"/>
                <w:szCs w:val="18"/>
                <w:lang w:eastAsia="en-US"/>
              </w:rPr>
            </w:pPr>
            <w:r w:rsidRPr="00A07D1A">
              <w:rPr>
                <w:sz w:val="18"/>
                <w:szCs w:val="18"/>
                <w:lang w:eastAsia="en-US"/>
              </w:rPr>
              <w:t>2024</w:t>
            </w:r>
          </w:p>
        </w:tc>
        <w:tc>
          <w:tcPr>
            <w:tcW w:w="313" w:type="pct"/>
            <w:gridSpan w:val="2"/>
            <w:tcBorders>
              <w:top w:val="single" w:sz="4" w:space="0" w:color="auto"/>
              <w:left w:val="nil"/>
              <w:right w:val="single" w:sz="4" w:space="0" w:color="auto"/>
            </w:tcBorders>
            <w:vAlign w:val="center"/>
            <w:hideMark/>
          </w:tcPr>
          <w:p w14:paraId="6B3025A8" w14:textId="77777777" w:rsidR="00BD3743" w:rsidRPr="00A07D1A" w:rsidRDefault="00BD3743" w:rsidP="00BD3743">
            <w:pPr>
              <w:spacing w:line="276" w:lineRule="auto"/>
              <w:jc w:val="center"/>
              <w:rPr>
                <w:sz w:val="18"/>
                <w:szCs w:val="18"/>
                <w:lang w:eastAsia="en-US"/>
              </w:rPr>
            </w:pPr>
            <w:r w:rsidRPr="00A07D1A">
              <w:rPr>
                <w:sz w:val="18"/>
                <w:szCs w:val="18"/>
                <w:lang w:eastAsia="en-US"/>
              </w:rPr>
              <w:t>2025</w:t>
            </w:r>
          </w:p>
        </w:tc>
        <w:tc>
          <w:tcPr>
            <w:tcW w:w="306" w:type="pct"/>
            <w:tcBorders>
              <w:top w:val="single" w:sz="4" w:space="0" w:color="auto"/>
              <w:left w:val="nil"/>
              <w:right w:val="single" w:sz="4" w:space="0" w:color="auto"/>
            </w:tcBorders>
            <w:vAlign w:val="center"/>
          </w:tcPr>
          <w:p w14:paraId="31218356" w14:textId="77777777" w:rsidR="00BD3743" w:rsidRPr="00A07D1A" w:rsidRDefault="00BD3743" w:rsidP="00BD3743">
            <w:pPr>
              <w:spacing w:line="276" w:lineRule="auto"/>
              <w:jc w:val="center"/>
              <w:rPr>
                <w:sz w:val="18"/>
                <w:szCs w:val="18"/>
                <w:lang w:eastAsia="en-US"/>
              </w:rPr>
            </w:pPr>
            <w:r w:rsidRPr="00A07D1A">
              <w:rPr>
                <w:sz w:val="18"/>
                <w:szCs w:val="18"/>
                <w:lang w:eastAsia="en-US"/>
              </w:rPr>
              <w:t>2026</w:t>
            </w:r>
          </w:p>
        </w:tc>
        <w:tc>
          <w:tcPr>
            <w:tcW w:w="272" w:type="pct"/>
            <w:gridSpan w:val="3"/>
            <w:tcBorders>
              <w:top w:val="single" w:sz="4" w:space="0" w:color="auto"/>
              <w:left w:val="nil"/>
              <w:right w:val="single" w:sz="4" w:space="0" w:color="auto"/>
            </w:tcBorders>
            <w:vAlign w:val="center"/>
          </w:tcPr>
          <w:p w14:paraId="6DB843E5" w14:textId="77777777" w:rsidR="00BD3743" w:rsidRPr="00A07D1A" w:rsidRDefault="00BD3743" w:rsidP="00BD3743">
            <w:pPr>
              <w:spacing w:line="276" w:lineRule="auto"/>
              <w:jc w:val="center"/>
              <w:rPr>
                <w:sz w:val="18"/>
                <w:szCs w:val="18"/>
                <w:lang w:eastAsia="en-US"/>
              </w:rPr>
            </w:pPr>
            <w:r w:rsidRPr="00A07D1A">
              <w:rPr>
                <w:sz w:val="18"/>
                <w:szCs w:val="18"/>
                <w:lang w:eastAsia="en-US"/>
              </w:rPr>
              <w:t>2027</w:t>
            </w:r>
          </w:p>
        </w:tc>
        <w:tc>
          <w:tcPr>
            <w:tcW w:w="268" w:type="pct"/>
            <w:tcBorders>
              <w:top w:val="single" w:sz="4" w:space="0" w:color="auto"/>
              <w:left w:val="nil"/>
              <w:right w:val="single" w:sz="4" w:space="0" w:color="auto"/>
            </w:tcBorders>
            <w:vAlign w:val="center"/>
          </w:tcPr>
          <w:p w14:paraId="5111973C" w14:textId="77777777" w:rsidR="00BD3743" w:rsidRPr="00A07D1A" w:rsidRDefault="00BD3743" w:rsidP="00BD3743">
            <w:pPr>
              <w:spacing w:line="276" w:lineRule="auto"/>
              <w:jc w:val="center"/>
              <w:rPr>
                <w:sz w:val="18"/>
                <w:szCs w:val="18"/>
                <w:lang w:eastAsia="en-US"/>
              </w:rPr>
            </w:pPr>
            <w:r w:rsidRPr="00A07D1A">
              <w:rPr>
                <w:sz w:val="18"/>
                <w:szCs w:val="18"/>
                <w:lang w:eastAsia="en-US"/>
              </w:rPr>
              <w:t>2028</w:t>
            </w:r>
          </w:p>
        </w:tc>
        <w:tc>
          <w:tcPr>
            <w:tcW w:w="311" w:type="pct"/>
            <w:tcBorders>
              <w:top w:val="single" w:sz="4" w:space="0" w:color="auto"/>
              <w:left w:val="nil"/>
              <w:right w:val="single" w:sz="4" w:space="0" w:color="auto"/>
            </w:tcBorders>
            <w:vAlign w:val="center"/>
          </w:tcPr>
          <w:p w14:paraId="2AE3BA21" w14:textId="77777777" w:rsidR="00BD3743" w:rsidRPr="00A07D1A" w:rsidRDefault="00BD3743" w:rsidP="00BD3743">
            <w:pPr>
              <w:spacing w:line="276" w:lineRule="auto"/>
              <w:jc w:val="center"/>
              <w:rPr>
                <w:sz w:val="18"/>
                <w:szCs w:val="18"/>
                <w:lang w:eastAsia="en-US"/>
              </w:rPr>
            </w:pPr>
            <w:r w:rsidRPr="00A07D1A">
              <w:rPr>
                <w:sz w:val="18"/>
                <w:szCs w:val="18"/>
                <w:lang w:eastAsia="en-US"/>
              </w:rPr>
              <w:t>2029</w:t>
            </w:r>
          </w:p>
        </w:tc>
        <w:tc>
          <w:tcPr>
            <w:tcW w:w="313" w:type="pct"/>
            <w:tcBorders>
              <w:top w:val="single" w:sz="4" w:space="0" w:color="auto"/>
              <w:left w:val="nil"/>
              <w:right w:val="single" w:sz="4" w:space="0" w:color="auto"/>
            </w:tcBorders>
            <w:vAlign w:val="center"/>
          </w:tcPr>
          <w:p w14:paraId="7D685BF3" w14:textId="77777777" w:rsidR="00BD3743" w:rsidRPr="00A07D1A" w:rsidRDefault="00BD3743" w:rsidP="00BD3743">
            <w:pPr>
              <w:spacing w:line="276" w:lineRule="auto"/>
              <w:jc w:val="center"/>
              <w:rPr>
                <w:sz w:val="18"/>
                <w:szCs w:val="18"/>
                <w:lang w:eastAsia="en-US"/>
              </w:rPr>
            </w:pPr>
            <w:r w:rsidRPr="00A07D1A">
              <w:rPr>
                <w:sz w:val="18"/>
                <w:szCs w:val="18"/>
                <w:lang w:eastAsia="en-US"/>
              </w:rPr>
              <w:t>2030</w:t>
            </w:r>
          </w:p>
        </w:tc>
      </w:tr>
      <w:tr w:rsidR="00BD3743" w:rsidRPr="00A07D1A" w14:paraId="07975998" w14:textId="77777777" w:rsidTr="00A07D1A">
        <w:trPr>
          <w:trHeight w:val="391"/>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3A576523"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45CFBB8B" w14:textId="77777777" w:rsidR="00BD3743" w:rsidRPr="00A07D1A" w:rsidRDefault="00BD3743" w:rsidP="00BD3743">
            <w:pPr>
              <w:rPr>
                <w:sz w:val="18"/>
                <w:szCs w:val="18"/>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4D5A9671" w14:textId="77777777" w:rsidR="00BD3743" w:rsidRPr="00A07D1A" w:rsidRDefault="00BD3743" w:rsidP="00BD3743">
            <w:pPr>
              <w:rPr>
                <w:sz w:val="18"/>
                <w:szCs w:val="1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274A49D0" w14:textId="77777777" w:rsidR="00BD3743" w:rsidRPr="00A07D1A" w:rsidRDefault="00BD3743" w:rsidP="00BD3743">
            <w:pPr>
              <w:rPr>
                <w:sz w:val="18"/>
                <w:szCs w:val="18"/>
                <w:lang w:eastAsia="en-US"/>
              </w:rPr>
            </w:pPr>
          </w:p>
        </w:tc>
        <w:tc>
          <w:tcPr>
            <w:tcW w:w="343" w:type="pct"/>
            <w:vMerge/>
            <w:tcBorders>
              <w:left w:val="nil"/>
              <w:right w:val="single" w:sz="4" w:space="0" w:color="auto"/>
            </w:tcBorders>
            <w:vAlign w:val="center"/>
          </w:tcPr>
          <w:p w14:paraId="67FE8574" w14:textId="77777777" w:rsidR="00BD3743" w:rsidRPr="00A07D1A" w:rsidRDefault="00BD3743" w:rsidP="00BD3743">
            <w:pPr>
              <w:spacing w:line="276" w:lineRule="auto"/>
              <w:jc w:val="center"/>
              <w:rPr>
                <w:sz w:val="18"/>
                <w:szCs w:val="18"/>
                <w:lang w:eastAsia="en-US"/>
              </w:rPr>
            </w:pPr>
          </w:p>
        </w:tc>
        <w:tc>
          <w:tcPr>
            <w:tcW w:w="313" w:type="pct"/>
            <w:vMerge w:val="restart"/>
            <w:tcBorders>
              <w:top w:val="single" w:sz="4" w:space="0" w:color="auto"/>
              <w:left w:val="nil"/>
              <w:right w:val="single" w:sz="4" w:space="0" w:color="auto"/>
            </w:tcBorders>
            <w:vAlign w:val="center"/>
          </w:tcPr>
          <w:p w14:paraId="2A52ABA1" w14:textId="77777777" w:rsidR="00BD3743" w:rsidRPr="00A07D1A" w:rsidRDefault="00BD3743" w:rsidP="00BD3743">
            <w:pPr>
              <w:spacing w:line="276" w:lineRule="auto"/>
              <w:jc w:val="center"/>
              <w:rPr>
                <w:sz w:val="18"/>
                <w:szCs w:val="18"/>
                <w:lang w:eastAsia="en-US"/>
              </w:rPr>
            </w:pPr>
            <w:r w:rsidRPr="00A07D1A">
              <w:rPr>
                <w:sz w:val="18"/>
                <w:szCs w:val="18"/>
                <w:lang w:eastAsia="en-US"/>
              </w:rPr>
              <w:t>всего</w:t>
            </w:r>
          </w:p>
        </w:tc>
        <w:tc>
          <w:tcPr>
            <w:tcW w:w="937" w:type="pct"/>
            <w:gridSpan w:val="3"/>
            <w:tcBorders>
              <w:top w:val="single" w:sz="4" w:space="0" w:color="auto"/>
              <w:left w:val="nil"/>
              <w:bottom w:val="single" w:sz="4" w:space="0" w:color="auto"/>
              <w:right w:val="single" w:sz="4" w:space="0" w:color="auto"/>
            </w:tcBorders>
            <w:vAlign w:val="center"/>
          </w:tcPr>
          <w:p w14:paraId="408EF5F6" w14:textId="77777777" w:rsidR="00BD3743" w:rsidRPr="00A07D1A" w:rsidRDefault="00BD3743" w:rsidP="00BD3743">
            <w:pPr>
              <w:spacing w:line="276" w:lineRule="auto"/>
              <w:jc w:val="center"/>
              <w:rPr>
                <w:sz w:val="18"/>
                <w:szCs w:val="18"/>
                <w:lang w:eastAsia="en-US"/>
              </w:rPr>
            </w:pPr>
            <w:r w:rsidRPr="00A07D1A">
              <w:rPr>
                <w:sz w:val="18"/>
                <w:szCs w:val="18"/>
                <w:lang w:eastAsia="en-US"/>
              </w:rPr>
              <w:t>В т.ч. по источникам</w:t>
            </w:r>
          </w:p>
        </w:tc>
        <w:tc>
          <w:tcPr>
            <w:tcW w:w="313" w:type="pct"/>
            <w:gridSpan w:val="2"/>
            <w:tcBorders>
              <w:left w:val="nil"/>
              <w:right w:val="single" w:sz="4" w:space="0" w:color="auto"/>
            </w:tcBorders>
          </w:tcPr>
          <w:p w14:paraId="477EBA3B" w14:textId="77777777" w:rsidR="00BD3743" w:rsidRPr="00A07D1A" w:rsidRDefault="00BD3743" w:rsidP="00BD3743">
            <w:pPr>
              <w:spacing w:line="276" w:lineRule="auto"/>
              <w:jc w:val="center"/>
              <w:rPr>
                <w:sz w:val="18"/>
                <w:szCs w:val="18"/>
                <w:lang w:eastAsia="en-US"/>
              </w:rPr>
            </w:pPr>
          </w:p>
        </w:tc>
        <w:tc>
          <w:tcPr>
            <w:tcW w:w="312" w:type="pct"/>
            <w:gridSpan w:val="3"/>
            <w:tcBorders>
              <w:left w:val="nil"/>
              <w:right w:val="single" w:sz="4" w:space="0" w:color="auto"/>
            </w:tcBorders>
          </w:tcPr>
          <w:p w14:paraId="63BB376F" w14:textId="77777777" w:rsidR="00BD3743" w:rsidRPr="00A07D1A" w:rsidRDefault="00BD3743" w:rsidP="00BD3743">
            <w:pPr>
              <w:spacing w:line="276" w:lineRule="auto"/>
              <w:jc w:val="center"/>
              <w:rPr>
                <w:sz w:val="18"/>
                <w:szCs w:val="18"/>
                <w:lang w:eastAsia="en-US"/>
              </w:rPr>
            </w:pPr>
          </w:p>
        </w:tc>
        <w:tc>
          <w:tcPr>
            <w:tcW w:w="266" w:type="pct"/>
            <w:tcBorders>
              <w:left w:val="nil"/>
              <w:right w:val="single" w:sz="4" w:space="0" w:color="auto"/>
            </w:tcBorders>
          </w:tcPr>
          <w:p w14:paraId="204A7A8A" w14:textId="77777777" w:rsidR="00BD3743" w:rsidRPr="00A07D1A" w:rsidRDefault="00BD3743" w:rsidP="00BD3743">
            <w:pPr>
              <w:spacing w:line="276" w:lineRule="auto"/>
              <w:jc w:val="center"/>
              <w:rPr>
                <w:sz w:val="18"/>
                <w:szCs w:val="18"/>
                <w:lang w:eastAsia="en-US"/>
              </w:rPr>
            </w:pPr>
          </w:p>
        </w:tc>
        <w:tc>
          <w:tcPr>
            <w:tcW w:w="268" w:type="pct"/>
            <w:tcBorders>
              <w:left w:val="nil"/>
              <w:right w:val="single" w:sz="4" w:space="0" w:color="auto"/>
            </w:tcBorders>
          </w:tcPr>
          <w:p w14:paraId="644BB21C" w14:textId="77777777" w:rsidR="00BD3743" w:rsidRPr="00A07D1A" w:rsidRDefault="00BD3743" w:rsidP="00BD3743">
            <w:pPr>
              <w:spacing w:line="276" w:lineRule="auto"/>
              <w:jc w:val="center"/>
              <w:rPr>
                <w:sz w:val="18"/>
                <w:szCs w:val="18"/>
                <w:lang w:eastAsia="en-US"/>
              </w:rPr>
            </w:pPr>
          </w:p>
        </w:tc>
        <w:tc>
          <w:tcPr>
            <w:tcW w:w="311" w:type="pct"/>
            <w:tcBorders>
              <w:left w:val="nil"/>
              <w:right w:val="single" w:sz="4" w:space="0" w:color="auto"/>
            </w:tcBorders>
          </w:tcPr>
          <w:p w14:paraId="46FCBBEE" w14:textId="77777777" w:rsidR="00BD3743" w:rsidRPr="00A07D1A" w:rsidRDefault="00BD3743" w:rsidP="00BD3743">
            <w:pPr>
              <w:spacing w:line="276" w:lineRule="auto"/>
              <w:jc w:val="center"/>
              <w:rPr>
                <w:sz w:val="18"/>
                <w:szCs w:val="18"/>
                <w:lang w:eastAsia="en-US"/>
              </w:rPr>
            </w:pPr>
          </w:p>
        </w:tc>
        <w:tc>
          <w:tcPr>
            <w:tcW w:w="313" w:type="pct"/>
            <w:tcBorders>
              <w:left w:val="nil"/>
              <w:right w:val="single" w:sz="4" w:space="0" w:color="auto"/>
            </w:tcBorders>
          </w:tcPr>
          <w:p w14:paraId="68C2788B" w14:textId="77777777" w:rsidR="00BD3743" w:rsidRPr="00A07D1A" w:rsidRDefault="00BD3743" w:rsidP="00BD3743">
            <w:pPr>
              <w:spacing w:line="276" w:lineRule="auto"/>
              <w:jc w:val="center"/>
              <w:rPr>
                <w:sz w:val="18"/>
                <w:szCs w:val="18"/>
                <w:lang w:eastAsia="en-US"/>
              </w:rPr>
            </w:pPr>
          </w:p>
        </w:tc>
      </w:tr>
      <w:tr w:rsidR="00BD3743" w:rsidRPr="00A07D1A" w14:paraId="28CD144B" w14:textId="77777777" w:rsidTr="00A07D1A">
        <w:trPr>
          <w:trHeight w:val="391"/>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5454E1AD"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5762924C" w14:textId="77777777" w:rsidR="00BD3743" w:rsidRPr="00A07D1A" w:rsidRDefault="00BD3743" w:rsidP="00BD3743">
            <w:pPr>
              <w:rPr>
                <w:sz w:val="18"/>
                <w:szCs w:val="18"/>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7B934F63" w14:textId="77777777" w:rsidR="00BD3743" w:rsidRPr="00A07D1A" w:rsidRDefault="00BD3743" w:rsidP="00BD3743">
            <w:pPr>
              <w:rPr>
                <w:sz w:val="18"/>
                <w:szCs w:val="1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D598ABD" w14:textId="77777777" w:rsidR="00BD3743" w:rsidRPr="00A07D1A" w:rsidRDefault="00BD3743" w:rsidP="00BD3743">
            <w:pPr>
              <w:rPr>
                <w:sz w:val="18"/>
                <w:szCs w:val="18"/>
                <w:lang w:eastAsia="en-US"/>
              </w:rPr>
            </w:pPr>
          </w:p>
        </w:tc>
        <w:tc>
          <w:tcPr>
            <w:tcW w:w="343" w:type="pct"/>
            <w:vMerge/>
            <w:tcBorders>
              <w:left w:val="nil"/>
              <w:bottom w:val="single" w:sz="4" w:space="0" w:color="auto"/>
              <w:right w:val="single" w:sz="4" w:space="0" w:color="auto"/>
            </w:tcBorders>
            <w:vAlign w:val="center"/>
          </w:tcPr>
          <w:p w14:paraId="4F2C6594" w14:textId="77777777" w:rsidR="00BD3743" w:rsidRPr="00A07D1A" w:rsidRDefault="00BD3743" w:rsidP="00BD3743">
            <w:pPr>
              <w:rPr>
                <w:sz w:val="18"/>
                <w:szCs w:val="18"/>
                <w:lang w:eastAsia="en-US"/>
              </w:rPr>
            </w:pPr>
          </w:p>
        </w:tc>
        <w:tc>
          <w:tcPr>
            <w:tcW w:w="313" w:type="pct"/>
            <w:vMerge/>
            <w:tcBorders>
              <w:left w:val="nil"/>
              <w:bottom w:val="single" w:sz="4" w:space="0" w:color="auto"/>
              <w:right w:val="single" w:sz="4" w:space="0" w:color="auto"/>
            </w:tcBorders>
            <w:vAlign w:val="center"/>
            <w:hideMark/>
          </w:tcPr>
          <w:p w14:paraId="7541AE56" w14:textId="77777777" w:rsidR="00BD3743" w:rsidRPr="00A07D1A" w:rsidRDefault="00BD3743" w:rsidP="00BD3743">
            <w:pPr>
              <w:rPr>
                <w:sz w:val="18"/>
                <w:szCs w:val="18"/>
                <w:lang w:eastAsia="en-US"/>
              </w:rPr>
            </w:pPr>
          </w:p>
        </w:tc>
        <w:tc>
          <w:tcPr>
            <w:tcW w:w="311" w:type="pct"/>
            <w:tcBorders>
              <w:left w:val="nil"/>
              <w:bottom w:val="single" w:sz="4" w:space="0" w:color="auto"/>
              <w:right w:val="single" w:sz="4" w:space="0" w:color="auto"/>
            </w:tcBorders>
            <w:vAlign w:val="center"/>
          </w:tcPr>
          <w:p w14:paraId="73CA15B2" w14:textId="77777777" w:rsidR="00BD3743" w:rsidRPr="00A07D1A" w:rsidRDefault="00BD3743" w:rsidP="00BD3743">
            <w:pPr>
              <w:rPr>
                <w:sz w:val="18"/>
                <w:szCs w:val="18"/>
                <w:lang w:eastAsia="en-US"/>
              </w:rPr>
            </w:pPr>
            <w:r w:rsidRPr="00A07D1A">
              <w:rPr>
                <w:sz w:val="18"/>
                <w:szCs w:val="18"/>
                <w:lang w:eastAsia="en-US"/>
              </w:rPr>
              <w:t>Федеральный бюджет</w:t>
            </w:r>
          </w:p>
        </w:tc>
        <w:tc>
          <w:tcPr>
            <w:tcW w:w="312" w:type="pct"/>
            <w:tcBorders>
              <w:left w:val="nil"/>
              <w:bottom w:val="single" w:sz="4" w:space="0" w:color="auto"/>
              <w:right w:val="single" w:sz="4" w:space="0" w:color="auto"/>
            </w:tcBorders>
            <w:vAlign w:val="center"/>
          </w:tcPr>
          <w:p w14:paraId="2AAF42A1" w14:textId="77777777" w:rsidR="00BD3743" w:rsidRPr="00A07D1A" w:rsidRDefault="00BD3743" w:rsidP="00BD3743">
            <w:pPr>
              <w:rPr>
                <w:sz w:val="18"/>
                <w:szCs w:val="18"/>
                <w:lang w:eastAsia="en-US"/>
              </w:rPr>
            </w:pPr>
            <w:r w:rsidRPr="00A07D1A">
              <w:rPr>
                <w:sz w:val="18"/>
                <w:szCs w:val="18"/>
                <w:lang w:eastAsia="en-US"/>
              </w:rPr>
              <w:t>Областной бюджет</w:t>
            </w:r>
          </w:p>
        </w:tc>
        <w:tc>
          <w:tcPr>
            <w:tcW w:w="314" w:type="pct"/>
            <w:tcBorders>
              <w:left w:val="nil"/>
              <w:bottom w:val="single" w:sz="4" w:space="0" w:color="auto"/>
              <w:right w:val="single" w:sz="4" w:space="0" w:color="auto"/>
            </w:tcBorders>
            <w:vAlign w:val="center"/>
          </w:tcPr>
          <w:p w14:paraId="209BE2CC" w14:textId="77777777" w:rsidR="00BD3743" w:rsidRPr="00A07D1A" w:rsidRDefault="00BD3743" w:rsidP="00BD3743">
            <w:pPr>
              <w:rPr>
                <w:sz w:val="18"/>
                <w:szCs w:val="18"/>
                <w:lang w:eastAsia="en-US"/>
              </w:rPr>
            </w:pPr>
            <w:r w:rsidRPr="00A07D1A">
              <w:rPr>
                <w:sz w:val="18"/>
                <w:szCs w:val="18"/>
                <w:lang w:eastAsia="en-US"/>
              </w:rPr>
              <w:t>Местный бюджет</w:t>
            </w:r>
          </w:p>
        </w:tc>
        <w:tc>
          <w:tcPr>
            <w:tcW w:w="313" w:type="pct"/>
            <w:gridSpan w:val="2"/>
            <w:tcBorders>
              <w:left w:val="nil"/>
              <w:bottom w:val="single" w:sz="4" w:space="0" w:color="auto"/>
              <w:right w:val="single" w:sz="4" w:space="0" w:color="auto"/>
            </w:tcBorders>
            <w:vAlign w:val="center"/>
            <w:hideMark/>
          </w:tcPr>
          <w:p w14:paraId="17586A74" w14:textId="77777777" w:rsidR="00BD3743" w:rsidRPr="00A07D1A" w:rsidRDefault="00BD3743" w:rsidP="00BD3743">
            <w:pPr>
              <w:rPr>
                <w:sz w:val="18"/>
                <w:szCs w:val="18"/>
                <w:lang w:eastAsia="en-US"/>
              </w:rPr>
            </w:pPr>
          </w:p>
        </w:tc>
        <w:tc>
          <w:tcPr>
            <w:tcW w:w="312" w:type="pct"/>
            <w:gridSpan w:val="3"/>
            <w:tcBorders>
              <w:left w:val="nil"/>
              <w:bottom w:val="single" w:sz="4" w:space="0" w:color="auto"/>
              <w:right w:val="single" w:sz="4" w:space="0" w:color="auto"/>
            </w:tcBorders>
          </w:tcPr>
          <w:p w14:paraId="35F89C6A" w14:textId="77777777" w:rsidR="00BD3743" w:rsidRPr="00A07D1A" w:rsidRDefault="00BD3743" w:rsidP="00BD3743">
            <w:pPr>
              <w:rPr>
                <w:sz w:val="18"/>
                <w:szCs w:val="18"/>
                <w:lang w:eastAsia="en-US"/>
              </w:rPr>
            </w:pPr>
          </w:p>
        </w:tc>
        <w:tc>
          <w:tcPr>
            <w:tcW w:w="266" w:type="pct"/>
            <w:tcBorders>
              <w:left w:val="nil"/>
              <w:bottom w:val="single" w:sz="4" w:space="0" w:color="auto"/>
              <w:right w:val="single" w:sz="4" w:space="0" w:color="auto"/>
            </w:tcBorders>
          </w:tcPr>
          <w:p w14:paraId="1D9551CC" w14:textId="77777777" w:rsidR="00BD3743" w:rsidRPr="00A07D1A" w:rsidRDefault="00BD3743" w:rsidP="00BD3743">
            <w:pPr>
              <w:rPr>
                <w:sz w:val="18"/>
                <w:szCs w:val="18"/>
                <w:lang w:eastAsia="en-US"/>
              </w:rPr>
            </w:pPr>
          </w:p>
        </w:tc>
        <w:tc>
          <w:tcPr>
            <w:tcW w:w="268" w:type="pct"/>
            <w:tcBorders>
              <w:left w:val="nil"/>
              <w:bottom w:val="single" w:sz="4" w:space="0" w:color="auto"/>
              <w:right w:val="single" w:sz="4" w:space="0" w:color="auto"/>
            </w:tcBorders>
          </w:tcPr>
          <w:p w14:paraId="046FB6EF" w14:textId="77777777" w:rsidR="00BD3743" w:rsidRPr="00A07D1A" w:rsidRDefault="00BD3743" w:rsidP="00BD3743">
            <w:pPr>
              <w:rPr>
                <w:sz w:val="18"/>
                <w:szCs w:val="18"/>
                <w:lang w:eastAsia="en-US"/>
              </w:rPr>
            </w:pPr>
          </w:p>
        </w:tc>
        <w:tc>
          <w:tcPr>
            <w:tcW w:w="311" w:type="pct"/>
            <w:tcBorders>
              <w:left w:val="nil"/>
              <w:bottom w:val="single" w:sz="4" w:space="0" w:color="auto"/>
              <w:right w:val="single" w:sz="4" w:space="0" w:color="auto"/>
            </w:tcBorders>
          </w:tcPr>
          <w:p w14:paraId="4CC9AEAA" w14:textId="77777777" w:rsidR="00BD3743" w:rsidRPr="00A07D1A" w:rsidRDefault="00BD3743" w:rsidP="00BD3743">
            <w:pPr>
              <w:rPr>
                <w:sz w:val="18"/>
                <w:szCs w:val="18"/>
                <w:lang w:eastAsia="en-US"/>
              </w:rPr>
            </w:pPr>
          </w:p>
        </w:tc>
        <w:tc>
          <w:tcPr>
            <w:tcW w:w="313" w:type="pct"/>
            <w:tcBorders>
              <w:left w:val="nil"/>
              <w:bottom w:val="single" w:sz="4" w:space="0" w:color="auto"/>
              <w:right w:val="single" w:sz="4" w:space="0" w:color="auto"/>
            </w:tcBorders>
          </w:tcPr>
          <w:p w14:paraId="703E804E" w14:textId="77777777" w:rsidR="00BD3743" w:rsidRPr="00A07D1A" w:rsidRDefault="00BD3743" w:rsidP="00BD3743">
            <w:pPr>
              <w:rPr>
                <w:sz w:val="18"/>
                <w:szCs w:val="18"/>
                <w:lang w:eastAsia="en-US"/>
              </w:rPr>
            </w:pPr>
          </w:p>
        </w:tc>
      </w:tr>
      <w:tr w:rsidR="00BD3743" w:rsidRPr="00A07D1A" w14:paraId="682944B2" w14:textId="77777777" w:rsidTr="00A07D1A">
        <w:trPr>
          <w:trHeight w:val="300"/>
        </w:trPr>
        <w:tc>
          <w:tcPr>
            <w:tcW w:w="288" w:type="pct"/>
            <w:tcBorders>
              <w:top w:val="single" w:sz="4" w:space="0" w:color="auto"/>
              <w:left w:val="single" w:sz="4" w:space="0" w:color="auto"/>
              <w:bottom w:val="single" w:sz="4" w:space="0" w:color="auto"/>
              <w:right w:val="single" w:sz="4" w:space="0" w:color="auto"/>
            </w:tcBorders>
            <w:noWrap/>
            <w:vAlign w:val="center"/>
            <w:hideMark/>
          </w:tcPr>
          <w:p w14:paraId="5E9040B5" w14:textId="77777777" w:rsidR="00BD3743" w:rsidRPr="00A07D1A" w:rsidRDefault="00BD3743" w:rsidP="00BD3743">
            <w:pPr>
              <w:spacing w:line="276" w:lineRule="auto"/>
              <w:jc w:val="center"/>
              <w:rPr>
                <w:sz w:val="18"/>
                <w:szCs w:val="18"/>
                <w:lang w:eastAsia="en-US"/>
              </w:rPr>
            </w:pPr>
            <w:r w:rsidRPr="00A07D1A">
              <w:rPr>
                <w:sz w:val="18"/>
                <w:szCs w:val="18"/>
                <w:lang w:eastAsia="en-US"/>
              </w:rPr>
              <w:t>1</w:t>
            </w:r>
          </w:p>
        </w:tc>
        <w:tc>
          <w:tcPr>
            <w:tcW w:w="551" w:type="pct"/>
            <w:tcBorders>
              <w:top w:val="single" w:sz="4" w:space="0" w:color="auto"/>
              <w:left w:val="nil"/>
              <w:bottom w:val="single" w:sz="4" w:space="0" w:color="auto"/>
              <w:right w:val="single" w:sz="4" w:space="0" w:color="auto"/>
            </w:tcBorders>
            <w:noWrap/>
            <w:vAlign w:val="center"/>
            <w:hideMark/>
          </w:tcPr>
          <w:p w14:paraId="5F0F5A2F" w14:textId="77777777" w:rsidR="00BD3743" w:rsidRPr="00A07D1A" w:rsidRDefault="00BD3743" w:rsidP="00BD3743">
            <w:pPr>
              <w:spacing w:line="276" w:lineRule="auto"/>
              <w:jc w:val="center"/>
              <w:rPr>
                <w:sz w:val="18"/>
                <w:szCs w:val="18"/>
                <w:lang w:eastAsia="en-US"/>
              </w:rPr>
            </w:pPr>
            <w:r w:rsidRPr="00A07D1A">
              <w:rPr>
                <w:sz w:val="18"/>
                <w:szCs w:val="18"/>
                <w:lang w:eastAsia="en-US"/>
              </w:rPr>
              <w:t>2</w:t>
            </w:r>
          </w:p>
        </w:tc>
        <w:tc>
          <w:tcPr>
            <w:tcW w:w="437" w:type="pct"/>
            <w:tcBorders>
              <w:top w:val="single" w:sz="4" w:space="0" w:color="auto"/>
              <w:left w:val="nil"/>
              <w:bottom w:val="single" w:sz="4" w:space="0" w:color="auto"/>
              <w:right w:val="single" w:sz="4" w:space="0" w:color="auto"/>
            </w:tcBorders>
            <w:noWrap/>
            <w:vAlign w:val="center"/>
            <w:hideMark/>
          </w:tcPr>
          <w:p w14:paraId="6B03B5A2" w14:textId="77777777" w:rsidR="00BD3743" w:rsidRPr="00A07D1A" w:rsidRDefault="00BD3743" w:rsidP="00BD3743">
            <w:pPr>
              <w:spacing w:line="276" w:lineRule="auto"/>
              <w:jc w:val="center"/>
              <w:rPr>
                <w:sz w:val="18"/>
                <w:szCs w:val="18"/>
                <w:lang w:eastAsia="en-US"/>
              </w:rPr>
            </w:pPr>
            <w:r w:rsidRPr="00A07D1A">
              <w:rPr>
                <w:sz w:val="18"/>
                <w:szCs w:val="18"/>
                <w:lang w:eastAsia="en-US"/>
              </w:rPr>
              <w:t>3</w:t>
            </w:r>
          </w:p>
        </w:tc>
        <w:tc>
          <w:tcPr>
            <w:tcW w:w="348" w:type="pct"/>
            <w:tcBorders>
              <w:top w:val="single" w:sz="4" w:space="0" w:color="auto"/>
              <w:left w:val="nil"/>
              <w:bottom w:val="single" w:sz="4" w:space="0" w:color="auto"/>
              <w:right w:val="single" w:sz="4" w:space="0" w:color="auto"/>
            </w:tcBorders>
            <w:noWrap/>
            <w:vAlign w:val="center"/>
            <w:hideMark/>
          </w:tcPr>
          <w:p w14:paraId="085BEBA9" w14:textId="77777777" w:rsidR="00BD3743" w:rsidRPr="00A07D1A" w:rsidRDefault="00BD3743" w:rsidP="00BD3743">
            <w:pPr>
              <w:spacing w:line="276" w:lineRule="auto"/>
              <w:jc w:val="center"/>
              <w:rPr>
                <w:sz w:val="18"/>
                <w:szCs w:val="18"/>
                <w:lang w:eastAsia="en-US"/>
              </w:rPr>
            </w:pPr>
            <w:r w:rsidRPr="00A07D1A">
              <w:rPr>
                <w:sz w:val="18"/>
                <w:szCs w:val="18"/>
                <w:lang w:eastAsia="en-US"/>
              </w:rPr>
              <w:t>4</w:t>
            </w:r>
          </w:p>
        </w:tc>
        <w:tc>
          <w:tcPr>
            <w:tcW w:w="343" w:type="pct"/>
            <w:tcBorders>
              <w:top w:val="single" w:sz="4" w:space="0" w:color="auto"/>
              <w:left w:val="nil"/>
              <w:bottom w:val="single" w:sz="4" w:space="0" w:color="auto"/>
              <w:right w:val="single" w:sz="4" w:space="0" w:color="auto"/>
            </w:tcBorders>
          </w:tcPr>
          <w:p w14:paraId="496C63C6" w14:textId="77777777" w:rsidR="00BD3743" w:rsidRPr="00A07D1A" w:rsidRDefault="00BD3743" w:rsidP="00BD3743">
            <w:pPr>
              <w:spacing w:line="276" w:lineRule="auto"/>
              <w:jc w:val="center"/>
              <w:rPr>
                <w:sz w:val="18"/>
                <w:szCs w:val="18"/>
                <w:lang w:eastAsia="en-US"/>
              </w:rPr>
            </w:pPr>
            <w:r w:rsidRPr="00A07D1A">
              <w:rPr>
                <w:sz w:val="18"/>
                <w:szCs w:val="18"/>
                <w:lang w:eastAsia="en-US"/>
              </w:rPr>
              <w:t>5</w:t>
            </w:r>
          </w:p>
        </w:tc>
        <w:tc>
          <w:tcPr>
            <w:tcW w:w="313" w:type="pct"/>
            <w:tcBorders>
              <w:top w:val="single" w:sz="4" w:space="0" w:color="auto"/>
              <w:left w:val="nil"/>
              <w:bottom w:val="single" w:sz="4" w:space="0" w:color="auto"/>
              <w:right w:val="single" w:sz="4" w:space="0" w:color="auto"/>
            </w:tcBorders>
          </w:tcPr>
          <w:p w14:paraId="5E3C714E" w14:textId="77777777" w:rsidR="00BD3743" w:rsidRPr="00A07D1A" w:rsidRDefault="00BD3743" w:rsidP="00BD3743">
            <w:pPr>
              <w:spacing w:line="276" w:lineRule="auto"/>
              <w:jc w:val="center"/>
              <w:rPr>
                <w:sz w:val="18"/>
                <w:szCs w:val="18"/>
                <w:lang w:eastAsia="en-US"/>
              </w:rPr>
            </w:pPr>
            <w:r w:rsidRPr="00A07D1A">
              <w:rPr>
                <w:sz w:val="18"/>
                <w:szCs w:val="18"/>
                <w:lang w:eastAsia="en-US"/>
              </w:rPr>
              <w:t>6</w:t>
            </w:r>
          </w:p>
        </w:tc>
        <w:tc>
          <w:tcPr>
            <w:tcW w:w="311" w:type="pct"/>
            <w:tcBorders>
              <w:top w:val="single" w:sz="4" w:space="0" w:color="auto"/>
              <w:left w:val="nil"/>
              <w:bottom w:val="single" w:sz="4" w:space="0" w:color="auto"/>
              <w:right w:val="single" w:sz="4" w:space="0" w:color="auto"/>
            </w:tcBorders>
          </w:tcPr>
          <w:p w14:paraId="4FD39706" w14:textId="77777777" w:rsidR="00BD3743" w:rsidRPr="00A07D1A" w:rsidRDefault="00BD3743" w:rsidP="00BD3743">
            <w:pPr>
              <w:spacing w:line="276" w:lineRule="auto"/>
              <w:jc w:val="center"/>
              <w:rPr>
                <w:sz w:val="18"/>
                <w:szCs w:val="18"/>
                <w:lang w:eastAsia="en-US"/>
              </w:rPr>
            </w:pPr>
            <w:r w:rsidRPr="00A07D1A">
              <w:rPr>
                <w:sz w:val="18"/>
                <w:szCs w:val="18"/>
                <w:lang w:eastAsia="en-US"/>
              </w:rPr>
              <w:t>7</w:t>
            </w:r>
          </w:p>
        </w:tc>
        <w:tc>
          <w:tcPr>
            <w:tcW w:w="312" w:type="pct"/>
            <w:tcBorders>
              <w:top w:val="single" w:sz="4" w:space="0" w:color="auto"/>
              <w:left w:val="nil"/>
              <w:bottom w:val="single" w:sz="4" w:space="0" w:color="auto"/>
              <w:right w:val="single" w:sz="4" w:space="0" w:color="auto"/>
            </w:tcBorders>
          </w:tcPr>
          <w:p w14:paraId="0355AB48" w14:textId="77777777" w:rsidR="00BD3743" w:rsidRPr="00A07D1A" w:rsidRDefault="00BD3743" w:rsidP="00BD3743">
            <w:pPr>
              <w:spacing w:line="276" w:lineRule="auto"/>
              <w:jc w:val="center"/>
              <w:rPr>
                <w:sz w:val="18"/>
                <w:szCs w:val="18"/>
                <w:lang w:eastAsia="en-US"/>
              </w:rPr>
            </w:pPr>
            <w:r w:rsidRPr="00A07D1A">
              <w:rPr>
                <w:sz w:val="18"/>
                <w:szCs w:val="18"/>
                <w:lang w:eastAsia="en-US"/>
              </w:rPr>
              <w:t>8</w:t>
            </w:r>
          </w:p>
        </w:tc>
        <w:tc>
          <w:tcPr>
            <w:tcW w:w="314" w:type="pct"/>
            <w:tcBorders>
              <w:top w:val="single" w:sz="4" w:space="0" w:color="auto"/>
              <w:left w:val="nil"/>
              <w:bottom w:val="single" w:sz="4" w:space="0" w:color="auto"/>
              <w:right w:val="single" w:sz="4" w:space="0" w:color="auto"/>
            </w:tcBorders>
          </w:tcPr>
          <w:p w14:paraId="0898A46E" w14:textId="77777777" w:rsidR="00BD3743" w:rsidRPr="00A07D1A" w:rsidRDefault="00BD3743" w:rsidP="00BD3743">
            <w:pPr>
              <w:spacing w:line="276" w:lineRule="auto"/>
              <w:jc w:val="center"/>
              <w:rPr>
                <w:sz w:val="18"/>
                <w:szCs w:val="18"/>
                <w:lang w:eastAsia="en-US"/>
              </w:rPr>
            </w:pPr>
            <w:r w:rsidRPr="00A07D1A">
              <w:rPr>
                <w:sz w:val="18"/>
                <w:szCs w:val="18"/>
                <w:lang w:eastAsia="en-US"/>
              </w:rPr>
              <w:t>9</w:t>
            </w:r>
          </w:p>
        </w:tc>
        <w:tc>
          <w:tcPr>
            <w:tcW w:w="313" w:type="pct"/>
            <w:gridSpan w:val="2"/>
            <w:tcBorders>
              <w:top w:val="single" w:sz="4" w:space="0" w:color="auto"/>
              <w:left w:val="nil"/>
              <w:bottom w:val="single" w:sz="4" w:space="0" w:color="auto"/>
              <w:right w:val="single" w:sz="4" w:space="0" w:color="auto"/>
            </w:tcBorders>
          </w:tcPr>
          <w:p w14:paraId="62E8B712" w14:textId="77777777" w:rsidR="00BD3743" w:rsidRPr="00A07D1A" w:rsidRDefault="00BD3743" w:rsidP="00BD3743">
            <w:pPr>
              <w:spacing w:line="276" w:lineRule="auto"/>
              <w:jc w:val="center"/>
              <w:rPr>
                <w:sz w:val="18"/>
                <w:szCs w:val="18"/>
                <w:lang w:eastAsia="en-US"/>
              </w:rPr>
            </w:pPr>
            <w:r w:rsidRPr="00A07D1A">
              <w:rPr>
                <w:sz w:val="18"/>
                <w:szCs w:val="18"/>
                <w:lang w:eastAsia="en-US"/>
              </w:rPr>
              <w:t>10</w:t>
            </w:r>
          </w:p>
        </w:tc>
        <w:tc>
          <w:tcPr>
            <w:tcW w:w="312" w:type="pct"/>
            <w:gridSpan w:val="3"/>
            <w:tcBorders>
              <w:top w:val="single" w:sz="4" w:space="0" w:color="auto"/>
              <w:left w:val="nil"/>
              <w:bottom w:val="single" w:sz="4" w:space="0" w:color="auto"/>
              <w:right w:val="single" w:sz="4" w:space="0" w:color="auto"/>
            </w:tcBorders>
          </w:tcPr>
          <w:p w14:paraId="14C426B3" w14:textId="77777777" w:rsidR="00BD3743" w:rsidRPr="00A07D1A" w:rsidRDefault="00BD3743" w:rsidP="00BD3743">
            <w:pPr>
              <w:spacing w:line="276" w:lineRule="auto"/>
              <w:jc w:val="center"/>
              <w:rPr>
                <w:sz w:val="18"/>
                <w:szCs w:val="18"/>
                <w:lang w:eastAsia="en-US"/>
              </w:rPr>
            </w:pPr>
            <w:r w:rsidRPr="00A07D1A">
              <w:rPr>
                <w:sz w:val="18"/>
                <w:szCs w:val="18"/>
                <w:lang w:eastAsia="en-US"/>
              </w:rPr>
              <w:t>11</w:t>
            </w:r>
          </w:p>
        </w:tc>
        <w:tc>
          <w:tcPr>
            <w:tcW w:w="266" w:type="pct"/>
            <w:tcBorders>
              <w:top w:val="single" w:sz="4" w:space="0" w:color="auto"/>
              <w:left w:val="nil"/>
              <w:bottom w:val="single" w:sz="4" w:space="0" w:color="auto"/>
              <w:right w:val="single" w:sz="4" w:space="0" w:color="auto"/>
            </w:tcBorders>
          </w:tcPr>
          <w:p w14:paraId="440D6FDA" w14:textId="77777777" w:rsidR="00BD3743" w:rsidRPr="00A07D1A" w:rsidRDefault="00BD3743" w:rsidP="00BD3743">
            <w:pPr>
              <w:spacing w:line="276" w:lineRule="auto"/>
              <w:jc w:val="center"/>
              <w:rPr>
                <w:sz w:val="18"/>
                <w:szCs w:val="18"/>
                <w:lang w:eastAsia="en-US"/>
              </w:rPr>
            </w:pPr>
            <w:r w:rsidRPr="00A07D1A">
              <w:rPr>
                <w:sz w:val="18"/>
                <w:szCs w:val="18"/>
                <w:lang w:eastAsia="en-US"/>
              </w:rPr>
              <w:t>12</w:t>
            </w:r>
          </w:p>
        </w:tc>
        <w:tc>
          <w:tcPr>
            <w:tcW w:w="268" w:type="pct"/>
            <w:tcBorders>
              <w:top w:val="single" w:sz="4" w:space="0" w:color="auto"/>
              <w:left w:val="nil"/>
              <w:bottom w:val="single" w:sz="4" w:space="0" w:color="auto"/>
              <w:right w:val="single" w:sz="4" w:space="0" w:color="auto"/>
            </w:tcBorders>
          </w:tcPr>
          <w:p w14:paraId="5288DB55" w14:textId="77777777" w:rsidR="00BD3743" w:rsidRPr="00A07D1A" w:rsidRDefault="00BD3743" w:rsidP="00BD3743">
            <w:pPr>
              <w:spacing w:line="276" w:lineRule="auto"/>
              <w:jc w:val="center"/>
              <w:rPr>
                <w:sz w:val="18"/>
                <w:szCs w:val="18"/>
                <w:lang w:eastAsia="en-US"/>
              </w:rPr>
            </w:pPr>
            <w:r w:rsidRPr="00A07D1A">
              <w:rPr>
                <w:sz w:val="18"/>
                <w:szCs w:val="18"/>
                <w:lang w:eastAsia="en-US"/>
              </w:rPr>
              <w:t>13</w:t>
            </w:r>
          </w:p>
        </w:tc>
        <w:tc>
          <w:tcPr>
            <w:tcW w:w="311" w:type="pct"/>
            <w:tcBorders>
              <w:top w:val="single" w:sz="4" w:space="0" w:color="auto"/>
              <w:left w:val="nil"/>
              <w:bottom w:val="single" w:sz="4" w:space="0" w:color="auto"/>
              <w:right w:val="single" w:sz="4" w:space="0" w:color="auto"/>
            </w:tcBorders>
          </w:tcPr>
          <w:p w14:paraId="67531D40" w14:textId="77777777" w:rsidR="00BD3743" w:rsidRPr="00A07D1A" w:rsidRDefault="00BD3743" w:rsidP="00BD3743">
            <w:pPr>
              <w:spacing w:line="276" w:lineRule="auto"/>
              <w:jc w:val="center"/>
              <w:rPr>
                <w:sz w:val="18"/>
                <w:szCs w:val="18"/>
                <w:lang w:eastAsia="en-US"/>
              </w:rPr>
            </w:pPr>
            <w:r w:rsidRPr="00A07D1A">
              <w:rPr>
                <w:sz w:val="18"/>
                <w:szCs w:val="18"/>
                <w:lang w:eastAsia="en-US"/>
              </w:rPr>
              <w:t>14</w:t>
            </w:r>
          </w:p>
        </w:tc>
        <w:tc>
          <w:tcPr>
            <w:tcW w:w="313" w:type="pct"/>
            <w:tcBorders>
              <w:top w:val="single" w:sz="4" w:space="0" w:color="auto"/>
              <w:left w:val="nil"/>
              <w:bottom w:val="single" w:sz="4" w:space="0" w:color="auto"/>
              <w:right w:val="single" w:sz="4" w:space="0" w:color="auto"/>
            </w:tcBorders>
          </w:tcPr>
          <w:p w14:paraId="7A960420" w14:textId="77777777" w:rsidR="00BD3743" w:rsidRPr="00A07D1A" w:rsidRDefault="00BD3743" w:rsidP="00BD3743">
            <w:pPr>
              <w:spacing w:line="276" w:lineRule="auto"/>
              <w:jc w:val="center"/>
              <w:rPr>
                <w:sz w:val="18"/>
                <w:szCs w:val="18"/>
                <w:lang w:eastAsia="en-US"/>
              </w:rPr>
            </w:pPr>
            <w:r w:rsidRPr="00A07D1A">
              <w:rPr>
                <w:sz w:val="18"/>
                <w:szCs w:val="18"/>
                <w:lang w:eastAsia="en-US"/>
              </w:rPr>
              <w:t>15</w:t>
            </w:r>
          </w:p>
        </w:tc>
      </w:tr>
      <w:tr w:rsidR="00BD3743" w:rsidRPr="00A07D1A" w14:paraId="59C68865" w14:textId="77777777" w:rsidTr="00A07D1A">
        <w:trPr>
          <w:trHeight w:val="778"/>
        </w:trPr>
        <w:tc>
          <w:tcPr>
            <w:tcW w:w="288" w:type="pct"/>
            <w:vMerge w:val="restart"/>
            <w:tcBorders>
              <w:top w:val="single" w:sz="4" w:space="0" w:color="auto"/>
              <w:left w:val="single" w:sz="4" w:space="0" w:color="auto"/>
              <w:bottom w:val="single" w:sz="4" w:space="0" w:color="auto"/>
              <w:right w:val="single" w:sz="4" w:space="0" w:color="auto"/>
            </w:tcBorders>
            <w:vAlign w:val="center"/>
          </w:tcPr>
          <w:p w14:paraId="123D5149" w14:textId="77777777" w:rsidR="00BD3743" w:rsidRPr="00A07D1A" w:rsidRDefault="00BD3743" w:rsidP="00BD3743">
            <w:pPr>
              <w:spacing w:line="276" w:lineRule="auto"/>
              <w:rPr>
                <w:bCs/>
                <w:sz w:val="18"/>
                <w:szCs w:val="18"/>
                <w:lang w:eastAsia="en-US"/>
              </w:rPr>
            </w:pPr>
            <w:r w:rsidRPr="00A07D1A">
              <w:rPr>
                <w:bCs/>
                <w:sz w:val="18"/>
                <w:szCs w:val="18"/>
                <w:lang w:eastAsia="en-US"/>
              </w:rPr>
              <w:t>Муниципальная программа</w:t>
            </w:r>
          </w:p>
          <w:p w14:paraId="55641138" w14:textId="77777777" w:rsidR="00BD3743" w:rsidRPr="00A07D1A" w:rsidRDefault="00BD3743" w:rsidP="00BD3743">
            <w:pPr>
              <w:spacing w:line="276" w:lineRule="auto"/>
              <w:rPr>
                <w:bCs/>
                <w:sz w:val="18"/>
                <w:szCs w:val="18"/>
                <w:lang w:eastAsia="en-US"/>
              </w:rPr>
            </w:pPr>
          </w:p>
          <w:p w14:paraId="7AF577EB" w14:textId="77777777" w:rsidR="00BD3743" w:rsidRPr="00A07D1A" w:rsidRDefault="00BD3743" w:rsidP="00BD3743">
            <w:pPr>
              <w:spacing w:line="276" w:lineRule="auto"/>
              <w:rPr>
                <w:bCs/>
                <w:sz w:val="18"/>
                <w:szCs w:val="18"/>
                <w:lang w:eastAsia="en-US"/>
              </w:rPr>
            </w:pPr>
          </w:p>
          <w:p w14:paraId="360665C3" w14:textId="77777777" w:rsidR="00BD3743" w:rsidRPr="00A07D1A" w:rsidRDefault="00BD3743" w:rsidP="00BD3743">
            <w:pPr>
              <w:spacing w:line="276" w:lineRule="auto"/>
              <w:rPr>
                <w:bCs/>
                <w:sz w:val="18"/>
                <w:szCs w:val="18"/>
                <w:lang w:eastAsia="en-US"/>
              </w:rPr>
            </w:pP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2E7AB931" w14:textId="77777777" w:rsidR="00BD3743" w:rsidRPr="00A07D1A" w:rsidRDefault="00BD3743" w:rsidP="00BD3743">
            <w:pPr>
              <w:spacing w:line="276" w:lineRule="auto"/>
              <w:rPr>
                <w:sz w:val="18"/>
                <w:szCs w:val="18"/>
                <w:lang w:eastAsia="en-US"/>
              </w:rPr>
            </w:pPr>
            <w:r w:rsidRPr="00A07D1A">
              <w:rPr>
                <w:sz w:val="18"/>
                <w:szCs w:val="18"/>
                <w:lang w:eastAsia="en-US"/>
              </w:rPr>
              <w:t>Управление муниципальными финансами, создание условий для эффективного и ответственного управления муниципальными</w:t>
            </w:r>
          </w:p>
          <w:p w14:paraId="351F4DFD" w14:textId="77777777" w:rsidR="00BD3743" w:rsidRPr="00A07D1A" w:rsidRDefault="00BD3743" w:rsidP="00BD3743">
            <w:pPr>
              <w:spacing w:line="276" w:lineRule="auto"/>
              <w:rPr>
                <w:sz w:val="18"/>
                <w:szCs w:val="18"/>
                <w:lang w:eastAsia="en-US"/>
              </w:rPr>
            </w:pPr>
            <w:r w:rsidRPr="00A07D1A">
              <w:rPr>
                <w:sz w:val="18"/>
                <w:szCs w:val="18"/>
                <w:lang w:eastAsia="en-US"/>
              </w:rPr>
              <w:t>финансами, повышение устойчивости бюджетов</w:t>
            </w:r>
          </w:p>
          <w:p w14:paraId="0CFFBDCD" w14:textId="77777777" w:rsidR="00BD3743" w:rsidRPr="00A07D1A" w:rsidRDefault="00BD3743" w:rsidP="00BD3743">
            <w:pPr>
              <w:spacing w:line="276" w:lineRule="auto"/>
              <w:rPr>
                <w:sz w:val="18"/>
                <w:szCs w:val="18"/>
                <w:lang w:eastAsia="en-US"/>
              </w:rPr>
            </w:pPr>
            <w:r w:rsidRPr="00A07D1A">
              <w:rPr>
                <w:sz w:val="18"/>
                <w:szCs w:val="18"/>
                <w:lang w:eastAsia="en-US"/>
              </w:rPr>
              <w:t>поселений Рамонского муниципального</w:t>
            </w:r>
          </w:p>
          <w:p w14:paraId="4A21219C" w14:textId="77777777" w:rsidR="00BD3743" w:rsidRPr="00A07D1A" w:rsidRDefault="00BD3743" w:rsidP="00BD3743">
            <w:pPr>
              <w:spacing w:line="276" w:lineRule="auto"/>
              <w:rPr>
                <w:sz w:val="18"/>
                <w:szCs w:val="18"/>
                <w:lang w:eastAsia="en-US"/>
              </w:rPr>
            </w:pPr>
            <w:r w:rsidRPr="00A07D1A">
              <w:rPr>
                <w:sz w:val="18"/>
                <w:szCs w:val="18"/>
                <w:lang w:eastAsia="en-US"/>
              </w:rPr>
              <w:t>района Воронежской области</w:t>
            </w:r>
          </w:p>
          <w:p w14:paraId="74134A17" w14:textId="77777777" w:rsidR="00BD3743" w:rsidRPr="00A07D1A" w:rsidRDefault="00BD3743" w:rsidP="00BD3743">
            <w:pPr>
              <w:spacing w:line="276" w:lineRule="auto"/>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230E4E31" w14:textId="77777777" w:rsidR="00BD3743" w:rsidRPr="00A07D1A" w:rsidRDefault="00BD3743" w:rsidP="00BD3743">
            <w:pPr>
              <w:spacing w:line="276" w:lineRule="auto"/>
              <w:rPr>
                <w:b/>
                <w:sz w:val="18"/>
                <w:szCs w:val="18"/>
                <w:lang w:eastAsia="en-US"/>
              </w:rPr>
            </w:pPr>
            <w:r w:rsidRPr="00A07D1A">
              <w:rPr>
                <w:b/>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76DA6EC3" w14:textId="77777777" w:rsidR="00BD3743" w:rsidRPr="00A07D1A" w:rsidRDefault="00BD3743" w:rsidP="00BD3743">
            <w:pPr>
              <w:spacing w:line="276" w:lineRule="auto"/>
              <w:ind w:right="-80"/>
              <w:rPr>
                <w:b/>
                <w:bCs/>
                <w:sz w:val="18"/>
                <w:szCs w:val="18"/>
                <w:lang w:eastAsia="en-US"/>
              </w:rPr>
            </w:pPr>
            <w:r w:rsidRPr="00A07D1A">
              <w:rPr>
                <w:b/>
                <w:bCs/>
                <w:sz w:val="18"/>
                <w:szCs w:val="18"/>
                <w:lang w:eastAsia="en-US"/>
              </w:rPr>
              <w:t>806 440,8</w:t>
            </w:r>
          </w:p>
        </w:tc>
        <w:tc>
          <w:tcPr>
            <w:tcW w:w="343" w:type="pct"/>
            <w:tcBorders>
              <w:top w:val="single" w:sz="4" w:space="0" w:color="auto"/>
              <w:left w:val="nil"/>
              <w:bottom w:val="single" w:sz="4" w:space="0" w:color="auto"/>
              <w:right w:val="single" w:sz="4" w:space="0" w:color="auto"/>
            </w:tcBorders>
            <w:vAlign w:val="center"/>
          </w:tcPr>
          <w:p w14:paraId="34D81B30" w14:textId="77777777" w:rsidR="00BD3743" w:rsidRPr="00A07D1A" w:rsidRDefault="00BD3743" w:rsidP="00BD3743">
            <w:pPr>
              <w:spacing w:line="276" w:lineRule="auto"/>
              <w:ind w:right="-170"/>
              <w:rPr>
                <w:b/>
                <w:bCs/>
                <w:i/>
                <w:sz w:val="18"/>
                <w:szCs w:val="18"/>
                <w:lang w:eastAsia="en-US"/>
              </w:rPr>
            </w:pPr>
            <w:r w:rsidRPr="00A07D1A">
              <w:rPr>
                <w:b/>
                <w:bCs/>
                <w:sz w:val="18"/>
                <w:szCs w:val="18"/>
                <w:lang w:eastAsia="en-US"/>
              </w:rPr>
              <w:t>162 825,8</w:t>
            </w:r>
          </w:p>
        </w:tc>
        <w:tc>
          <w:tcPr>
            <w:tcW w:w="313" w:type="pct"/>
            <w:tcBorders>
              <w:top w:val="single" w:sz="4" w:space="0" w:color="auto"/>
              <w:left w:val="nil"/>
              <w:bottom w:val="single" w:sz="4" w:space="0" w:color="auto"/>
              <w:right w:val="single" w:sz="4" w:space="0" w:color="auto"/>
            </w:tcBorders>
            <w:vAlign w:val="center"/>
          </w:tcPr>
          <w:p w14:paraId="6197CD16" w14:textId="77777777" w:rsidR="00BD3743" w:rsidRPr="00A07D1A" w:rsidRDefault="00BD3743" w:rsidP="00BD3743">
            <w:pPr>
              <w:spacing w:line="276" w:lineRule="auto"/>
              <w:ind w:left="-47" w:right="-127"/>
              <w:rPr>
                <w:b/>
                <w:bCs/>
                <w:sz w:val="18"/>
                <w:szCs w:val="18"/>
                <w:lang w:eastAsia="en-US"/>
              </w:rPr>
            </w:pPr>
            <w:r w:rsidRPr="00A07D1A">
              <w:rPr>
                <w:b/>
                <w:bCs/>
                <w:sz w:val="18"/>
                <w:szCs w:val="18"/>
                <w:lang w:eastAsia="en-US"/>
              </w:rPr>
              <w:t>162 449,9</w:t>
            </w:r>
          </w:p>
        </w:tc>
        <w:tc>
          <w:tcPr>
            <w:tcW w:w="311" w:type="pct"/>
            <w:tcBorders>
              <w:top w:val="single" w:sz="4" w:space="0" w:color="auto"/>
              <w:left w:val="nil"/>
              <w:bottom w:val="single" w:sz="4" w:space="0" w:color="auto"/>
              <w:right w:val="single" w:sz="4" w:space="0" w:color="auto"/>
            </w:tcBorders>
            <w:vAlign w:val="center"/>
          </w:tcPr>
          <w:p w14:paraId="17A3BE3B" w14:textId="77777777" w:rsidR="00BD3743" w:rsidRPr="00A07D1A" w:rsidRDefault="00BD3743" w:rsidP="00BD3743">
            <w:pPr>
              <w:spacing w:line="276" w:lineRule="auto"/>
              <w:ind w:left="-47" w:right="-127"/>
              <w:jc w:val="center"/>
              <w:rPr>
                <w:b/>
                <w:bCs/>
                <w:i/>
                <w:sz w:val="18"/>
                <w:szCs w:val="18"/>
                <w:lang w:eastAsia="en-US"/>
              </w:rPr>
            </w:pPr>
            <w:r w:rsidRPr="00A07D1A">
              <w:rPr>
                <w:b/>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7FC58CDC" w14:textId="77777777" w:rsidR="00BD3743" w:rsidRPr="00A07D1A" w:rsidRDefault="00BD3743" w:rsidP="00BD3743">
            <w:pPr>
              <w:spacing w:line="276" w:lineRule="auto"/>
              <w:ind w:left="-47" w:right="-127"/>
              <w:rPr>
                <w:b/>
                <w:bCs/>
                <w:i/>
                <w:sz w:val="18"/>
                <w:szCs w:val="18"/>
                <w:lang w:eastAsia="en-US"/>
              </w:rPr>
            </w:pPr>
            <w:r w:rsidRPr="00A07D1A">
              <w:rPr>
                <w:b/>
                <w:bCs/>
                <w:i/>
                <w:sz w:val="18"/>
                <w:szCs w:val="18"/>
                <w:lang w:eastAsia="en-US"/>
              </w:rPr>
              <w:t>14 069,6</w:t>
            </w:r>
          </w:p>
        </w:tc>
        <w:tc>
          <w:tcPr>
            <w:tcW w:w="314" w:type="pct"/>
            <w:tcBorders>
              <w:top w:val="single" w:sz="4" w:space="0" w:color="auto"/>
              <w:left w:val="nil"/>
              <w:bottom w:val="single" w:sz="4" w:space="0" w:color="auto"/>
              <w:right w:val="single" w:sz="4" w:space="0" w:color="auto"/>
            </w:tcBorders>
            <w:vAlign w:val="center"/>
          </w:tcPr>
          <w:p w14:paraId="58B9D34C" w14:textId="77777777" w:rsidR="00BD3743" w:rsidRPr="00A07D1A" w:rsidRDefault="00BD3743" w:rsidP="00BD3743">
            <w:pPr>
              <w:spacing w:line="276" w:lineRule="auto"/>
              <w:ind w:left="-47" w:right="-127"/>
              <w:rPr>
                <w:b/>
                <w:bCs/>
                <w:i/>
                <w:sz w:val="18"/>
                <w:szCs w:val="18"/>
                <w:lang w:eastAsia="en-US"/>
              </w:rPr>
            </w:pPr>
            <w:r w:rsidRPr="00A07D1A">
              <w:rPr>
                <w:b/>
                <w:bCs/>
                <w:i/>
                <w:sz w:val="18"/>
                <w:szCs w:val="18"/>
                <w:lang w:eastAsia="en-US"/>
              </w:rPr>
              <w:t>148 380,3</w:t>
            </w:r>
          </w:p>
        </w:tc>
        <w:tc>
          <w:tcPr>
            <w:tcW w:w="313" w:type="pct"/>
            <w:gridSpan w:val="2"/>
            <w:tcBorders>
              <w:top w:val="single" w:sz="4" w:space="0" w:color="auto"/>
              <w:left w:val="nil"/>
              <w:bottom w:val="single" w:sz="4" w:space="0" w:color="auto"/>
              <w:right w:val="single" w:sz="4" w:space="0" w:color="auto"/>
            </w:tcBorders>
            <w:vAlign w:val="center"/>
          </w:tcPr>
          <w:p w14:paraId="6BEC02B8" w14:textId="77777777" w:rsidR="00BD3743" w:rsidRPr="00A07D1A" w:rsidRDefault="00BD3743" w:rsidP="00BD3743">
            <w:pPr>
              <w:spacing w:line="276" w:lineRule="auto"/>
              <w:ind w:left="-149" w:right="-116"/>
              <w:jc w:val="center"/>
              <w:rPr>
                <w:b/>
                <w:bCs/>
                <w:sz w:val="18"/>
                <w:szCs w:val="18"/>
                <w:lang w:eastAsia="en-US"/>
              </w:rPr>
            </w:pPr>
            <w:r w:rsidRPr="00A07D1A">
              <w:rPr>
                <w:b/>
                <w:bCs/>
                <w:sz w:val="18"/>
                <w:szCs w:val="18"/>
                <w:lang w:eastAsia="en-US"/>
              </w:rPr>
              <w:t>103 574,1</w:t>
            </w:r>
          </w:p>
        </w:tc>
        <w:tc>
          <w:tcPr>
            <w:tcW w:w="312" w:type="pct"/>
            <w:gridSpan w:val="3"/>
            <w:tcBorders>
              <w:top w:val="single" w:sz="4" w:space="0" w:color="auto"/>
              <w:left w:val="nil"/>
              <w:bottom w:val="single" w:sz="4" w:space="0" w:color="auto"/>
              <w:right w:val="single" w:sz="4" w:space="0" w:color="auto"/>
            </w:tcBorders>
            <w:vAlign w:val="center"/>
          </w:tcPr>
          <w:p w14:paraId="58312D33" w14:textId="77777777" w:rsidR="00BD3743" w:rsidRPr="00A07D1A" w:rsidRDefault="00BD3743" w:rsidP="00BD3743">
            <w:pPr>
              <w:spacing w:line="276" w:lineRule="auto"/>
              <w:ind w:left="-149" w:right="-116"/>
              <w:jc w:val="center"/>
              <w:rPr>
                <w:b/>
                <w:bCs/>
                <w:sz w:val="18"/>
                <w:szCs w:val="18"/>
                <w:lang w:eastAsia="en-US"/>
              </w:rPr>
            </w:pPr>
            <w:r w:rsidRPr="00A07D1A">
              <w:rPr>
                <w:b/>
                <w:bCs/>
                <w:sz w:val="18"/>
                <w:szCs w:val="18"/>
                <w:lang w:eastAsia="en-US"/>
              </w:rPr>
              <w:t>75 518,2</w:t>
            </w:r>
          </w:p>
        </w:tc>
        <w:tc>
          <w:tcPr>
            <w:tcW w:w="266" w:type="pct"/>
            <w:tcBorders>
              <w:top w:val="single" w:sz="4" w:space="0" w:color="auto"/>
              <w:left w:val="nil"/>
              <w:bottom w:val="single" w:sz="4" w:space="0" w:color="auto"/>
              <w:right w:val="single" w:sz="4" w:space="0" w:color="auto"/>
            </w:tcBorders>
            <w:vAlign w:val="center"/>
          </w:tcPr>
          <w:p w14:paraId="719FEE24" w14:textId="77777777" w:rsidR="00BD3743" w:rsidRPr="00A07D1A" w:rsidRDefault="00BD3743" w:rsidP="00BD3743">
            <w:pPr>
              <w:spacing w:line="276" w:lineRule="auto"/>
              <w:ind w:left="-149" w:right="-116"/>
              <w:jc w:val="center"/>
              <w:rPr>
                <w:b/>
                <w:bCs/>
                <w:sz w:val="18"/>
                <w:szCs w:val="18"/>
                <w:lang w:eastAsia="en-US"/>
              </w:rPr>
            </w:pPr>
            <w:r w:rsidRPr="00A07D1A">
              <w:rPr>
                <w:b/>
                <w:bCs/>
                <w:sz w:val="18"/>
                <w:szCs w:val="18"/>
                <w:lang w:eastAsia="en-US"/>
              </w:rPr>
              <w:t>75 518,2</w:t>
            </w:r>
          </w:p>
        </w:tc>
        <w:tc>
          <w:tcPr>
            <w:tcW w:w="268" w:type="pct"/>
            <w:tcBorders>
              <w:top w:val="single" w:sz="4" w:space="0" w:color="auto"/>
              <w:left w:val="nil"/>
              <w:bottom w:val="single" w:sz="4" w:space="0" w:color="auto"/>
              <w:right w:val="single" w:sz="4" w:space="0" w:color="auto"/>
            </w:tcBorders>
            <w:vAlign w:val="center"/>
          </w:tcPr>
          <w:p w14:paraId="1F7FDB82" w14:textId="77777777" w:rsidR="00BD3743" w:rsidRPr="00A07D1A" w:rsidRDefault="00BD3743" w:rsidP="00BD3743">
            <w:pPr>
              <w:spacing w:line="276" w:lineRule="auto"/>
              <w:ind w:left="-149" w:right="-116"/>
              <w:jc w:val="center"/>
              <w:rPr>
                <w:b/>
                <w:bCs/>
                <w:sz w:val="18"/>
                <w:szCs w:val="18"/>
                <w:lang w:eastAsia="en-US"/>
              </w:rPr>
            </w:pPr>
            <w:r w:rsidRPr="00A07D1A">
              <w:rPr>
                <w:b/>
                <w:bCs/>
                <w:sz w:val="18"/>
                <w:szCs w:val="18"/>
                <w:lang w:eastAsia="en-US"/>
              </w:rPr>
              <w:t>75 518,2</w:t>
            </w:r>
          </w:p>
        </w:tc>
        <w:tc>
          <w:tcPr>
            <w:tcW w:w="311" w:type="pct"/>
            <w:tcBorders>
              <w:top w:val="single" w:sz="4" w:space="0" w:color="auto"/>
              <w:left w:val="nil"/>
              <w:bottom w:val="single" w:sz="4" w:space="0" w:color="auto"/>
              <w:right w:val="single" w:sz="4" w:space="0" w:color="auto"/>
            </w:tcBorders>
            <w:vAlign w:val="center"/>
          </w:tcPr>
          <w:p w14:paraId="0714CA98" w14:textId="77777777" w:rsidR="00BD3743" w:rsidRPr="00A07D1A" w:rsidRDefault="00BD3743" w:rsidP="00BD3743">
            <w:pPr>
              <w:spacing w:line="276" w:lineRule="auto"/>
              <w:ind w:left="-149" w:right="-116"/>
              <w:jc w:val="center"/>
              <w:rPr>
                <w:b/>
                <w:bCs/>
                <w:sz w:val="18"/>
                <w:szCs w:val="18"/>
                <w:lang w:eastAsia="en-US"/>
              </w:rPr>
            </w:pPr>
            <w:r w:rsidRPr="00A07D1A">
              <w:rPr>
                <w:b/>
                <w:bCs/>
                <w:sz w:val="18"/>
                <w:szCs w:val="18"/>
                <w:lang w:eastAsia="en-US"/>
              </w:rPr>
              <w:t>75 518,2</w:t>
            </w:r>
          </w:p>
        </w:tc>
        <w:tc>
          <w:tcPr>
            <w:tcW w:w="313" w:type="pct"/>
            <w:tcBorders>
              <w:top w:val="single" w:sz="4" w:space="0" w:color="auto"/>
              <w:left w:val="nil"/>
              <w:bottom w:val="single" w:sz="4" w:space="0" w:color="auto"/>
              <w:right w:val="single" w:sz="4" w:space="0" w:color="auto"/>
            </w:tcBorders>
            <w:vAlign w:val="center"/>
          </w:tcPr>
          <w:p w14:paraId="43ACDDD2" w14:textId="77777777" w:rsidR="00BD3743" w:rsidRPr="00A07D1A" w:rsidRDefault="00BD3743" w:rsidP="00BD3743">
            <w:pPr>
              <w:spacing w:line="276" w:lineRule="auto"/>
              <w:ind w:left="-149" w:right="-116"/>
              <w:jc w:val="center"/>
              <w:rPr>
                <w:b/>
                <w:bCs/>
                <w:sz w:val="18"/>
                <w:szCs w:val="18"/>
                <w:lang w:eastAsia="en-US"/>
              </w:rPr>
            </w:pPr>
            <w:r w:rsidRPr="00A07D1A">
              <w:rPr>
                <w:b/>
                <w:bCs/>
                <w:sz w:val="18"/>
                <w:szCs w:val="18"/>
                <w:lang w:eastAsia="en-US"/>
              </w:rPr>
              <w:t>75 518,2</w:t>
            </w:r>
          </w:p>
        </w:tc>
      </w:tr>
      <w:tr w:rsidR="00BD3743" w:rsidRPr="00A07D1A" w14:paraId="6799FB79" w14:textId="77777777" w:rsidTr="00A07D1A">
        <w:trPr>
          <w:trHeight w:val="768"/>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306B72FE" w14:textId="77777777" w:rsidR="00BD3743" w:rsidRPr="00A07D1A" w:rsidRDefault="00BD3743" w:rsidP="00BD3743">
            <w:pPr>
              <w:rPr>
                <w:rFonts w:eastAsia="Calibri"/>
                <w:sz w:val="18"/>
                <w:szCs w:val="18"/>
              </w:rPr>
            </w:pPr>
          </w:p>
        </w:tc>
        <w:tc>
          <w:tcPr>
            <w:tcW w:w="551" w:type="pct"/>
            <w:vMerge/>
            <w:tcBorders>
              <w:top w:val="single" w:sz="4" w:space="0" w:color="auto"/>
              <w:left w:val="single" w:sz="4" w:space="0" w:color="auto"/>
              <w:bottom w:val="single" w:sz="4" w:space="0" w:color="auto"/>
              <w:right w:val="single" w:sz="4" w:space="0" w:color="auto"/>
            </w:tcBorders>
            <w:hideMark/>
          </w:tcPr>
          <w:p w14:paraId="25274E1F" w14:textId="77777777" w:rsidR="00BD3743" w:rsidRPr="00A07D1A" w:rsidRDefault="00BD3743" w:rsidP="00BD3743">
            <w:pPr>
              <w:spacing w:line="276" w:lineRule="auto"/>
              <w:rPr>
                <w:sz w:val="18"/>
                <w:szCs w:val="18"/>
                <w:lang w:eastAsia="en-US"/>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ECB88D"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single" w:sz="4" w:space="0" w:color="auto"/>
              <w:bottom w:val="single" w:sz="4" w:space="0" w:color="auto"/>
              <w:right w:val="single" w:sz="4" w:space="0" w:color="auto"/>
            </w:tcBorders>
            <w:noWrap/>
            <w:vAlign w:val="center"/>
          </w:tcPr>
          <w:p w14:paraId="6770E963" w14:textId="77777777" w:rsidR="00BD3743" w:rsidRPr="00A07D1A" w:rsidRDefault="00BD3743" w:rsidP="00BD3743">
            <w:pPr>
              <w:spacing w:line="276" w:lineRule="auto"/>
              <w:jc w:val="center"/>
              <w:rPr>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vAlign w:val="center"/>
          </w:tcPr>
          <w:p w14:paraId="71B67804" w14:textId="77777777" w:rsidR="00BD3743" w:rsidRPr="00A07D1A" w:rsidRDefault="00BD3743" w:rsidP="00BD3743">
            <w:pPr>
              <w:spacing w:line="276" w:lineRule="auto"/>
              <w:rPr>
                <w:b/>
                <w:i/>
                <w:sz w:val="18"/>
                <w:szCs w:val="18"/>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14:paraId="002737BB"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single" w:sz="4" w:space="0" w:color="auto"/>
              <w:bottom w:val="single" w:sz="4" w:space="0" w:color="auto"/>
              <w:right w:val="single" w:sz="4" w:space="0" w:color="auto"/>
            </w:tcBorders>
            <w:vAlign w:val="center"/>
          </w:tcPr>
          <w:p w14:paraId="7B91A139" w14:textId="77777777" w:rsidR="00BD3743" w:rsidRPr="00A07D1A" w:rsidRDefault="00BD3743" w:rsidP="00BD3743">
            <w:pPr>
              <w:spacing w:line="276" w:lineRule="auto"/>
              <w:jc w:val="center"/>
              <w:rPr>
                <w:i/>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vAlign w:val="center"/>
          </w:tcPr>
          <w:p w14:paraId="1CE312ED" w14:textId="77777777" w:rsidR="00BD3743" w:rsidRPr="00A07D1A" w:rsidRDefault="00BD3743" w:rsidP="00BD3743">
            <w:pPr>
              <w:spacing w:line="276" w:lineRule="auto"/>
              <w:jc w:val="center"/>
              <w:rPr>
                <w:i/>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vAlign w:val="center"/>
          </w:tcPr>
          <w:p w14:paraId="4E59E2B1" w14:textId="77777777" w:rsidR="00BD3743" w:rsidRPr="00A07D1A" w:rsidRDefault="00BD3743" w:rsidP="00BD3743">
            <w:pPr>
              <w:spacing w:line="276" w:lineRule="auto"/>
              <w:jc w:val="center"/>
              <w:rPr>
                <w:i/>
                <w:sz w:val="18"/>
                <w:szCs w:val="18"/>
                <w:lang w:eastAsia="en-US"/>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695A7CE9" w14:textId="77777777" w:rsidR="00BD3743" w:rsidRPr="00A07D1A" w:rsidRDefault="00BD3743" w:rsidP="00BD3743">
            <w:pPr>
              <w:spacing w:line="276" w:lineRule="auto"/>
              <w:jc w:val="center"/>
              <w:rPr>
                <w:sz w:val="18"/>
                <w:szCs w:val="18"/>
                <w:lang w:eastAsia="en-US"/>
              </w:rPr>
            </w:pPr>
          </w:p>
        </w:tc>
        <w:tc>
          <w:tcPr>
            <w:tcW w:w="312" w:type="pct"/>
            <w:gridSpan w:val="3"/>
            <w:tcBorders>
              <w:top w:val="single" w:sz="4" w:space="0" w:color="auto"/>
              <w:left w:val="single" w:sz="4" w:space="0" w:color="auto"/>
              <w:bottom w:val="single" w:sz="4" w:space="0" w:color="auto"/>
              <w:right w:val="single" w:sz="4" w:space="0" w:color="auto"/>
            </w:tcBorders>
            <w:vAlign w:val="center"/>
          </w:tcPr>
          <w:p w14:paraId="4F76E3F7" w14:textId="77777777" w:rsidR="00BD3743" w:rsidRPr="00A07D1A" w:rsidRDefault="00BD3743" w:rsidP="00BD3743">
            <w:pPr>
              <w:spacing w:line="276" w:lineRule="auto"/>
              <w:jc w:val="center"/>
              <w:rPr>
                <w:sz w:val="18"/>
                <w:szCs w:val="18"/>
                <w:lang w:eastAsia="en-US"/>
              </w:rPr>
            </w:pPr>
          </w:p>
        </w:tc>
        <w:tc>
          <w:tcPr>
            <w:tcW w:w="266" w:type="pct"/>
            <w:tcBorders>
              <w:top w:val="single" w:sz="4" w:space="0" w:color="auto"/>
              <w:left w:val="single" w:sz="4" w:space="0" w:color="auto"/>
              <w:bottom w:val="single" w:sz="4" w:space="0" w:color="auto"/>
              <w:right w:val="single" w:sz="4" w:space="0" w:color="auto"/>
            </w:tcBorders>
            <w:vAlign w:val="center"/>
          </w:tcPr>
          <w:p w14:paraId="1F145519" w14:textId="77777777" w:rsidR="00BD3743" w:rsidRPr="00A07D1A" w:rsidRDefault="00BD3743" w:rsidP="00BD3743">
            <w:pPr>
              <w:spacing w:line="276" w:lineRule="auto"/>
              <w:jc w:val="center"/>
              <w:rPr>
                <w:sz w:val="18"/>
                <w:szCs w:val="18"/>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6A1155CE"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single" w:sz="4" w:space="0" w:color="auto"/>
              <w:bottom w:val="single" w:sz="4" w:space="0" w:color="auto"/>
              <w:right w:val="single" w:sz="4" w:space="0" w:color="auto"/>
            </w:tcBorders>
            <w:vAlign w:val="center"/>
          </w:tcPr>
          <w:p w14:paraId="3615A2BE" w14:textId="77777777" w:rsidR="00BD3743" w:rsidRPr="00A07D1A" w:rsidRDefault="00BD3743" w:rsidP="00BD3743">
            <w:pPr>
              <w:spacing w:line="276" w:lineRule="auto"/>
              <w:jc w:val="center"/>
              <w:rPr>
                <w:sz w:val="18"/>
                <w:szCs w:val="18"/>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14:paraId="771123DE" w14:textId="77777777" w:rsidR="00BD3743" w:rsidRPr="00A07D1A" w:rsidRDefault="00BD3743" w:rsidP="00BD3743">
            <w:pPr>
              <w:spacing w:line="276" w:lineRule="auto"/>
              <w:jc w:val="center"/>
              <w:rPr>
                <w:sz w:val="18"/>
                <w:szCs w:val="18"/>
                <w:lang w:eastAsia="en-US"/>
              </w:rPr>
            </w:pPr>
          </w:p>
        </w:tc>
      </w:tr>
      <w:tr w:rsidR="00BD3743" w:rsidRPr="00A07D1A" w14:paraId="25B10891" w14:textId="77777777" w:rsidTr="00A07D1A">
        <w:trPr>
          <w:trHeight w:val="485"/>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9514CAB" w14:textId="77777777" w:rsidR="00BD3743" w:rsidRPr="00A07D1A" w:rsidRDefault="00BD3743" w:rsidP="00BD3743">
            <w:pPr>
              <w:rPr>
                <w:rFonts w:eastAsia="Calibri"/>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5EF6EB53"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41AEB9A0"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67140D3C" w14:textId="77777777" w:rsidR="00BD3743" w:rsidRPr="00A07D1A" w:rsidRDefault="00BD3743" w:rsidP="00BD3743">
            <w:pPr>
              <w:spacing w:line="276" w:lineRule="auto"/>
              <w:ind w:left="-37" w:right="-80"/>
              <w:rPr>
                <w:b/>
                <w:bCs/>
                <w:sz w:val="18"/>
                <w:szCs w:val="18"/>
                <w:lang w:eastAsia="en-US"/>
              </w:rPr>
            </w:pPr>
            <w:r w:rsidRPr="00A07D1A">
              <w:rPr>
                <w:b/>
                <w:bCs/>
                <w:sz w:val="18"/>
                <w:szCs w:val="18"/>
                <w:lang w:eastAsia="en-US"/>
              </w:rPr>
              <w:t>806 440,8</w:t>
            </w:r>
          </w:p>
        </w:tc>
        <w:tc>
          <w:tcPr>
            <w:tcW w:w="343" w:type="pct"/>
            <w:tcBorders>
              <w:top w:val="single" w:sz="4" w:space="0" w:color="auto"/>
              <w:left w:val="nil"/>
              <w:bottom w:val="single" w:sz="4" w:space="0" w:color="auto"/>
              <w:right w:val="single" w:sz="4" w:space="0" w:color="auto"/>
            </w:tcBorders>
            <w:vAlign w:val="center"/>
          </w:tcPr>
          <w:p w14:paraId="074C9609" w14:textId="77777777" w:rsidR="00BD3743" w:rsidRPr="00A07D1A" w:rsidRDefault="00BD3743" w:rsidP="00BD3743">
            <w:pPr>
              <w:spacing w:line="276" w:lineRule="auto"/>
              <w:ind w:left="-37" w:right="-80" w:firstLine="37"/>
              <w:rPr>
                <w:b/>
                <w:bCs/>
                <w:i/>
                <w:sz w:val="18"/>
                <w:szCs w:val="18"/>
                <w:lang w:eastAsia="en-US"/>
              </w:rPr>
            </w:pPr>
            <w:r w:rsidRPr="00A07D1A">
              <w:rPr>
                <w:b/>
                <w:bCs/>
                <w:sz w:val="18"/>
                <w:szCs w:val="18"/>
                <w:lang w:eastAsia="en-US"/>
              </w:rPr>
              <w:t>162 825,8</w:t>
            </w:r>
          </w:p>
        </w:tc>
        <w:tc>
          <w:tcPr>
            <w:tcW w:w="313" w:type="pct"/>
            <w:tcBorders>
              <w:top w:val="single" w:sz="4" w:space="0" w:color="auto"/>
              <w:left w:val="nil"/>
              <w:bottom w:val="single" w:sz="4" w:space="0" w:color="auto"/>
              <w:right w:val="single" w:sz="4" w:space="0" w:color="auto"/>
            </w:tcBorders>
            <w:vAlign w:val="center"/>
          </w:tcPr>
          <w:p w14:paraId="20248594" w14:textId="77777777" w:rsidR="00BD3743" w:rsidRPr="00A07D1A" w:rsidRDefault="00BD3743" w:rsidP="00BD3743">
            <w:pPr>
              <w:spacing w:line="276" w:lineRule="auto"/>
              <w:ind w:left="-37" w:right="-80" w:firstLine="37"/>
              <w:jc w:val="center"/>
              <w:rPr>
                <w:b/>
                <w:bCs/>
                <w:sz w:val="18"/>
                <w:szCs w:val="18"/>
                <w:lang w:eastAsia="en-US"/>
              </w:rPr>
            </w:pPr>
            <w:r w:rsidRPr="00A07D1A">
              <w:rPr>
                <w:b/>
                <w:bCs/>
                <w:sz w:val="18"/>
                <w:szCs w:val="18"/>
                <w:lang w:eastAsia="en-US"/>
              </w:rPr>
              <w:t>162 449,9</w:t>
            </w:r>
          </w:p>
        </w:tc>
        <w:tc>
          <w:tcPr>
            <w:tcW w:w="311" w:type="pct"/>
            <w:tcBorders>
              <w:top w:val="single" w:sz="4" w:space="0" w:color="auto"/>
              <w:left w:val="nil"/>
              <w:bottom w:val="single" w:sz="4" w:space="0" w:color="auto"/>
              <w:right w:val="single" w:sz="4" w:space="0" w:color="auto"/>
            </w:tcBorders>
            <w:vAlign w:val="center"/>
          </w:tcPr>
          <w:p w14:paraId="34253BFC" w14:textId="77777777" w:rsidR="00BD3743" w:rsidRPr="00A07D1A" w:rsidRDefault="00BD3743" w:rsidP="00BD3743">
            <w:pPr>
              <w:spacing w:line="276" w:lineRule="auto"/>
              <w:ind w:left="-37" w:right="-80" w:firstLine="37"/>
              <w:jc w:val="center"/>
              <w:rPr>
                <w:b/>
                <w:bCs/>
                <w:i/>
                <w:sz w:val="18"/>
                <w:szCs w:val="18"/>
                <w:lang w:eastAsia="en-US"/>
              </w:rPr>
            </w:pPr>
            <w:r w:rsidRPr="00A07D1A">
              <w:rPr>
                <w:b/>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137AF563" w14:textId="77777777" w:rsidR="00BD3743" w:rsidRPr="00A07D1A" w:rsidRDefault="00BD3743" w:rsidP="00BD3743">
            <w:pPr>
              <w:spacing w:line="276" w:lineRule="auto"/>
              <w:ind w:left="-37" w:right="-80" w:firstLine="37"/>
              <w:jc w:val="center"/>
              <w:rPr>
                <w:b/>
                <w:bCs/>
                <w:i/>
                <w:sz w:val="18"/>
                <w:szCs w:val="18"/>
                <w:lang w:eastAsia="en-US"/>
              </w:rPr>
            </w:pPr>
            <w:r w:rsidRPr="00A07D1A">
              <w:rPr>
                <w:b/>
                <w:bCs/>
                <w:i/>
                <w:sz w:val="18"/>
                <w:szCs w:val="18"/>
                <w:lang w:eastAsia="en-US"/>
              </w:rPr>
              <w:t>14 069,4</w:t>
            </w:r>
          </w:p>
        </w:tc>
        <w:tc>
          <w:tcPr>
            <w:tcW w:w="314" w:type="pct"/>
            <w:tcBorders>
              <w:top w:val="single" w:sz="4" w:space="0" w:color="auto"/>
              <w:left w:val="nil"/>
              <w:bottom w:val="single" w:sz="4" w:space="0" w:color="auto"/>
              <w:right w:val="single" w:sz="4" w:space="0" w:color="auto"/>
            </w:tcBorders>
            <w:vAlign w:val="center"/>
          </w:tcPr>
          <w:p w14:paraId="6F248B56" w14:textId="77777777" w:rsidR="00BD3743" w:rsidRPr="00A07D1A" w:rsidRDefault="00BD3743" w:rsidP="00BD3743">
            <w:pPr>
              <w:spacing w:line="276" w:lineRule="auto"/>
              <w:ind w:left="-37" w:right="-80" w:firstLine="37"/>
              <w:rPr>
                <w:b/>
                <w:bCs/>
                <w:i/>
                <w:sz w:val="18"/>
                <w:szCs w:val="18"/>
                <w:lang w:eastAsia="en-US"/>
              </w:rPr>
            </w:pPr>
            <w:r w:rsidRPr="00A07D1A">
              <w:rPr>
                <w:b/>
                <w:bCs/>
                <w:i/>
                <w:sz w:val="18"/>
                <w:szCs w:val="18"/>
                <w:lang w:eastAsia="en-US"/>
              </w:rPr>
              <w:t>148 380,3</w:t>
            </w:r>
          </w:p>
        </w:tc>
        <w:tc>
          <w:tcPr>
            <w:tcW w:w="313" w:type="pct"/>
            <w:gridSpan w:val="2"/>
            <w:tcBorders>
              <w:top w:val="single" w:sz="4" w:space="0" w:color="auto"/>
              <w:left w:val="nil"/>
              <w:bottom w:val="single" w:sz="4" w:space="0" w:color="auto"/>
              <w:right w:val="single" w:sz="4" w:space="0" w:color="auto"/>
            </w:tcBorders>
            <w:vAlign w:val="center"/>
          </w:tcPr>
          <w:p w14:paraId="6802612B" w14:textId="77777777" w:rsidR="00BD3743" w:rsidRPr="00A07D1A" w:rsidRDefault="00BD3743" w:rsidP="00BD3743">
            <w:pPr>
              <w:spacing w:line="276" w:lineRule="auto"/>
              <w:ind w:left="-37" w:right="-80" w:firstLine="4"/>
              <w:jc w:val="center"/>
              <w:rPr>
                <w:b/>
                <w:bCs/>
                <w:sz w:val="18"/>
                <w:szCs w:val="18"/>
                <w:lang w:eastAsia="en-US"/>
              </w:rPr>
            </w:pPr>
            <w:r w:rsidRPr="00A07D1A">
              <w:rPr>
                <w:b/>
                <w:bCs/>
                <w:sz w:val="18"/>
                <w:szCs w:val="18"/>
                <w:lang w:eastAsia="en-US"/>
              </w:rPr>
              <w:t>103 574,1</w:t>
            </w:r>
          </w:p>
        </w:tc>
        <w:tc>
          <w:tcPr>
            <w:tcW w:w="312" w:type="pct"/>
            <w:gridSpan w:val="3"/>
            <w:tcBorders>
              <w:top w:val="single" w:sz="4" w:space="0" w:color="auto"/>
              <w:left w:val="nil"/>
              <w:bottom w:val="single" w:sz="4" w:space="0" w:color="auto"/>
              <w:right w:val="single" w:sz="4" w:space="0" w:color="auto"/>
            </w:tcBorders>
            <w:vAlign w:val="center"/>
          </w:tcPr>
          <w:p w14:paraId="3E56A36F" w14:textId="77777777" w:rsidR="00BD3743" w:rsidRPr="00A07D1A" w:rsidRDefault="00BD3743" w:rsidP="00BD3743">
            <w:pPr>
              <w:spacing w:line="276" w:lineRule="auto"/>
              <w:ind w:left="-37" w:right="-80" w:firstLine="4"/>
              <w:jc w:val="center"/>
              <w:rPr>
                <w:b/>
                <w:bCs/>
                <w:sz w:val="18"/>
                <w:szCs w:val="18"/>
                <w:lang w:eastAsia="en-US"/>
              </w:rPr>
            </w:pPr>
            <w:r w:rsidRPr="00A07D1A">
              <w:rPr>
                <w:b/>
                <w:bCs/>
                <w:sz w:val="18"/>
                <w:szCs w:val="18"/>
                <w:lang w:eastAsia="en-US"/>
              </w:rPr>
              <w:t>75 518,2</w:t>
            </w:r>
          </w:p>
        </w:tc>
        <w:tc>
          <w:tcPr>
            <w:tcW w:w="266" w:type="pct"/>
            <w:tcBorders>
              <w:top w:val="single" w:sz="4" w:space="0" w:color="auto"/>
              <w:left w:val="nil"/>
              <w:bottom w:val="single" w:sz="4" w:space="0" w:color="auto"/>
              <w:right w:val="single" w:sz="4" w:space="0" w:color="auto"/>
            </w:tcBorders>
            <w:vAlign w:val="center"/>
          </w:tcPr>
          <w:p w14:paraId="1CC8B9FC" w14:textId="77777777" w:rsidR="00BD3743" w:rsidRPr="00A07D1A" w:rsidRDefault="00BD3743" w:rsidP="00BD3743">
            <w:pPr>
              <w:spacing w:line="276" w:lineRule="auto"/>
              <w:ind w:left="-37" w:right="-80" w:firstLine="4"/>
              <w:jc w:val="center"/>
              <w:rPr>
                <w:b/>
                <w:bCs/>
                <w:sz w:val="18"/>
                <w:szCs w:val="18"/>
                <w:lang w:eastAsia="en-US"/>
              </w:rPr>
            </w:pPr>
            <w:r w:rsidRPr="00A07D1A">
              <w:rPr>
                <w:b/>
                <w:bCs/>
                <w:sz w:val="18"/>
                <w:szCs w:val="18"/>
                <w:lang w:eastAsia="en-US"/>
              </w:rPr>
              <w:t>75 518,2</w:t>
            </w:r>
          </w:p>
        </w:tc>
        <w:tc>
          <w:tcPr>
            <w:tcW w:w="268" w:type="pct"/>
            <w:tcBorders>
              <w:top w:val="single" w:sz="4" w:space="0" w:color="auto"/>
              <w:left w:val="nil"/>
              <w:bottom w:val="single" w:sz="4" w:space="0" w:color="auto"/>
              <w:right w:val="single" w:sz="4" w:space="0" w:color="auto"/>
            </w:tcBorders>
            <w:vAlign w:val="center"/>
          </w:tcPr>
          <w:p w14:paraId="5B93B829" w14:textId="77777777" w:rsidR="00BD3743" w:rsidRPr="00A07D1A" w:rsidRDefault="00BD3743" w:rsidP="00BD3743">
            <w:pPr>
              <w:spacing w:line="276" w:lineRule="auto"/>
              <w:ind w:left="-37" w:right="-80" w:firstLine="4"/>
              <w:jc w:val="center"/>
              <w:rPr>
                <w:b/>
                <w:bCs/>
                <w:sz w:val="18"/>
                <w:szCs w:val="18"/>
                <w:lang w:eastAsia="en-US"/>
              </w:rPr>
            </w:pPr>
            <w:r w:rsidRPr="00A07D1A">
              <w:rPr>
                <w:b/>
                <w:bCs/>
                <w:sz w:val="18"/>
                <w:szCs w:val="18"/>
                <w:lang w:eastAsia="en-US"/>
              </w:rPr>
              <w:t>75 518,2</w:t>
            </w:r>
          </w:p>
        </w:tc>
        <w:tc>
          <w:tcPr>
            <w:tcW w:w="311" w:type="pct"/>
            <w:tcBorders>
              <w:top w:val="single" w:sz="4" w:space="0" w:color="auto"/>
              <w:left w:val="nil"/>
              <w:bottom w:val="single" w:sz="4" w:space="0" w:color="auto"/>
              <w:right w:val="single" w:sz="4" w:space="0" w:color="auto"/>
            </w:tcBorders>
            <w:vAlign w:val="center"/>
          </w:tcPr>
          <w:p w14:paraId="4D0CDEE6" w14:textId="77777777" w:rsidR="00BD3743" w:rsidRPr="00A07D1A" w:rsidRDefault="00BD3743" w:rsidP="00BD3743">
            <w:pPr>
              <w:spacing w:line="276" w:lineRule="auto"/>
              <w:ind w:left="-37" w:right="-80" w:firstLine="4"/>
              <w:jc w:val="center"/>
              <w:rPr>
                <w:b/>
                <w:bCs/>
                <w:sz w:val="18"/>
                <w:szCs w:val="18"/>
                <w:lang w:eastAsia="en-US"/>
              </w:rPr>
            </w:pPr>
            <w:r w:rsidRPr="00A07D1A">
              <w:rPr>
                <w:b/>
                <w:bCs/>
                <w:sz w:val="18"/>
                <w:szCs w:val="18"/>
                <w:lang w:eastAsia="en-US"/>
              </w:rPr>
              <w:t>75 518,2</w:t>
            </w:r>
          </w:p>
        </w:tc>
        <w:tc>
          <w:tcPr>
            <w:tcW w:w="313" w:type="pct"/>
            <w:tcBorders>
              <w:top w:val="single" w:sz="4" w:space="0" w:color="auto"/>
              <w:left w:val="nil"/>
              <w:bottom w:val="single" w:sz="4" w:space="0" w:color="auto"/>
              <w:right w:val="single" w:sz="4" w:space="0" w:color="auto"/>
            </w:tcBorders>
            <w:vAlign w:val="center"/>
          </w:tcPr>
          <w:p w14:paraId="01D00DE0" w14:textId="77777777" w:rsidR="00BD3743" w:rsidRPr="00A07D1A" w:rsidRDefault="00BD3743" w:rsidP="00BD3743">
            <w:pPr>
              <w:spacing w:line="276" w:lineRule="auto"/>
              <w:ind w:left="-37" w:right="-80" w:firstLine="4"/>
              <w:jc w:val="center"/>
              <w:rPr>
                <w:b/>
                <w:bCs/>
                <w:sz w:val="18"/>
                <w:szCs w:val="18"/>
                <w:lang w:eastAsia="en-US"/>
              </w:rPr>
            </w:pPr>
            <w:r w:rsidRPr="00A07D1A">
              <w:rPr>
                <w:b/>
                <w:bCs/>
                <w:sz w:val="18"/>
                <w:szCs w:val="18"/>
                <w:lang w:eastAsia="en-US"/>
              </w:rPr>
              <w:t>75 518,2</w:t>
            </w:r>
          </w:p>
        </w:tc>
      </w:tr>
      <w:tr w:rsidR="00BD3743" w:rsidRPr="00A07D1A" w14:paraId="7FA49D4A" w14:textId="77777777" w:rsidTr="00A07D1A">
        <w:trPr>
          <w:trHeight w:val="566"/>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13A27361" w14:textId="77777777" w:rsidR="00BD3743" w:rsidRPr="00A07D1A" w:rsidRDefault="00BD3743" w:rsidP="00BD3743">
            <w:pPr>
              <w:spacing w:line="276" w:lineRule="auto"/>
              <w:rPr>
                <w:b/>
                <w:bCs/>
                <w:sz w:val="18"/>
                <w:szCs w:val="18"/>
                <w:lang w:eastAsia="en-US"/>
              </w:rPr>
            </w:pPr>
            <w:r w:rsidRPr="00A07D1A">
              <w:rPr>
                <w:b/>
                <w:bCs/>
                <w:sz w:val="18"/>
                <w:szCs w:val="18"/>
                <w:lang w:eastAsia="en-US"/>
              </w:rPr>
              <w:t>Подпрограмма 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5A310C68" w14:textId="77777777" w:rsidR="00BD3743" w:rsidRPr="00A07D1A" w:rsidRDefault="00BD3743" w:rsidP="00BD3743">
            <w:pPr>
              <w:spacing w:line="276" w:lineRule="auto"/>
              <w:rPr>
                <w:b/>
                <w:sz w:val="18"/>
                <w:szCs w:val="18"/>
                <w:lang w:eastAsia="en-US"/>
              </w:rPr>
            </w:pPr>
            <w:r w:rsidRPr="00A07D1A">
              <w:rPr>
                <w:b/>
                <w:sz w:val="18"/>
                <w:szCs w:val="18"/>
                <w:lang w:eastAsia="en-US"/>
              </w:rPr>
              <w:t xml:space="preserve">Организация управления </w:t>
            </w:r>
            <w:r w:rsidRPr="00A07D1A">
              <w:rPr>
                <w:b/>
                <w:sz w:val="18"/>
                <w:szCs w:val="18"/>
                <w:lang w:eastAsia="en-US"/>
              </w:rPr>
              <w:lastRenderedPageBreak/>
              <w:t>муниципальными финансами и муниципальным долгом</w:t>
            </w:r>
          </w:p>
        </w:tc>
        <w:tc>
          <w:tcPr>
            <w:tcW w:w="437" w:type="pct"/>
            <w:tcBorders>
              <w:top w:val="single" w:sz="4" w:space="0" w:color="auto"/>
              <w:left w:val="single" w:sz="4" w:space="0" w:color="auto"/>
              <w:bottom w:val="single" w:sz="4" w:space="0" w:color="auto"/>
              <w:right w:val="single" w:sz="4" w:space="0" w:color="auto"/>
            </w:tcBorders>
            <w:vAlign w:val="center"/>
            <w:hideMark/>
          </w:tcPr>
          <w:p w14:paraId="26B5C627" w14:textId="77777777" w:rsidR="00BD3743" w:rsidRPr="00A07D1A" w:rsidRDefault="00BD3743" w:rsidP="00BD3743">
            <w:pPr>
              <w:spacing w:line="276" w:lineRule="auto"/>
              <w:rPr>
                <w:b/>
                <w:sz w:val="18"/>
                <w:szCs w:val="18"/>
                <w:lang w:eastAsia="en-US"/>
              </w:rPr>
            </w:pPr>
            <w:r w:rsidRPr="00A07D1A">
              <w:rPr>
                <w:b/>
                <w:sz w:val="18"/>
                <w:szCs w:val="18"/>
                <w:lang w:eastAsia="en-US"/>
              </w:rPr>
              <w:lastRenderedPageBreak/>
              <w:t xml:space="preserve">всего    </w:t>
            </w:r>
          </w:p>
        </w:tc>
        <w:tc>
          <w:tcPr>
            <w:tcW w:w="348" w:type="pct"/>
            <w:tcBorders>
              <w:top w:val="single" w:sz="4" w:space="0" w:color="auto"/>
              <w:left w:val="single" w:sz="4" w:space="0" w:color="auto"/>
              <w:bottom w:val="single" w:sz="4" w:space="0" w:color="auto"/>
              <w:right w:val="single" w:sz="4" w:space="0" w:color="auto"/>
            </w:tcBorders>
            <w:noWrap/>
            <w:vAlign w:val="center"/>
          </w:tcPr>
          <w:p w14:paraId="267F8DE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44 089,2</w:t>
            </w:r>
          </w:p>
        </w:tc>
        <w:tc>
          <w:tcPr>
            <w:tcW w:w="343" w:type="pct"/>
            <w:tcBorders>
              <w:top w:val="single" w:sz="4" w:space="0" w:color="auto"/>
              <w:left w:val="single" w:sz="4" w:space="0" w:color="auto"/>
              <w:bottom w:val="single" w:sz="4" w:space="0" w:color="auto"/>
              <w:right w:val="single" w:sz="4" w:space="0" w:color="auto"/>
            </w:tcBorders>
            <w:vAlign w:val="center"/>
          </w:tcPr>
          <w:p w14:paraId="06729DB3" w14:textId="77777777" w:rsidR="00BD3743" w:rsidRPr="00A07D1A" w:rsidRDefault="00BD3743" w:rsidP="00BD3743">
            <w:pPr>
              <w:spacing w:line="276" w:lineRule="auto"/>
              <w:jc w:val="center"/>
              <w:rPr>
                <w:b/>
                <w:i/>
                <w:sz w:val="18"/>
                <w:szCs w:val="18"/>
                <w:lang w:eastAsia="en-US"/>
              </w:rPr>
            </w:pPr>
            <w:r w:rsidRPr="00A07D1A">
              <w:rPr>
                <w:b/>
                <w:sz w:val="18"/>
                <w:szCs w:val="18"/>
                <w:lang w:eastAsia="en-US"/>
              </w:rPr>
              <w:t>3 411,0</w:t>
            </w:r>
          </w:p>
        </w:tc>
        <w:tc>
          <w:tcPr>
            <w:tcW w:w="313" w:type="pct"/>
            <w:tcBorders>
              <w:top w:val="single" w:sz="4" w:space="0" w:color="auto"/>
              <w:left w:val="single" w:sz="4" w:space="0" w:color="auto"/>
              <w:bottom w:val="single" w:sz="4" w:space="0" w:color="auto"/>
              <w:right w:val="single" w:sz="4" w:space="0" w:color="auto"/>
            </w:tcBorders>
            <w:vAlign w:val="center"/>
          </w:tcPr>
          <w:p w14:paraId="76188EE7"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15 138,0</w:t>
            </w:r>
          </w:p>
        </w:tc>
        <w:tc>
          <w:tcPr>
            <w:tcW w:w="311" w:type="pct"/>
            <w:tcBorders>
              <w:top w:val="single" w:sz="4" w:space="0" w:color="auto"/>
              <w:left w:val="single" w:sz="4" w:space="0" w:color="auto"/>
              <w:bottom w:val="single" w:sz="4" w:space="0" w:color="auto"/>
              <w:right w:val="single" w:sz="4" w:space="0" w:color="auto"/>
            </w:tcBorders>
            <w:vAlign w:val="center"/>
          </w:tcPr>
          <w:p w14:paraId="272F1A92" w14:textId="77777777" w:rsidR="00BD3743" w:rsidRPr="00A07D1A" w:rsidRDefault="00BD3743" w:rsidP="00BD3743">
            <w:pPr>
              <w:spacing w:line="276" w:lineRule="auto"/>
              <w:jc w:val="center"/>
              <w:rPr>
                <w:b/>
                <w:i/>
                <w:sz w:val="18"/>
                <w:szCs w:val="18"/>
                <w:lang w:eastAsia="en-US"/>
              </w:rPr>
            </w:pPr>
            <w:r w:rsidRPr="00A07D1A">
              <w:rPr>
                <w:b/>
                <w:i/>
                <w:sz w:val="18"/>
                <w:szCs w:val="18"/>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14:paraId="551B272F" w14:textId="77777777" w:rsidR="00BD3743" w:rsidRPr="00A07D1A" w:rsidRDefault="00BD3743" w:rsidP="00BD3743">
            <w:pPr>
              <w:spacing w:line="276" w:lineRule="auto"/>
              <w:jc w:val="center"/>
              <w:rPr>
                <w:b/>
                <w:i/>
                <w:sz w:val="18"/>
                <w:szCs w:val="18"/>
                <w:lang w:eastAsia="en-US"/>
              </w:rPr>
            </w:pPr>
            <w:r w:rsidRPr="00A07D1A">
              <w:rPr>
                <w:b/>
                <w:i/>
                <w:sz w:val="18"/>
                <w:szCs w:val="18"/>
                <w:lang w:eastAsia="en-US"/>
              </w:rPr>
              <w:t>0,0</w:t>
            </w:r>
          </w:p>
        </w:tc>
        <w:tc>
          <w:tcPr>
            <w:tcW w:w="314" w:type="pct"/>
            <w:tcBorders>
              <w:top w:val="single" w:sz="4" w:space="0" w:color="auto"/>
              <w:left w:val="single" w:sz="4" w:space="0" w:color="auto"/>
              <w:bottom w:val="single" w:sz="4" w:space="0" w:color="auto"/>
              <w:right w:val="single" w:sz="4" w:space="0" w:color="auto"/>
            </w:tcBorders>
            <w:vAlign w:val="center"/>
          </w:tcPr>
          <w:p w14:paraId="0DBB0F3E" w14:textId="77777777" w:rsidR="00BD3743" w:rsidRPr="00A07D1A" w:rsidRDefault="00BD3743" w:rsidP="00BD3743">
            <w:pPr>
              <w:spacing w:line="276" w:lineRule="auto"/>
              <w:jc w:val="center"/>
              <w:rPr>
                <w:b/>
                <w:i/>
                <w:sz w:val="18"/>
                <w:szCs w:val="18"/>
                <w:lang w:eastAsia="en-US"/>
              </w:rPr>
            </w:pPr>
            <w:r w:rsidRPr="00A07D1A">
              <w:rPr>
                <w:b/>
                <w:i/>
                <w:sz w:val="18"/>
                <w:szCs w:val="18"/>
                <w:lang w:eastAsia="en-US"/>
              </w:rPr>
              <w:t>15 138,0</w:t>
            </w:r>
          </w:p>
        </w:tc>
        <w:tc>
          <w:tcPr>
            <w:tcW w:w="311" w:type="pct"/>
            <w:tcBorders>
              <w:top w:val="single" w:sz="4" w:space="0" w:color="auto"/>
              <w:left w:val="single" w:sz="4" w:space="0" w:color="auto"/>
              <w:bottom w:val="single" w:sz="4" w:space="0" w:color="auto"/>
              <w:right w:val="single" w:sz="4" w:space="0" w:color="auto"/>
            </w:tcBorders>
            <w:vAlign w:val="center"/>
          </w:tcPr>
          <w:p w14:paraId="5C4476D8"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23 756,7</w:t>
            </w:r>
          </w:p>
        </w:tc>
        <w:tc>
          <w:tcPr>
            <w:tcW w:w="312" w:type="pct"/>
            <w:gridSpan w:val="3"/>
            <w:tcBorders>
              <w:top w:val="single" w:sz="4" w:space="0" w:color="auto"/>
              <w:left w:val="single" w:sz="4" w:space="0" w:color="auto"/>
              <w:bottom w:val="single" w:sz="4" w:space="0" w:color="auto"/>
              <w:right w:val="single" w:sz="4" w:space="0" w:color="auto"/>
            </w:tcBorders>
            <w:vAlign w:val="center"/>
          </w:tcPr>
          <w:p w14:paraId="49901496"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268" w:type="pct"/>
            <w:gridSpan w:val="2"/>
            <w:tcBorders>
              <w:top w:val="single" w:sz="4" w:space="0" w:color="auto"/>
              <w:left w:val="single" w:sz="4" w:space="0" w:color="auto"/>
              <w:bottom w:val="single" w:sz="4" w:space="0" w:color="auto"/>
              <w:right w:val="single" w:sz="4" w:space="0" w:color="auto"/>
            </w:tcBorders>
            <w:vAlign w:val="center"/>
          </w:tcPr>
          <w:p w14:paraId="37728959"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268" w:type="pct"/>
            <w:tcBorders>
              <w:top w:val="single" w:sz="4" w:space="0" w:color="auto"/>
              <w:left w:val="single" w:sz="4" w:space="0" w:color="auto"/>
              <w:bottom w:val="single" w:sz="4" w:space="0" w:color="auto"/>
              <w:right w:val="single" w:sz="4" w:space="0" w:color="auto"/>
            </w:tcBorders>
            <w:vAlign w:val="center"/>
          </w:tcPr>
          <w:p w14:paraId="400BE06B"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311" w:type="pct"/>
            <w:tcBorders>
              <w:top w:val="single" w:sz="4" w:space="0" w:color="auto"/>
              <w:left w:val="single" w:sz="4" w:space="0" w:color="auto"/>
              <w:bottom w:val="single" w:sz="4" w:space="0" w:color="auto"/>
              <w:right w:val="single" w:sz="4" w:space="0" w:color="auto"/>
            </w:tcBorders>
            <w:vAlign w:val="center"/>
          </w:tcPr>
          <w:p w14:paraId="22AD2E7B"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313" w:type="pct"/>
            <w:tcBorders>
              <w:top w:val="single" w:sz="4" w:space="0" w:color="auto"/>
              <w:left w:val="single" w:sz="4" w:space="0" w:color="auto"/>
              <w:bottom w:val="single" w:sz="4" w:space="0" w:color="auto"/>
              <w:right w:val="single" w:sz="4" w:space="0" w:color="auto"/>
            </w:tcBorders>
            <w:vAlign w:val="center"/>
          </w:tcPr>
          <w:p w14:paraId="68DCF4B4"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r>
      <w:tr w:rsidR="00BD3743" w:rsidRPr="00A07D1A" w14:paraId="70CCB50C" w14:textId="77777777" w:rsidTr="00A07D1A">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69332268" w14:textId="77777777" w:rsidR="00BD3743" w:rsidRPr="00A07D1A" w:rsidRDefault="00BD3743" w:rsidP="00BD3743">
            <w:pPr>
              <w:rPr>
                <w:b/>
                <w:bCs/>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69BBD9CD" w14:textId="77777777" w:rsidR="00BD3743" w:rsidRPr="00A07D1A" w:rsidRDefault="00BD3743" w:rsidP="00BD3743">
            <w:pPr>
              <w:rPr>
                <w:b/>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669F8E7F" w14:textId="77777777" w:rsidR="00BD3743" w:rsidRPr="00A07D1A" w:rsidRDefault="00BD3743" w:rsidP="00BD3743">
            <w:pPr>
              <w:spacing w:line="276" w:lineRule="auto"/>
              <w:rPr>
                <w:b/>
                <w:sz w:val="18"/>
                <w:szCs w:val="18"/>
                <w:lang w:eastAsia="en-US"/>
              </w:rPr>
            </w:pPr>
            <w:r w:rsidRPr="00A07D1A">
              <w:rPr>
                <w:b/>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122A961A" w14:textId="77777777" w:rsidR="00BD3743" w:rsidRPr="00A07D1A" w:rsidRDefault="00BD3743" w:rsidP="00BD3743">
            <w:pPr>
              <w:spacing w:line="276" w:lineRule="auto"/>
              <w:jc w:val="center"/>
              <w:rPr>
                <w:b/>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06CD0F82" w14:textId="77777777" w:rsidR="00BD3743" w:rsidRPr="00A07D1A" w:rsidRDefault="00BD3743" w:rsidP="00BD3743">
            <w:pPr>
              <w:spacing w:line="276" w:lineRule="auto"/>
              <w:jc w:val="center"/>
              <w:rPr>
                <w:b/>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03D89A37" w14:textId="77777777" w:rsidR="00BD3743" w:rsidRPr="00A07D1A" w:rsidRDefault="00BD3743" w:rsidP="00BD3743">
            <w:pPr>
              <w:spacing w:line="276" w:lineRule="auto"/>
              <w:jc w:val="center"/>
              <w:rPr>
                <w:b/>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27A0D4FF" w14:textId="77777777" w:rsidR="00BD3743" w:rsidRPr="00A07D1A" w:rsidRDefault="00BD3743" w:rsidP="00BD3743">
            <w:pPr>
              <w:spacing w:line="276" w:lineRule="auto"/>
              <w:jc w:val="center"/>
              <w:rPr>
                <w:b/>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60180A22" w14:textId="77777777" w:rsidR="00BD3743" w:rsidRPr="00A07D1A" w:rsidRDefault="00BD3743" w:rsidP="00BD3743">
            <w:pPr>
              <w:spacing w:line="276" w:lineRule="auto"/>
              <w:jc w:val="center"/>
              <w:rPr>
                <w:b/>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1549AFD8" w14:textId="77777777" w:rsidR="00BD3743" w:rsidRPr="00A07D1A" w:rsidRDefault="00BD3743" w:rsidP="00BD3743">
            <w:pPr>
              <w:spacing w:line="276" w:lineRule="auto"/>
              <w:jc w:val="center"/>
              <w:rPr>
                <w:b/>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46EB9DC0" w14:textId="77777777" w:rsidR="00BD3743" w:rsidRPr="00A07D1A" w:rsidRDefault="00BD3743" w:rsidP="00BD3743">
            <w:pPr>
              <w:spacing w:line="276" w:lineRule="auto"/>
              <w:jc w:val="center"/>
              <w:rPr>
                <w:b/>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580FB600" w14:textId="77777777" w:rsidR="00BD3743" w:rsidRPr="00A07D1A" w:rsidRDefault="00BD3743" w:rsidP="00BD3743">
            <w:pPr>
              <w:spacing w:line="276" w:lineRule="auto"/>
              <w:jc w:val="center"/>
              <w:rPr>
                <w:b/>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6DC60360" w14:textId="77777777" w:rsidR="00BD3743" w:rsidRPr="00A07D1A" w:rsidRDefault="00BD3743" w:rsidP="00BD3743">
            <w:pPr>
              <w:spacing w:line="276" w:lineRule="auto"/>
              <w:jc w:val="center"/>
              <w:rPr>
                <w:b/>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607C70DC" w14:textId="77777777" w:rsidR="00BD3743" w:rsidRPr="00A07D1A" w:rsidRDefault="00BD3743" w:rsidP="00BD3743">
            <w:pPr>
              <w:spacing w:line="276" w:lineRule="auto"/>
              <w:jc w:val="center"/>
              <w:rPr>
                <w:b/>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210292D9" w14:textId="77777777" w:rsidR="00BD3743" w:rsidRPr="00A07D1A" w:rsidRDefault="00BD3743" w:rsidP="00BD3743">
            <w:pPr>
              <w:spacing w:line="276" w:lineRule="auto"/>
              <w:jc w:val="center"/>
              <w:rPr>
                <w:b/>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7AC84A06" w14:textId="77777777" w:rsidR="00BD3743" w:rsidRPr="00A07D1A" w:rsidRDefault="00BD3743" w:rsidP="00BD3743">
            <w:pPr>
              <w:spacing w:line="276" w:lineRule="auto"/>
              <w:jc w:val="center"/>
              <w:rPr>
                <w:b/>
                <w:sz w:val="18"/>
                <w:szCs w:val="18"/>
                <w:lang w:eastAsia="en-US"/>
              </w:rPr>
            </w:pPr>
          </w:p>
        </w:tc>
      </w:tr>
      <w:tr w:rsidR="00BD3743" w:rsidRPr="00A07D1A" w14:paraId="40351A34" w14:textId="77777777" w:rsidTr="00A07D1A">
        <w:trPr>
          <w:trHeight w:val="501"/>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784A8AB6" w14:textId="77777777" w:rsidR="00BD3743" w:rsidRPr="00A07D1A" w:rsidRDefault="00BD3743" w:rsidP="00BD3743">
            <w:pPr>
              <w:rPr>
                <w:b/>
                <w:bCs/>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5EB863F9" w14:textId="77777777" w:rsidR="00BD3743" w:rsidRPr="00A07D1A" w:rsidRDefault="00BD3743" w:rsidP="00BD3743">
            <w:pPr>
              <w:rPr>
                <w:b/>
                <w:sz w:val="18"/>
                <w:szCs w:val="18"/>
                <w:lang w:eastAsia="en-US"/>
              </w:rPr>
            </w:pPr>
          </w:p>
        </w:tc>
        <w:tc>
          <w:tcPr>
            <w:tcW w:w="437" w:type="pct"/>
            <w:tcBorders>
              <w:top w:val="single" w:sz="4" w:space="0" w:color="auto"/>
              <w:left w:val="nil"/>
              <w:bottom w:val="single" w:sz="4" w:space="0" w:color="auto"/>
              <w:right w:val="single" w:sz="4" w:space="0" w:color="auto"/>
            </w:tcBorders>
            <w:vAlign w:val="center"/>
          </w:tcPr>
          <w:p w14:paraId="62E02B09" w14:textId="77777777" w:rsidR="00BD3743" w:rsidRPr="00A07D1A" w:rsidRDefault="00BD3743" w:rsidP="00BD3743">
            <w:pPr>
              <w:spacing w:line="276" w:lineRule="auto"/>
              <w:rPr>
                <w:b/>
                <w:sz w:val="18"/>
                <w:szCs w:val="18"/>
                <w:lang w:eastAsia="en-US"/>
              </w:rPr>
            </w:pPr>
            <w:r w:rsidRPr="00A07D1A">
              <w:rPr>
                <w:b/>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4CDFE178"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44 089,2</w:t>
            </w:r>
          </w:p>
        </w:tc>
        <w:tc>
          <w:tcPr>
            <w:tcW w:w="343" w:type="pct"/>
            <w:tcBorders>
              <w:top w:val="single" w:sz="4" w:space="0" w:color="auto"/>
              <w:left w:val="nil"/>
              <w:bottom w:val="single" w:sz="4" w:space="0" w:color="auto"/>
              <w:right w:val="single" w:sz="4" w:space="0" w:color="auto"/>
            </w:tcBorders>
            <w:vAlign w:val="center"/>
          </w:tcPr>
          <w:p w14:paraId="43D99355" w14:textId="77777777" w:rsidR="00BD3743" w:rsidRPr="00A07D1A" w:rsidRDefault="00BD3743" w:rsidP="00BD3743">
            <w:pPr>
              <w:spacing w:line="276" w:lineRule="auto"/>
              <w:jc w:val="center"/>
              <w:rPr>
                <w:b/>
                <w:i/>
                <w:sz w:val="18"/>
                <w:szCs w:val="18"/>
                <w:lang w:eastAsia="en-US"/>
              </w:rPr>
            </w:pPr>
            <w:r w:rsidRPr="00A07D1A">
              <w:rPr>
                <w:b/>
                <w:sz w:val="18"/>
                <w:szCs w:val="18"/>
                <w:lang w:eastAsia="en-US"/>
              </w:rPr>
              <w:t>3 411,0</w:t>
            </w:r>
          </w:p>
        </w:tc>
        <w:tc>
          <w:tcPr>
            <w:tcW w:w="313" w:type="pct"/>
            <w:tcBorders>
              <w:top w:val="single" w:sz="4" w:space="0" w:color="auto"/>
              <w:left w:val="nil"/>
              <w:bottom w:val="single" w:sz="4" w:space="0" w:color="auto"/>
              <w:right w:val="single" w:sz="4" w:space="0" w:color="auto"/>
            </w:tcBorders>
            <w:vAlign w:val="center"/>
          </w:tcPr>
          <w:p w14:paraId="0CF5FC73"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15 138,0</w:t>
            </w:r>
          </w:p>
        </w:tc>
        <w:tc>
          <w:tcPr>
            <w:tcW w:w="311" w:type="pct"/>
            <w:tcBorders>
              <w:top w:val="single" w:sz="4" w:space="0" w:color="auto"/>
              <w:left w:val="nil"/>
              <w:bottom w:val="single" w:sz="4" w:space="0" w:color="auto"/>
              <w:right w:val="single" w:sz="4" w:space="0" w:color="auto"/>
            </w:tcBorders>
            <w:vAlign w:val="center"/>
          </w:tcPr>
          <w:p w14:paraId="53E26FB7" w14:textId="77777777" w:rsidR="00BD3743" w:rsidRPr="00A07D1A" w:rsidRDefault="00BD3743" w:rsidP="00BD3743">
            <w:pPr>
              <w:spacing w:line="276" w:lineRule="auto"/>
              <w:jc w:val="center"/>
              <w:rPr>
                <w:b/>
                <w:i/>
                <w:sz w:val="18"/>
                <w:szCs w:val="18"/>
                <w:lang w:eastAsia="en-US"/>
              </w:rPr>
            </w:pPr>
            <w:r w:rsidRPr="00A07D1A">
              <w:rPr>
                <w:b/>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30E49234" w14:textId="77777777" w:rsidR="00BD3743" w:rsidRPr="00A07D1A" w:rsidRDefault="00BD3743" w:rsidP="00BD3743">
            <w:pPr>
              <w:spacing w:line="276" w:lineRule="auto"/>
              <w:jc w:val="center"/>
              <w:rPr>
                <w:b/>
                <w:i/>
                <w:sz w:val="18"/>
                <w:szCs w:val="18"/>
                <w:lang w:eastAsia="en-US"/>
              </w:rPr>
            </w:pPr>
            <w:r w:rsidRPr="00A07D1A">
              <w:rPr>
                <w:b/>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4BC99CBF" w14:textId="77777777" w:rsidR="00BD3743" w:rsidRPr="00A07D1A" w:rsidRDefault="00BD3743" w:rsidP="00BD3743">
            <w:pPr>
              <w:spacing w:line="276" w:lineRule="auto"/>
              <w:jc w:val="center"/>
              <w:rPr>
                <w:b/>
                <w:i/>
                <w:sz w:val="18"/>
                <w:szCs w:val="18"/>
                <w:lang w:eastAsia="en-US"/>
              </w:rPr>
            </w:pPr>
            <w:r w:rsidRPr="00A07D1A">
              <w:rPr>
                <w:b/>
                <w:i/>
                <w:sz w:val="18"/>
                <w:szCs w:val="18"/>
                <w:lang w:eastAsia="en-US"/>
              </w:rPr>
              <w:t>15 138,0</w:t>
            </w:r>
          </w:p>
        </w:tc>
        <w:tc>
          <w:tcPr>
            <w:tcW w:w="311" w:type="pct"/>
            <w:tcBorders>
              <w:top w:val="single" w:sz="4" w:space="0" w:color="auto"/>
              <w:left w:val="nil"/>
              <w:bottom w:val="single" w:sz="4" w:space="0" w:color="auto"/>
              <w:right w:val="single" w:sz="4" w:space="0" w:color="auto"/>
            </w:tcBorders>
            <w:vAlign w:val="center"/>
          </w:tcPr>
          <w:p w14:paraId="108F2CA6"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23 756,7</w:t>
            </w:r>
          </w:p>
        </w:tc>
        <w:tc>
          <w:tcPr>
            <w:tcW w:w="312" w:type="pct"/>
            <w:gridSpan w:val="3"/>
            <w:tcBorders>
              <w:top w:val="single" w:sz="4" w:space="0" w:color="auto"/>
              <w:left w:val="nil"/>
              <w:bottom w:val="single" w:sz="4" w:space="0" w:color="auto"/>
              <w:right w:val="single" w:sz="4" w:space="0" w:color="auto"/>
            </w:tcBorders>
            <w:vAlign w:val="center"/>
          </w:tcPr>
          <w:p w14:paraId="5FB086F0"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268" w:type="pct"/>
            <w:gridSpan w:val="2"/>
            <w:tcBorders>
              <w:top w:val="single" w:sz="4" w:space="0" w:color="auto"/>
              <w:left w:val="nil"/>
              <w:bottom w:val="single" w:sz="4" w:space="0" w:color="auto"/>
              <w:right w:val="single" w:sz="4" w:space="0" w:color="auto"/>
            </w:tcBorders>
            <w:vAlign w:val="center"/>
          </w:tcPr>
          <w:p w14:paraId="12358C97"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268" w:type="pct"/>
            <w:tcBorders>
              <w:top w:val="single" w:sz="4" w:space="0" w:color="auto"/>
              <w:left w:val="nil"/>
              <w:bottom w:val="single" w:sz="4" w:space="0" w:color="auto"/>
              <w:right w:val="single" w:sz="4" w:space="0" w:color="auto"/>
            </w:tcBorders>
            <w:vAlign w:val="center"/>
          </w:tcPr>
          <w:p w14:paraId="2B5F49CF"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311" w:type="pct"/>
            <w:tcBorders>
              <w:top w:val="single" w:sz="4" w:space="0" w:color="auto"/>
              <w:left w:val="nil"/>
              <w:bottom w:val="single" w:sz="4" w:space="0" w:color="auto"/>
              <w:right w:val="single" w:sz="4" w:space="0" w:color="auto"/>
            </w:tcBorders>
            <w:vAlign w:val="center"/>
          </w:tcPr>
          <w:p w14:paraId="019F5296"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c>
          <w:tcPr>
            <w:tcW w:w="313" w:type="pct"/>
            <w:tcBorders>
              <w:top w:val="single" w:sz="4" w:space="0" w:color="auto"/>
              <w:left w:val="nil"/>
              <w:bottom w:val="single" w:sz="4" w:space="0" w:color="auto"/>
              <w:right w:val="single" w:sz="4" w:space="0" w:color="auto"/>
            </w:tcBorders>
            <w:vAlign w:val="center"/>
          </w:tcPr>
          <w:p w14:paraId="582FE370" w14:textId="77777777" w:rsidR="00BD3743" w:rsidRPr="00A07D1A" w:rsidRDefault="00BD3743" w:rsidP="00BD3743">
            <w:pPr>
              <w:spacing w:line="276" w:lineRule="auto"/>
              <w:jc w:val="center"/>
              <w:rPr>
                <w:b/>
                <w:sz w:val="18"/>
                <w:szCs w:val="18"/>
                <w:lang w:eastAsia="en-US"/>
              </w:rPr>
            </w:pPr>
            <w:r w:rsidRPr="00A07D1A">
              <w:rPr>
                <w:b/>
                <w:sz w:val="18"/>
                <w:szCs w:val="18"/>
                <w:lang w:eastAsia="en-US"/>
              </w:rPr>
              <w:t>356,7</w:t>
            </w:r>
          </w:p>
        </w:tc>
      </w:tr>
      <w:tr w:rsidR="00BD3743" w:rsidRPr="00A07D1A" w14:paraId="124BECDB" w14:textId="77777777" w:rsidTr="00A07D1A">
        <w:trPr>
          <w:trHeight w:val="504"/>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503B0C04"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0448C81A" w14:textId="77777777" w:rsidR="00BD3743" w:rsidRPr="00A07D1A" w:rsidRDefault="00BD3743" w:rsidP="00BD3743">
            <w:pPr>
              <w:spacing w:line="276" w:lineRule="auto"/>
              <w:rPr>
                <w:sz w:val="18"/>
                <w:szCs w:val="18"/>
                <w:lang w:eastAsia="en-US"/>
              </w:rPr>
            </w:pPr>
            <w:r w:rsidRPr="00A07D1A">
              <w:rPr>
                <w:sz w:val="18"/>
                <w:szCs w:val="18"/>
                <w:lang w:eastAsia="en-US"/>
              </w:rPr>
              <w:t>Нормативное правовое регулирование бюджетного процесса и других правоотношений</w:t>
            </w:r>
          </w:p>
        </w:tc>
        <w:tc>
          <w:tcPr>
            <w:tcW w:w="437" w:type="pct"/>
            <w:tcBorders>
              <w:top w:val="single" w:sz="4" w:space="0" w:color="auto"/>
              <w:left w:val="nil"/>
              <w:bottom w:val="single" w:sz="4" w:space="0" w:color="auto"/>
              <w:right w:val="single" w:sz="4" w:space="0" w:color="auto"/>
            </w:tcBorders>
            <w:vAlign w:val="center"/>
            <w:hideMark/>
          </w:tcPr>
          <w:p w14:paraId="77314E55"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14:paraId="3996F84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6FBECCAC"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05BED46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04E64451"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10D777F3"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3521524F"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5A5F80E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1CE126D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049ACDF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41DB118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0C3C61B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037DF5D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33B5F8AB" w14:textId="77777777" w:rsidTr="00A07D1A">
        <w:trPr>
          <w:trHeight w:val="50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05CA3B32"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3A4D9208"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4CE7FE78"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7B1A18F5" w14:textId="77777777" w:rsidR="00BD3743" w:rsidRPr="00A07D1A" w:rsidRDefault="00BD3743" w:rsidP="00BD3743">
            <w:pPr>
              <w:spacing w:line="276" w:lineRule="auto"/>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333C6744" w14:textId="77777777" w:rsidR="00BD3743" w:rsidRPr="00A07D1A" w:rsidRDefault="00BD3743" w:rsidP="00BD3743">
            <w:pPr>
              <w:spacing w:line="276" w:lineRule="auto"/>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2F5263B6"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6C805F4" w14:textId="77777777" w:rsidR="00BD3743" w:rsidRPr="00A07D1A" w:rsidRDefault="00BD3743" w:rsidP="00BD3743">
            <w:pPr>
              <w:spacing w:line="276" w:lineRule="auto"/>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42990408" w14:textId="77777777" w:rsidR="00BD3743" w:rsidRPr="00A07D1A" w:rsidRDefault="00BD3743" w:rsidP="00BD3743">
            <w:pPr>
              <w:spacing w:line="276" w:lineRule="auto"/>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033C8F10" w14:textId="77777777" w:rsidR="00BD3743" w:rsidRPr="00A07D1A" w:rsidRDefault="00BD3743" w:rsidP="00BD3743">
            <w:pPr>
              <w:spacing w:line="276" w:lineRule="auto"/>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4548F85B" w14:textId="77777777" w:rsidR="00BD3743" w:rsidRPr="00A07D1A" w:rsidRDefault="00BD3743" w:rsidP="00BD3743">
            <w:pPr>
              <w:spacing w:line="276" w:lineRule="auto"/>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1B6CA6F6" w14:textId="77777777" w:rsidR="00BD3743" w:rsidRPr="00A07D1A" w:rsidRDefault="00BD3743" w:rsidP="00BD3743">
            <w:pPr>
              <w:spacing w:line="276" w:lineRule="auto"/>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324DE510" w14:textId="77777777" w:rsidR="00BD3743" w:rsidRPr="00A07D1A" w:rsidRDefault="00BD3743" w:rsidP="00BD3743">
            <w:pPr>
              <w:spacing w:line="276" w:lineRule="auto"/>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71596B67"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E7A5165" w14:textId="77777777" w:rsidR="00BD3743" w:rsidRPr="00A07D1A" w:rsidRDefault="00BD3743" w:rsidP="00BD3743">
            <w:pPr>
              <w:spacing w:line="276" w:lineRule="auto"/>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059156A7" w14:textId="77777777" w:rsidR="00BD3743" w:rsidRPr="00A07D1A" w:rsidRDefault="00BD3743" w:rsidP="00BD3743">
            <w:pPr>
              <w:spacing w:line="276" w:lineRule="auto"/>
              <w:jc w:val="center"/>
              <w:rPr>
                <w:sz w:val="18"/>
                <w:szCs w:val="18"/>
                <w:lang w:eastAsia="en-US"/>
              </w:rPr>
            </w:pPr>
          </w:p>
        </w:tc>
      </w:tr>
      <w:tr w:rsidR="00BD3743" w:rsidRPr="00A07D1A" w14:paraId="5242793A" w14:textId="77777777" w:rsidTr="00A07D1A">
        <w:trPr>
          <w:trHeight w:val="50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67119435"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286F9829"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5C2D2DBE" w14:textId="77777777" w:rsidR="00BD3743" w:rsidRPr="00A07D1A" w:rsidRDefault="00BD3743" w:rsidP="00BD3743">
            <w:pPr>
              <w:spacing w:line="276" w:lineRule="auto"/>
              <w:rPr>
                <w:sz w:val="18"/>
                <w:szCs w:val="18"/>
                <w:lang w:eastAsia="en-US"/>
              </w:rPr>
            </w:pPr>
            <w:r w:rsidRPr="00A07D1A">
              <w:rPr>
                <w:sz w:val="18"/>
                <w:szCs w:val="18"/>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hideMark/>
          </w:tcPr>
          <w:p w14:paraId="4C40AB7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67FFAF9A"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570094F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4C5EADE7"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67425447"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76A80E11"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2830A00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6C7918E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7CBDD56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19B1795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4889924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60BD1E5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34AF7387" w14:textId="77777777" w:rsidTr="00A07D1A">
        <w:trPr>
          <w:trHeight w:val="885"/>
        </w:trPr>
        <w:tc>
          <w:tcPr>
            <w:tcW w:w="288" w:type="pct"/>
            <w:tcBorders>
              <w:top w:val="single" w:sz="4" w:space="0" w:color="auto"/>
              <w:left w:val="single" w:sz="4" w:space="0" w:color="auto"/>
              <w:bottom w:val="single" w:sz="4" w:space="0" w:color="auto"/>
              <w:right w:val="single" w:sz="4" w:space="0" w:color="auto"/>
            </w:tcBorders>
            <w:vAlign w:val="center"/>
            <w:hideMark/>
          </w:tcPr>
          <w:p w14:paraId="5B317CB0"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1.2</w:t>
            </w:r>
          </w:p>
        </w:tc>
        <w:tc>
          <w:tcPr>
            <w:tcW w:w="551" w:type="pct"/>
            <w:tcBorders>
              <w:top w:val="single" w:sz="4" w:space="0" w:color="auto"/>
              <w:left w:val="nil"/>
              <w:bottom w:val="single" w:sz="4" w:space="0" w:color="auto"/>
              <w:right w:val="single" w:sz="4" w:space="0" w:color="auto"/>
            </w:tcBorders>
            <w:vAlign w:val="center"/>
            <w:hideMark/>
          </w:tcPr>
          <w:p w14:paraId="148944E1" w14:textId="77777777" w:rsidR="00BD3743" w:rsidRPr="00A07D1A" w:rsidRDefault="00BD3743" w:rsidP="00BD3743">
            <w:pPr>
              <w:spacing w:line="276" w:lineRule="auto"/>
              <w:rPr>
                <w:sz w:val="18"/>
                <w:szCs w:val="18"/>
                <w:lang w:eastAsia="en-US"/>
              </w:rPr>
            </w:pPr>
            <w:r w:rsidRPr="00A07D1A">
              <w:rPr>
                <w:sz w:val="18"/>
                <w:szCs w:val="18"/>
                <w:lang w:eastAsia="en-US"/>
              </w:rPr>
              <w:t>Составление проекта районного бюджета на очередной финансовый год и плановый период</w:t>
            </w:r>
          </w:p>
        </w:tc>
        <w:tc>
          <w:tcPr>
            <w:tcW w:w="437" w:type="pct"/>
            <w:tcBorders>
              <w:top w:val="single" w:sz="4" w:space="0" w:color="auto"/>
              <w:left w:val="nil"/>
              <w:bottom w:val="single" w:sz="4" w:space="0" w:color="auto"/>
              <w:right w:val="single" w:sz="4" w:space="0" w:color="auto"/>
            </w:tcBorders>
            <w:vAlign w:val="center"/>
            <w:hideMark/>
          </w:tcPr>
          <w:p w14:paraId="71243684"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14:paraId="154C4A6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2AD04E21"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14521E9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2D6CF940"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48A2D707"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2A200C06"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2A7A0BE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2727B94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39FC4F4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1F7B541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5956517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5F7F60B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1F11430B" w14:textId="77777777" w:rsidTr="00A07D1A">
        <w:trPr>
          <w:trHeight w:val="405"/>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49EFCA59"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1.3</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0F329D0A" w14:textId="77777777" w:rsidR="00BD3743" w:rsidRPr="00A07D1A" w:rsidRDefault="00BD3743" w:rsidP="00BD3743">
            <w:pPr>
              <w:spacing w:line="276" w:lineRule="auto"/>
              <w:rPr>
                <w:sz w:val="18"/>
                <w:szCs w:val="18"/>
                <w:lang w:eastAsia="en-US"/>
              </w:rPr>
            </w:pPr>
            <w:r w:rsidRPr="00A07D1A">
              <w:rPr>
                <w:sz w:val="18"/>
                <w:szCs w:val="18"/>
                <w:lang w:eastAsia="en-US"/>
              </w:rPr>
              <w:t>Организация исполнения районного бюджета и формирование бюджетной отчетности</w:t>
            </w:r>
          </w:p>
        </w:tc>
        <w:tc>
          <w:tcPr>
            <w:tcW w:w="437" w:type="pct"/>
            <w:tcBorders>
              <w:top w:val="single" w:sz="4" w:space="0" w:color="auto"/>
              <w:left w:val="nil"/>
              <w:bottom w:val="single" w:sz="4" w:space="0" w:color="auto"/>
              <w:right w:val="single" w:sz="4" w:space="0" w:color="auto"/>
            </w:tcBorders>
            <w:vAlign w:val="center"/>
            <w:hideMark/>
          </w:tcPr>
          <w:p w14:paraId="23BF40E8"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14:paraId="7B29C79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0CD9E3DD"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1E07553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1A5C5D0C"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646A4ED4"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5D5F0111"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20B8D22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6D62E80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066B2CE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58A773B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2B0EF15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774EA4B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1D9A523C" w14:textId="77777777" w:rsidTr="00A07D1A">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7445B291"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30E06002"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2AD005F8"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0981BB63" w14:textId="77777777" w:rsidR="00BD3743" w:rsidRPr="00A07D1A" w:rsidRDefault="00BD3743" w:rsidP="00BD3743">
            <w:pPr>
              <w:spacing w:line="276" w:lineRule="auto"/>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50FE7298" w14:textId="77777777" w:rsidR="00BD3743" w:rsidRPr="00A07D1A" w:rsidRDefault="00BD3743" w:rsidP="00BD3743">
            <w:pPr>
              <w:spacing w:line="276" w:lineRule="auto"/>
              <w:jc w:val="center"/>
              <w:rPr>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4C7F22CF"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44674720" w14:textId="77777777" w:rsidR="00BD3743" w:rsidRPr="00A07D1A" w:rsidRDefault="00BD3743" w:rsidP="00BD3743">
            <w:pPr>
              <w:spacing w:line="276" w:lineRule="auto"/>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49206DFE" w14:textId="77777777" w:rsidR="00BD3743" w:rsidRPr="00A07D1A" w:rsidRDefault="00BD3743" w:rsidP="00BD3743">
            <w:pPr>
              <w:spacing w:line="276" w:lineRule="auto"/>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7C287B2B" w14:textId="77777777" w:rsidR="00BD3743" w:rsidRPr="00A07D1A" w:rsidRDefault="00BD3743" w:rsidP="00BD3743">
            <w:pPr>
              <w:spacing w:line="276" w:lineRule="auto"/>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380A0EEB" w14:textId="77777777" w:rsidR="00BD3743" w:rsidRPr="00A07D1A" w:rsidRDefault="00BD3743" w:rsidP="00BD3743">
            <w:pPr>
              <w:spacing w:line="276" w:lineRule="auto"/>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74EB0F3B" w14:textId="77777777" w:rsidR="00BD3743" w:rsidRPr="00A07D1A" w:rsidRDefault="00BD3743" w:rsidP="00BD3743">
            <w:pPr>
              <w:spacing w:line="276" w:lineRule="auto"/>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78B43DAC" w14:textId="77777777" w:rsidR="00BD3743" w:rsidRPr="00A07D1A" w:rsidRDefault="00BD3743" w:rsidP="00BD3743">
            <w:pPr>
              <w:spacing w:line="276" w:lineRule="auto"/>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35AED769"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F8AAE97" w14:textId="77777777" w:rsidR="00BD3743" w:rsidRPr="00A07D1A" w:rsidRDefault="00BD3743" w:rsidP="00BD3743">
            <w:pPr>
              <w:spacing w:line="276" w:lineRule="auto"/>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5658895B" w14:textId="77777777" w:rsidR="00BD3743" w:rsidRPr="00A07D1A" w:rsidRDefault="00BD3743" w:rsidP="00BD3743">
            <w:pPr>
              <w:spacing w:line="276" w:lineRule="auto"/>
              <w:jc w:val="center"/>
              <w:rPr>
                <w:sz w:val="18"/>
                <w:szCs w:val="18"/>
                <w:lang w:eastAsia="en-US"/>
              </w:rPr>
            </w:pPr>
          </w:p>
        </w:tc>
      </w:tr>
      <w:tr w:rsidR="00BD3743" w:rsidRPr="00A07D1A" w14:paraId="45260A6D" w14:textId="77777777" w:rsidTr="00A07D1A">
        <w:trPr>
          <w:trHeight w:val="39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44518A09"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072944A1"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553A814B"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14:paraId="407F0BE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64F8D889"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3997F96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1646D083"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35B9F600"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3A1F319F"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59BF6F8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2025CAC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64E049F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0B82929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2B3ED9D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2536DF6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728EECFE" w14:textId="77777777" w:rsidTr="00A07D1A">
        <w:trPr>
          <w:trHeight w:val="296"/>
        </w:trPr>
        <w:tc>
          <w:tcPr>
            <w:tcW w:w="288" w:type="pct"/>
            <w:vMerge w:val="restart"/>
            <w:tcBorders>
              <w:top w:val="single" w:sz="4" w:space="0" w:color="auto"/>
              <w:left w:val="single" w:sz="4" w:space="0" w:color="auto"/>
              <w:bottom w:val="nil"/>
              <w:right w:val="single" w:sz="4" w:space="0" w:color="auto"/>
            </w:tcBorders>
            <w:vAlign w:val="center"/>
            <w:hideMark/>
          </w:tcPr>
          <w:p w14:paraId="5F6AC96B"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1.4</w:t>
            </w:r>
          </w:p>
        </w:tc>
        <w:tc>
          <w:tcPr>
            <w:tcW w:w="551" w:type="pct"/>
            <w:vMerge w:val="restart"/>
            <w:tcBorders>
              <w:top w:val="single" w:sz="4" w:space="0" w:color="auto"/>
              <w:left w:val="single" w:sz="4" w:space="0" w:color="auto"/>
              <w:bottom w:val="nil"/>
              <w:right w:val="single" w:sz="4" w:space="0" w:color="auto"/>
            </w:tcBorders>
            <w:vAlign w:val="center"/>
            <w:hideMark/>
          </w:tcPr>
          <w:p w14:paraId="1EBDF533" w14:textId="77777777" w:rsidR="00BD3743" w:rsidRPr="00A07D1A" w:rsidRDefault="00BD3743" w:rsidP="00BD3743">
            <w:pPr>
              <w:spacing w:line="276" w:lineRule="auto"/>
              <w:rPr>
                <w:sz w:val="18"/>
                <w:szCs w:val="18"/>
                <w:lang w:eastAsia="en-US"/>
              </w:rPr>
            </w:pPr>
            <w:r w:rsidRPr="00A07D1A">
              <w:rPr>
                <w:sz w:val="18"/>
                <w:szCs w:val="18"/>
                <w:lang w:eastAsia="en-US"/>
              </w:rPr>
              <w:t>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437" w:type="pct"/>
            <w:tcBorders>
              <w:top w:val="single" w:sz="4" w:space="0" w:color="auto"/>
              <w:left w:val="nil"/>
              <w:bottom w:val="single" w:sz="4" w:space="0" w:color="auto"/>
              <w:right w:val="single" w:sz="4" w:space="0" w:color="auto"/>
            </w:tcBorders>
            <w:vAlign w:val="center"/>
            <w:hideMark/>
          </w:tcPr>
          <w:p w14:paraId="78746B82"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254D4D18" w14:textId="77777777" w:rsidR="00BD3743" w:rsidRPr="00A07D1A" w:rsidRDefault="00BD3743" w:rsidP="00BD3743">
            <w:pPr>
              <w:spacing w:line="276" w:lineRule="auto"/>
              <w:jc w:val="center"/>
              <w:rPr>
                <w:sz w:val="18"/>
                <w:szCs w:val="18"/>
                <w:lang w:eastAsia="en-US"/>
              </w:rPr>
            </w:pPr>
            <w:r w:rsidRPr="00A07D1A">
              <w:rPr>
                <w:sz w:val="18"/>
                <w:szCs w:val="18"/>
                <w:lang w:eastAsia="en-US"/>
              </w:rPr>
              <w:t>44 089,2</w:t>
            </w:r>
          </w:p>
        </w:tc>
        <w:tc>
          <w:tcPr>
            <w:tcW w:w="343" w:type="pct"/>
            <w:tcBorders>
              <w:top w:val="single" w:sz="4" w:space="0" w:color="auto"/>
              <w:left w:val="nil"/>
              <w:bottom w:val="single" w:sz="4" w:space="0" w:color="auto"/>
              <w:right w:val="single" w:sz="4" w:space="0" w:color="auto"/>
            </w:tcBorders>
            <w:vAlign w:val="center"/>
          </w:tcPr>
          <w:p w14:paraId="219356BB" w14:textId="77777777" w:rsidR="00BD3743" w:rsidRPr="00A07D1A" w:rsidRDefault="00BD3743" w:rsidP="00BD3743">
            <w:pPr>
              <w:spacing w:line="276" w:lineRule="auto"/>
              <w:jc w:val="center"/>
              <w:rPr>
                <w:i/>
                <w:sz w:val="18"/>
                <w:szCs w:val="18"/>
                <w:lang w:eastAsia="en-US"/>
              </w:rPr>
            </w:pPr>
            <w:r w:rsidRPr="00A07D1A">
              <w:rPr>
                <w:sz w:val="18"/>
                <w:szCs w:val="18"/>
                <w:lang w:eastAsia="en-US"/>
              </w:rPr>
              <w:t>3 411,0</w:t>
            </w:r>
          </w:p>
        </w:tc>
        <w:tc>
          <w:tcPr>
            <w:tcW w:w="313" w:type="pct"/>
            <w:tcBorders>
              <w:top w:val="single" w:sz="4" w:space="0" w:color="auto"/>
              <w:left w:val="nil"/>
              <w:bottom w:val="single" w:sz="4" w:space="0" w:color="auto"/>
              <w:right w:val="single" w:sz="4" w:space="0" w:color="auto"/>
            </w:tcBorders>
            <w:vAlign w:val="center"/>
          </w:tcPr>
          <w:p w14:paraId="2C730293" w14:textId="77777777" w:rsidR="00BD3743" w:rsidRPr="00A07D1A" w:rsidRDefault="00BD3743" w:rsidP="00BD3743">
            <w:pPr>
              <w:spacing w:line="276" w:lineRule="auto"/>
              <w:jc w:val="center"/>
              <w:rPr>
                <w:sz w:val="18"/>
                <w:szCs w:val="18"/>
                <w:lang w:eastAsia="en-US"/>
              </w:rPr>
            </w:pPr>
            <w:r w:rsidRPr="00A07D1A">
              <w:rPr>
                <w:sz w:val="18"/>
                <w:szCs w:val="18"/>
                <w:lang w:eastAsia="en-US"/>
              </w:rPr>
              <w:t>15 138,0</w:t>
            </w:r>
          </w:p>
        </w:tc>
        <w:tc>
          <w:tcPr>
            <w:tcW w:w="311" w:type="pct"/>
            <w:tcBorders>
              <w:top w:val="single" w:sz="4" w:space="0" w:color="auto"/>
              <w:left w:val="nil"/>
              <w:bottom w:val="single" w:sz="4" w:space="0" w:color="auto"/>
              <w:right w:val="single" w:sz="4" w:space="0" w:color="auto"/>
            </w:tcBorders>
            <w:vAlign w:val="center"/>
          </w:tcPr>
          <w:p w14:paraId="5336958C"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7013F505"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48ABC6DD"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15 138,0</w:t>
            </w:r>
          </w:p>
        </w:tc>
        <w:tc>
          <w:tcPr>
            <w:tcW w:w="311" w:type="pct"/>
            <w:tcBorders>
              <w:top w:val="single" w:sz="4" w:space="0" w:color="auto"/>
              <w:left w:val="nil"/>
              <w:bottom w:val="single" w:sz="4" w:space="0" w:color="auto"/>
              <w:right w:val="single" w:sz="4" w:space="0" w:color="auto"/>
            </w:tcBorders>
            <w:vAlign w:val="center"/>
          </w:tcPr>
          <w:p w14:paraId="00F8E47B" w14:textId="77777777" w:rsidR="00BD3743" w:rsidRPr="00A07D1A" w:rsidRDefault="00BD3743" w:rsidP="00BD3743">
            <w:pPr>
              <w:spacing w:line="276" w:lineRule="auto"/>
              <w:jc w:val="center"/>
              <w:rPr>
                <w:sz w:val="18"/>
                <w:szCs w:val="18"/>
                <w:lang w:eastAsia="en-US"/>
              </w:rPr>
            </w:pPr>
            <w:r w:rsidRPr="00A07D1A">
              <w:rPr>
                <w:sz w:val="18"/>
                <w:szCs w:val="18"/>
                <w:lang w:eastAsia="en-US"/>
              </w:rPr>
              <w:t>23 756,7</w:t>
            </w:r>
          </w:p>
        </w:tc>
        <w:tc>
          <w:tcPr>
            <w:tcW w:w="312" w:type="pct"/>
            <w:gridSpan w:val="3"/>
            <w:tcBorders>
              <w:top w:val="single" w:sz="4" w:space="0" w:color="auto"/>
              <w:left w:val="nil"/>
              <w:bottom w:val="single" w:sz="4" w:space="0" w:color="auto"/>
              <w:right w:val="single" w:sz="4" w:space="0" w:color="auto"/>
            </w:tcBorders>
            <w:vAlign w:val="center"/>
          </w:tcPr>
          <w:p w14:paraId="6761EE24"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268" w:type="pct"/>
            <w:gridSpan w:val="2"/>
            <w:tcBorders>
              <w:top w:val="single" w:sz="4" w:space="0" w:color="auto"/>
              <w:left w:val="nil"/>
              <w:bottom w:val="single" w:sz="4" w:space="0" w:color="auto"/>
              <w:right w:val="single" w:sz="4" w:space="0" w:color="auto"/>
            </w:tcBorders>
            <w:vAlign w:val="center"/>
          </w:tcPr>
          <w:p w14:paraId="32F9C268"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268" w:type="pct"/>
            <w:tcBorders>
              <w:top w:val="single" w:sz="4" w:space="0" w:color="auto"/>
              <w:left w:val="nil"/>
              <w:bottom w:val="single" w:sz="4" w:space="0" w:color="auto"/>
              <w:right w:val="single" w:sz="4" w:space="0" w:color="auto"/>
            </w:tcBorders>
            <w:vAlign w:val="center"/>
          </w:tcPr>
          <w:p w14:paraId="32A3E13B"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11" w:type="pct"/>
            <w:tcBorders>
              <w:top w:val="single" w:sz="4" w:space="0" w:color="auto"/>
              <w:left w:val="nil"/>
              <w:bottom w:val="single" w:sz="4" w:space="0" w:color="auto"/>
              <w:right w:val="single" w:sz="4" w:space="0" w:color="auto"/>
            </w:tcBorders>
            <w:vAlign w:val="center"/>
          </w:tcPr>
          <w:p w14:paraId="540458EB"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13" w:type="pct"/>
            <w:tcBorders>
              <w:top w:val="single" w:sz="4" w:space="0" w:color="auto"/>
              <w:left w:val="nil"/>
              <w:bottom w:val="single" w:sz="4" w:space="0" w:color="auto"/>
              <w:right w:val="single" w:sz="4" w:space="0" w:color="auto"/>
            </w:tcBorders>
            <w:vAlign w:val="center"/>
          </w:tcPr>
          <w:p w14:paraId="45D409F6"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r>
      <w:tr w:rsidR="00BD3743" w:rsidRPr="00A07D1A" w14:paraId="0CB3BB68" w14:textId="77777777" w:rsidTr="00A07D1A">
        <w:trPr>
          <w:trHeight w:val="420"/>
        </w:trPr>
        <w:tc>
          <w:tcPr>
            <w:tcW w:w="288" w:type="pct"/>
            <w:vMerge/>
            <w:tcBorders>
              <w:top w:val="single" w:sz="4" w:space="0" w:color="auto"/>
              <w:left w:val="single" w:sz="4" w:space="0" w:color="auto"/>
              <w:bottom w:val="nil"/>
              <w:right w:val="single" w:sz="4" w:space="0" w:color="auto"/>
            </w:tcBorders>
            <w:vAlign w:val="center"/>
            <w:hideMark/>
          </w:tcPr>
          <w:p w14:paraId="7026C92D"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nil"/>
              <w:right w:val="single" w:sz="4" w:space="0" w:color="auto"/>
            </w:tcBorders>
            <w:vAlign w:val="center"/>
            <w:hideMark/>
          </w:tcPr>
          <w:p w14:paraId="1B00BBC3"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062FD76C"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74680AD2" w14:textId="77777777" w:rsidR="00BD3743" w:rsidRPr="00A07D1A" w:rsidRDefault="00BD3743" w:rsidP="00BD3743">
            <w:pPr>
              <w:spacing w:line="276" w:lineRule="auto"/>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56740A28" w14:textId="77777777" w:rsidR="00BD3743" w:rsidRPr="00A07D1A" w:rsidRDefault="00BD3743" w:rsidP="00BD3743">
            <w:pPr>
              <w:spacing w:line="276" w:lineRule="auto"/>
              <w:jc w:val="center"/>
              <w:rPr>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3CB681B7"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409B1383" w14:textId="77777777" w:rsidR="00BD3743" w:rsidRPr="00A07D1A" w:rsidRDefault="00BD3743" w:rsidP="00BD3743">
            <w:pPr>
              <w:spacing w:line="276" w:lineRule="auto"/>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18484DC0" w14:textId="77777777" w:rsidR="00BD3743" w:rsidRPr="00A07D1A" w:rsidRDefault="00BD3743" w:rsidP="00BD3743">
            <w:pPr>
              <w:spacing w:line="276" w:lineRule="auto"/>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28DB8B54" w14:textId="77777777" w:rsidR="00BD3743" w:rsidRPr="00A07D1A" w:rsidRDefault="00BD3743" w:rsidP="00BD3743">
            <w:pPr>
              <w:spacing w:line="276" w:lineRule="auto"/>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97CE16C" w14:textId="77777777" w:rsidR="00BD3743" w:rsidRPr="00A07D1A" w:rsidRDefault="00BD3743" w:rsidP="00BD3743">
            <w:pPr>
              <w:spacing w:line="276" w:lineRule="auto"/>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16E09FCA" w14:textId="77777777" w:rsidR="00BD3743" w:rsidRPr="00A07D1A" w:rsidRDefault="00BD3743" w:rsidP="00BD3743">
            <w:pPr>
              <w:spacing w:line="276" w:lineRule="auto"/>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425EBAA9" w14:textId="77777777" w:rsidR="00BD3743" w:rsidRPr="00A07D1A" w:rsidRDefault="00BD3743" w:rsidP="00BD3743">
            <w:pPr>
              <w:spacing w:line="276" w:lineRule="auto"/>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472BBAAA"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73A4DA5B" w14:textId="77777777" w:rsidR="00BD3743" w:rsidRPr="00A07D1A" w:rsidRDefault="00BD3743" w:rsidP="00BD3743">
            <w:pPr>
              <w:spacing w:line="276" w:lineRule="auto"/>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1659C3A8" w14:textId="77777777" w:rsidR="00BD3743" w:rsidRPr="00A07D1A" w:rsidRDefault="00BD3743" w:rsidP="00BD3743">
            <w:pPr>
              <w:spacing w:line="276" w:lineRule="auto"/>
              <w:jc w:val="center"/>
              <w:rPr>
                <w:sz w:val="18"/>
                <w:szCs w:val="18"/>
                <w:lang w:eastAsia="en-US"/>
              </w:rPr>
            </w:pPr>
          </w:p>
        </w:tc>
      </w:tr>
      <w:tr w:rsidR="00BD3743" w:rsidRPr="00A07D1A" w14:paraId="24B0B4E8" w14:textId="77777777" w:rsidTr="00A07D1A">
        <w:trPr>
          <w:trHeight w:val="1115"/>
        </w:trPr>
        <w:tc>
          <w:tcPr>
            <w:tcW w:w="288" w:type="pct"/>
            <w:vMerge/>
            <w:tcBorders>
              <w:top w:val="single" w:sz="4" w:space="0" w:color="auto"/>
              <w:left w:val="single" w:sz="4" w:space="0" w:color="auto"/>
              <w:bottom w:val="nil"/>
              <w:right w:val="single" w:sz="4" w:space="0" w:color="auto"/>
            </w:tcBorders>
            <w:vAlign w:val="center"/>
            <w:hideMark/>
          </w:tcPr>
          <w:p w14:paraId="6629412C"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nil"/>
              <w:right w:val="single" w:sz="4" w:space="0" w:color="auto"/>
            </w:tcBorders>
            <w:vAlign w:val="center"/>
            <w:hideMark/>
          </w:tcPr>
          <w:p w14:paraId="57B61E42" w14:textId="77777777" w:rsidR="00BD3743" w:rsidRPr="00A07D1A" w:rsidRDefault="00BD3743" w:rsidP="00BD3743">
            <w:pPr>
              <w:rPr>
                <w:sz w:val="18"/>
                <w:szCs w:val="18"/>
                <w:lang w:eastAsia="en-US"/>
              </w:rPr>
            </w:pPr>
          </w:p>
        </w:tc>
        <w:tc>
          <w:tcPr>
            <w:tcW w:w="437" w:type="pct"/>
            <w:tcBorders>
              <w:top w:val="single" w:sz="4" w:space="0" w:color="auto"/>
              <w:left w:val="nil"/>
              <w:bottom w:val="nil"/>
              <w:right w:val="single" w:sz="4" w:space="0" w:color="auto"/>
            </w:tcBorders>
            <w:vAlign w:val="center"/>
            <w:hideMark/>
          </w:tcPr>
          <w:p w14:paraId="00B3ABB0"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nil"/>
              <w:right w:val="single" w:sz="4" w:space="0" w:color="auto"/>
            </w:tcBorders>
            <w:noWrap/>
            <w:vAlign w:val="center"/>
          </w:tcPr>
          <w:p w14:paraId="07CE2D06" w14:textId="77777777" w:rsidR="00BD3743" w:rsidRPr="00A07D1A" w:rsidRDefault="00BD3743" w:rsidP="00BD3743">
            <w:pPr>
              <w:spacing w:line="276" w:lineRule="auto"/>
              <w:jc w:val="center"/>
              <w:rPr>
                <w:sz w:val="18"/>
                <w:szCs w:val="18"/>
                <w:lang w:eastAsia="en-US"/>
              </w:rPr>
            </w:pPr>
            <w:r w:rsidRPr="00A07D1A">
              <w:rPr>
                <w:sz w:val="18"/>
                <w:szCs w:val="18"/>
                <w:lang w:eastAsia="en-US"/>
              </w:rPr>
              <w:t>44 089,2</w:t>
            </w:r>
          </w:p>
        </w:tc>
        <w:tc>
          <w:tcPr>
            <w:tcW w:w="343" w:type="pct"/>
            <w:tcBorders>
              <w:top w:val="single" w:sz="4" w:space="0" w:color="auto"/>
              <w:left w:val="nil"/>
              <w:bottom w:val="nil"/>
              <w:right w:val="single" w:sz="4" w:space="0" w:color="auto"/>
            </w:tcBorders>
            <w:vAlign w:val="center"/>
          </w:tcPr>
          <w:p w14:paraId="0BA1E77F" w14:textId="77777777" w:rsidR="00BD3743" w:rsidRPr="00A07D1A" w:rsidRDefault="00BD3743" w:rsidP="00BD3743">
            <w:pPr>
              <w:spacing w:line="276" w:lineRule="auto"/>
              <w:jc w:val="center"/>
              <w:rPr>
                <w:i/>
                <w:sz w:val="18"/>
                <w:szCs w:val="18"/>
                <w:lang w:eastAsia="en-US"/>
              </w:rPr>
            </w:pPr>
            <w:r w:rsidRPr="00A07D1A">
              <w:rPr>
                <w:sz w:val="18"/>
                <w:szCs w:val="18"/>
                <w:lang w:eastAsia="en-US"/>
              </w:rPr>
              <w:t>3 411,0</w:t>
            </w:r>
          </w:p>
        </w:tc>
        <w:tc>
          <w:tcPr>
            <w:tcW w:w="313" w:type="pct"/>
            <w:tcBorders>
              <w:top w:val="single" w:sz="4" w:space="0" w:color="auto"/>
              <w:left w:val="nil"/>
              <w:bottom w:val="nil"/>
              <w:right w:val="single" w:sz="4" w:space="0" w:color="auto"/>
            </w:tcBorders>
            <w:vAlign w:val="center"/>
          </w:tcPr>
          <w:p w14:paraId="5D3AA779" w14:textId="77777777" w:rsidR="00BD3743" w:rsidRPr="00A07D1A" w:rsidRDefault="00BD3743" w:rsidP="00BD3743">
            <w:pPr>
              <w:spacing w:line="276" w:lineRule="auto"/>
              <w:jc w:val="center"/>
              <w:rPr>
                <w:sz w:val="18"/>
                <w:szCs w:val="18"/>
                <w:lang w:eastAsia="en-US"/>
              </w:rPr>
            </w:pPr>
            <w:r w:rsidRPr="00A07D1A">
              <w:rPr>
                <w:sz w:val="18"/>
                <w:szCs w:val="18"/>
                <w:lang w:eastAsia="en-US"/>
              </w:rPr>
              <w:t>15 138,0</w:t>
            </w:r>
          </w:p>
        </w:tc>
        <w:tc>
          <w:tcPr>
            <w:tcW w:w="311" w:type="pct"/>
            <w:tcBorders>
              <w:top w:val="single" w:sz="4" w:space="0" w:color="auto"/>
              <w:left w:val="nil"/>
              <w:bottom w:val="nil"/>
              <w:right w:val="single" w:sz="4" w:space="0" w:color="auto"/>
            </w:tcBorders>
            <w:vAlign w:val="center"/>
          </w:tcPr>
          <w:p w14:paraId="2E37B539"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nil"/>
              <w:right w:val="single" w:sz="4" w:space="0" w:color="auto"/>
            </w:tcBorders>
            <w:vAlign w:val="center"/>
          </w:tcPr>
          <w:p w14:paraId="2A3008DA"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nil"/>
              <w:right w:val="single" w:sz="4" w:space="0" w:color="auto"/>
            </w:tcBorders>
            <w:vAlign w:val="center"/>
          </w:tcPr>
          <w:p w14:paraId="0FD04F11"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15 138,0</w:t>
            </w:r>
          </w:p>
        </w:tc>
        <w:tc>
          <w:tcPr>
            <w:tcW w:w="311" w:type="pct"/>
            <w:tcBorders>
              <w:top w:val="single" w:sz="4" w:space="0" w:color="auto"/>
              <w:left w:val="nil"/>
              <w:bottom w:val="nil"/>
              <w:right w:val="single" w:sz="4" w:space="0" w:color="auto"/>
            </w:tcBorders>
            <w:vAlign w:val="center"/>
          </w:tcPr>
          <w:p w14:paraId="4575F7AC" w14:textId="77777777" w:rsidR="00BD3743" w:rsidRPr="00A07D1A" w:rsidRDefault="00BD3743" w:rsidP="00BD3743">
            <w:pPr>
              <w:spacing w:line="276" w:lineRule="auto"/>
              <w:jc w:val="center"/>
              <w:rPr>
                <w:sz w:val="18"/>
                <w:szCs w:val="18"/>
                <w:lang w:eastAsia="en-US"/>
              </w:rPr>
            </w:pPr>
            <w:r w:rsidRPr="00A07D1A">
              <w:rPr>
                <w:sz w:val="18"/>
                <w:szCs w:val="18"/>
                <w:lang w:eastAsia="en-US"/>
              </w:rPr>
              <w:t>23 756,7</w:t>
            </w:r>
          </w:p>
        </w:tc>
        <w:tc>
          <w:tcPr>
            <w:tcW w:w="312" w:type="pct"/>
            <w:gridSpan w:val="3"/>
            <w:tcBorders>
              <w:top w:val="single" w:sz="4" w:space="0" w:color="auto"/>
              <w:left w:val="nil"/>
              <w:bottom w:val="nil"/>
              <w:right w:val="single" w:sz="4" w:space="0" w:color="auto"/>
            </w:tcBorders>
            <w:vAlign w:val="center"/>
          </w:tcPr>
          <w:p w14:paraId="59AB59AC"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268" w:type="pct"/>
            <w:gridSpan w:val="2"/>
            <w:tcBorders>
              <w:top w:val="single" w:sz="4" w:space="0" w:color="auto"/>
              <w:left w:val="nil"/>
              <w:bottom w:val="nil"/>
              <w:right w:val="single" w:sz="4" w:space="0" w:color="auto"/>
            </w:tcBorders>
            <w:vAlign w:val="center"/>
          </w:tcPr>
          <w:p w14:paraId="1D9C13AC"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268" w:type="pct"/>
            <w:tcBorders>
              <w:top w:val="single" w:sz="4" w:space="0" w:color="auto"/>
              <w:left w:val="nil"/>
              <w:bottom w:val="nil"/>
              <w:right w:val="single" w:sz="4" w:space="0" w:color="auto"/>
            </w:tcBorders>
            <w:vAlign w:val="center"/>
          </w:tcPr>
          <w:p w14:paraId="07AB6E73"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11" w:type="pct"/>
            <w:tcBorders>
              <w:top w:val="single" w:sz="4" w:space="0" w:color="auto"/>
              <w:left w:val="nil"/>
              <w:bottom w:val="nil"/>
              <w:right w:val="single" w:sz="4" w:space="0" w:color="auto"/>
            </w:tcBorders>
            <w:vAlign w:val="center"/>
          </w:tcPr>
          <w:p w14:paraId="56B8F7C2"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13" w:type="pct"/>
            <w:tcBorders>
              <w:top w:val="single" w:sz="4" w:space="0" w:color="auto"/>
              <w:left w:val="nil"/>
              <w:bottom w:val="nil"/>
              <w:right w:val="single" w:sz="4" w:space="0" w:color="auto"/>
            </w:tcBorders>
            <w:vAlign w:val="center"/>
          </w:tcPr>
          <w:p w14:paraId="1105C058"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r>
      <w:tr w:rsidR="00BD3743" w:rsidRPr="00A07D1A" w14:paraId="4B7316A1" w14:textId="77777777" w:rsidTr="00A07D1A">
        <w:trPr>
          <w:trHeight w:val="581"/>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A18DFF4"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1.5</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17546BE9" w14:textId="77777777" w:rsidR="00BD3743" w:rsidRPr="00A07D1A" w:rsidRDefault="00BD3743" w:rsidP="00BD3743">
            <w:pPr>
              <w:spacing w:line="276" w:lineRule="auto"/>
              <w:rPr>
                <w:sz w:val="18"/>
                <w:szCs w:val="18"/>
                <w:lang w:eastAsia="en-US"/>
              </w:rPr>
            </w:pPr>
            <w:r w:rsidRPr="00A07D1A">
              <w:rPr>
                <w:sz w:val="18"/>
                <w:szCs w:val="18"/>
                <w:lang w:eastAsia="en-US"/>
              </w:rPr>
              <w:t xml:space="preserve">Управление муниципальным долгом Рамонского </w:t>
            </w:r>
            <w:r w:rsidRPr="00A07D1A">
              <w:rPr>
                <w:sz w:val="18"/>
                <w:szCs w:val="18"/>
                <w:lang w:eastAsia="en-US"/>
              </w:rPr>
              <w:lastRenderedPageBreak/>
              <w:t>муниципального района Воронежcкой области</w:t>
            </w:r>
          </w:p>
        </w:tc>
        <w:tc>
          <w:tcPr>
            <w:tcW w:w="437" w:type="pct"/>
            <w:tcBorders>
              <w:top w:val="single" w:sz="4" w:space="0" w:color="auto"/>
              <w:left w:val="nil"/>
              <w:bottom w:val="single" w:sz="4" w:space="0" w:color="auto"/>
              <w:right w:val="single" w:sz="4" w:space="0" w:color="auto"/>
            </w:tcBorders>
            <w:vAlign w:val="center"/>
            <w:hideMark/>
          </w:tcPr>
          <w:p w14:paraId="1CBC7C13"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tcPr>
          <w:p w14:paraId="05F0A1B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7B79E2BE"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0DFC825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2B2226FE"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583EA5C1"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7669C1E4"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52402D6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031BBA7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59CE2BF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5579ABC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37BFC43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52D834E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3B53CD72" w14:textId="77777777" w:rsidTr="00A07D1A">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937F09D"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12166D83"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0173F018"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57CE705B" w14:textId="77777777" w:rsidR="00BD3743" w:rsidRPr="00A07D1A" w:rsidRDefault="00BD3743" w:rsidP="00BD3743">
            <w:pPr>
              <w:spacing w:line="276" w:lineRule="auto"/>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25B93046" w14:textId="77777777" w:rsidR="00BD3743" w:rsidRPr="00A07D1A" w:rsidRDefault="00BD3743" w:rsidP="00BD3743">
            <w:pPr>
              <w:spacing w:line="276" w:lineRule="auto"/>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4C7DAADF"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C1104C2" w14:textId="77777777" w:rsidR="00BD3743" w:rsidRPr="00A07D1A" w:rsidRDefault="00BD3743" w:rsidP="00BD3743">
            <w:pPr>
              <w:spacing w:line="276" w:lineRule="auto"/>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03F02E7E" w14:textId="77777777" w:rsidR="00BD3743" w:rsidRPr="00A07D1A" w:rsidRDefault="00BD3743" w:rsidP="00BD3743">
            <w:pPr>
              <w:spacing w:line="276" w:lineRule="auto"/>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30344B1A" w14:textId="77777777" w:rsidR="00BD3743" w:rsidRPr="00A07D1A" w:rsidRDefault="00BD3743" w:rsidP="00BD3743">
            <w:pPr>
              <w:spacing w:line="276" w:lineRule="auto"/>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6131E82E" w14:textId="77777777" w:rsidR="00BD3743" w:rsidRPr="00A07D1A" w:rsidRDefault="00BD3743" w:rsidP="00BD3743">
            <w:pPr>
              <w:spacing w:line="276" w:lineRule="auto"/>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52A50E57" w14:textId="77777777" w:rsidR="00BD3743" w:rsidRPr="00A07D1A" w:rsidRDefault="00BD3743" w:rsidP="00BD3743">
            <w:pPr>
              <w:spacing w:line="276" w:lineRule="auto"/>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21241372" w14:textId="77777777" w:rsidR="00BD3743" w:rsidRPr="00A07D1A" w:rsidRDefault="00BD3743" w:rsidP="00BD3743">
            <w:pPr>
              <w:spacing w:line="276" w:lineRule="auto"/>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000ACF37" w14:textId="77777777" w:rsidR="00BD3743" w:rsidRPr="00A07D1A" w:rsidRDefault="00BD3743" w:rsidP="00BD3743">
            <w:pPr>
              <w:spacing w:line="276" w:lineRule="auto"/>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39BC1971" w14:textId="77777777" w:rsidR="00BD3743" w:rsidRPr="00A07D1A" w:rsidRDefault="00BD3743" w:rsidP="00BD3743">
            <w:pPr>
              <w:spacing w:line="276" w:lineRule="auto"/>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0028E131" w14:textId="77777777" w:rsidR="00BD3743" w:rsidRPr="00A07D1A" w:rsidRDefault="00BD3743" w:rsidP="00BD3743">
            <w:pPr>
              <w:spacing w:line="276" w:lineRule="auto"/>
              <w:jc w:val="center"/>
              <w:rPr>
                <w:sz w:val="18"/>
                <w:szCs w:val="18"/>
                <w:lang w:eastAsia="en-US"/>
              </w:rPr>
            </w:pPr>
          </w:p>
        </w:tc>
      </w:tr>
      <w:tr w:rsidR="00BD3743" w:rsidRPr="00A07D1A" w14:paraId="40AC4270" w14:textId="77777777" w:rsidTr="00A07D1A">
        <w:trPr>
          <w:trHeight w:val="784"/>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8FD748C"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4E6CD076"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3F862226"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17D8D92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750EB235"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4FD798A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1D094E1D"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09066E87"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56CAE92A"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415FCBF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1320CF8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6CC606C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03FE8B2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572D646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0371D2A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7921D40D" w14:textId="77777777" w:rsidTr="00A07D1A">
        <w:trPr>
          <w:trHeight w:val="720"/>
        </w:trPr>
        <w:tc>
          <w:tcPr>
            <w:tcW w:w="288" w:type="pct"/>
            <w:tcBorders>
              <w:top w:val="single" w:sz="4" w:space="0" w:color="auto"/>
              <w:left w:val="single" w:sz="4" w:space="0" w:color="auto"/>
              <w:bottom w:val="single" w:sz="4" w:space="0" w:color="auto"/>
              <w:right w:val="single" w:sz="4" w:space="0" w:color="auto"/>
            </w:tcBorders>
            <w:vAlign w:val="center"/>
            <w:hideMark/>
          </w:tcPr>
          <w:p w14:paraId="2B7DABBD"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Основное мероприятие 1.6</w:t>
            </w:r>
          </w:p>
        </w:tc>
        <w:tc>
          <w:tcPr>
            <w:tcW w:w="551" w:type="pct"/>
            <w:tcBorders>
              <w:top w:val="single" w:sz="4" w:space="0" w:color="auto"/>
              <w:left w:val="nil"/>
              <w:bottom w:val="single" w:sz="4" w:space="0" w:color="auto"/>
              <w:right w:val="single" w:sz="4" w:space="0" w:color="auto"/>
            </w:tcBorders>
            <w:vAlign w:val="center"/>
            <w:hideMark/>
          </w:tcPr>
          <w:p w14:paraId="0F323E77" w14:textId="77777777" w:rsidR="00BD3743" w:rsidRPr="00A07D1A" w:rsidRDefault="00BD3743" w:rsidP="00BD3743">
            <w:pPr>
              <w:spacing w:line="276" w:lineRule="auto"/>
              <w:rPr>
                <w:sz w:val="18"/>
                <w:szCs w:val="18"/>
                <w:lang w:eastAsia="en-US"/>
              </w:rPr>
            </w:pPr>
            <w:r w:rsidRPr="00A07D1A">
              <w:rPr>
                <w:sz w:val="18"/>
                <w:szCs w:val="18"/>
                <w:lang w:eastAsia="en-US"/>
              </w:rPr>
              <w:t>Обеспечение внутреннего муниципального финансового контроля</w:t>
            </w:r>
          </w:p>
        </w:tc>
        <w:tc>
          <w:tcPr>
            <w:tcW w:w="437" w:type="pct"/>
            <w:tcBorders>
              <w:top w:val="single" w:sz="4" w:space="0" w:color="auto"/>
              <w:left w:val="nil"/>
              <w:bottom w:val="single" w:sz="4" w:space="0" w:color="auto"/>
              <w:right w:val="single" w:sz="4" w:space="0" w:color="auto"/>
            </w:tcBorders>
            <w:vAlign w:val="center"/>
            <w:hideMark/>
          </w:tcPr>
          <w:p w14:paraId="159315AD"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14:paraId="46B35B6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69C631D1"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73720FF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79DC60C8"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1679CCDF"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59B5565C"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1CBEEEF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63E2A15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0854937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2FAA4F0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33A61FE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072387E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4CDA1665" w14:textId="77777777" w:rsidTr="00A07D1A">
        <w:trPr>
          <w:trHeight w:val="1763"/>
        </w:trPr>
        <w:tc>
          <w:tcPr>
            <w:tcW w:w="288" w:type="pct"/>
            <w:tcBorders>
              <w:top w:val="single" w:sz="4" w:space="0" w:color="auto"/>
              <w:left w:val="single" w:sz="4" w:space="0" w:color="auto"/>
              <w:bottom w:val="single" w:sz="4" w:space="0" w:color="auto"/>
              <w:right w:val="single" w:sz="4" w:space="0" w:color="auto"/>
            </w:tcBorders>
            <w:vAlign w:val="center"/>
            <w:hideMark/>
          </w:tcPr>
          <w:p w14:paraId="21D0F1D5"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1.7</w:t>
            </w:r>
          </w:p>
        </w:tc>
        <w:tc>
          <w:tcPr>
            <w:tcW w:w="551" w:type="pct"/>
            <w:tcBorders>
              <w:top w:val="single" w:sz="4" w:space="0" w:color="auto"/>
              <w:left w:val="nil"/>
              <w:bottom w:val="single" w:sz="4" w:space="0" w:color="auto"/>
              <w:right w:val="single" w:sz="4" w:space="0" w:color="auto"/>
            </w:tcBorders>
            <w:vAlign w:val="center"/>
            <w:hideMark/>
          </w:tcPr>
          <w:p w14:paraId="67DA3CA3" w14:textId="77777777" w:rsidR="00BD3743" w:rsidRPr="00A07D1A" w:rsidRDefault="00BD3743" w:rsidP="00BD3743">
            <w:pPr>
              <w:spacing w:line="276" w:lineRule="auto"/>
              <w:rPr>
                <w:sz w:val="18"/>
                <w:szCs w:val="18"/>
                <w:lang w:eastAsia="en-US"/>
              </w:rPr>
            </w:pPr>
            <w:r w:rsidRPr="00A07D1A">
              <w:rPr>
                <w:sz w:val="18"/>
                <w:szCs w:val="18"/>
                <w:lang w:eastAsia="en-US"/>
              </w:rPr>
              <w:t xml:space="preserve">Обеспечение доступности информации о бюджетном процессе в </w:t>
            </w:r>
          </w:p>
          <w:p w14:paraId="3A552543" w14:textId="77777777" w:rsidR="00BD3743" w:rsidRPr="00A07D1A" w:rsidRDefault="00BD3743" w:rsidP="00BD3743">
            <w:pPr>
              <w:spacing w:line="276" w:lineRule="auto"/>
              <w:rPr>
                <w:sz w:val="18"/>
                <w:szCs w:val="18"/>
                <w:lang w:eastAsia="en-US"/>
              </w:rPr>
            </w:pPr>
            <w:r w:rsidRPr="00A07D1A">
              <w:rPr>
                <w:sz w:val="18"/>
                <w:szCs w:val="18"/>
                <w:lang w:eastAsia="en-US"/>
              </w:rPr>
              <w:t xml:space="preserve">муниципальном районе </w:t>
            </w:r>
          </w:p>
        </w:tc>
        <w:tc>
          <w:tcPr>
            <w:tcW w:w="437" w:type="pct"/>
            <w:tcBorders>
              <w:top w:val="single" w:sz="4" w:space="0" w:color="auto"/>
              <w:left w:val="nil"/>
              <w:bottom w:val="single" w:sz="4" w:space="0" w:color="auto"/>
              <w:right w:val="single" w:sz="4" w:space="0" w:color="auto"/>
            </w:tcBorders>
            <w:vAlign w:val="center"/>
            <w:hideMark/>
          </w:tcPr>
          <w:p w14:paraId="6F835254"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14:paraId="1BFA5C4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6EB3AC25" w14:textId="77777777" w:rsidR="00BD3743" w:rsidRPr="00A07D1A" w:rsidRDefault="00BD3743" w:rsidP="00BD3743">
            <w:pPr>
              <w:spacing w:line="276" w:lineRule="auto"/>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7DDFEDC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12B26362"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609B69F6"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453CE785" w14:textId="77777777" w:rsidR="00BD3743" w:rsidRPr="00A07D1A" w:rsidRDefault="00BD3743" w:rsidP="00BD3743">
            <w:pPr>
              <w:spacing w:line="276" w:lineRule="auto"/>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4C8ABB6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014408F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2A193F4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259C71B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7DC2407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202F2CE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1F3C4634" w14:textId="77777777" w:rsidTr="00A07D1A">
        <w:trPr>
          <w:trHeight w:val="433"/>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659A0C49" w14:textId="77777777" w:rsidR="00BD3743" w:rsidRPr="00A07D1A" w:rsidRDefault="00BD3743" w:rsidP="00BD3743">
            <w:pPr>
              <w:spacing w:line="276" w:lineRule="auto"/>
              <w:rPr>
                <w:b/>
                <w:bCs/>
                <w:sz w:val="18"/>
                <w:szCs w:val="18"/>
                <w:lang w:eastAsia="en-US"/>
              </w:rPr>
            </w:pPr>
            <w:r w:rsidRPr="00A07D1A">
              <w:rPr>
                <w:b/>
                <w:bCs/>
                <w:sz w:val="18"/>
                <w:szCs w:val="18"/>
                <w:lang w:eastAsia="en-US"/>
              </w:rPr>
              <w:t>Подпрограмма 2</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61D6466D" w14:textId="77777777" w:rsidR="00BD3743" w:rsidRPr="00A07D1A" w:rsidRDefault="00BD3743" w:rsidP="00BD3743">
            <w:pPr>
              <w:spacing w:line="276" w:lineRule="auto"/>
              <w:rPr>
                <w:b/>
                <w:sz w:val="18"/>
                <w:szCs w:val="18"/>
                <w:lang w:eastAsia="en-US"/>
              </w:rPr>
            </w:pPr>
            <w:r w:rsidRPr="00A07D1A">
              <w:rPr>
                <w:b/>
                <w:sz w:val="18"/>
                <w:szCs w:val="18"/>
                <w:lang w:eastAsia="en-US"/>
              </w:rPr>
              <w:t xml:space="preserve">Повышение устойчивости бюджетов поселений Рамонского муниципального района </w:t>
            </w:r>
          </w:p>
          <w:p w14:paraId="7458B1BD" w14:textId="77777777" w:rsidR="00BD3743" w:rsidRPr="00A07D1A" w:rsidRDefault="00BD3743" w:rsidP="00BD3743">
            <w:pPr>
              <w:spacing w:line="276" w:lineRule="auto"/>
              <w:rPr>
                <w:b/>
                <w:sz w:val="18"/>
                <w:szCs w:val="18"/>
                <w:lang w:eastAsia="en-US"/>
              </w:rPr>
            </w:pPr>
            <w:r w:rsidRPr="00A07D1A">
              <w:rPr>
                <w:b/>
                <w:sz w:val="18"/>
                <w:szCs w:val="18"/>
                <w:lang w:eastAsia="en-US"/>
              </w:rPr>
              <w:t>Воронежской области</w:t>
            </w:r>
          </w:p>
        </w:tc>
        <w:tc>
          <w:tcPr>
            <w:tcW w:w="437" w:type="pct"/>
            <w:tcBorders>
              <w:top w:val="single" w:sz="4" w:space="0" w:color="auto"/>
              <w:left w:val="nil"/>
              <w:bottom w:val="single" w:sz="4" w:space="0" w:color="auto"/>
              <w:right w:val="single" w:sz="4" w:space="0" w:color="auto"/>
            </w:tcBorders>
            <w:vAlign w:val="center"/>
            <w:hideMark/>
          </w:tcPr>
          <w:p w14:paraId="09A7A051" w14:textId="77777777" w:rsidR="00BD3743" w:rsidRPr="00A07D1A" w:rsidRDefault="00BD3743" w:rsidP="00BD3743">
            <w:pPr>
              <w:spacing w:line="276" w:lineRule="auto"/>
              <w:rPr>
                <w:b/>
                <w:sz w:val="18"/>
                <w:szCs w:val="18"/>
                <w:lang w:eastAsia="en-US"/>
              </w:rPr>
            </w:pPr>
            <w:r w:rsidRPr="00A07D1A">
              <w:rPr>
                <w:b/>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7EBDF241"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663 151,0</w:t>
            </w:r>
          </w:p>
        </w:tc>
        <w:tc>
          <w:tcPr>
            <w:tcW w:w="343" w:type="pct"/>
            <w:tcBorders>
              <w:top w:val="single" w:sz="4" w:space="0" w:color="auto"/>
              <w:left w:val="nil"/>
              <w:bottom w:val="single" w:sz="4" w:space="0" w:color="auto"/>
              <w:right w:val="single" w:sz="4" w:space="0" w:color="auto"/>
            </w:tcBorders>
            <w:vAlign w:val="center"/>
          </w:tcPr>
          <w:p w14:paraId="5803959B" w14:textId="77777777" w:rsidR="00BD3743" w:rsidRPr="00A07D1A" w:rsidRDefault="00BD3743" w:rsidP="00BD3743">
            <w:pPr>
              <w:spacing w:line="276" w:lineRule="auto"/>
              <w:ind w:left="-179" w:right="-80"/>
              <w:jc w:val="center"/>
              <w:rPr>
                <w:b/>
                <w:bCs/>
                <w:i/>
                <w:sz w:val="18"/>
                <w:szCs w:val="18"/>
                <w:lang w:eastAsia="en-US"/>
              </w:rPr>
            </w:pPr>
            <w:r w:rsidRPr="00A07D1A">
              <w:rPr>
                <w:b/>
                <w:bCs/>
                <w:sz w:val="18"/>
                <w:szCs w:val="18"/>
                <w:lang w:eastAsia="en-US"/>
              </w:rPr>
              <w:t>148 630,2</w:t>
            </w:r>
          </w:p>
        </w:tc>
        <w:tc>
          <w:tcPr>
            <w:tcW w:w="313" w:type="pct"/>
            <w:tcBorders>
              <w:top w:val="single" w:sz="4" w:space="0" w:color="auto"/>
              <w:left w:val="nil"/>
              <w:bottom w:val="single" w:sz="4" w:space="0" w:color="auto"/>
              <w:right w:val="single" w:sz="4" w:space="0" w:color="auto"/>
            </w:tcBorders>
            <w:vAlign w:val="center"/>
          </w:tcPr>
          <w:p w14:paraId="1C8F4E07"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134 544,8</w:t>
            </w:r>
          </w:p>
        </w:tc>
        <w:tc>
          <w:tcPr>
            <w:tcW w:w="311" w:type="pct"/>
            <w:tcBorders>
              <w:top w:val="single" w:sz="4" w:space="0" w:color="auto"/>
              <w:left w:val="nil"/>
              <w:bottom w:val="single" w:sz="4" w:space="0" w:color="auto"/>
              <w:right w:val="single" w:sz="4" w:space="0" w:color="auto"/>
            </w:tcBorders>
            <w:vAlign w:val="center"/>
          </w:tcPr>
          <w:p w14:paraId="40B1198A" w14:textId="77777777" w:rsidR="00BD3743" w:rsidRPr="00A07D1A" w:rsidRDefault="00BD3743" w:rsidP="00BD3743">
            <w:pPr>
              <w:spacing w:line="276" w:lineRule="auto"/>
              <w:ind w:left="-179" w:right="-80"/>
              <w:jc w:val="center"/>
              <w:rPr>
                <w:b/>
                <w:bCs/>
                <w:i/>
                <w:sz w:val="18"/>
                <w:szCs w:val="18"/>
                <w:lang w:eastAsia="en-US"/>
              </w:rPr>
            </w:pPr>
            <w:r w:rsidRPr="00A07D1A">
              <w:rPr>
                <w:b/>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652DA968" w14:textId="77777777" w:rsidR="00BD3743" w:rsidRPr="00A07D1A" w:rsidRDefault="00BD3743" w:rsidP="00BD3743">
            <w:pPr>
              <w:spacing w:line="276" w:lineRule="auto"/>
              <w:ind w:left="-179" w:right="-80"/>
              <w:jc w:val="center"/>
              <w:rPr>
                <w:b/>
                <w:bCs/>
                <w:i/>
                <w:sz w:val="18"/>
                <w:szCs w:val="18"/>
                <w:lang w:eastAsia="en-US"/>
              </w:rPr>
            </w:pPr>
            <w:r w:rsidRPr="00A07D1A">
              <w:rPr>
                <w:b/>
                <w:bCs/>
                <w:i/>
                <w:sz w:val="18"/>
                <w:szCs w:val="18"/>
                <w:lang w:eastAsia="en-US"/>
              </w:rPr>
              <w:t>14 069,6</w:t>
            </w:r>
          </w:p>
        </w:tc>
        <w:tc>
          <w:tcPr>
            <w:tcW w:w="314" w:type="pct"/>
            <w:tcBorders>
              <w:top w:val="single" w:sz="4" w:space="0" w:color="auto"/>
              <w:left w:val="nil"/>
              <w:bottom w:val="single" w:sz="4" w:space="0" w:color="auto"/>
              <w:right w:val="single" w:sz="4" w:space="0" w:color="auto"/>
            </w:tcBorders>
            <w:vAlign w:val="center"/>
          </w:tcPr>
          <w:p w14:paraId="23C8F8AA" w14:textId="77777777" w:rsidR="00BD3743" w:rsidRPr="00A07D1A" w:rsidRDefault="00BD3743" w:rsidP="00BD3743">
            <w:pPr>
              <w:spacing w:line="276" w:lineRule="auto"/>
              <w:ind w:left="-179" w:right="-80"/>
              <w:jc w:val="center"/>
              <w:rPr>
                <w:b/>
                <w:bCs/>
                <w:i/>
                <w:sz w:val="18"/>
                <w:szCs w:val="18"/>
                <w:lang w:eastAsia="en-US"/>
              </w:rPr>
            </w:pPr>
            <w:r w:rsidRPr="00A07D1A">
              <w:rPr>
                <w:b/>
                <w:bCs/>
                <w:i/>
                <w:sz w:val="18"/>
                <w:szCs w:val="18"/>
                <w:lang w:eastAsia="en-US"/>
              </w:rPr>
              <w:t>120 475,2</w:t>
            </w:r>
          </w:p>
        </w:tc>
        <w:tc>
          <w:tcPr>
            <w:tcW w:w="311" w:type="pct"/>
            <w:tcBorders>
              <w:top w:val="single" w:sz="4" w:space="0" w:color="auto"/>
              <w:left w:val="nil"/>
              <w:bottom w:val="single" w:sz="4" w:space="0" w:color="auto"/>
              <w:right w:val="single" w:sz="4" w:space="0" w:color="auto"/>
            </w:tcBorders>
            <w:vAlign w:val="center"/>
          </w:tcPr>
          <w:p w14:paraId="6FF84B3A"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67 651,0</w:t>
            </w:r>
          </w:p>
        </w:tc>
        <w:tc>
          <w:tcPr>
            <w:tcW w:w="312" w:type="pct"/>
            <w:gridSpan w:val="3"/>
            <w:tcBorders>
              <w:top w:val="single" w:sz="4" w:space="0" w:color="auto"/>
              <w:left w:val="nil"/>
              <w:bottom w:val="single" w:sz="4" w:space="0" w:color="auto"/>
              <w:right w:val="single" w:sz="4" w:space="0" w:color="auto"/>
            </w:tcBorders>
            <w:vAlign w:val="center"/>
          </w:tcPr>
          <w:p w14:paraId="236AD620"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268" w:type="pct"/>
            <w:gridSpan w:val="2"/>
            <w:tcBorders>
              <w:top w:val="single" w:sz="4" w:space="0" w:color="auto"/>
              <w:left w:val="nil"/>
              <w:bottom w:val="single" w:sz="4" w:space="0" w:color="auto"/>
              <w:right w:val="single" w:sz="4" w:space="0" w:color="auto"/>
            </w:tcBorders>
            <w:vAlign w:val="center"/>
          </w:tcPr>
          <w:p w14:paraId="54A54C63"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268" w:type="pct"/>
            <w:tcBorders>
              <w:top w:val="single" w:sz="4" w:space="0" w:color="auto"/>
              <w:left w:val="nil"/>
              <w:bottom w:val="single" w:sz="4" w:space="0" w:color="auto"/>
              <w:right w:val="single" w:sz="4" w:space="0" w:color="auto"/>
            </w:tcBorders>
            <w:vAlign w:val="center"/>
          </w:tcPr>
          <w:p w14:paraId="647045BC"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311" w:type="pct"/>
            <w:tcBorders>
              <w:top w:val="single" w:sz="4" w:space="0" w:color="auto"/>
              <w:left w:val="nil"/>
              <w:bottom w:val="single" w:sz="4" w:space="0" w:color="auto"/>
              <w:right w:val="single" w:sz="4" w:space="0" w:color="auto"/>
            </w:tcBorders>
            <w:vAlign w:val="center"/>
          </w:tcPr>
          <w:p w14:paraId="423019FC"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313" w:type="pct"/>
            <w:tcBorders>
              <w:top w:val="single" w:sz="4" w:space="0" w:color="auto"/>
              <w:left w:val="nil"/>
              <w:bottom w:val="single" w:sz="4" w:space="0" w:color="auto"/>
              <w:right w:val="single" w:sz="4" w:space="0" w:color="auto"/>
            </w:tcBorders>
            <w:vAlign w:val="center"/>
          </w:tcPr>
          <w:p w14:paraId="4A61A679"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r>
      <w:tr w:rsidR="00BD3743" w:rsidRPr="00A07D1A" w14:paraId="241A3825" w14:textId="77777777" w:rsidTr="00A07D1A">
        <w:trPr>
          <w:trHeight w:val="585"/>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665DEEFD" w14:textId="77777777" w:rsidR="00BD3743" w:rsidRPr="00A07D1A" w:rsidRDefault="00BD3743" w:rsidP="00BD3743">
            <w:pPr>
              <w:rPr>
                <w:b/>
                <w:bCs/>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3CA63F4B" w14:textId="77777777" w:rsidR="00BD3743" w:rsidRPr="00A07D1A" w:rsidRDefault="00BD3743" w:rsidP="00BD3743">
            <w:pPr>
              <w:rPr>
                <w:b/>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50D702DA" w14:textId="77777777" w:rsidR="00BD3743" w:rsidRPr="00A07D1A" w:rsidRDefault="00BD3743" w:rsidP="00BD3743">
            <w:pPr>
              <w:spacing w:line="276" w:lineRule="auto"/>
              <w:rPr>
                <w:b/>
                <w:sz w:val="18"/>
                <w:szCs w:val="18"/>
                <w:lang w:eastAsia="en-US"/>
              </w:rPr>
            </w:pPr>
            <w:r w:rsidRPr="00A07D1A">
              <w:rPr>
                <w:b/>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63954088" w14:textId="77777777" w:rsidR="00BD3743" w:rsidRPr="00A07D1A" w:rsidRDefault="00BD3743" w:rsidP="00BD3743">
            <w:pPr>
              <w:spacing w:line="276" w:lineRule="auto"/>
              <w:ind w:left="-179" w:right="-80"/>
              <w:jc w:val="center"/>
              <w:rPr>
                <w:b/>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6FD98B5A" w14:textId="77777777" w:rsidR="00BD3743" w:rsidRPr="00A07D1A" w:rsidRDefault="00BD3743" w:rsidP="00BD3743">
            <w:pPr>
              <w:spacing w:line="276" w:lineRule="auto"/>
              <w:ind w:left="-179" w:right="-80"/>
              <w:jc w:val="center"/>
              <w:rPr>
                <w:b/>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07C3F5C2" w14:textId="77777777" w:rsidR="00BD3743" w:rsidRPr="00A07D1A" w:rsidRDefault="00BD3743" w:rsidP="00BD3743">
            <w:pPr>
              <w:spacing w:line="276" w:lineRule="auto"/>
              <w:ind w:left="-179" w:right="-80"/>
              <w:jc w:val="center"/>
              <w:rPr>
                <w:b/>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3B7C2E9" w14:textId="77777777" w:rsidR="00BD3743" w:rsidRPr="00A07D1A" w:rsidRDefault="00BD3743" w:rsidP="00BD3743">
            <w:pPr>
              <w:spacing w:line="276" w:lineRule="auto"/>
              <w:ind w:left="-179" w:right="-80"/>
              <w:jc w:val="center"/>
              <w:rPr>
                <w:b/>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3BBD174C" w14:textId="77777777" w:rsidR="00BD3743" w:rsidRPr="00A07D1A" w:rsidRDefault="00BD3743" w:rsidP="00BD3743">
            <w:pPr>
              <w:spacing w:line="276" w:lineRule="auto"/>
              <w:ind w:left="-179" w:right="-80"/>
              <w:jc w:val="center"/>
              <w:rPr>
                <w:b/>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6033905B" w14:textId="77777777" w:rsidR="00BD3743" w:rsidRPr="00A07D1A" w:rsidRDefault="00BD3743" w:rsidP="00BD3743">
            <w:pPr>
              <w:spacing w:line="276" w:lineRule="auto"/>
              <w:ind w:left="-179" w:right="-80"/>
              <w:jc w:val="center"/>
              <w:rPr>
                <w:b/>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3535D36B" w14:textId="77777777" w:rsidR="00BD3743" w:rsidRPr="00A07D1A" w:rsidRDefault="00BD3743" w:rsidP="00BD3743">
            <w:pPr>
              <w:spacing w:line="276" w:lineRule="auto"/>
              <w:ind w:left="-179" w:right="-80"/>
              <w:jc w:val="center"/>
              <w:rPr>
                <w:b/>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6CFC79F9" w14:textId="77777777" w:rsidR="00BD3743" w:rsidRPr="00A07D1A" w:rsidRDefault="00BD3743" w:rsidP="00BD3743">
            <w:pPr>
              <w:spacing w:line="276" w:lineRule="auto"/>
              <w:ind w:left="-179" w:right="-80"/>
              <w:jc w:val="center"/>
              <w:rPr>
                <w:b/>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2CE037F3" w14:textId="77777777" w:rsidR="00BD3743" w:rsidRPr="00A07D1A" w:rsidRDefault="00BD3743" w:rsidP="00BD3743">
            <w:pPr>
              <w:spacing w:line="276" w:lineRule="auto"/>
              <w:ind w:left="-179" w:right="-80"/>
              <w:jc w:val="center"/>
              <w:rPr>
                <w:b/>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30CF2DBC" w14:textId="77777777" w:rsidR="00BD3743" w:rsidRPr="00A07D1A" w:rsidRDefault="00BD3743" w:rsidP="00BD3743">
            <w:pPr>
              <w:spacing w:line="276" w:lineRule="auto"/>
              <w:ind w:left="-179" w:right="-80"/>
              <w:jc w:val="center"/>
              <w:rPr>
                <w:b/>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171A5194" w14:textId="77777777" w:rsidR="00BD3743" w:rsidRPr="00A07D1A" w:rsidRDefault="00BD3743" w:rsidP="00BD3743">
            <w:pPr>
              <w:spacing w:line="276" w:lineRule="auto"/>
              <w:ind w:left="-179" w:right="-80"/>
              <w:jc w:val="center"/>
              <w:rPr>
                <w:b/>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67B84ACB" w14:textId="77777777" w:rsidR="00BD3743" w:rsidRPr="00A07D1A" w:rsidRDefault="00BD3743" w:rsidP="00BD3743">
            <w:pPr>
              <w:spacing w:line="276" w:lineRule="auto"/>
              <w:ind w:left="-179" w:right="-80"/>
              <w:jc w:val="center"/>
              <w:rPr>
                <w:b/>
                <w:sz w:val="18"/>
                <w:szCs w:val="18"/>
                <w:lang w:eastAsia="en-US"/>
              </w:rPr>
            </w:pPr>
          </w:p>
        </w:tc>
      </w:tr>
      <w:tr w:rsidR="00BD3743" w:rsidRPr="00A07D1A" w14:paraId="582682C7" w14:textId="77777777" w:rsidTr="00A07D1A">
        <w:trPr>
          <w:trHeight w:val="110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CE8BA96" w14:textId="77777777" w:rsidR="00BD3743" w:rsidRPr="00A07D1A" w:rsidRDefault="00BD3743" w:rsidP="00BD3743">
            <w:pPr>
              <w:rPr>
                <w:b/>
                <w:bCs/>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274AC97C" w14:textId="77777777" w:rsidR="00BD3743" w:rsidRPr="00A07D1A" w:rsidRDefault="00BD3743" w:rsidP="00BD3743">
            <w:pPr>
              <w:rPr>
                <w:b/>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7B206E57" w14:textId="77777777" w:rsidR="00BD3743" w:rsidRPr="00A07D1A" w:rsidRDefault="00BD3743" w:rsidP="00BD3743">
            <w:pPr>
              <w:spacing w:line="276" w:lineRule="auto"/>
              <w:rPr>
                <w:b/>
                <w:sz w:val="18"/>
                <w:szCs w:val="18"/>
                <w:lang w:eastAsia="en-US"/>
              </w:rPr>
            </w:pPr>
            <w:r w:rsidRPr="00A07D1A">
              <w:rPr>
                <w:b/>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2635E6B5"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663 151,0</w:t>
            </w:r>
          </w:p>
        </w:tc>
        <w:tc>
          <w:tcPr>
            <w:tcW w:w="343" w:type="pct"/>
            <w:tcBorders>
              <w:top w:val="single" w:sz="4" w:space="0" w:color="auto"/>
              <w:left w:val="nil"/>
              <w:bottom w:val="single" w:sz="4" w:space="0" w:color="auto"/>
              <w:right w:val="single" w:sz="4" w:space="0" w:color="auto"/>
            </w:tcBorders>
            <w:vAlign w:val="center"/>
          </w:tcPr>
          <w:p w14:paraId="7CE08531" w14:textId="77777777" w:rsidR="00BD3743" w:rsidRPr="00A07D1A" w:rsidRDefault="00BD3743" w:rsidP="00BD3743">
            <w:pPr>
              <w:spacing w:line="276" w:lineRule="auto"/>
              <w:ind w:left="-179" w:right="-80"/>
              <w:jc w:val="center"/>
              <w:rPr>
                <w:b/>
                <w:bCs/>
                <w:i/>
                <w:sz w:val="18"/>
                <w:szCs w:val="18"/>
                <w:lang w:eastAsia="en-US"/>
              </w:rPr>
            </w:pPr>
            <w:r w:rsidRPr="00A07D1A">
              <w:rPr>
                <w:b/>
                <w:bCs/>
                <w:sz w:val="18"/>
                <w:szCs w:val="18"/>
                <w:lang w:eastAsia="en-US"/>
              </w:rPr>
              <w:t>148 630,2</w:t>
            </w:r>
          </w:p>
        </w:tc>
        <w:tc>
          <w:tcPr>
            <w:tcW w:w="313" w:type="pct"/>
            <w:tcBorders>
              <w:top w:val="single" w:sz="4" w:space="0" w:color="auto"/>
              <w:left w:val="nil"/>
              <w:bottom w:val="single" w:sz="4" w:space="0" w:color="auto"/>
              <w:right w:val="single" w:sz="4" w:space="0" w:color="auto"/>
            </w:tcBorders>
            <w:vAlign w:val="center"/>
          </w:tcPr>
          <w:p w14:paraId="4C62A807"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134 544,8</w:t>
            </w:r>
          </w:p>
        </w:tc>
        <w:tc>
          <w:tcPr>
            <w:tcW w:w="311" w:type="pct"/>
            <w:tcBorders>
              <w:top w:val="single" w:sz="4" w:space="0" w:color="auto"/>
              <w:left w:val="nil"/>
              <w:bottom w:val="single" w:sz="4" w:space="0" w:color="auto"/>
              <w:right w:val="single" w:sz="4" w:space="0" w:color="auto"/>
            </w:tcBorders>
            <w:vAlign w:val="center"/>
          </w:tcPr>
          <w:p w14:paraId="7FD4FEDD" w14:textId="77777777" w:rsidR="00BD3743" w:rsidRPr="00A07D1A" w:rsidRDefault="00BD3743" w:rsidP="00BD3743">
            <w:pPr>
              <w:spacing w:line="276" w:lineRule="auto"/>
              <w:ind w:left="-179" w:right="-80"/>
              <w:jc w:val="center"/>
              <w:rPr>
                <w:b/>
                <w:bCs/>
                <w:i/>
                <w:sz w:val="18"/>
                <w:szCs w:val="18"/>
                <w:lang w:eastAsia="en-US"/>
              </w:rPr>
            </w:pPr>
            <w:r w:rsidRPr="00A07D1A">
              <w:rPr>
                <w:b/>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29425AD3" w14:textId="77777777" w:rsidR="00BD3743" w:rsidRPr="00A07D1A" w:rsidRDefault="00BD3743" w:rsidP="00BD3743">
            <w:pPr>
              <w:spacing w:line="276" w:lineRule="auto"/>
              <w:ind w:left="-179" w:right="-80"/>
              <w:jc w:val="center"/>
              <w:rPr>
                <w:b/>
                <w:bCs/>
                <w:i/>
                <w:sz w:val="18"/>
                <w:szCs w:val="18"/>
                <w:lang w:eastAsia="en-US"/>
              </w:rPr>
            </w:pPr>
            <w:r w:rsidRPr="00A07D1A">
              <w:rPr>
                <w:b/>
                <w:bCs/>
                <w:i/>
                <w:sz w:val="18"/>
                <w:szCs w:val="18"/>
                <w:lang w:eastAsia="en-US"/>
              </w:rPr>
              <w:t>14 069,6</w:t>
            </w:r>
          </w:p>
        </w:tc>
        <w:tc>
          <w:tcPr>
            <w:tcW w:w="314" w:type="pct"/>
            <w:tcBorders>
              <w:top w:val="single" w:sz="4" w:space="0" w:color="auto"/>
              <w:left w:val="nil"/>
              <w:bottom w:val="single" w:sz="4" w:space="0" w:color="auto"/>
              <w:right w:val="single" w:sz="4" w:space="0" w:color="auto"/>
            </w:tcBorders>
            <w:vAlign w:val="center"/>
          </w:tcPr>
          <w:p w14:paraId="71A311EA" w14:textId="77777777" w:rsidR="00BD3743" w:rsidRPr="00A07D1A" w:rsidRDefault="00BD3743" w:rsidP="00BD3743">
            <w:pPr>
              <w:spacing w:line="276" w:lineRule="auto"/>
              <w:ind w:left="-179" w:right="-80"/>
              <w:jc w:val="center"/>
              <w:rPr>
                <w:b/>
                <w:bCs/>
                <w:i/>
                <w:sz w:val="18"/>
                <w:szCs w:val="18"/>
                <w:lang w:eastAsia="en-US"/>
              </w:rPr>
            </w:pPr>
            <w:r w:rsidRPr="00A07D1A">
              <w:rPr>
                <w:b/>
                <w:bCs/>
                <w:i/>
                <w:sz w:val="18"/>
                <w:szCs w:val="18"/>
                <w:lang w:eastAsia="en-US"/>
              </w:rPr>
              <w:t>120 475,2</w:t>
            </w:r>
          </w:p>
        </w:tc>
        <w:tc>
          <w:tcPr>
            <w:tcW w:w="311" w:type="pct"/>
            <w:tcBorders>
              <w:top w:val="single" w:sz="4" w:space="0" w:color="auto"/>
              <w:left w:val="nil"/>
              <w:bottom w:val="single" w:sz="4" w:space="0" w:color="auto"/>
              <w:right w:val="single" w:sz="4" w:space="0" w:color="auto"/>
            </w:tcBorders>
            <w:vAlign w:val="center"/>
          </w:tcPr>
          <w:p w14:paraId="17F31FDE"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67 651,0</w:t>
            </w:r>
          </w:p>
        </w:tc>
        <w:tc>
          <w:tcPr>
            <w:tcW w:w="312" w:type="pct"/>
            <w:gridSpan w:val="3"/>
            <w:tcBorders>
              <w:top w:val="single" w:sz="4" w:space="0" w:color="auto"/>
              <w:left w:val="nil"/>
              <w:bottom w:val="single" w:sz="4" w:space="0" w:color="auto"/>
              <w:right w:val="single" w:sz="4" w:space="0" w:color="auto"/>
            </w:tcBorders>
            <w:vAlign w:val="center"/>
          </w:tcPr>
          <w:p w14:paraId="651A43D0"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268" w:type="pct"/>
            <w:gridSpan w:val="2"/>
            <w:tcBorders>
              <w:top w:val="single" w:sz="4" w:space="0" w:color="auto"/>
              <w:left w:val="nil"/>
              <w:bottom w:val="single" w:sz="4" w:space="0" w:color="auto"/>
              <w:right w:val="single" w:sz="4" w:space="0" w:color="auto"/>
            </w:tcBorders>
            <w:vAlign w:val="center"/>
          </w:tcPr>
          <w:p w14:paraId="3BA87D4C"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268" w:type="pct"/>
            <w:tcBorders>
              <w:top w:val="single" w:sz="4" w:space="0" w:color="auto"/>
              <w:left w:val="nil"/>
              <w:bottom w:val="single" w:sz="4" w:space="0" w:color="auto"/>
              <w:right w:val="single" w:sz="4" w:space="0" w:color="auto"/>
            </w:tcBorders>
            <w:vAlign w:val="center"/>
          </w:tcPr>
          <w:p w14:paraId="49DB9451"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311" w:type="pct"/>
            <w:tcBorders>
              <w:top w:val="single" w:sz="4" w:space="0" w:color="auto"/>
              <w:left w:val="nil"/>
              <w:bottom w:val="single" w:sz="4" w:space="0" w:color="auto"/>
              <w:right w:val="single" w:sz="4" w:space="0" w:color="auto"/>
            </w:tcBorders>
            <w:vAlign w:val="center"/>
          </w:tcPr>
          <w:p w14:paraId="07D5BAC0"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c>
          <w:tcPr>
            <w:tcW w:w="313" w:type="pct"/>
            <w:tcBorders>
              <w:top w:val="single" w:sz="4" w:space="0" w:color="auto"/>
              <w:left w:val="nil"/>
              <w:bottom w:val="single" w:sz="4" w:space="0" w:color="auto"/>
              <w:right w:val="single" w:sz="4" w:space="0" w:color="auto"/>
            </w:tcBorders>
            <w:vAlign w:val="center"/>
          </w:tcPr>
          <w:p w14:paraId="2D6A0AA1" w14:textId="77777777" w:rsidR="00BD3743" w:rsidRPr="00A07D1A" w:rsidRDefault="00BD3743" w:rsidP="00BD3743">
            <w:pPr>
              <w:spacing w:line="276" w:lineRule="auto"/>
              <w:ind w:left="-179" w:right="-80"/>
              <w:jc w:val="center"/>
              <w:rPr>
                <w:b/>
                <w:bCs/>
                <w:sz w:val="18"/>
                <w:szCs w:val="18"/>
                <w:lang w:eastAsia="en-US"/>
              </w:rPr>
            </w:pPr>
            <w:r w:rsidRPr="00A07D1A">
              <w:rPr>
                <w:b/>
                <w:bCs/>
                <w:sz w:val="18"/>
                <w:szCs w:val="18"/>
                <w:lang w:eastAsia="en-US"/>
              </w:rPr>
              <w:t>62 465,0</w:t>
            </w:r>
          </w:p>
        </w:tc>
      </w:tr>
      <w:tr w:rsidR="00BD3743" w:rsidRPr="00A07D1A" w14:paraId="607280EC" w14:textId="77777777" w:rsidTr="00A07D1A">
        <w:trPr>
          <w:trHeight w:val="430"/>
        </w:trPr>
        <w:tc>
          <w:tcPr>
            <w:tcW w:w="288" w:type="pct"/>
            <w:tcBorders>
              <w:top w:val="single" w:sz="4" w:space="0" w:color="auto"/>
              <w:left w:val="single" w:sz="4" w:space="0" w:color="auto"/>
              <w:bottom w:val="single" w:sz="4" w:space="0" w:color="auto"/>
              <w:right w:val="single" w:sz="4" w:space="0" w:color="auto"/>
            </w:tcBorders>
            <w:vAlign w:val="center"/>
            <w:hideMark/>
          </w:tcPr>
          <w:p w14:paraId="5873E049"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2.1</w:t>
            </w:r>
          </w:p>
        </w:tc>
        <w:tc>
          <w:tcPr>
            <w:tcW w:w="551" w:type="pct"/>
            <w:tcBorders>
              <w:top w:val="single" w:sz="4" w:space="0" w:color="auto"/>
              <w:left w:val="nil"/>
              <w:bottom w:val="single" w:sz="4" w:space="0" w:color="auto"/>
              <w:right w:val="single" w:sz="4" w:space="0" w:color="auto"/>
            </w:tcBorders>
            <w:vAlign w:val="center"/>
            <w:hideMark/>
          </w:tcPr>
          <w:p w14:paraId="7070421C" w14:textId="77777777" w:rsidR="00BD3743" w:rsidRPr="00A07D1A" w:rsidRDefault="00BD3743" w:rsidP="00BD3743">
            <w:pPr>
              <w:rPr>
                <w:sz w:val="18"/>
                <w:szCs w:val="18"/>
                <w:lang w:eastAsia="en-US"/>
              </w:rPr>
            </w:pPr>
            <w:r w:rsidRPr="00A07D1A">
              <w:rPr>
                <w:sz w:val="18"/>
                <w:szCs w:val="18"/>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37" w:type="pct"/>
            <w:tcBorders>
              <w:top w:val="single" w:sz="4" w:space="0" w:color="auto"/>
              <w:left w:val="nil"/>
              <w:bottom w:val="single" w:sz="4" w:space="0" w:color="auto"/>
              <w:right w:val="single" w:sz="4" w:space="0" w:color="auto"/>
            </w:tcBorders>
            <w:vAlign w:val="center"/>
            <w:hideMark/>
          </w:tcPr>
          <w:p w14:paraId="1DA5141A"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14:paraId="6100DA86"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78CC1F8B" w14:textId="77777777" w:rsidR="00BD3743" w:rsidRPr="00A07D1A" w:rsidRDefault="00BD3743" w:rsidP="00BD3743">
            <w:pPr>
              <w:spacing w:line="276" w:lineRule="auto"/>
              <w:ind w:left="-179" w:right="-80"/>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49E301AB"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24C3E5CC"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0A539370"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434BD860"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4FB8A68D"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79DA5A97"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48D25E39"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497584DA"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3C76785C"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27F4411B"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0,0</w:t>
            </w:r>
          </w:p>
        </w:tc>
      </w:tr>
      <w:tr w:rsidR="00BD3743" w:rsidRPr="00A07D1A" w14:paraId="4426C224" w14:textId="77777777" w:rsidTr="00A07D1A">
        <w:trPr>
          <w:trHeight w:val="360"/>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3C8CEF4"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2.2</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69B82BB9" w14:textId="77777777" w:rsidR="00BD3743" w:rsidRPr="00A07D1A" w:rsidRDefault="00BD3743" w:rsidP="00BD3743">
            <w:pPr>
              <w:rPr>
                <w:sz w:val="18"/>
                <w:szCs w:val="18"/>
                <w:lang w:eastAsia="en-US"/>
              </w:rPr>
            </w:pPr>
            <w:r w:rsidRPr="00A07D1A">
              <w:rPr>
                <w:sz w:val="18"/>
                <w:szCs w:val="18"/>
                <w:lang w:eastAsia="en-US"/>
              </w:rPr>
              <w:t>Выравнивание бюджетной обеспеченности поселений муниципального района</w:t>
            </w:r>
          </w:p>
        </w:tc>
        <w:tc>
          <w:tcPr>
            <w:tcW w:w="437" w:type="pct"/>
            <w:tcBorders>
              <w:top w:val="single" w:sz="4" w:space="0" w:color="auto"/>
              <w:left w:val="nil"/>
              <w:bottom w:val="single" w:sz="4" w:space="0" w:color="auto"/>
              <w:right w:val="single" w:sz="4" w:space="0" w:color="auto"/>
            </w:tcBorders>
            <w:vAlign w:val="center"/>
            <w:hideMark/>
          </w:tcPr>
          <w:p w14:paraId="5972442D"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0FAE68BD" w14:textId="77777777" w:rsidR="00BD3743" w:rsidRPr="00A07D1A" w:rsidRDefault="00BD3743" w:rsidP="00BD3743">
            <w:pPr>
              <w:spacing w:line="276" w:lineRule="auto"/>
              <w:ind w:left="-179" w:right="-80"/>
              <w:jc w:val="center"/>
              <w:rPr>
                <w:bCs/>
                <w:sz w:val="18"/>
                <w:szCs w:val="18"/>
                <w:lang w:eastAsia="en-US"/>
              </w:rPr>
            </w:pPr>
            <w:r w:rsidRPr="00A07D1A">
              <w:rPr>
                <w:bCs/>
                <w:sz w:val="18"/>
                <w:szCs w:val="18"/>
                <w:lang w:eastAsia="en-US"/>
              </w:rPr>
              <w:t>357 764,0</w:t>
            </w:r>
          </w:p>
        </w:tc>
        <w:tc>
          <w:tcPr>
            <w:tcW w:w="343" w:type="pct"/>
            <w:tcBorders>
              <w:top w:val="single" w:sz="4" w:space="0" w:color="auto"/>
              <w:left w:val="nil"/>
              <w:bottom w:val="single" w:sz="4" w:space="0" w:color="auto"/>
              <w:right w:val="single" w:sz="4" w:space="0" w:color="auto"/>
            </w:tcBorders>
            <w:vAlign w:val="center"/>
          </w:tcPr>
          <w:p w14:paraId="30F4CDD6" w14:textId="77777777" w:rsidR="00BD3743" w:rsidRPr="00A07D1A" w:rsidRDefault="00BD3743" w:rsidP="00BD3743">
            <w:pPr>
              <w:spacing w:line="276" w:lineRule="auto"/>
              <w:ind w:left="-179" w:right="-80"/>
              <w:jc w:val="center"/>
              <w:rPr>
                <w:i/>
                <w:sz w:val="18"/>
                <w:szCs w:val="18"/>
                <w:lang w:eastAsia="en-US"/>
              </w:rPr>
            </w:pPr>
            <w:r w:rsidRPr="00A07D1A">
              <w:rPr>
                <w:sz w:val="18"/>
                <w:szCs w:val="18"/>
                <w:lang w:eastAsia="en-US"/>
              </w:rPr>
              <w:t>38 769,0</w:t>
            </w:r>
          </w:p>
        </w:tc>
        <w:tc>
          <w:tcPr>
            <w:tcW w:w="313" w:type="pct"/>
            <w:tcBorders>
              <w:top w:val="single" w:sz="4" w:space="0" w:color="auto"/>
              <w:left w:val="nil"/>
              <w:bottom w:val="single" w:sz="4" w:space="0" w:color="auto"/>
              <w:right w:val="single" w:sz="4" w:space="0" w:color="auto"/>
            </w:tcBorders>
            <w:vAlign w:val="center"/>
          </w:tcPr>
          <w:p w14:paraId="3A8966E8"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45 719,0</w:t>
            </w:r>
          </w:p>
        </w:tc>
        <w:tc>
          <w:tcPr>
            <w:tcW w:w="311" w:type="pct"/>
            <w:tcBorders>
              <w:top w:val="single" w:sz="4" w:space="0" w:color="auto"/>
              <w:left w:val="nil"/>
              <w:bottom w:val="single" w:sz="4" w:space="0" w:color="auto"/>
              <w:right w:val="single" w:sz="4" w:space="0" w:color="auto"/>
            </w:tcBorders>
            <w:vAlign w:val="center"/>
          </w:tcPr>
          <w:p w14:paraId="443D95CB"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09A8597A"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9 719,0</w:t>
            </w:r>
          </w:p>
        </w:tc>
        <w:tc>
          <w:tcPr>
            <w:tcW w:w="314" w:type="pct"/>
            <w:tcBorders>
              <w:top w:val="single" w:sz="4" w:space="0" w:color="auto"/>
              <w:left w:val="nil"/>
              <w:bottom w:val="single" w:sz="4" w:space="0" w:color="auto"/>
              <w:right w:val="single" w:sz="4" w:space="0" w:color="auto"/>
            </w:tcBorders>
            <w:vAlign w:val="center"/>
          </w:tcPr>
          <w:p w14:paraId="1A7D50CC"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36 000,0</w:t>
            </w:r>
          </w:p>
        </w:tc>
        <w:tc>
          <w:tcPr>
            <w:tcW w:w="311" w:type="pct"/>
            <w:tcBorders>
              <w:top w:val="single" w:sz="4" w:space="0" w:color="auto"/>
              <w:left w:val="nil"/>
              <w:bottom w:val="single" w:sz="4" w:space="0" w:color="auto"/>
              <w:right w:val="single" w:sz="4" w:space="0" w:color="auto"/>
            </w:tcBorders>
            <w:vAlign w:val="center"/>
          </w:tcPr>
          <w:p w14:paraId="549173C8"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44 451,0</w:t>
            </w:r>
          </w:p>
        </w:tc>
        <w:tc>
          <w:tcPr>
            <w:tcW w:w="312" w:type="pct"/>
            <w:gridSpan w:val="3"/>
            <w:tcBorders>
              <w:top w:val="single" w:sz="4" w:space="0" w:color="auto"/>
              <w:left w:val="nil"/>
              <w:bottom w:val="single" w:sz="4" w:space="0" w:color="auto"/>
              <w:right w:val="single" w:sz="4" w:space="0" w:color="auto"/>
            </w:tcBorders>
            <w:vAlign w:val="center"/>
          </w:tcPr>
          <w:p w14:paraId="6B13990B"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268" w:type="pct"/>
            <w:gridSpan w:val="2"/>
            <w:tcBorders>
              <w:top w:val="single" w:sz="4" w:space="0" w:color="auto"/>
              <w:left w:val="nil"/>
              <w:bottom w:val="single" w:sz="4" w:space="0" w:color="auto"/>
              <w:right w:val="single" w:sz="4" w:space="0" w:color="auto"/>
            </w:tcBorders>
            <w:vAlign w:val="center"/>
          </w:tcPr>
          <w:p w14:paraId="69E32F95"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268" w:type="pct"/>
            <w:tcBorders>
              <w:top w:val="single" w:sz="4" w:space="0" w:color="auto"/>
              <w:left w:val="nil"/>
              <w:bottom w:val="single" w:sz="4" w:space="0" w:color="auto"/>
              <w:right w:val="single" w:sz="4" w:space="0" w:color="auto"/>
            </w:tcBorders>
            <w:vAlign w:val="center"/>
          </w:tcPr>
          <w:p w14:paraId="4BA5593F"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311" w:type="pct"/>
            <w:tcBorders>
              <w:top w:val="single" w:sz="4" w:space="0" w:color="auto"/>
              <w:left w:val="nil"/>
              <w:bottom w:val="single" w:sz="4" w:space="0" w:color="auto"/>
              <w:right w:val="single" w:sz="4" w:space="0" w:color="auto"/>
            </w:tcBorders>
            <w:vAlign w:val="center"/>
          </w:tcPr>
          <w:p w14:paraId="215D91DE"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313" w:type="pct"/>
            <w:tcBorders>
              <w:top w:val="single" w:sz="4" w:space="0" w:color="auto"/>
              <w:left w:val="nil"/>
              <w:bottom w:val="single" w:sz="4" w:space="0" w:color="auto"/>
              <w:right w:val="single" w:sz="4" w:space="0" w:color="auto"/>
            </w:tcBorders>
            <w:vAlign w:val="center"/>
          </w:tcPr>
          <w:p w14:paraId="1DB1AC2B"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r>
      <w:tr w:rsidR="00BD3743" w:rsidRPr="00A07D1A" w14:paraId="6CCCC59D" w14:textId="77777777" w:rsidTr="00A07D1A">
        <w:trPr>
          <w:trHeight w:val="375"/>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DF2B4B9"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030BE84A"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7ADB1281"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4161E4D6" w14:textId="77777777" w:rsidR="00BD3743" w:rsidRPr="00A07D1A" w:rsidRDefault="00BD3743" w:rsidP="00BD3743">
            <w:pPr>
              <w:spacing w:line="276" w:lineRule="auto"/>
              <w:ind w:left="-179" w:right="-80"/>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6394CDF7" w14:textId="77777777" w:rsidR="00BD3743" w:rsidRPr="00A07D1A" w:rsidRDefault="00BD3743" w:rsidP="00BD3743">
            <w:pPr>
              <w:spacing w:line="276" w:lineRule="auto"/>
              <w:ind w:left="-179" w:right="-80"/>
              <w:jc w:val="center"/>
              <w:rPr>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5EAE6FF8" w14:textId="77777777" w:rsidR="00BD3743" w:rsidRPr="00A07D1A" w:rsidRDefault="00BD3743" w:rsidP="00BD3743">
            <w:pPr>
              <w:spacing w:line="276" w:lineRule="auto"/>
              <w:ind w:left="-179"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650A64DE" w14:textId="77777777" w:rsidR="00BD3743" w:rsidRPr="00A07D1A" w:rsidRDefault="00BD3743" w:rsidP="00BD3743">
            <w:pPr>
              <w:spacing w:line="276" w:lineRule="auto"/>
              <w:ind w:left="-179" w:right="-80"/>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5ACC8871" w14:textId="77777777" w:rsidR="00BD3743" w:rsidRPr="00A07D1A" w:rsidRDefault="00BD3743" w:rsidP="00BD3743">
            <w:pPr>
              <w:spacing w:line="276" w:lineRule="auto"/>
              <w:ind w:left="-179" w:right="-80"/>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739B3130" w14:textId="77777777" w:rsidR="00BD3743" w:rsidRPr="00A07D1A" w:rsidRDefault="00BD3743" w:rsidP="00BD3743">
            <w:pPr>
              <w:spacing w:line="276" w:lineRule="auto"/>
              <w:ind w:left="-179" w:right="-80"/>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23BAEBFC" w14:textId="77777777" w:rsidR="00BD3743" w:rsidRPr="00A07D1A" w:rsidRDefault="00BD3743" w:rsidP="00BD3743">
            <w:pPr>
              <w:spacing w:line="276" w:lineRule="auto"/>
              <w:ind w:left="-179" w:right="-80"/>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54FBEB9A" w14:textId="77777777" w:rsidR="00BD3743" w:rsidRPr="00A07D1A" w:rsidRDefault="00BD3743" w:rsidP="00BD3743">
            <w:pPr>
              <w:spacing w:line="276" w:lineRule="auto"/>
              <w:ind w:left="-179" w:right="-80"/>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5F8A509B" w14:textId="77777777" w:rsidR="00BD3743" w:rsidRPr="00A07D1A" w:rsidRDefault="00BD3743" w:rsidP="00BD3743">
            <w:pPr>
              <w:spacing w:line="276" w:lineRule="auto"/>
              <w:ind w:left="-179" w:right="-80"/>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58432618" w14:textId="77777777" w:rsidR="00BD3743" w:rsidRPr="00A07D1A" w:rsidRDefault="00BD3743" w:rsidP="00BD3743">
            <w:pPr>
              <w:spacing w:line="276" w:lineRule="auto"/>
              <w:ind w:left="-179"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2319541E" w14:textId="77777777" w:rsidR="00BD3743" w:rsidRPr="00A07D1A" w:rsidRDefault="00BD3743" w:rsidP="00BD3743">
            <w:pPr>
              <w:spacing w:line="276" w:lineRule="auto"/>
              <w:ind w:left="-179" w:right="-80"/>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1DBCBDDF" w14:textId="77777777" w:rsidR="00BD3743" w:rsidRPr="00A07D1A" w:rsidRDefault="00BD3743" w:rsidP="00BD3743">
            <w:pPr>
              <w:spacing w:line="276" w:lineRule="auto"/>
              <w:ind w:left="-179" w:right="-80"/>
              <w:jc w:val="center"/>
              <w:rPr>
                <w:sz w:val="18"/>
                <w:szCs w:val="18"/>
                <w:lang w:eastAsia="en-US"/>
              </w:rPr>
            </w:pPr>
          </w:p>
        </w:tc>
      </w:tr>
      <w:tr w:rsidR="00BD3743" w:rsidRPr="00A07D1A" w14:paraId="34109297" w14:textId="77777777" w:rsidTr="00A07D1A">
        <w:trPr>
          <w:trHeight w:val="42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06C5FB52"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4471FD3"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679CD3D7"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0677D86B" w14:textId="77777777" w:rsidR="00BD3743" w:rsidRPr="00A07D1A" w:rsidRDefault="00BD3743" w:rsidP="00BD3743">
            <w:pPr>
              <w:spacing w:line="276" w:lineRule="auto"/>
              <w:ind w:left="-179" w:right="-80"/>
              <w:jc w:val="center"/>
              <w:rPr>
                <w:bCs/>
                <w:sz w:val="18"/>
                <w:szCs w:val="18"/>
                <w:lang w:eastAsia="en-US"/>
              </w:rPr>
            </w:pPr>
            <w:r w:rsidRPr="00A07D1A">
              <w:rPr>
                <w:bCs/>
                <w:sz w:val="18"/>
                <w:szCs w:val="18"/>
                <w:lang w:eastAsia="en-US"/>
              </w:rPr>
              <w:t>357 764,0</w:t>
            </w:r>
          </w:p>
        </w:tc>
        <w:tc>
          <w:tcPr>
            <w:tcW w:w="343" w:type="pct"/>
            <w:tcBorders>
              <w:top w:val="single" w:sz="4" w:space="0" w:color="auto"/>
              <w:left w:val="nil"/>
              <w:bottom w:val="single" w:sz="4" w:space="0" w:color="auto"/>
              <w:right w:val="single" w:sz="4" w:space="0" w:color="auto"/>
            </w:tcBorders>
            <w:vAlign w:val="center"/>
          </w:tcPr>
          <w:p w14:paraId="3EB63745" w14:textId="77777777" w:rsidR="00BD3743" w:rsidRPr="00A07D1A" w:rsidRDefault="00BD3743" w:rsidP="00BD3743">
            <w:pPr>
              <w:spacing w:line="276" w:lineRule="auto"/>
              <w:ind w:left="-179" w:right="-80"/>
              <w:jc w:val="center"/>
              <w:rPr>
                <w:i/>
                <w:sz w:val="18"/>
                <w:szCs w:val="18"/>
                <w:lang w:eastAsia="en-US"/>
              </w:rPr>
            </w:pPr>
            <w:r w:rsidRPr="00A07D1A">
              <w:rPr>
                <w:sz w:val="18"/>
                <w:szCs w:val="18"/>
                <w:lang w:eastAsia="en-US"/>
              </w:rPr>
              <w:t>38 769,0</w:t>
            </w:r>
          </w:p>
        </w:tc>
        <w:tc>
          <w:tcPr>
            <w:tcW w:w="313" w:type="pct"/>
            <w:tcBorders>
              <w:top w:val="single" w:sz="4" w:space="0" w:color="auto"/>
              <w:left w:val="nil"/>
              <w:bottom w:val="single" w:sz="4" w:space="0" w:color="auto"/>
              <w:right w:val="single" w:sz="4" w:space="0" w:color="auto"/>
            </w:tcBorders>
            <w:vAlign w:val="center"/>
          </w:tcPr>
          <w:p w14:paraId="6F7326F5"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45 719,0</w:t>
            </w:r>
          </w:p>
        </w:tc>
        <w:tc>
          <w:tcPr>
            <w:tcW w:w="311" w:type="pct"/>
            <w:tcBorders>
              <w:top w:val="single" w:sz="4" w:space="0" w:color="auto"/>
              <w:left w:val="nil"/>
              <w:bottom w:val="single" w:sz="4" w:space="0" w:color="auto"/>
              <w:right w:val="single" w:sz="4" w:space="0" w:color="auto"/>
            </w:tcBorders>
            <w:vAlign w:val="center"/>
          </w:tcPr>
          <w:p w14:paraId="2FAA7D7D"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3A9D013F"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9 719,0</w:t>
            </w:r>
          </w:p>
        </w:tc>
        <w:tc>
          <w:tcPr>
            <w:tcW w:w="314" w:type="pct"/>
            <w:tcBorders>
              <w:top w:val="single" w:sz="4" w:space="0" w:color="auto"/>
              <w:left w:val="nil"/>
              <w:bottom w:val="single" w:sz="4" w:space="0" w:color="auto"/>
              <w:right w:val="single" w:sz="4" w:space="0" w:color="auto"/>
            </w:tcBorders>
            <w:vAlign w:val="center"/>
          </w:tcPr>
          <w:p w14:paraId="3445A9C0" w14:textId="77777777" w:rsidR="00BD3743" w:rsidRPr="00A07D1A" w:rsidRDefault="00BD3743" w:rsidP="00BD3743">
            <w:pPr>
              <w:spacing w:line="276" w:lineRule="auto"/>
              <w:ind w:left="-179" w:right="-80"/>
              <w:jc w:val="center"/>
              <w:rPr>
                <w:i/>
                <w:sz w:val="18"/>
                <w:szCs w:val="18"/>
                <w:lang w:eastAsia="en-US"/>
              </w:rPr>
            </w:pPr>
            <w:r w:rsidRPr="00A07D1A">
              <w:rPr>
                <w:i/>
                <w:sz w:val="18"/>
                <w:szCs w:val="18"/>
                <w:lang w:eastAsia="en-US"/>
              </w:rPr>
              <w:t>36 000,0</w:t>
            </w:r>
          </w:p>
        </w:tc>
        <w:tc>
          <w:tcPr>
            <w:tcW w:w="311" w:type="pct"/>
            <w:tcBorders>
              <w:top w:val="single" w:sz="4" w:space="0" w:color="auto"/>
              <w:left w:val="nil"/>
              <w:bottom w:val="single" w:sz="4" w:space="0" w:color="auto"/>
              <w:right w:val="single" w:sz="4" w:space="0" w:color="auto"/>
            </w:tcBorders>
            <w:vAlign w:val="center"/>
          </w:tcPr>
          <w:p w14:paraId="6F8DF8BF"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44 451,0</w:t>
            </w:r>
          </w:p>
        </w:tc>
        <w:tc>
          <w:tcPr>
            <w:tcW w:w="312" w:type="pct"/>
            <w:gridSpan w:val="3"/>
            <w:tcBorders>
              <w:top w:val="single" w:sz="4" w:space="0" w:color="auto"/>
              <w:left w:val="nil"/>
              <w:bottom w:val="single" w:sz="4" w:space="0" w:color="auto"/>
              <w:right w:val="single" w:sz="4" w:space="0" w:color="auto"/>
            </w:tcBorders>
            <w:vAlign w:val="center"/>
          </w:tcPr>
          <w:p w14:paraId="348CBAF6"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268" w:type="pct"/>
            <w:gridSpan w:val="2"/>
            <w:tcBorders>
              <w:top w:val="single" w:sz="4" w:space="0" w:color="auto"/>
              <w:left w:val="nil"/>
              <w:bottom w:val="single" w:sz="4" w:space="0" w:color="auto"/>
              <w:right w:val="single" w:sz="4" w:space="0" w:color="auto"/>
            </w:tcBorders>
            <w:vAlign w:val="center"/>
          </w:tcPr>
          <w:p w14:paraId="15ED47B6"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268" w:type="pct"/>
            <w:tcBorders>
              <w:top w:val="single" w:sz="4" w:space="0" w:color="auto"/>
              <w:left w:val="nil"/>
              <w:bottom w:val="single" w:sz="4" w:space="0" w:color="auto"/>
              <w:right w:val="single" w:sz="4" w:space="0" w:color="auto"/>
            </w:tcBorders>
            <w:vAlign w:val="center"/>
          </w:tcPr>
          <w:p w14:paraId="4AE4CA83"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311" w:type="pct"/>
            <w:tcBorders>
              <w:top w:val="single" w:sz="4" w:space="0" w:color="auto"/>
              <w:left w:val="nil"/>
              <w:bottom w:val="single" w:sz="4" w:space="0" w:color="auto"/>
              <w:right w:val="single" w:sz="4" w:space="0" w:color="auto"/>
            </w:tcBorders>
            <w:vAlign w:val="center"/>
          </w:tcPr>
          <w:p w14:paraId="4639E2AC"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c>
          <w:tcPr>
            <w:tcW w:w="313" w:type="pct"/>
            <w:tcBorders>
              <w:top w:val="single" w:sz="4" w:space="0" w:color="auto"/>
              <w:left w:val="nil"/>
              <w:bottom w:val="single" w:sz="4" w:space="0" w:color="auto"/>
              <w:right w:val="single" w:sz="4" w:space="0" w:color="auto"/>
            </w:tcBorders>
            <w:vAlign w:val="center"/>
          </w:tcPr>
          <w:p w14:paraId="35B9CD95" w14:textId="77777777" w:rsidR="00BD3743" w:rsidRPr="00A07D1A" w:rsidRDefault="00BD3743" w:rsidP="00BD3743">
            <w:pPr>
              <w:spacing w:line="276" w:lineRule="auto"/>
              <w:ind w:left="-179" w:right="-80"/>
              <w:jc w:val="center"/>
              <w:rPr>
                <w:sz w:val="18"/>
                <w:szCs w:val="18"/>
                <w:lang w:eastAsia="en-US"/>
              </w:rPr>
            </w:pPr>
            <w:r w:rsidRPr="00A07D1A">
              <w:rPr>
                <w:sz w:val="18"/>
                <w:szCs w:val="18"/>
                <w:lang w:eastAsia="en-US"/>
              </w:rPr>
              <w:t>45 765,0</w:t>
            </w:r>
          </w:p>
        </w:tc>
      </w:tr>
      <w:tr w:rsidR="00BD3743" w:rsidRPr="00A07D1A" w14:paraId="6054D33E" w14:textId="77777777" w:rsidTr="00A07D1A">
        <w:trPr>
          <w:trHeight w:val="900"/>
        </w:trPr>
        <w:tc>
          <w:tcPr>
            <w:tcW w:w="288" w:type="pct"/>
            <w:tcBorders>
              <w:top w:val="single" w:sz="4" w:space="0" w:color="auto"/>
              <w:left w:val="single" w:sz="4" w:space="0" w:color="auto"/>
              <w:bottom w:val="single" w:sz="4" w:space="0" w:color="auto"/>
              <w:right w:val="single" w:sz="4" w:space="0" w:color="auto"/>
            </w:tcBorders>
            <w:vAlign w:val="center"/>
            <w:hideMark/>
          </w:tcPr>
          <w:p w14:paraId="7AD46CF0"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2.3</w:t>
            </w:r>
          </w:p>
        </w:tc>
        <w:tc>
          <w:tcPr>
            <w:tcW w:w="551" w:type="pct"/>
            <w:tcBorders>
              <w:top w:val="single" w:sz="4" w:space="0" w:color="auto"/>
              <w:left w:val="single" w:sz="4" w:space="0" w:color="auto"/>
              <w:bottom w:val="single" w:sz="4" w:space="0" w:color="auto"/>
              <w:right w:val="single" w:sz="4" w:space="0" w:color="auto"/>
            </w:tcBorders>
            <w:vAlign w:val="center"/>
            <w:hideMark/>
          </w:tcPr>
          <w:p w14:paraId="42643B55" w14:textId="77777777" w:rsidR="00BD3743" w:rsidRPr="00A07D1A" w:rsidRDefault="00BD3743" w:rsidP="00BD3743">
            <w:pPr>
              <w:rPr>
                <w:sz w:val="18"/>
                <w:szCs w:val="18"/>
                <w:lang w:eastAsia="en-US"/>
              </w:rPr>
            </w:pPr>
            <w:r w:rsidRPr="00A07D1A">
              <w:rPr>
                <w:sz w:val="18"/>
                <w:szCs w:val="18"/>
                <w:lang w:eastAsia="en-US"/>
              </w:rPr>
              <w:t xml:space="preserve">Поддержка мер по обеспечению сбалансированности бюджетов поселений муниципального района </w:t>
            </w:r>
          </w:p>
        </w:tc>
        <w:tc>
          <w:tcPr>
            <w:tcW w:w="437" w:type="pct"/>
            <w:tcBorders>
              <w:top w:val="single" w:sz="4" w:space="0" w:color="auto"/>
              <w:left w:val="nil"/>
              <w:bottom w:val="single" w:sz="4" w:space="0" w:color="auto"/>
              <w:right w:val="single" w:sz="4" w:space="0" w:color="auto"/>
            </w:tcBorders>
            <w:vAlign w:val="center"/>
            <w:hideMark/>
          </w:tcPr>
          <w:p w14:paraId="1A45075E"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653872AB"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278 628,8</w:t>
            </w:r>
          </w:p>
        </w:tc>
        <w:tc>
          <w:tcPr>
            <w:tcW w:w="343" w:type="pct"/>
            <w:tcBorders>
              <w:top w:val="single" w:sz="4" w:space="0" w:color="auto"/>
              <w:left w:val="nil"/>
              <w:bottom w:val="single" w:sz="4" w:space="0" w:color="auto"/>
              <w:right w:val="single" w:sz="4" w:space="0" w:color="auto"/>
            </w:tcBorders>
            <w:vAlign w:val="center"/>
          </w:tcPr>
          <w:p w14:paraId="4193FBF0" w14:textId="77777777" w:rsidR="00BD3743" w:rsidRPr="00A07D1A" w:rsidRDefault="00BD3743" w:rsidP="00BD3743">
            <w:pPr>
              <w:spacing w:line="276" w:lineRule="auto"/>
              <w:ind w:left="-37" w:right="-80"/>
              <w:jc w:val="center"/>
              <w:rPr>
                <w:i/>
                <w:sz w:val="18"/>
                <w:szCs w:val="18"/>
                <w:lang w:eastAsia="en-US"/>
              </w:rPr>
            </w:pPr>
            <w:r w:rsidRPr="00A07D1A">
              <w:rPr>
                <w:sz w:val="18"/>
                <w:szCs w:val="18"/>
                <w:lang w:eastAsia="en-US"/>
              </w:rPr>
              <w:t>95 953,6</w:t>
            </w:r>
          </w:p>
        </w:tc>
        <w:tc>
          <w:tcPr>
            <w:tcW w:w="313" w:type="pct"/>
            <w:tcBorders>
              <w:top w:val="single" w:sz="4" w:space="0" w:color="auto"/>
              <w:left w:val="nil"/>
              <w:bottom w:val="single" w:sz="4" w:space="0" w:color="auto"/>
              <w:right w:val="single" w:sz="4" w:space="0" w:color="auto"/>
            </w:tcBorders>
            <w:vAlign w:val="center"/>
          </w:tcPr>
          <w:p w14:paraId="6534FCA7"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79 975,2</w:t>
            </w:r>
          </w:p>
        </w:tc>
        <w:tc>
          <w:tcPr>
            <w:tcW w:w="311" w:type="pct"/>
            <w:tcBorders>
              <w:top w:val="single" w:sz="4" w:space="0" w:color="auto"/>
              <w:left w:val="nil"/>
              <w:bottom w:val="single" w:sz="4" w:space="0" w:color="auto"/>
              <w:right w:val="single" w:sz="4" w:space="0" w:color="auto"/>
            </w:tcBorders>
            <w:vAlign w:val="center"/>
          </w:tcPr>
          <w:p w14:paraId="3CCD8409"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334F204B"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7D969A9C"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79 975,2</w:t>
            </w:r>
          </w:p>
        </w:tc>
        <w:tc>
          <w:tcPr>
            <w:tcW w:w="311" w:type="pct"/>
            <w:tcBorders>
              <w:top w:val="single" w:sz="4" w:space="0" w:color="auto"/>
              <w:left w:val="nil"/>
              <w:bottom w:val="single" w:sz="4" w:space="0" w:color="auto"/>
              <w:right w:val="single" w:sz="4" w:space="0" w:color="auto"/>
            </w:tcBorders>
            <w:vAlign w:val="center"/>
          </w:tcPr>
          <w:p w14:paraId="15B649D0"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19 200,0</w:t>
            </w:r>
          </w:p>
        </w:tc>
        <w:tc>
          <w:tcPr>
            <w:tcW w:w="312" w:type="pct"/>
            <w:gridSpan w:val="3"/>
            <w:tcBorders>
              <w:top w:val="single" w:sz="4" w:space="0" w:color="auto"/>
              <w:left w:val="nil"/>
              <w:bottom w:val="single" w:sz="4" w:space="0" w:color="auto"/>
              <w:right w:val="single" w:sz="4" w:space="0" w:color="auto"/>
            </w:tcBorders>
            <w:vAlign w:val="center"/>
          </w:tcPr>
          <w:p w14:paraId="0D3A5CD9"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16 700,0</w:t>
            </w:r>
          </w:p>
        </w:tc>
        <w:tc>
          <w:tcPr>
            <w:tcW w:w="268" w:type="pct"/>
            <w:gridSpan w:val="2"/>
            <w:tcBorders>
              <w:top w:val="single" w:sz="4" w:space="0" w:color="auto"/>
              <w:left w:val="nil"/>
              <w:bottom w:val="single" w:sz="4" w:space="0" w:color="auto"/>
              <w:right w:val="single" w:sz="4" w:space="0" w:color="auto"/>
            </w:tcBorders>
            <w:vAlign w:val="center"/>
          </w:tcPr>
          <w:p w14:paraId="1308B1B9"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16 700,0</w:t>
            </w:r>
          </w:p>
        </w:tc>
        <w:tc>
          <w:tcPr>
            <w:tcW w:w="268" w:type="pct"/>
            <w:tcBorders>
              <w:top w:val="single" w:sz="4" w:space="0" w:color="auto"/>
              <w:left w:val="nil"/>
              <w:bottom w:val="single" w:sz="4" w:space="0" w:color="auto"/>
              <w:right w:val="single" w:sz="4" w:space="0" w:color="auto"/>
            </w:tcBorders>
            <w:vAlign w:val="center"/>
          </w:tcPr>
          <w:p w14:paraId="4F96C539"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16 700,0</w:t>
            </w:r>
          </w:p>
        </w:tc>
        <w:tc>
          <w:tcPr>
            <w:tcW w:w="311" w:type="pct"/>
            <w:tcBorders>
              <w:top w:val="single" w:sz="4" w:space="0" w:color="auto"/>
              <w:left w:val="nil"/>
              <w:bottom w:val="single" w:sz="4" w:space="0" w:color="auto"/>
              <w:right w:val="single" w:sz="4" w:space="0" w:color="auto"/>
            </w:tcBorders>
            <w:vAlign w:val="center"/>
          </w:tcPr>
          <w:p w14:paraId="6618EC54"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16 700,0</w:t>
            </w:r>
          </w:p>
        </w:tc>
        <w:tc>
          <w:tcPr>
            <w:tcW w:w="313" w:type="pct"/>
            <w:tcBorders>
              <w:top w:val="single" w:sz="4" w:space="0" w:color="auto"/>
              <w:left w:val="nil"/>
              <w:bottom w:val="single" w:sz="4" w:space="0" w:color="auto"/>
              <w:right w:val="single" w:sz="4" w:space="0" w:color="auto"/>
            </w:tcBorders>
            <w:vAlign w:val="center"/>
          </w:tcPr>
          <w:p w14:paraId="652F3D70"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16 700,0</w:t>
            </w:r>
          </w:p>
        </w:tc>
      </w:tr>
      <w:tr w:rsidR="00BD3743" w:rsidRPr="00A07D1A" w14:paraId="7B54EE7D" w14:textId="77777777" w:rsidTr="00A07D1A">
        <w:trPr>
          <w:trHeight w:val="263"/>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3138DE65"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2.4</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6DB89F9B" w14:textId="77777777" w:rsidR="00BD3743" w:rsidRPr="00A07D1A" w:rsidRDefault="00BD3743" w:rsidP="00BD3743">
            <w:pPr>
              <w:rPr>
                <w:sz w:val="18"/>
                <w:szCs w:val="18"/>
                <w:lang w:eastAsia="en-US"/>
              </w:rPr>
            </w:pPr>
            <w:r w:rsidRPr="00A07D1A">
              <w:rPr>
                <w:sz w:val="18"/>
                <w:szCs w:val="18"/>
                <w:lang w:eastAsia="en-US"/>
              </w:rPr>
              <w:t xml:space="preserve">Софинансирование приоритетных социально значимых расхо- дов поселений муниципального района </w:t>
            </w:r>
          </w:p>
        </w:tc>
        <w:tc>
          <w:tcPr>
            <w:tcW w:w="437" w:type="pct"/>
            <w:tcBorders>
              <w:top w:val="single" w:sz="4" w:space="0" w:color="auto"/>
              <w:left w:val="nil"/>
              <w:bottom w:val="single" w:sz="4" w:space="0" w:color="auto"/>
              <w:right w:val="single" w:sz="4" w:space="0" w:color="auto"/>
            </w:tcBorders>
            <w:vAlign w:val="center"/>
            <w:hideMark/>
          </w:tcPr>
          <w:p w14:paraId="5ECFF21F"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6A886FFE"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0F3D5039" w14:textId="77777777" w:rsidR="00BD3743" w:rsidRPr="00A07D1A" w:rsidRDefault="00BD3743" w:rsidP="00BD3743">
            <w:pPr>
              <w:spacing w:line="276" w:lineRule="auto"/>
              <w:ind w:left="-37" w:right="-80"/>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3E3B523B"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04CE6BC4"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7E08F8DE"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39406578"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76817A24"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6037B734"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547C371B"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3C5AF242"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080C9397"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6586B183"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r>
      <w:tr w:rsidR="00BD3743" w:rsidRPr="00A07D1A" w14:paraId="7F0E8F12" w14:textId="77777777" w:rsidTr="00A07D1A">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044E33F0"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472B41D9"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6189FC7E"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05A865BD" w14:textId="77777777" w:rsidR="00BD3743" w:rsidRPr="00A07D1A" w:rsidRDefault="00BD3743" w:rsidP="00BD3743">
            <w:pPr>
              <w:spacing w:line="276" w:lineRule="auto"/>
              <w:ind w:left="-37" w:right="-80"/>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2853AFB8" w14:textId="77777777" w:rsidR="00BD3743" w:rsidRPr="00A07D1A" w:rsidRDefault="00BD3743" w:rsidP="00BD3743">
            <w:pPr>
              <w:spacing w:line="276" w:lineRule="auto"/>
              <w:ind w:left="-37" w:right="-80"/>
              <w:jc w:val="center"/>
              <w:rPr>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2D88F831" w14:textId="77777777" w:rsidR="00BD3743" w:rsidRPr="00A07D1A" w:rsidRDefault="00BD3743" w:rsidP="00BD3743">
            <w:pPr>
              <w:spacing w:line="276" w:lineRule="auto"/>
              <w:ind w:left="-37"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7AA63B2D" w14:textId="77777777" w:rsidR="00BD3743" w:rsidRPr="00A07D1A" w:rsidRDefault="00BD3743" w:rsidP="00BD3743">
            <w:pPr>
              <w:spacing w:line="276" w:lineRule="auto"/>
              <w:ind w:left="-37" w:right="-80"/>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56392335" w14:textId="77777777" w:rsidR="00BD3743" w:rsidRPr="00A07D1A" w:rsidRDefault="00BD3743" w:rsidP="00BD3743">
            <w:pPr>
              <w:spacing w:line="276" w:lineRule="auto"/>
              <w:ind w:left="-37" w:right="-80"/>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69089DD0" w14:textId="77777777" w:rsidR="00BD3743" w:rsidRPr="00A07D1A" w:rsidRDefault="00BD3743" w:rsidP="00BD3743">
            <w:pPr>
              <w:spacing w:line="276" w:lineRule="auto"/>
              <w:ind w:left="-37" w:right="-80"/>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A9B348B" w14:textId="77777777" w:rsidR="00BD3743" w:rsidRPr="00A07D1A" w:rsidRDefault="00BD3743" w:rsidP="00BD3743">
            <w:pPr>
              <w:spacing w:line="276" w:lineRule="auto"/>
              <w:ind w:left="-37" w:right="-80"/>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7F3B7542" w14:textId="77777777" w:rsidR="00BD3743" w:rsidRPr="00A07D1A" w:rsidRDefault="00BD3743" w:rsidP="00BD3743">
            <w:pPr>
              <w:spacing w:line="276" w:lineRule="auto"/>
              <w:ind w:left="-37" w:right="-80"/>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270E7118" w14:textId="77777777" w:rsidR="00BD3743" w:rsidRPr="00A07D1A" w:rsidRDefault="00BD3743" w:rsidP="00BD3743">
            <w:pPr>
              <w:spacing w:line="276" w:lineRule="auto"/>
              <w:ind w:left="-37" w:right="-80"/>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701572F8" w14:textId="77777777" w:rsidR="00BD3743" w:rsidRPr="00A07D1A" w:rsidRDefault="00BD3743" w:rsidP="00BD3743">
            <w:pPr>
              <w:spacing w:line="276" w:lineRule="auto"/>
              <w:ind w:left="-37"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1E8785A" w14:textId="77777777" w:rsidR="00BD3743" w:rsidRPr="00A07D1A" w:rsidRDefault="00BD3743" w:rsidP="00BD3743">
            <w:pPr>
              <w:spacing w:line="276" w:lineRule="auto"/>
              <w:ind w:left="-37" w:right="-80"/>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4E5DC9AB" w14:textId="77777777" w:rsidR="00BD3743" w:rsidRPr="00A07D1A" w:rsidRDefault="00BD3743" w:rsidP="00BD3743">
            <w:pPr>
              <w:spacing w:line="276" w:lineRule="auto"/>
              <w:ind w:left="-37" w:right="-80"/>
              <w:jc w:val="center"/>
              <w:rPr>
                <w:sz w:val="18"/>
                <w:szCs w:val="18"/>
                <w:lang w:eastAsia="en-US"/>
              </w:rPr>
            </w:pPr>
          </w:p>
        </w:tc>
      </w:tr>
      <w:tr w:rsidR="00BD3743" w:rsidRPr="00A07D1A" w14:paraId="7A4F20D5" w14:textId="77777777" w:rsidTr="00A07D1A">
        <w:trPr>
          <w:trHeight w:val="42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6C93903C"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41140CF"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54F03E82"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1F9ADE11"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hideMark/>
          </w:tcPr>
          <w:p w14:paraId="1345E7AD" w14:textId="77777777" w:rsidR="00BD3743" w:rsidRPr="00A07D1A" w:rsidRDefault="00BD3743" w:rsidP="00BD3743">
            <w:pPr>
              <w:spacing w:line="276" w:lineRule="auto"/>
              <w:ind w:left="-37" w:right="-80"/>
              <w:jc w:val="center"/>
              <w:rPr>
                <w:i/>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hideMark/>
          </w:tcPr>
          <w:p w14:paraId="7BD5A5D8"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4E48530B"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47A6A556"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5F21B400"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2B034316"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373169BA"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7DB1CA07"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28A056FF"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2A363035"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7BE4243D"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r>
      <w:tr w:rsidR="00BD3743" w:rsidRPr="00A07D1A" w14:paraId="1F2AB614" w14:textId="77777777" w:rsidTr="00A07D1A">
        <w:trPr>
          <w:trHeight w:val="485"/>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48AB8224"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2.5</w:t>
            </w:r>
          </w:p>
        </w:tc>
        <w:tc>
          <w:tcPr>
            <w:tcW w:w="551" w:type="pct"/>
            <w:vMerge w:val="restart"/>
            <w:tcBorders>
              <w:top w:val="single" w:sz="4" w:space="0" w:color="auto"/>
              <w:left w:val="nil"/>
              <w:bottom w:val="single" w:sz="4" w:space="0" w:color="auto"/>
              <w:right w:val="single" w:sz="4" w:space="0" w:color="auto"/>
            </w:tcBorders>
            <w:vAlign w:val="center"/>
            <w:hideMark/>
          </w:tcPr>
          <w:p w14:paraId="76AC752B" w14:textId="77777777" w:rsidR="00BD3743" w:rsidRPr="00A07D1A" w:rsidRDefault="00BD3743" w:rsidP="00BD3743">
            <w:pPr>
              <w:rPr>
                <w:sz w:val="18"/>
                <w:szCs w:val="18"/>
                <w:lang w:eastAsia="en-US"/>
              </w:rPr>
            </w:pPr>
            <w:r w:rsidRPr="00A07D1A">
              <w:rPr>
                <w:sz w:val="18"/>
                <w:szCs w:val="18"/>
                <w:lang w:eastAsia="en-US"/>
              </w:rPr>
              <w:t>Содействие повышению качества органи-зации и осущест</w:t>
            </w:r>
          </w:p>
          <w:p w14:paraId="5117E782" w14:textId="77777777" w:rsidR="00BD3743" w:rsidRPr="00A07D1A" w:rsidRDefault="00BD3743" w:rsidP="00BD3743">
            <w:pPr>
              <w:rPr>
                <w:sz w:val="18"/>
                <w:szCs w:val="18"/>
                <w:lang w:eastAsia="en-US"/>
              </w:rPr>
            </w:pPr>
            <w:r w:rsidRPr="00A07D1A">
              <w:rPr>
                <w:sz w:val="18"/>
                <w:szCs w:val="18"/>
                <w:lang w:eastAsia="en-US"/>
              </w:rPr>
              <w:t xml:space="preserve">вления  бюджет-ного процесса поселений муниципального района </w:t>
            </w:r>
          </w:p>
        </w:tc>
        <w:tc>
          <w:tcPr>
            <w:tcW w:w="437" w:type="pct"/>
            <w:tcBorders>
              <w:top w:val="single" w:sz="4" w:space="0" w:color="auto"/>
              <w:left w:val="nil"/>
              <w:bottom w:val="single" w:sz="4" w:space="0" w:color="auto"/>
              <w:right w:val="single" w:sz="4" w:space="0" w:color="auto"/>
            </w:tcBorders>
            <w:vAlign w:val="center"/>
            <w:hideMark/>
          </w:tcPr>
          <w:p w14:paraId="1D194DDB"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14:paraId="6ECC860D"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14 500,0</w:t>
            </w:r>
          </w:p>
        </w:tc>
        <w:tc>
          <w:tcPr>
            <w:tcW w:w="343" w:type="pct"/>
            <w:tcBorders>
              <w:top w:val="single" w:sz="4" w:space="0" w:color="auto"/>
              <w:left w:val="nil"/>
              <w:bottom w:val="single" w:sz="4" w:space="0" w:color="auto"/>
              <w:right w:val="single" w:sz="4" w:space="0" w:color="auto"/>
            </w:tcBorders>
            <w:vAlign w:val="center"/>
          </w:tcPr>
          <w:p w14:paraId="373F831B" w14:textId="77777777" w:rsidR="00BD3743" w:rsidRPr="00A07D1A" w:rsidRDefault="00BD3743" w:rsidP="00BD3743">
            <w:pPr>
              <w:spacing w:line="276" w:lineRule="auto"/>
              <w:ind w:left="-37" w:right="-80"/>
              <w:jc w:val="center"/>
              <w:rPr>
                <w:i/>
                <w:sz w:val="18"/>
                <w:szCs w:val="18"/>
                <w:lang w:eastAsia="en-US"/>
              </w:rPr>
            </w:pPr>
            <w:r w:rsidRPr="00A07D1A">
              <w:rPr>
                <w:sz w:val="18"/>
                <w:szCs w:val="18"/>
                <w:lang w:eastAsia="en-US"/>
              </w:rPr>
              <w:t>10 000,0</w:t>
            </w:r>
          </w:p>
        </w:tc>
        <w:tc>
          <w:tcPr>
            <w:tcW w:w="313" w:type="pct"/>
            <w:tcBorders>
              <w:top w:val="single" w:sz="4" w:space="0" w:color="auto"/>
              <w:left w:val="nil"/>
              <w:bottom w:val="single" w:sz="4" w:space="0" w:color="auto"/>
              <w:right w:val="single" w:sz="4" w:space="0" w:color="auto"/>
            </w:tcBorders>
            <w:vAlign w:val="center"/>
            <w:hideMark/>
          </w:tcPr>
          <w:p w14:paraId="1A956952"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4 500,0</w:t>
            </w:r>
          </w:p>
        </w:tc>
        <w:tc>
          <w:tcPr>
            <w:tcW w:w="311" w:type="pct"/>
            <w:tcBorders>
              <w:top w:val="single" w:sz="4" w:space="0" w:color="auto"/>
              <w:left w:val="nil"/>
              <w:bottom w:val="single" w:sz="4" w:space="0" w:color="auto"/>
              <w:right w:val="single" w:sz="4" w:space="0" w:color="auto"/>
            </w:tcBorders>
            <w:vAlign w:val="center"/>
          </w:tcPr>
          <w:p w14:paraId="70F61F57"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2D1D416C"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5663869A" w14:textId="77777777" w:rsidR="00BD3743" w:rsidRPr="00A07D1A" w:rsidRDefault="00BD3743" w:rsidP="00BD3743">
            <w:pPr>
              <w:spacing w:line="276" w:lineRule="auto"/>
              <w:ind w:left="-37" w:right="-80"/>
              <w:jc w:val="center"/>
              <w:rPr>
                <w:i/>
                <w:sz w:val="18"/>
                <w:szCs w:val="18"/>
                <w:lang w:eastAsia="en-US"/>
              </w:rPr>
            </w:pPr>
            <w:r w:rsidRPr="00A07D1A">
              <w:rPr>
                <w:i/>
                <w:sz w:val="18"/>
                <w:szCs w:val="18"/>
                <w:lang w:eastAsia="en-US"/>
              </w:rPr>
              <w:t>4 500,0</w:t>
            </w:r>
          </w:p>
        </w:tc>
        <w:tc>
          <w:tcPr>
            <w:tcW w:w="311" w:type="pct"/>
            <w:tcBorders>
              <w:top w:val="single" w:sz="4" w:space="0" w:color="auto"/>
              <w:left w:val="nil"/>
              <w:bottom w:val="single" w:sz="4" w:space="0" w:color="auto"/>
              <w:right w:val="single" w:sz="4" w:space="0" w:color="auto"/>
            </w:tcBorders>
            <w:vAlign w:val="center"/>
            <w:hideMark/>
          </w:tcPr>
          <w:p w14:paraId="432FAEE4"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17553EB7"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3C53BCCF"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737F323B"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71B6E3E3"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10516F62"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r>
      <w:tr w:rsidR="00BD3743" w:rsidRPr="00A07D1A" w14:paraId="4F29EB09" w14:textId="77777777" w:rsidTr="00A07D1A">
        <w:trPr>
          <w:trHeight w:val="562"/>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4497EEF0" w14:textId="77777777" w:rsidR="00BD3743" w:rsidRPr="00A07D1A" w:rsidRDefault="00BD3743" w:rsidP="00BD3743">
            <w:pPr>
              <w:rPr>
                <w:sz w:val="18"/>
                <w:szCs w:val="18"/>
                <w:lang w:eastAsia="en-US"/>
              </w:rPr>
            </w:pPr>
          </w:p>
        </w:tc>
        <w:tc>
          <w:tcPr>
            <w:tcW w:w="551" w:type="pct"/>
            <w:vMerge/>
            <w:tcBorders>
              <w:top w:val="single" w:sz="4" w:space="0" w:color="auto"/>
              <w:left w:val="nil"/>
              <w:bottom w:val="single" w:sz="4" w:space="0" w:color="auto"/>
              <w:right w:val="single" w:sz="4" w:space="0" w:color="auto"/>
            </w:tcBorders>
            <w:vAlign w:val="center"/>
            <w:hideMark/>
          </w:tcPr>
          <w:p w14:paraId="13B64694"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52BE69FD"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6DF50106" w14:textId="77777777" w:rsidR="00BD3743" w:rsidRPr="00A07D1A" w:rsidRDefault="00BD3743" w:rsidP="00BD3743">
            <w:pPr>
              <w:spacing w:line="276" w:lineRule="auto"/>
              <w:ind w:left="-37" w:right="-80"/>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6B353585" w14:textId="77777777" w:rsidR="00BD3743" w:rsidRPr="00A07D1A" w:rsidRDefault="00BD3743" w:rsidP="00BD3743">
            <w:pPr>
              <w:spacing w:line="276" w:lineRule="auto"/>
              <w:ind w:left="-37" w:right="-80"/>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73531059" w14:textId="77777777" w:rsidR="00BD3743" w:rsidRPr="00A07D1A" w:rsidRDefault="00BD3743" w:rsidP="00BD3743">
            <w:pPr>
              <w:spacing w:line="276" w:lineRule="auto"/>
              <w:ind w:left="-37"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54A708DD" w14:textId="77777777" w:rsidR="00BD3743" w:rsidRPr="00A07D1A" w:rsidRDefault="00BD3743" w:rsidP="00BD3743">
            <w:pPr>
              <w:spacing w:line="276" w:lineRule="auto"/>
              <w:ind w:left="-37" w:right="-80"/>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270BDABB" w14:textId="77777777" w:rsidR="00BD3743" w:rsidRPr="00A07D1A" w:rsidRDefault="00BD3743" w:rsidP="00BD3743">
            <w:pPr>
              <w:spacing w:line="276" w:lineRule="auto"/>
              <w:ind w:left="-37" w:right="-80"/>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0CD3069D" w14:textId="77777777" w:rsidR="00BD3743" w:rsidRPr="00A07D1A" w:rsidRDefault="00BD3743" w:rsidP="00BD3743">
            <w:pPr>
              <w:spacing w:line="276" w:lineRule="auto"/>
              <w:ind w:left="-37" w:right="-80"/>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16B15DE0" w14:textId="77777777" w:rsidR="00BD3743" w:rsidRPr="00A07D1A" w:rsidRDefault="00BD3743" w:rsidP="00BD3743">
            <w:pPr>
              <w:spacing w:line="276" w:lineRule="auto"/>
              <w:ind w:left="-37" w:right="-80"/>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2D6B0DA1" w14:textId="77777777" w:rsidR="00BD3743" w:rsidRPr="00A07D1A" w:rsidRDefault="00BD3743" w:rsidP="00BD3743">
            <w:pPr>
              <w:spacing w:line="276" w:lineRule="auto"/>
              <w:ind w:left="-37" w:right="-80"/>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7EF69640" w14:textId="77777777" w:rsidR="00BD3743" w:rsidRPr="00A07D1A" w:rsidRDefault="00BD3743" w:rsidP="00BD3743">
            <w:pPr>
              <w:spacing w:line="276" w:lineRule="auto"/>
              <w:ind w:left="-37" w:right="-80"/>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54EF215D" w14:textId="77777777" w:rsidR="00BD3743" w:rsidRPr="00A07D1A" w:rsidRDefault="00BD3743" w:rsidP="00BD3743">
            <w:pPr>
              <w:spacing w:line="276" w:lineRule="auto"/>
              <w:ind w:left="-37"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74DFE066" w14:textId="77777777" w:rsidR="00BD3743" w:rsidRPr="00A07D1A" w:rsidRDefault="00BD3743" w:rsidP="00BD3743">
            <w:pPr>
              <w:spacing w:line="276" w:lineRule="auto"/>
              <w:ind w:left="-37" w:right="-80"/>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4BB08D4F" w14:textId="77777777" w:rsidR="00BD3743" w:rsidRPr="00A07D1A" w:rsidRDefault="00BD3743" w:rsidP="00BD3743">
            <w:pPr>
              <w:spacing w:line="276" w:lineRule="auto"/>
              <w:ind w:left="-37" w:right="-80"/>
              <w:jc w:val="center"/>
              <w:rPr>
                <w:sz w:val="18"/>
                <w:szCs w:val="18"/>
                <w:lang w:eastAsia="en-US"/>
              </w:rPr>
            </w:pPr>
          </w:p>
        </w:tc>
      </w:tr>
      <w:tr w:rsidR="00BD3743" w:rsidRPr="00A07D1A" w14:paraId="424729E7" w14:textId="77777777" w:rsidTr="00A07D1A">
        <w:trPr>
          <w:trHeight w:val="84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162AA239" w14:textId="77777777" w:rsidR="00BD3743" w:rsidRPr="00A07D1A" w:rsidRDefault="00BD3743" w:rsidP="00BD3743">
            <w:pPr>
              <w:rPr>
                <w:sz w:val="18"/>
                <w:szCs w:val="18"/>
                <w:lang w:eastAsia="en-US"/>
              </w:rPr>
            </w:pPr>
          </w:p>
        </w:tc>
        <w:tc>
          <w:tcPr>
            <w:tcW w:w="551" w:type="pct"/>
            <w:vMerge/>
            <w:tcBorders>
              <w:top w:val="single" w:sz="4" w:space="0" w:color="auto"/>
              <w:left w:val="nil"/>
              <w:bottom w:val="single" w:sz="4" w:space="0" w:color="auto"/>
              <w:right w:val="single" w:sz="4" w:space="0" w:color="auto"/>
            </w:tcBorders>
            <w:vAlign w:val="center"/>
            <w:hideMark/>
          </w:tcPr>
          <w:p w14:paraId="7C9E1209"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5726DF5A" w14:textId="77777777" w:rsidR="00BD3743" w:rsidRPr="00A07D1A" w:rsidRDefault="00BD3743" w:rsidP="00BD3743">
            <w:pPr>
              <w:spacing w:line="276" w:lineRule="auto"/>
              <w:rPr>
                <w:sz w:val="18"/>
                <w:szCs w:val="18"/>
                <w:lang w:eastAsia="en-US"/>
              </w:rPr>
            </w:pPr>
            <w:r w:rsidRPr="00A07D1A">
              <w:rPr>
                <w:sz w:val="18"/>
                <w:szCs w:val="18"/>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hideMark/>
          </w:tcPr>
          <w:p w14:paraId="095351BF"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14 500,0</w:t>
            </w:r>
          </w:p>
        </w:tc>
        <w:tc>
          <w:tcPr>
            <w:tcW w:w="343" w:type="pct"/>
            <w:tcBorders>
              <w:top w:val="single" w:sz="4" w:space="0" w:color="auto"/>
              <w:left w:val="nil"/>
              <w:bottom w:val="single" w:sz="4" w:space="0" w:color="auto"/>
              <w:right w:val="single" w:sz="4" w:space="0" w:color="auto"/>
            </w:tcBorders>
            <w:vAlign w:val="center"/>
          </w:tcPr>
          <w:p w14:paraId="5C73BBE4" w14:textId="77777777" w:rsidR="00BD3743" w:rsidRPr="00A07D1A" w:rsidRDefault="00BD3743" w:rsidP="00BD3743">
            <w:pPr>
              <w:spacing w:line="276" w:lineRule="auto"/>
              <w:ind w:left="-55" w:right="-80"/>
              <w:jc w:val="center"/>
              <w:rPr>
                <w:i/>
                <w:sz w:val="18"/>
                <w:szCs w:val="18"/>
                <w:lang w:eastAsia="en-US"/>
              </w:rPr>
            </w:pPr>
            <w:r w:rsidRPr="00A07D1A">
              <w:rPr>
                <w:sz w:val="18"/>
                <w:szCs w:val="18"/>
                <w:lang w:eastAsia="en-US"/>
              </w:rPr>
              <w:t>10 000,0</w:t>
            </w:r>
          </w:p>
        </w:tc>
        <w:tc>
          <w:tcPr>
            <w:tcW w:w="313" w:type="pct"/>
            <w:tcBorders>
              <w:top w:val="single" w:sz="4" w:space="0" w:color="auto"/>
              <w:left w:val="nil"/>
              <w:bottom w:val="single" w:sz="4" w:space="0" w:color="auto"/>
              <w:right w:val="single" w:sz="4" w:space="0" w:color="auto"/>
            </w:tcBorders>
            <w:vAlign w:val="center"/>
            <w:hideMark/>
          </w:tcPr>
          <w:p w14:paraId="5EFBF9CF"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4 500,0</w:t>
            </w:r>
          </w:p>
        </w:tc>
        <w:tc>
          <w:tcPr>
            <w:tcW w:w="311" w:type="pct"/>
            <w:tcBorders>
              <w:top w:val="single" w:sz="4" w:space="0" w:color="auto"/>
              <w:left w:val="nil"/>
              <w:bottom w:val="single" w:sz="4" w:space="0" w:color="auto"/>
              <w:right w:val="single" w:sz="4" w:space="0" w:color="auto"/>
            </w:tcBorders>
            <w:vAlign w:val="center"/>
          </w:tcPr>
          <w:p w14:paraId="03AB6E31"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62AF082B"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6FD94690"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4 500,0</w:t>
            </w:r>
          </w:p>
        </w:tc>
        <w:tc>
          <w:tcPr>
            <w:tcW w:w="311" w:type="pct"/>
            <w:tcBorders>
              <w:top w:val="single" w:sz="4" w:space="0" w:color="auto"/>
              <w:left w:val="nil"/>
              <w:bottom w:val="single" w:sz="4" w:space="0" w:color="auto"/>
              <w:right w:val="single" w:sz="4" w:space="0" w:color="auto"/>
            </w:tcBorders>
            <w:vAlign w:val="center"/>
            <w:hideMark/>
          </w:tcPr>
          <w:p w14:paraId="7D75068F"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0D898CB8"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70E8308E"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169B9CE4"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6ADEA07B"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79BF7DB9"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r>
      <w:tr w:rsidR="00BD3743" w:rsidRPr="00A07D1A" w14:paraId="3602ADA0" w14:textId="77777777" w:rsidTr="00A07D1A">
        <w:trPr>
          <w:trHeight w:val="671"/>
        </w:trPr>
        <w:tc>
          <w:tcPr>
            <w:tcW w:w="288" w:type="pct"/>
            <w:vMerge w:val="restart"/>
            <w:tcBorders>
              <w:top w:val="single" w:sz="4" w:space="0" w:color="auto"/>
              <w:left w:val="single" w:sz="4" w:space="0" w:color="auto"/>
              <w:bottom w:val="nil"/>
              <w:right w:val="single" w:sz="4" w:space="0" w:color="auto"/>
            </w:tcBorders>
            <w:vAlign w:val="center"/>
          </w:tcPr>
          <w:p w14:paraId="3F1F5AF6"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2.6</w:t>
            </w:r>
          </w:p>
          <w:p w14:paraId="30F15341" w14:textId="77777777" w:rsidR="00BD3743" w:rsidRPr="00A07D1A" w:rsidRDefault="00BD3743" w:rsidP="00BD3743">
            <w:pPr>
              <w:spacing w:line="276" w:lineRule="auto"/>
              <w:rPr>
                <w:sz w:val="18"/>
                <w:szCs w:val="18"/>
                <w:lang w:eastAsia="en-US"/>
              </w:rPr>
            </w:pPr>
          </w:p>
          <w:p w14:paraId="3513ADD2" w14:textId="77777777" w:rsidR="00BD3743" w:rsidRPr="00A07D1A" w:rsidRDefault="00BD3743" w:rsidP="00BD3743">
            <w:pPr>
              <w:spacing w:line="276" w:lineRule="auto"/>
              <w:rPr>
                <w:sz w:val="18"/>
                <w:szCs w:val="18"/>
                <w:lang w:eastAsia="en-US"/>
              </w:rPr>
            </w:pPr>
          </w:p>
        </w:tc>
        <w:tc>
          <w:tcPr>
            <w:tcW w:w="551" w:type="pct"/>
            <w:vMerge w:val="restart"/>
            <w:tcBorders>
              <w:top w:val="single" w:sz="4" w:space="0" w:color="auto"/>
              <w:left w:val="nil"/>
              <w:bottom w:val="nil"/>
              <w:right w:val="single" w:sz="4" w:space="0" w:color="auto"/>
            </w:tcBorders>
            <w:vAlign w:val="center"/>
            <w:hideMark/>
          </w:tcPr>
          <w:p w14:paraId="4F001686" w14:textId="77777777" w:rsidR="00BD3743" w:rsidRPr="00A07D1A" w:rsidRDefault="00BD3743" w:rsidP="00BD3743">
            <w:pPr>
              <w:rPr>
                <w:rFonts w:eastAsia="Calibri"/>
                <w:sz w:val="18"/>
                <w:szCs w:val="18"/>
                <w:lang w:eastAsia="en-US"/>
              </w:rPr>
            </w:pPr>
            <w:r w:rsidRPr="00A07D1A">
              <w:rPr>
                <w:rFonts w:eastAsia="Calibri"/>
                <w:sz w:val="18"/>
                <w:szCs w:val="18"/>
                <w:lang w:eastAsia="en-US"/>
              </w:rPr>
              <w:t xml:space="preserve">Софинансирование расходных обязательств, возникающих при выполнении полномочий </w:t>
            </w:r>
          </w:p>
          <w:p w14:paraId="516CE639" w14:textId="77777777" w:rsidR="00BD3743" w:rsidRPr="00A07D1A" w:rsidRDefault="00BD3743" w:rsidP="00BD3743">
            <w:pPr>
              <w:rPr>
                <w:sz w:val="18"/>
                <w:szCs w:val="18"/>
                <w:lang w:eastAsia="en-US"/>
              </w:rPr>
            </w:pPr>
            <w:r w:rsidRPr="00A07D1A">
              <w:rPr>
                <w:rFonts w:eastAsia="Calibri"/>
                <w:sz w:val="18"/>
                <w:szCs w:val="18"/>
                <w:lang w:eastAsia="en-US"/>
              </w:rPr>
              <w:t>органов местного самоуправления поселений по вопросам местного значения за счет иных</w:t>
            </w:r>
          </w:p>
          <w:p w14:paraId="59C906DA" w14:textId="77777777" w:rsidR="00BD3743" w:rsidRPr="00A07D1A" w:rsidRDefault="00BD3743" w:rsidP="00BD3743">
            <w:pPr>
              <w:rPr>
                <w:sz w:val="18"/>
                <w:szCs w:val="18"/>
                <w:lang w:eastAsia="en-US"/>
              </w:rPr>
            </w:pPr>
            <w:r w:rsidRPr="00A07D1A">
              <w:rPr>
                <w:rFonts w:eastAsia="Calibri"/>
                <w:sz w:val="18"/>
                <w:szCs w:val="18"/>
                <w:lang w:eastAsia="en-US"/>
              </w:rPr>
              <w:t xml:space="preserve">межбюджетных трансфертов, выделяемых из других бюджетов </w:t>
            </w:r>
            <w:r w:rsidRPr="00A07D1A">
              <w:rPr>
                <w:rFonts w:eastAsia="Calibri"/>
                <w:sz w:val="18"/>
                <w:szCs w:val="18"/>
                <w:lang w:eastAsia="en-US"/>
              </w:rPr>
              <w:lastRenderedPageBreak/>
              <w:t>бюджетной  системы РФ в соответствии с заключенными соглашениями</w:t>
            </w:r>
          </w:p>
        </w:tc>
        <w:tc>
          <w:tcPr>
            <w:tcW w:w="437" w:type="pct"/>
            <w:tcBorders>
              <w:top w:val="single" w:sz="4" w:space="0" w:color="auto"/>
              <w:left w:val="nil"/>
              <w:bottom w:val="single" w:sz="4" w:space="0" w:color="auto"/>
              <w:right w:val="single" w:sz="4" w:space="0" w:color="auto"/>
            </w:tcBorders>
            <w:vAlign w:val="center"/>
          </w:tcPr>
          <w:p w14:paraId="1018B37D"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всего</w:t>
            </w:r>
          </w:p>
          <w:p w14:paraId="1EAA712B" w14:textId="77777777" w:rsidR="00BD3743" w:rsidRPr="00A07D1A" w:rsidRDefault="00BD3743" w:rsidP="00BD3743">
            <w:pPr>
              <w:spacing w:line="276" w:lineRule="auto"/>
              <w:rPr>
                <w:sz w:val="18"/>
                <w:szCs w:val="18"/>
                <w:lang w:eastAsia="en-US"/>
              </w:rPr>
            </w:pPr>
          </w:p>
        </w:tc>
        <w:tc>
          <w:tcPr>
            <w:tcW w:w="348" w:type="pct"/>
            <w:tcBorders>
              <w:top w:val="single" w:sz="4" w:space="0" w:color="auto"/>
              <w:left w:val="nil"/>
              <w:bottom w:val="single" w:sz="4" w:space="0" w:color="auto"/>
              <w:right w:val="single" w:sz="4" w:space="0" w:color="auto"/>
            </w:tcBorders>
            <w:noWrap/>
            <w:vAlign w:val="center"/>
          </w:tcPr>
          <w:p w14:paraId="0BC43F4A" w14:textId="77777777" w:rsidR="00BD3743" w:rsidRPr="00A07D1A" w:rsidRDefault="00BD3743" w:rsidP="00BD3743">
            <w:pPr>
              <w:spacing w:line="276" w:lineRule="auto"/>
              <w:ind w:left="-55" w:right="-80"/>
              <w:jc w:val="center"/>
              <w:rPr>
                <w:bCs/>
                <w:sz w:val="18"/>
                <w:szCs w:val="18"/>
                <w:lang w:eastAsia="en-US"/>
              </w:rPr>
            </w:pPr>
            <w:r w:rsidRPr="00A07D1A">
              <w:rPr>
                <w:bCs/>
                <w:sz w:val="18"/>
                <w:szCs w:val="18"/>
                <w:lang w:eastAsia="en-US"/>
              </w:rPr>
              <w:t>12 258,2</w:t>
            </w:r>
          </w:p>
        </w:tc>
        <w:tc>
          <w:tcPr>
            <w:tcW w:w="343" w:type="pct"/>
            <w:tcBorders>
              <w:top w:val="single" w:sz="4" w:space="0" w:color="auto"/>
              <w:left w:val="nil"/>
              <w:bottom w:val="single" w:sz="4" w:space="0" w:color="auto"/>
              <w:right w:val="single" w:sz="4" w:space="0" w:color="auto"/>
            </w:tcBorders>
            <w:vAlign w:val="center"/>
          </w:tcPr>
          <w:p w14:paraId="02BCA3FF" w14:textId="77777777" w:rsidR="00BD3743" w:rsidRPr="00A07D1A" w:rsidRDefault="00BD3743" w:rsidP="00BD3743">
            <w:pPr>
              <w:spacing w:line="276" w:lineRule="auto"/>
              <w:ind w:left="-55" w:right="-80"/>
              <w:jc w:val="center"/>
              <w:rPr>
                <w:i/>
                <w:sz w:val="18"/>
                <w:szCs w:val="18"/>
                <w:lang w:eastAsia="en-US"/>
              </w:rPr>
            </w:pPr>
            <w:r w:rsidRPr="00A07D1A">
              <w:rPr>
                <w:sz w:val="18"/>
                <w:szCs w:val="18"/>
                <w:lang w:eastAsia="en-US"/>
              </w:rPr>
              <w:t>3 907,6</w:t>
            </w:r>
          </w:p>
        </w:tc>
        <w:tc>
          <w:tcPr>
            <w:tcW w:w="313" w:type="pct"/>
            <w:tcBorders>
              <w:top w:val="single" w:sz="4" w:space="0" w:color="auto"/>
              <w:left w:val="nil"/>
              <w:bottom w:val="single" w:sz="4" w:space="0" w:color="auto"/>
              <w:right w:val="single" w:sz="4" w:space="0" w:color="auto"/>
            </w:tcBorders>
            <w:vAlign w:val="center"/>
          </w:tcPr>
          <w:p w14:paraId="19EC2443"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4 350,6</w:t>
            </w:r>
          </w:p>
        </w:tc>
        <w:tc>
          <w:tcPr>
            <w:tcW w:w="311" w:type="pct"/>
            <w:tcBorders>
              <w:top w:val="single" w:sz="4" w:space="0" w:color="auto"/>
              <w:left w:val="nil"/>
              <w:bottom w:val="single" w:sz="4" w:space="0" w:color="auto"/>
              <w:right w:val="single" w:sz="4" w:space="0" w:color="auto"/>
            </w:tcBorders>
            <w:vAlign w:val="center"/>
          </w:tcPr>
          <w:p w14:paraId="1337E1C8"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61DD6C0D"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4 350,6</w:t>
            </w:r>
          </w:p>
        </w:tc>
        <w:tc>
          <w:tcPr>
            <w:tcW w:w="314" w:type="pct"/>
            <w:tcBorders>
              <w:top w:val="single" w:sz="4" w:space="0" w:color="auto"/>
              <w:left w:val="nil"/>
              <w:bottom w:val="single" w:sz="4" w:space="0" w:color="auto"/>
              <w:right w:val="single" w:sz="4" w:space="0" w:color="auto"/>
            </w:tcBorders>
            <w:vAlign w:val="center"/>
          </w:tcPr>
          <w:p w14:paraId="068729FC"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hideMark/>
          </w:tcPr>
          <w:p w14:paraId="0A62544F"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4 000,0</w:t>
            </w:r>
          </w:p>
        </w:tc>
        <w:tc>
          <w:tcPr>
            <w:tcW w:w="312" w:type="pct"/>
            <w:gridSpan w:val="3"/>
            <w:tcBorders>
              <w:top w:val="single" w:sz="4" w:space="0" w:color="auto"/>
              <w:left w:val="nil"/>
              <w:bottom w:val="single" w:sz="4" w:space="0" w:color="auto"/>
              <w:right w:val="single" w:sz="4" w:space="0" w:color="auto"/>
            </w:tcBorders>
            <w:vAlign w:val="center"/>
          </w:tcPr>
          <w:p w14:paraId="7949112B"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0324A0DA"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2F3B72FC"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16B6F256"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037B8DFC"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r>
      <w:tr w:rsidR="00BD3743" w:rsidRPr="00A07D1A" w14:paraId="5F8EC053" w14:textId="77777777" w:rsidTr="00A07D1A">
        <w:trPr>
          <w:trHeight w:val="882"/>
        </w:trPr>
        <w:tc>
          <w:tcPr>
            <w:tcW w:w="288" w:type="pct"/>
            <w:vMerge/>
            <w:tcBorders>
              <w:top w:val="single" w:sz="4" w:space="0" w:color="auto"/>
              <w:left w:val="single" w:sz="4" w:space="0" w:color="auto"/>
              <w:bottom w:val="nil"/>
              <w:right w:val="single" w:sz="4" w:space="0" w:color="auto"/>
            </w:tcBorders>
            <w:vAlign w:val="center"/>
            <w:hideMark/>
          </w:tcPr>
          <w:p w14:paraId="1FCBABFE" w14:textId="77777777" w:rsidR="00BD3743" w:rsidRPr="00A07D1A" w:rsidRDefault="00BD3743" w:rsidP="00BD3743">
            <w:pPr>
              <w:rPr>
                <w:sz w:val="18"/>
                <w:szCs w:val="18"/>
                <w:lang w:eastAsia="en-US"/>
              </w:rPr>
            </w:pPr>
          </w:p>
        </w:tc>
        <w:tc>
          <w:tcPr>
            <w:tcW w:w="551" w:type="pct"/>
            <w:vMerge/>
            <w:tcBorders>
              <w:top w:val="single" w:sz="4" w:space="0" w:color="auto"/>
              <w:left w:val="nil"/>
              <w:bottom w:val="nil"/>
              <w:right w:val="single" w:sz="4" w:space="0" w:color="auto"/>
            </w:tcBorders>
            <w:vAlign w:val="center"/>
            <w:hideMark/>
          </w:tcPr>
          <w:p w14:paraId="6391F315"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7127553A"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0CFD81CB" w14:textId="77777777" w:rsidR="00BD3743" w:rsidRPr="00A07D1A" w:rsidRDefault="00BD3743" w:rsidP="00BD3743">
            <w:pPr>
              <w:spacing w:line="276" w:lineRule="auto"/>
              <w:ind w:left="-55" w:right="-80"/>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7468F5A0" w14:textId="77777777" w:rsidR="00BD3743" w:rsidRPr="00A07D1A" w:rsidRDefault="00BD3743" w:rsidP="00BD3743">
            <w:pPr>
              <w:spacing w:line="276" w:lineRule="auto"/>
              <w:ind w:left="-55" w:right="-80"/>
              <w:jc w:val="center"/>
              <w:rPr>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79A3F3C2" w14:textId="77777777" w:rsidR="00BD3743" w:rsidRPr="00A07D1A" w:rsidRDefault="00BD3743" w:rsidP="00BD3743">
            <w:pPr>
              <w:spacing w:line="276" w:lineRule="auto"/>
              <w:ind w:left="-55"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21CB4467" w14:textId="77777777" w:rsidR="00BD3743" w:rsidRPr="00A07D1A" w:rsidRDefault="00BD3743" w:rsidP="00BD3743">
            <w:pPr>
              <w:spacing w:line="276" w:lineRule="auto"/>
              <w:ind w:left="-55" w:right="-80"/>
              <w:jc w:val="center"/>
              <w:rPr>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0E0BDEB1" w14:textId="77777777" w:rsidR="00BD3743" w:rsidRPr="00A07D1A" w:rsidRDefault="00BD3743" w:rsidP="00BD3743">
            <w:pPr>
              <w:spacing w:line="276" w:lineRule="auto"/>
              <w:ind w:left="-55" w:right="-80"/>
              <w:jc w:val="center"/>
              <w:rPr>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786AD369" w14:textId="77777777" w:rsidR="00BD3743" w:rsidRPr="00A07D1A" w:rsidRDefault="00BD3743" w:rsidP="00BD3743">
            <w:pPr>
              <w:spacing w:line="276" w:lineRule="auto"/>
              <w:ind w:left="-55" w:right="-80"/>
              <w:jc w:val="center"/>
              <w:rPr>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353D5C4E" w14:textId="77777777" w:rsidR="00BD3743" w:rsidRPr="00A07D1A" w:rsidRDefault="00BD3743" w:rsidP="00BD3743">
            <w:pPr>
              <w:spacing w:line="276" w:lineRule="auto"/>
              <w:ind w:left="-55" w:right="-80"/>
              <w:jc w:val="center"/>
              <w:rPr>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0E0AEB3D" w14:textId="77777777" w:rsidR="00BD3743" w:rsidRPr="00A07D1A" w:rsidRDefault="00BD3743" w:rsidP="00BD3743">
            <w:pPr>
              <w:spacing w:line="276" w:lineRule="auto"/>
              <w:ind w:left="-55" w:right="-80"/>
              <w:jc w:val="center"/>
              <w:rPr>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53EF40E6" w14:textId="77777777" w:rsidR="00BD3743" w:rsidRPr="00A07D1A" w:rsidRDefault="00BD3743" w:rsidP="00BD3743">
            <w:pPr>
              <w:spacing w:line="276" w:lineRule="auto"/>
              <w:ind w:left="-55" w:right="-80"/>
              <w:jc w:val="center"/>
              <w:rPr>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1C99AB2C" w14:textId="77777777" w:rsidR="00BD3743" w:rsidRPr="00A07D1A" w:rsidRDefault="00BD3743" w:rsidP="00BD3743">
            <w:pPr>
              <w:spacing w:line="276" w:lineRule="auto"/>
              <w:ind w:left="-55" w:right="-80"/>
              <w:jc w:val="center"/>
              <w:rPr>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4E4874E0" w14:textId="77777777" w:rsidR="00BD3743" w:rsidRPr="00A07D1A" w:rsidRDefault="00BD3743" w:rsidP="00BD3743">
            <w:pPr>
              <w:spacing w:line="276" w:lineRule="auto"/>
              <w:ind w:left="-55" w:right="-80"/>
              <w:jc w:val="center"/>
              <w:rPr>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4CB89090" w14:textId="77777777" w:rsidR="00BD3743" w:rsidRPr="00A07D1A" w:rsidRDefault="00BD3743" w:rsidP="00BD3743">
            <w:pPr>
              <w:spacing w:line="276" w:lineRule="auto"/>
              <w:ind w:left="-55" w:right="-80"/>
              <w:jc w:val="center"/>
              <w:rPr>
                <w:sz w:val="18"/>
                <w:szCs w:val="18"/>
                <w:lang w:eastAsia="en-US"/>
              </w:rPr>
            </w:pPr>
          </w:p>
        </w:tc>
      </w:tr>
      <w:tr w:rsidR="00BD3743" w:rsidRPr="00A07D1A" w14:paraId="26B5430E" w14:textId="77777777" w:rsidTr="00A07D1A">
        <w:trPr>
          <w:trHeight w:val="1236"/>
        </w:trPr>
        <w:tc>
          <w:tcPr>
            <w:tcW w:w="288" w:type="pct"/>
            <w:vMerge/>
            <w:tcBorders>
              <w:top w:val="single" w:sz="4" w:space="0" w:color="auto"/>
              <w:left w:val="single" w:sz="4" w:space="0" w:color="auto"/>
              <w:bottom w:val="nil"/>
              <w:right w:val="single" w:sz="4" w:space="0" w:color="auto"/>
            </w:tcBorders>
            <w:vAlign w:val="center"/>
            <w:hideMark/>
          </w:tcPr>
          <w:p w14:paraId="02750C18" w14:textId="77777777" w:rsidR="00BD3743" w:rsidRPr="00A07D1A" w:rsidRDefault="00BD3743" w:rsidP="00BD3743">
            <w:pPr>
              <w:rPr>
                <w:sz w:val="18"/>
                <w:szCs w:val="18"/>
                <w:lang w:eastAsia="en-US"/>
              </w:rPr>
            </w:pPr>
          </w:p>
        </w:tc>
        <w:tc>
          <w:tcPr>
            <w:tcW w:w="551" w:type="pct"/>
            <w:vMerge/>
            <w:tcBorders>
              <w:top w:val="single" w:sz="4" w:space="0" w:color="auto"/>
              <w:left w:val="nil"/>
              <w:bottom w:val="nil"/>
              <w:right w:val="single" w:sz="4" w:space="0" w:color="auto"/>
            </w:tcBorders>
            <w:vAlign w:val="center"/>
            <w:hideMark/>
          </w:tcPr>
          <w:p w14:paraId="5F5DA353" w14:textId="77777777" w:rsidR="00BD3743" w:rsidRPr="00A07D1A" w:rsidRDefault="00BD3743" w:rsidP="00BD3743">
            <w:pPr>
              <w:rPr>
                <w:sz w:val="18"/>
                <w:szCs w:val="18"/>
                <w:lang w:eastAsia="en-US"/>
              </w:rPr>
            </w:pPr>
          </w:p>
        </w:tc>
        <w:tc>
          <w:tcPr>
            <w:tcW w:w="437" w:type="pct"/>
            <w:tcBorders>
              <w:top w:val="single" w:sz="4" w:space="0" w:color="auto"/>
              <w:left w:val="single" w:sz="4" w:space="0" w:color="auto"/>
              <w:bottom w:val="single" w:sz="4" w:space="0" w:color="auto"/>
              <w:right w:val="single" w:sz="4" w:space="0" w:color="auto"/>
            </w:tcBorders>
            <w:vAlign w:val="center"/>
            <w:hideMark/>
          </w:tcPr>
          <w:p w14:paraId="264F803F" w14:textId="77777777" w:rsidR="00BD3743" w:rsidRPr="00A07D1A" w:rsidRDefault="00BD3743" w:rsidP="00BD3743">
            <w:pPr>
              <w:spacing w:line="276" w:lineRule="auto"/>
              <w:rPr>
                <w:sz w:val="18"/>
                <w:szCs w:val="18"/>
                <w:lang w:eastAsia="en-US"/>
              </w:rPr>
            </w:pPr>
            <w:r w:rsidRPr="00A07D1A">
              <w:rPr>
                <w:sz w:val="18"/>
                <w:szCs w:val="18"/>
                <w:lang w:eastAsia="en-US"/>
              </w:rPr>
              <w:t>Отдел по финансам</w:t>
            </w:r>
          </w:p>
        </w:tc>
        <w:tc>
          <w:tcPr>
            <w:tcW w:w="348" w:type="pct"/>
            <w:tcBorders>
              <w:top w:val="single" w:sz="4" w:space="0" w:color="auto"/>
              <w:left w:val="single" w:sz="4" w:space="0" w:color="auto"/>
              <w:bottom w:val="single" w:sz="4" w:space="0" w:color="auto"/>
              <w:right w:val="single" w:sz="4" w:space="0" w:color="auto"/>
            </w:tcBorders>
            <w:noWrap/>
            <w:vAlign w:val="center"/>
          </w:tcPr>
          <w:p w14:paraId="52F7BA3E" w14:textId="77777777" w:rsidR="00BD3743" w:rsidRPr="00A07D1A" w:rsidRDefault="00BD3743" w:rsidP="00BD3743">
            <w:pPr>
              <w:spacing w:line="276" w:lineRule="auto"/>
              <w:ind w:left="-55" w:right="-80"/>
              <w:jc w:val="center"/>
              <w:rPr>
                <w:bCs/>
                <w:sz w:val="18"/>
                <w:szCs w:val="18"/>
                <w:lang w:eastAsia="en-US"/>
              </w:rPr>
            </w:pPr>
            <w:r w:rsidRPr="00A07D1A">
              <w:rPr>
                <w:bCs/>
                <w:sz w:val="18"/>
                <w:szCs w:val="18"/>
                <w:lang w:eastAsia="en-US"/>
              </w:rPr>
              <w:t>12 258,2</w:t>
            </w:r>
          </w:p>
        </w:tc>
        <w:tc>
          <w:tcPr>
            <w:tcW w:w="343" w:type="pct"/>
            <w:tcBorders>
              <w:top w:val="single" w:sz="4" w:space="0" w:color="auto"/>
              <w:left w:val="single" w:sz="4" w:space="0" w:color="auto"/>
              <w:bottom w:val="single" w:sz="4" w:space="0" w:color="auto"/>
              <w:right w:val="single" w:sz="4" w:space="0" w:color="auto"/>
            </w:tcBorders>
            <w:vAlign w:val="center"/>
          </w:tcPr>
          <w:p w14:paraId="04B0AFB3" w14:textId="77777777" w:rsidR="00BD3743" w:rsidRPr="00A07D1A" w:rsidRDefault="00BD3743" w:rsidP="00BD3743">
            <w:pPr>
              <w:spacing w:line="276" w:lineRule="auto"/>
              <w:ind w:left="-55" w:right="-80"/>
              <w:jc w:val="center"/>
              <w:rPr>
                <w:i/>
                <w:sz w:val="18"/>
                <w:szCs w:val="18"/>
                <w:lang w:eastAsia="en-US"/>
              </w:rPr>
            </w:pPr>
            <w:r w:rsidRPr="00A07D1A">
              <w:rPr>
                <w:sz w:val="18"/>
                <w:szCs w:val="18"/>
                <w:lang w:eastAsia="en-US"/>
              </w:rPr>
              <w:t>3 907,6</w:t>
            </w:r>
          </w:p>
        </w:tc>
        <w:tc>
          <w:tcPr>
            <w:tcW w:w="313" w:type="pct"/>
            <w:tcBorders>
              <w:top w:val="single" w:sz="4" w:space="0" w:color="auto"/>
              <w:left w:val="single" w:sz="4" w:space="0" w:color="auto"/>
              <w:bottom w:val="single" w:sz="4" w:space="0" w:color="auto"/>
              <w:right w:val="single" w:sz="4" w:space="0" w:color="auto"/>
            </w:tcBorders>
            <w:vAlign w:val="center"/>
            <w:hideMark/>
          </w:tcPr>
          <w:p w14:paraId="09510AF8"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4 350,6</w:t>
            </w:r>
          </w:p>
        </w:tc>
        <w:tc>
          <w:tcPr>
            <w:tcW w:w="311" w:type="pct"/>
            <w:tcBorders>
              <w:top w:val="single" w:sz="4" w:space="0" w:color="auto"/>
              <w:left w:val="single" w:sz="4" w:space="0" w:color="auto"/>
              <w:bottom w:val="single" w:sz="4" w:space="0" w:color="auto"/>
              <w:right w:val="single" w:sz="4" w:space="0" w:color="auto"/>
            </w:tcBorders>
            <w:vAlign w:val="center"/>
          </w:tcPr>
          <w:p w14:paraId="051E94A1"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14:paraId="01389160"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4 350,6</w:t>
            </w:r>
          </w:p>
        </w:tc>
        <w:tc>
          <w:tcPr>
            <w:tcW w:w="314" w:type="pct"/>
            <w:tcBorders>
              <w:top w:val="single" w:sz="4" w:space="0" w:color="auto"/>
              <w:left w:val="single" w:sz="4" w:space="0" w:color="auto"/>
              <w:bottom w:val="single" w:sz="4" w:space="0" w:color="auto"/>
              <w:right w:val="single" w:sz="4" w:space="0" w:color="auto"/>
            </w:tcBorders>
            <w:vAlign w:val="center"/>
          </w:tcPr>
          <w:p w14:paraId="722DBBC8" w14:textId="77777777" w:rsidR="00BD3743" w:rsidRPr="00A07D1A" w:rsidRDefault="00BD3743" w:rsidP="00BD3743">
            <w:pPr>
              <w:spacing w:line="276" w:lineRule="auto"/>
              <w:ind w:left="-55" w:right="-80"/>
              <w:jc w:val="center"/>
              <w:rPr>
                <w:i/>
                <w:sz w:val="18"/>
                <w:szCs w:val="18"/>
                <w:lang w:eastAsia="en-US"/>
              </w:rPr>
            </w:pPr>
            <w:r w:rsidRPr="00A07D1A">
              <w:rPr>
                <w:i/>
                <w:sz w:val="18"/>
                <w:szCs w:val="18"/>
                <w:lang w:eastAsia="en-US"/>
              </w:rPr>
              <w:t>0,0</w:t>
            </w:r>
          </w:p>
        </w:tc>
        <w:tc>
          <w:tcPr>
            <w:tcW w:w="311" w:type="pct"/>
            <w:tcBorders>
              <w:top w:val="single" w:sz="4" w:space="0" w:color="auto"/>
              <w:left w:val="single" w:sz="4" w:space="0" w:color="auto"/>
              <w:bottom w:val="single" w:sz="4" w:space="0" w:color="auto"/>
              <w:right w:val="single" w:sz="4" w:space="0" w:color="auto"/>
            </w:tcBorders>
            <w:vAlign w:val="center"/>
            <w:hideMark/>
          </w:tcPr>
          <w:p w14:paraId="5F89D26E"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4 000,0</w:t>
            </w:r>
          </w:p>
        </w:tc>
        <w:tc>
          <w:tcPr>
            <w:tcW w:w="312" w:type="pct"/>
            <w:gridSpan w:val="3"/>
            <w:tcBorders>
              <w:top w:val="single" w:sz="4" w:space="0" w:color="auto"/>
              <w:left w:val="single" w:sz="4" w:space="0" w:color="auto"/>
              <w:bottom w:val="single" w:sz="4" w:space="0" w:color="auto"/>
              <w:right w:val="single" w:sz="4" w:space="0" w:color="auto"/>
            </w:tcBorders>
            <w:vAlign w:val="center"/>
          </w:tcPr>
          <w:p w14:paraId="455AA532"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268" w:type="pct"/>
            <w:gridSpan w:val="2"/>
            <w:tcBorders>
              <w:top w:val="single" w:sz="4" w:space="0" w:color="auto"/>
              <w:left w:val="single" w:sz="4" w:space="0" w:color="auto"/>
              <w:bottom w:val="single" w:sz="4" w:space="0" w:color="auto"/>
              <w:right w:val="single" w:sz="4" w:space="0" w:color="auto"/>
            </w:tcBorders>
            <w:vAlign w:val="center"/>
          </w:tcPr>
          <w:p w14:paraId="418043D5"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268" w:type="pct"/>
            <w:tcBorders>
              <w:top w:val="single" w:sz="4" w:space="0" w:color="auto"/>
              <w:left w:val="single" w:sz="4" w:space="0" w:color="auto"/>
              <w:bottom w:val="single" w:sz="4" w:space="0" w:color="auto"/>
              <w:right w:val="single" w:sz="4" w:space="0" w:color="auto"/>
            </w:tcBorders>
            <w:vAlign w:val="center"/>
          </w:tcPr>
          <w:p w14:paraId="70B725F5"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311" w:type="pct"/>
            <w:tcBorders>
              <w:top w:val="single" w:sz="4" w:space="0" w:color="auto"/>
              <w:left w:val="single" w:sz="4" w:space="0" w:color="auto"/>
              <w:bottom w:val="single" w:sz="4" w:space="0" w:color="auto"/>
              <w:right w:val="single" w:sz="4" w:space="0" w:color="auto"/>
            </w:tcBorders>
            <w:vAlign w:val="center"/>
          </w:tcPr>
          <w:p w14:paraId="3D381134"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c>
          <w:tcPr>
            <w:tcW w:w="313" w:type="pct"/>
            <w:tcBorders>
              <w:top w:val="single" w:sz="4" w:space="0" w:color="auto"/>
              <w:left w:val="single" w:sz="4" w:space="0" w:color="auto"/>
              <w:bottom w:val="single" w:sz="4" w:space="0" w:color="auto"/>
              <w:right w:val="single" w:sz="4" w:space="0" w:color="auto"/>
            </w:tcBorders>
            <w:vAlign w:val="center"/>
          </w:tcPr>
          <w:p w14:paraId="2AF8D2A1" w14:textId="77777777" w:rsidR="00BD3743" w:rsidRPr="00A07D1A" w:rsidRDefault="00BD3743" w:rsidP="00BD3743">
            <w:pPr>
              <w:spacing w:line="276" w:lineRule="auto"/>
              <w:ind w:left="-55" w:right="-80"/>
              <w:jc w:val="center"/>
              <w:rPr>
                <w:sz w:val="18"/>
                <w:szCs w:val="18"/>
                <w:lang w:eastAsia="en-US"/>
              </w:rPr>
            </w:pPr>
            <w:r w:rsidRPr="00A07D1A">
              <w:rPr>
                <w:sz w:val="18"/>
                <w:szCs w:val="18"/>
                <w:lang w:eastAsia="en-US"/>
              </w:rPr>
              <w:t>0,0</w:t>
            </w:r>
          </w:p>
        </w:tc>
      </w:tr>
      <w:tr w:rsidR="00BD3743" w:rsidRPr="00A07D1A" w14:paraId="138E973B" w14:textId="77777777" w:rsidTr="00A07D1A">
        <w:trPr>
          <w:trHeight w:val="398"/>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12DA3E64" w14:textId="77777777" w:rsidR="00BD3743" w:rsidRPr="00A07D1A" w:rsidRDefault="00BD3743" w:rsidP="00BD3743">
            <w:pPr>
              <w:spacing w:line="276" w:lineRule="auto"/>
              <w:rPr>
                <w:b/>
                <w:bCs/>
                <w:sz w:val="18"/>
                <w:szCs w:val="18"/>
                <w:lang w:eastAsia="en-US"/>
              </w:rPr>
            </w:pPr>
            <w:r w:rsidRPr="00A07D1A">
              <w:rPr>
                <w:b/>
                <w:bCs/>
                <w:sz w:val="18"/>
                <w:szCs w:val="18"/>
                <w:lang w:eastAsia="en-US"/>
              </w:rPr>
              <w:lastRenderedPageBreak/>
              <w:t>Подпрограмма 3</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59982EAF" w14:textId="77777777" w:rsidR="00BD3743" w:rsidRPr="00A07D1A" w:rsidRDefault="00BD3743" w:rsidP="00BD3743">
            <w:pPr>
              <w:spacing w:line="276" w:lineRule="auto"/>
              <w:rPr>
                <w:b/>
                <w:sz w:val="18"/>
                <w:szCs w:val="18"/>
                <w:lang w:eastAsia="en-US"/>
              </w:rPr>
            </w:pPr>
            <w:r w:rsidRPr="00A07D1A">
              <w:rPr>
                <w:b/>
                <w:sz w:val="18"/>
                <w:szCs w:val="18"/>
                <w:lang w:eastAsia="en-US"/>
              </w:rPr>
              <w:t>Финансовое обеспечение реализации муниципальной программы</w:t>
            </w:r>
          </w:p>
        </w:tc>
        <w:tc>
          <w:tcPr>
            <w:tcW w:w="437" w:type="pct"/>
            <w:tcBorders>
              <w:top w:val="single" w:sz="4" w:space="0" w:color="auto"/>
              <w:left w:val="nil"/>
              <w:bottom w:val="single" w:sz="4" w:space="0" w:color="auto"/>
              <w:right w:val="single" w:sz="4" w:space="0" w:color="auto"/>
            </w:tcBorders>
            <w:vAlign w:val="center"/>
            <w:hideMark/>
          </w:tcPr>
          <w:p w14:paraId="3E43DDCB" w14:textId="77777777" w:rsidR="00BD3743" w:rsidRPr="00A07D1A" w:rsidRDefault="00BD3743" w:rsidP="00BD3743">
            <w:pPr>
              <w:spacing w:line="276" w:lineRule="auto"/>
              <w:rPr>
                <w:b/>
                <w:sz w:val="18"/>
                <w:szCs w:val="18"/>
                <w:lang w:eastAsia="en-US"/>
              </w:rPr>
            </w:pPr>
            <w:r w:rsidRPr="00A07D1A">
              <w:rPr>
                <w:b/>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4CA09601"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99 200,6</w:t>
            </w:r>
          </w:p>
        </w:tc>
        <w:tc>
          <w:tcPr>
            <w:tcW w:w="343" w:type="pct"/>
            <w:tcBorders>
              <w:top w:val="single" w:sz="4" w:space="0" w:color="auto"/>
              <w:left w:val="nil"/>
              <w:bottom w:val="single" w:sz="4" w:space="0" w:color="auto"/>
              <w:right w:val="single" w:sz="4" w:space="0" w:color="auto"/>
            </w:tcBorders>
            <w:vAlign w:val="center"/>
          </w:tcPr>
          <w:p w14:paraId="47A7755C" w14:textId="77777777" w:rsidR="00BD3743" w:rsidRPr="00A07D1A" w:rsidRDefault="00BD3743" w:rsidP="00BD3743">
            <w:pPr>
              <w:spacing w:line="276" w:lineRule="auto"/>
              <w:ind w:left="-37" w:right="-80"/>
              <w:jc w:val="center"/>
              <w:rPr>
                <w:b/>
                <w:bCs/>
                <w:i/>
                <w:sz w:val="18"/>
                <w:szCs w:val="18"/>
                <w:lang w:eastAsia="en-US"/>
              </w:rPr>
            </w:pPr>
            <w:r w:rsidRPr="00A07D1A">
              <w:rPr>
                <w:b/>
                <w:bCs/>
                <w:sz w:val="18"/>
                <w:szCs w:val="18"/>
                <w:lang w:eastAsia="en-US"/>
              </w:rPr>
              <w:t>10 784,6</w:t>
            </w:r>
          </w:p>
        </w:tc>
        <w:tc>
          <w:tcPr>
            <w:tcW w:w="313" w:type="pct"/>
            <w:tcBorders>
              <w:top w:val="single" w:sz="4" w:space="0" w:color="auto"/>
              <w:left w:val="nil"/>
              <w:bottom w:val="single" w:sz="4" w:space="0" w:color="auto"/>
              <w:right w:val="single" w:sz="4" w:space="0" w:color="auto"/>
            </w:tcBorders>
            <w:vAlign w:val="center"/>
          </w:tcPr>
          <w:p w14:paraId="7E4E31D2"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18DA389B" w14:textId="77777777" w:rsidR="00BD3743" w:rsidRPr="00A07D1A" w:rsidRDefault="00BD3743" w:rsidP="00BD3743">
            <w:pPr>
              <w:spacing w:line="276" w:lineRule="auto"/>
              <w:ind w:left="-37" w:right="-80"/>
              <w:jc w:val="center"/>
              <w:rPr>
                <w:b/>
                <w:bCs/>
                <w:i/>
                <w:sz w:val="18"/>
                <w:szCs w:val="18"/>
                <w:lang w:eastAsia="en-US"/>
              </w:rPr>
            </w:pPr>
            <w:r w:rsidRPr="00A07D1A">
              <w:rPr>
                <w:b/>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06BA5AC5" w14:textId="77777777" w:rsidR="00BD3743" w:rsidRPr="00A07D1A" w:rsidRDefault="00BD3743" w:rsidP="00BD3743">
            <w:pPr>
              <w:spacing w:line="276" w:lineRule="auto"/>
              <w:ind w:left="-37" w:right="-80"/>
              <w:jc w:val="center"/>
              <w:rPr>
                <w:b/>
                <w:bCs/>
                <w:i/>
                <w:sz w:val="18"/>
                <w:szCs w:val="18"/>
                <w:lang w:eastAsia="en-US"/>
              </w:rPr>
            </w:pPr>
            <w:r w:rsidRPr="00A07D1A">
              <w:rPr>
                <w:b/>
                <w:bCs/>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3638DD7B" w14:textId="77777777" w:rsidR="00BD3743" w:rsidRPr="00A07D1A" w:rsidRDefault="00BD3743" w:rsidP="00BD3743">
            <w:pPr>
              <w:spacing w:line="276" w:lineRule="auto"/>
              <w:ind w:left="-37" w:right="-80"/>
              <w:jc w:val="center"/>
              <w:rPr>
                <w:b/>
                <w:bCs/>
                <w:i/>
                <w:sz w:val="18"/>
                <w:szCs w:val="18"/>
                <w:lang w:eastAsia="en-US"/>
              </w:rPr>
            </w:pPr>
            <w:r w:rsidRPr="00A07D1A">
              <w:rPr>
                <w:b/>
                <w:bCs/>
                <w:i/>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3E958E14"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14:paraId="0A78594E"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14:paraId="4606B61D"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268" w:type="pct"/>
            <w:tcBorders>
              <w:top w:val="single" w:sz="4" w:space="0" w:color="auto"/>
              <w:left w:val="nil"/>
              <w:bottom w:val="single" w:sz="4" w:space="0" w:color="auto"/>
              <w:right w:val="single" w:sz="4" w:space="0" w:color="auto"/>
            </w:tcBorders>
            <w:vAlign w:val="center"/>
          </w:tcPr>
          <w:p w14:paraId="0A8559E5"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311" w:type="pct"/>
            <w:tcBorders>
              <w:top w:val="single" w:sz="4" w:space="0" w:color="auto"/>
              <w:left w:val="nil"/>
              <w:bottom w:val="single" w:sz="4" w:space="0" w:color="auto"/>
              <w:right w:val="single" w:sz="4" w:space="0" w:color="auto"/>
            </w:tcBorders>
            <w:vAlign w:val="center"/>
          </w:tcPr>
          <w:p w14:paraId="38D65420"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313" w:type="pct"/>
            <w:tcBorders>
              <w:top w:val="single" w:sz="4" w:space="0" w:color="auto"/>
              <w:left w:val="nil"/>
              <w:bottom w:val="single" w:sz="4" w:space="0" w:color="auto"/>
              <w:right w:val="single" w:sz="4" w:space="0" w:color="auto"/>
            </w:tcBorders>
            <w:vAlign w:val="center"/>
          </w:tcPr>
          <w:p w14:paraId="1166105E"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r>
      <w:tr w:rsidR="00BD3743" w:rsidRPr="00A07D1A" w14:paraId="73E6AFA7" w14:textId="77777777" w:rsidTr="00A07D1A">
        <w:trPr>
          <w:trHeight w:val="416"/>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604C64EF" w14:textId="77777777" w:rsidR="00BD3743" w:rsidRPr="00A07D1A" w:rsidRDefault="00BD3743" w:rsidP="00BD3743">
            <w:pPr>
              <w:rPr>
                <w:b/>
                <w:bCs/>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6DC90EFF" w14:textId="77777777" w:rsidR="00BD3743" w:rsidRPr="00A07D1A" w:rsidRDefault="00BD3743" w:rsidP="00BD3743">
            <w:pPr>
              <w:rPr>
                <w:b/>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5551353C" w14:textId="77777777" w:rsidR="00BD3743" w:rsidRPr="00A07D1A" w:rsidRDefault="00BD3743" w:rsidP="00BD3743">
            <w:pPr>
              <w:spacing w:line="276" w:lineRule="auto"/>
              <w:rPr>
                <w:b/>
                <w:sz w:val="18"/>
                <w:szCs w:val="18"/>
                <w:lang w:eastAsia="en-US"/>
              </w:rPr>
            </w:pPr>
            <w:r w:rsidRPr="00A07D1A">
              <w:rPr>
                <w:b/>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27742E84" w14:textId="77777777" w:rsidR="00BD3743" w:rsidRPr="00A07D1A" w:rsidRDefault="00BD3743" w:rsidP="00BD3743">
            <w:pPr>
              <w:spacing w:line="276" w:lineRule="auto"/>
              <w:ind w:left="-37" w:right="-80"/>
              <w:jc w:val="center"/>
              <w:rPr>
                <w:b/>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2F295120" w14:textId="77777777" w:rsidR="00BD3743" w:rsidRPr="00A07D1A" w:rsidRDefault="00BD3743" w:rsidP="00BD3743">
            <w:pPr>
              <w:spacing w:line="276" w:lineRule="auto"/>
              <w:ind w:left="-37" w:right="-80"/>
              <w:jc w:val="center"/>
              <w:rPr>
                <w:b/>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5F1A03ED" w14:textId="77777777" w:rsidR="00BD3743" w:rsidRPr="00A07D1A" w:rsidRDefault="00BD3743" w:rsidP="00BD3743">
            <w:pPr>
              <w:spacing w:line="276" w:lineRule="auto"/>
              <w:ind w:left="-37" w:right="-80"/>
              <w:jc w:val="center"/>
              <w:rPr>
                <w:b/>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41589FF" w14:textId="77777777" w:rsidR="00BD3743" w:rsidRPr="00A07D1A" w:rsidRDefault="00BD3743" w:rsidP="00BD3743">
            <w:pPr>
              <w:spacing w:line="276" w:lineRule="auto"/>
              <w:ind w:left="-37" w:right="-80"/>
              <w:jc w:val="center"/>
              <w:rPr>
                <w:b/>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495BA885" w14:textId="77777777" w:rsidR="00BD3743" w:rsidRPr="00A07D1A" w:rsidRDefault="00BD3743" w:rsidP="00BD3743">
            <w:pPr>
              <w:spacing w:line="276" w:lineRule="auto"/>
              <w:ind w:left="-37" w:right="-80"/>
              <w:jc w:val="center"/>
              <w:rPr>
                <w:b/>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5C5CC896" w14:textId="77777777" w:rsidR="00BD3743" w:rsidRPr="00A07D1A" w:rsidRDefault="00BD3743" w:rsidP="00BD3743">
            <w:pPr>
              <w:spacing w:line="276" w:lineRule="auto"/>
              <w:ind w:left="-37" w:right="-80"/>
              <w:jc w:val="center"/>
              <w:rPr>
                <w:b/>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6E880D43" w14:textId="77777777" w:rsidR="00BD3743" w:rsidRPr="00A07D1A" w:rsidRDefault="00BD3743" w:rsidP="00BD3743">
            <w:pPr>
              <w:spacing w:line="276" w:lineRule="auto"/>
              <w:ind w:left="-37" w:right="-80"/>
              <w:jc w:val="center"/>
              <w:rPr>
                <w:b/>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7471BD52" w14:textId="77777777" w:rsidR="00BD3743" w:rsidRPr="00A07D1A" w:rsidRDefault="00BD3743" w:rsidP="00BD3743">
            <w:pPr>
              <w:spacing w:line="276" w:lineRule="auto"/>
              <w:ind w:left="-37" w:right="-80"/>
              <w:jc w:val="center"/>
              <w:rPr>
                <w:b/>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4A78E7E7" w14:textId="77777777" w:rsidR="00BD3743" w:rsidRPr="00A07D1A" w:rsidRDefault="00BD3743" w:rsidP="00BD3743">
            <w:pPr>
              <w:spacing w:line="276" w:lineRule="auto"/>
              <w:ind w:left="-37" w:right="-80"/>
              <w:jc w:val="center"/>
              <w:rPr>
                <w:b/>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1B655F2A" w14:textId="77777777" w:rsidR="00BD3743" w:rsidRPr="00A07D1A" w:rsidRDefault="00BD3743" w:rsidP="00BD3743">
            <w:pPr>
              <w:spacing w:line="276" w:lineRule="auto"/>
              <w:ind w:left="-37" w:right="-80"/>
              <w:jc w:val="center"/>
              <w:rPr>
                <w:b/>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1B00845C" w14:textId="77777777" w:rsidR="00BD3743" w:rsidRPr="00A07D1A" w:rsidRDefault="00BD3743" w:rsidP="00BD3743">
            <w:pPr>
              <w:spacing w:line="276" w:lineRule="auto"/>
              <w:ind w:left="-37" w:right="-80"/>
              <w:jc w:val="center"/>
              <w:rPr>
                <w:b/>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7DE27670" w14:textId="77777777" w:rsidR="00BD3743" w:rsidRPr="00A07D1A" w:rsidRDefault="00BD3743" w:rsidP="00BD3743">
            <w:pPr>
              <w:spacing w:line="276" w:lineRule="auto"/>
              <w:ind w:left="-37" w:right="-80"/>
              <w:jc w:val="center"/>
              <w:rPr>
                <w:b/>
                <w:sz w:val="18"/>
                <w:szCs w:val="18"/>
                <w:lang w:eastAsia="en-US"/>
              </w:rPr>
            </w:pPr>
          </w:p>
        </w:tc>
      </w:tr>
      <w:tr w:rsidR="00BD3743" w:rsidRPr="00A07D1A" w14:paraId="45EBE767" w14:textId="77777777" w:rsidTr="00A07D1A">
        <w:trPr>
          <w:trHeight w:val="535"/>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73ED9B5E" w14:textId="77777777" w:rsidR="00BD3743" w:rsidRPr="00A07D1A" w:rsidRDefault="00BD3743" w:rsidP="00BD3743">
            <w:pPr>
              <w:rPr>
                <w:b/>
                <w:bCs/>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D6E4F2B" w14:textId="77777777" w:rsidR="00BD3743" w:rsidRPr="00A07D1A" w:rsidRDefault="00BD3743" w:rsidP="00BD3743">
            <w:pPr>
              <w:rPr>
                <w:b/>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0BE025BA" w14:textId="77777777" w:rsidR="00BD3743" w:rsidRPr="00A07D1A" w:rsidRDefault="00BD3743" w:rsidP="00BD3743">
            <w:pPr>
              <w:spacing w:line="276" w:lineRule="auto"/>
              <w:rPr>
                <w:b/>
                <w:sz w:val="18"/>
                <w:szCs w:val="18"/>
                <w:lang w:eastAsia="en-US"/>
              </w:rPr>
            </w:pPr>
            <w:r w:rsidRPr="00A07D1A">
              <w:rPr>
                <w:b/>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311402D9"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99 200,6</w:t>
            </w:r>
          </w:p>
        </w:tc>
        <w:tc>
          <w:tcPr>
            <w:tcW w:w="343" w:type="pct"/>
            <w:tcBorders>
              <w:top w:val="single" w:sz="4" w:space="0" w:color="auto"/>
              <w:left w:val="nil"/>
              <w:bottom w:val="single" w:sz="4" w:space="0" w:color="auto"/>
              <w:right w:val="single" w:sz="4" w:space="0" w:color="auto"/>
            </w:tcBorders>
            <w:vAlign w:val="center"/>
          </w:tcPr>
          <w:p w14:paraId="67BE1419" w14:textId="77777777" w:rsidR="00BD3743" w:rsidRPr="00A07D1A" w:rsidRDefault="00BD3743" w:rsidP="00BD3743">
            <w:pPr>
              <w:spacing w:line="276" w:lineRule="auto"/>
              <w:ind w:left="-37" w:right="-80"/>
              <w:jc w:val="center"/>
              <w:rPr>
                <w:b/>
                <w:bCs/>
                <w:i/>
                <w:sz w:val="18"/>
                <w:szCs w:val="18"/>
                <w:lang w:eastAsia="en-US"/>
              </w:rPr>
            </w:pPr>
            <w:r w:rsidRPr="00A07D1A">
              <w:rPr>
                <w:b/>
                <w:bCs/>
                <w:sz w:val="18"/>
                <w:szCs w:val="18"/>
                <w:lang w:eastAsia="en-US"/>
              </w:rPr>
              <w:t>10 784,6</w:t>
            </w:r>
          </w:p>
        </w:tc>
        <w:tc>
          <w:tcPr>
            <w:tcW w:w="313" w:type="pct"/>
            <w:tcBorders>
              <w:top w:val="single" w:sz="4" w:space="0" w:color="auto"/>
              <w:left w:val="nil"/>
              <w:bottom w:val="single" w:sz="4" w:space="0" w:color="auto"/>
              <w:right w:val="single" w:sz="4" w:space="0" w:color="auto"/>
            </w:tcBorders>
            <w:vAlign w:val="center"/>
          </w:tcPr>
          <w:p w14:paraId="0215F80D"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1FD9AC98" w14:textId="77777777" w:rsidR="00BD3743" w:rsidRPr="00A07D1A" w:rsidRDefault="00BD3743" w:rsidP="00BD3743">
            <w:pPr>
              <w:spacing w:line="276" w:lineRule="auto"/>
              <w:ind w:left="-37" w:right="-80"/>
              <w:jc w:val="center"/>
              <w:rPr>
                <w:b/>
                <w:bCs/>
                <w:i/>
                <w:sz w:val="18"/>
                <w:szCs w:val="18"/>
                <w:lang w:eastAsia="en-US"/>
              </w:rPr>
            </w:pPr>
            <w:r w:rsidRPr="00A07D1A">
              <w:rPr>
                <w:b/>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7CBEFA97" w14:textId="77777777" w:rsidR="00BD3743" w:rsidRPr="00A07D1A" w:rsidRDefault="00BD3743" w:rsidP="00BD3743">
            <w:pPr>
              <w:spacing w:line="276" w:lineRule="auto"/>
              <w:ind w:left="-37" w:right="-80"/>
              <w:jc w:val="center"/>
              <w:rPr>
                <w:b/>
                <w:bCs/>
                <w:i/>
                <w:sz w:val="18"/>
                <w:szCs w:val="18"/>
                <w:lang w:eastAsia="en-US"/>
              </w:rPr>
            </w:pPr>
            <w:r w:rsidRPr="00A07D1A">
              <w:rPr>
                <w:b/>
                <w:bCs/>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45A06C9D" w14:textId="77777777" w:rsidR="00BD3743" w:rsidRPr="00A07D1A" w:rsidRDefault="00BD3743" w:rsidP="00BD3743">
            <w:pPr>
              <w:spacing w:line="276" w:lineRule="auto"/>
              <w:ind w:left="-37" w:right="-80"/>
              <w:jc w:val="center"/>
              <w:rPr>
                <w:b/>
                <w:bCs/>
                <w:i/>
                <w:sz w:val="18"/>
                <w:szCs w:val="18"/>
                <w:lang w:eastAsia="en-US"/>
              </w:rPr>
            </w:pPr>
            <w:r w:rsidRPr="00A07D1A">
              <w:rPr>
                <w:b/>
                <w:bCs/>
                <w:i/>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3673A352"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14:paraId="0D4D43EE"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14:paraId="6833AB58"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268" w:type="pct"/>
            <w:tcBorders>
              <w:top w:val="single" w:sz="4" w:space="0" w:color="auto"/>
              <w:left w:val="nil"/>
              <w:bottom w:val="single" w:sz="4" w:space="0" w:color="auto"/>
              <w:right w:val="single" w:sz="4" w:space="0" w:color="auto"/>
            </w:tcBorders>
            <w:vAlign w:val="center"/>
          </w:tcPr>
          <w:p w14:paraId="21413D6A"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311" w:type="pct"/>
            <w:tcBorders>
              <w:top w:val="single" w:sz="4" w:space="0" w:color="auto"/>
              <w:left w:val="nil"/>
              <w:bottom w:val="single" w:sz="4" w:space="0" w:color="auto"/>
              <w:right w:val="single" w:sz="4" w:space="0" w:color="auto"/>
            </w:tcBorders>
            <w:vAlign w:val="center"/>
          </w:tcPr>
          <w:p w14:paraId="5EDDDB4E"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c>
          <w:tcPr>
            <w:tcW w:w="313" w:type="pct"/>
            <w:tcBorders>
              <w:top w:val="single" w:sz="4" w:space="0" w:color="auto"/>
              <w:left w:val="nil"/>
              <w:bottom w:val="single" w:sz="4" w:space="0" w:color="auto"/>
              <w:right w:val="single" w:sz="4" w:space="0" w:color="auto"/>
            </w:tcBorders>
            <w:vAlign w:val="center"/>
          </w:tcPr>
          <w:p w14:paraId="00332A56" w14:textId="77777777" w:rsidR="00BD3743" w:rsidRPr="00A07D1A" w:rsidRDefault="00BD3743" w:rsidP="00BD3743">
            <w:pPr>
              <w:spacing w:line="276" w:lineRule="auto"/>
              <w:ind w:left="-37" w:right="-80"/>
              <w:jc w:val="center"/>
              <w:rPr>
                <w:b/>
                <w:bCs/>
                <w:sz w:val="18"/>
                <w:szCs w:val="18"/>
                <w:lang w:eastAsia="en-US"/>
              </w:rPr>
            </w:pPr>
            <w:r w:rsidRPr="00A07D1A">
              <w:rPr>
                <w:b/>
                <w:bCs/>
                <w:sz w:val="18"/>
                <w:szCs w:val="18"/>
                <w:lang w:eastAsia="en-US"/>
              </w:rPr>
              <w:t>12 696,5</w:t>
            </w:r>
          </w:p>
        </w:tc>
      </w:tr>
      <w:tr w:rsidR="00BD3743" w:rsidRPr="00A07D1A" w14:paraId="5687B19E" w14:textId="77777777" w:rsidTr="00A07D1A">
        <w:trPr>
          <w:trHeight w:val="390"/>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0619432C"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3.1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1232AE4D" w14:textId="77777777" w:rsidR="00BD3743" w:rsidRPr="00A07D1A" w:rsidRDefault="00BD3743" w:rsidP="00BD3743">
            <w:pPr>
              <w:rPr>
                <w:sz w:val="18"/>
                <w:szCs w:val="18"/>
                <w:lang w:eastAsia="en-US"/>
              </w:rPr>
            </w:pPr>
            <w:r w:rsidRPr="00A07D1A">
              <w:rPr>
                <w:sz w:val="18"/>
                <w:szCs w:val="18"/>
                <w:lang w:eastAsia="en-US"/>
              </w:rPr>
              <w:t xml:space="preserve">Финансовое обеспечение деятельности отдела по финансам, иных главных распорядителей </w:t>
            </w:r>
          </w:p>
          <w:p w14:paraId="3D55861B" w14:textId="77777777" w:rsidR="00BD3743" w:rsidRPr="00A07D1A" w:rsidRDefault="00BD3743" w:rsidP="00BD3743">
            <w:pPr>
              <w:rPr>
                <w:sz w:val="18"/>
                <w:szCs w:val="18"/>
                <w:lang w:eastAsia="en-US"/>
              </w:rPr>
            </w:pPr>
            <w:r w:rsidRPr="00A07D1A">
              <w:rPr>
                <w:sz w:val="18"/>
                <w:szCs w:val="18"/>
                <w:lang w:eastAsia="en-US"/>
              </w:rPr>
              <w:t>средств районного  бюджета – исполнителей</w:t>
            </w:r>
          </w:p>
        </w:tc>
        <w:tc>
          <w:tcPr>
            <w:tcW w:w="437" w:type="pct"/>
            <w:tcBorders>
              <w:top w:val="single" w:sz="4" w:space="0" w:color="auto"/>
              <w:left w:val="nil"/>
              <w:bottom w:val="single" w:sz="4" w:space="0" w:color="auto"/>
              <w:right w:val="single" w:sz="4" w:space="0" w:color="auto"/>
            </w:tcBorders>
            <w:vAlign w:val="center"/>
            <w:hideMark/>
          </w:tcPr>
          <w:p w14:paraId="15069440"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387217F1"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99 200,6</w:t>
            </w:r>
          </w:p>
        </w:tc>
        <w:tc>
          <w:tcPr>
            <w:tcW w:w="343" w:type="pct"/>
            <w:tcBorders>
              <w:top w:val="single" w:sz="4" w:space="0" w:color="auto"/>
              <w:left w:val="nil"/>
              <w:bottom w:val="single" w:sz="4" w:space="0" w:color="auto"/>
              <w:right w:val="single" w:sz="4" w:space="0" w:color="auto"/>
            </w:tcBorders>
            <w:vAlign w:val="center"/>
          </w:tcPr>
          <w:p w14:paraId="0C0D5757" w14:textId="77777777" w:rsidR="00BD3743" w:rsidRPr="00A07D1A" w:rsidRDefault="00BD3743" w:rsidP="00BD3743">
            <w:pPr>
              <w:spacing w:line="276" w:lineRule="auto"/>
              <w:ind w:left="-37" w:right="-80"/>
              <w:jc w:val="center"/>
              <w:rPr>
                <w:bCs/>
                <w:i/>
                <w:sz w:val="18"/>
                <w:szCs w:val="18"/>
                <w:lang w:eastAsia="en-US"/>
              </w:rPr>
            </w:pPr>
            <w:r w:rsidRPr="00A07D1A">
              <w:rPr>
                <w:bCs/>
                <w:sz w:val="18"/>
                <w:szCs w:val="18"/>
                <w:lang w:eastAsia="en-US"/>
              </w:rPr>
              <w:t>10 784,6</w:t>
            </w:r>
          </w:p>
        </w:tc>
        <w:tc>
          <w:tcPr>
            <w:tcW w:w="313" w:type="pct"/>
            <w:tcBorders>
              <w:top w:val="single" w:sz="4" w:space="0" w:color="auto"/>
              <w:left w:val="nil"/>
              <w:bottom w:val="single" w:sz="4" w:space="0" w:color="auto"/>
              <w:right w:val="single" w:sz="4" w:space="0" w:color="auto"/>
            </w:tcBorders>
            <w:vAlign w:val="center"/>
          </w:tcPr>
          <w:p w14:paraId="76DC4F76"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7CE15E2B"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6CE6A502"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675534A3"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4AD1353E"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14:paraId="56F4782B"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14:paraId="7BB2F1FE"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268" w:type="pct"/>
            <w:tcBorders>
              <w:top w:val="single" w:sz="4" w:space="0" w:color="auto"/>
              <w:left w:val="nil"/>
              <w:bottom w:val="single" w:sz="4" w:space="0" w:color="auto"/>
              <w:right w:val="single" w:sz="4" w:space="0" w:color="auto"/>
            </w:tcBorders>
            <w:vAlign w:val="center"/>
          </w:tcPr>
          <w:p w14:paraId="1AFA9E74"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311" w:type="pct"/>
            <w:tcBorders>
              <w:top w:val="single" w:sz="4" w:space="0" w:color="auto"/>
              <w:left w:val="nil"/>
              <w:bottom w:val="single" w:sz="4" w:space="0" w:color="auto"/>
              <w:right w:val="single" w:sz="4" w:space="0" w:color="auto"/>
            </w:tcBorders>
            <w:vAlign w:val="center"/>
          </w:tcPr>
          <w:p w14:paraId="1B9D8150"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313" w:type="pct"/>
            <w:tcBorders>
              <w:top w:val="single" w:sz="4" w:space="0" w:color="auto"/>
              <w:left w:val="nil"/>
              <w:bottom w:val="single" w:sz="4" w:space="0" w:color="auto"/>
              <w:right w:val="single" w:sz="4" w:space="0" w:color="auto"/>
            </w:tcBorders>
            <w:vAlign w:val="center"/>
          </w:tcPr>
          <w:p w14:paraId="0476A43F"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r>
      <w:tr w:rsidR="00BD3743" w:rsidRPr="00A07D1A" w14:paraId="076DFEBA" w14:textId="77777777" w:rsidTr="00A07D1A">
        <w:trPr>
          <w:trHeight w:val="375"/>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2EB5E519"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1322BCBD"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14:paraId="36AF4B2B"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7DE38669" w14:textId="77777777" w:rsidR="00BD3743" w:rsidRPr="00A07D1A" w:rsidRDefault="00BD3743" w:rsidP="00BD3743">
            <w:pPr>
              <w:spacing w:line="276" w:lineRule="auto"/>
              <w:ind w:left="-37" w:right="-80"/>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1CA86986" w14:textId="77777777" w:rsidR="00BD3743" w:rsidRPr="00A07D1A" w:rsidRDefault="00BD3743" w:rsidP="00BD3743">
            <w:pPr>
              <w:spacing w:line="276" w:lineRule="auto"/>
              <w:ind w:left="-37" w:right="-80"/>
              <w:jc w:val="center"/>
              <w:rPr>
                <w:bCs/>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03E50B6E" w14:textId="77777777" w:rsidR="00BD3743" w:rsidRPr="00A07D1A" w:rsidRDefault="00BD3743" w:rsidP="00BD3743">
            <w:pPr>
              <w:spacing w:line="276" w:lineRule="auto"/>
              <w:ind w:left="-37" w:right="-80"/>
              <w:jc w:val="center"/>
              <w:rPr>
                <w:bCs/>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4F434F6" w14:textId="77777777" w:rsidR="00BD3743" w:rsidRPr="00A07D1A" w:rsidRDefault="00BD3743" w:rsidP="00BD3743">
            <w:pPr>
              <w:spacing w:line="276" w:lineRule="auto"/>
              <w:ind w:left="-37" w:right="-80"/>
              <w:jc w:val="center"/>
              <w:rPr>
                <w:bCs/>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27A0651C" w14:textId="77777777" w:rsidR="00BD3743" w:rsidRPr="00A07D1A" w:rsidRDefault="00BD3743" w:rsidP="00BD3743">
            <w:pPr>
              <w:spacing w:line="276" w:lineRule="auto"/>
              <w:ind w:left="-37" w:right="-80"/>
              <w:jc w:val="center"/>
              <w:rPr>
                <w:bCs/>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4F53AF4C" w14:textId="77777777" w:rsidR="00BD3743" w:rsidRPr="00A07D1A" w:rsidRDefault="00BD3743" w:rsidP="00BD3743">
            <w:pPr>
              <w:spacing w:line="276" w:lineRule="auto"/>
              <w:ind w:left="-37" w:right="-80"/>
              <w:jc w:val="center"/>
              <w:rPr>
                <w:bCs/>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5878E56D" w14:textId="77777777" w:rsidR="00BD3743" w:rsidRPr="00A07D1A" w:rsidRDefault="00BD3743" w:rsidP="00BD3743">
            <w:pPr>
              <w:spacing w:line="276" w:lineRule="auto"/>
              <w:ind w:left="-37" w:right="-80"/>
              <w:jc w:val="center"/>
              <w:rPr>
                <w:bCs/>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3106793D" w14:textId="77777777" w:rsidR="00BD3743" w:rsidRPr="00A07D1A" w:rsidRDefault="00BD3743" w:rsidP="00BD3743">
            <w:pPr>
              <w:spacing w:line="276" w:lineRule="auto"/>
              <w:ind w:left="-37" w:right="-80"/>
              <w:jc w:val="center"/>
              <w:rPr>
                <w:bCs/>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6065EF8D" w14:textId="77777777" w:rsidR="00BD3743" w:rsidRPr="00A07D1A" w:rsidRDefault="00BD3743" w:rsidP="00BD3743">
            <w:pPr>
              <w:spacing w:line="276" w:lineRule="auto"/>
              <w:ind w:left="-37" w:right="-80"/>
              <w:jc w:val="center"/>
              <w:rPr>
                <w:bCs/>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41A3DE9F" w14:textId="77777777" w:rsidR="00BD3743" w:rsidRPr="00A07D1A" w:rsidRDefault="00BD3743" w:rsidP="00BD3743">
            <w:pPr>
              <w:spacing w:line="276" w:lineRule="auto"/>
              <w:ind w:left="-37" w:right="-80"/>
              <w:jc w:val="center"/>
              <w:rPr>
                <w:bCs/>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46A050E7" w14:textId="77777777" w:rsidR="00BD3743" w:rsidRPr="00A07D1A" w:rsidRDefault="00BD3743" w:rsidP="00BD3743">
            <w:pPr>
              <w:spacing w:line="276" w:lineRule="auto"/>
              <w:ind w:left="-37" w:right="-80"/>
              <w:jc w:val="center"/>
              <w:rPr>
                <w:bCs/>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0F4C9147" w14:textId="77777777" w:rsidR="00BD3743" w:rsidRPr="00A07D1A" w:rsidRDefault="00BD3743" w:rsidP="00BD3743">
            <w:pPr>
              <w:spacing w:line="276" w:lineRule="auto"/>
              <w:ind w:left="-37" w:right="-80"/>
              <w:jc w:val="center"/>
              <w:rPr>
                <w:bCs/>
                <w:sz w:val="18"/>
                <w:szCs w:val="18"/>
                <w:lang w:eastAsia="en-US"/>
              </w:rPr>
            </w:pPr>
          </w:p>
        </w:tc>
      </w:tr>
      <w:tr w:rsidR="00BD3743" w:rsidRPr="00A07D1A" w14:paraId="217EE7CB" w14:textId="77777777" w:rsidTr="00A07D1A">
        <w:trPr>
          <w:trHeight w:val="940"/>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21D1E64F" w14:textId="77777777" w:rsidR="00BD3743" w:rsidRPr="00A07D1A" w:rsidRDefault="00BD3743" w:rsidP="00BD3743">
            <w:pPr>
              <w:rPr>
                <w:sz w:val="18"/>
                <w:szCs w:val="18"/>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0C7D3C25"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hideMark/>
          </w:tcPr>
          <w:p w14:paraId="3B7909F2" w14:textId="77777777" w:rsidR="00BD3743" w:rsidRPr="00A07D1A" w:rsidRDefault="00BD3743" w:rsidP="00BD3743">
            <w:pPr>
              <w:spacing w:line="276" w:lineRule="auto"/>
              <w:rPr>
                <w:sz w:val="18"/>
                <w:szCs w:val="18"/>
                <w:lang w:eastAsia="en-US"/>
              </w:rPr>
            </w:pPr>
            <w:r w:rsidRPr="00A07D1A">
              <w:rPr>
                <w:sz w:val="18"/>
                <w:szCs w:val="18"/>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14:paraId="2D7F4CBA"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99 200,6</w:t>
            </w:r>
          </w:p>
        </w:tc>
        <w:tc>
          <w:tcPr>
            <w:tcW w:w="343" w:type="pct"/>
            <w:tcBorders>
              <w:top w:val="single" w:sz="4" w:space="0" w:color="auto"/>
              <w:left w:val="nil"/>
              <w:bottom w:val="single" w:sz="4" w:space="0" w:color="auto"/>
              <w:right w:val="single" w:sz="4" w:space="0" w:color="auto"/>
            </w:tcBorders>
            <w:vAlign w:val="center"/>
          </w:tcPr>
          <w:p w14:paraId="07AF3DD0" w14:textId="77777777" w:rsidR="00BD3743" w:rsidRPr="00A07D1A" w:rsidRDefault="00BD3743" w:rsidP="00BD3743">
            <w:pPr>
              <w:spacing w:line="276" w:lineRule="auto"/>
              <w:ind w:left="-37" w:right="-80"/>
              <w:jc w:val="center"/>
              <w:rPr>
                <w:bCs/>
                <w:i/>
                <w:sz w:val="18"/>
                <w:szCs w:val="18"/>
                <w:lang w:eastAsia="en-US"/>
              </w:rPr>
            </w:pPr>
            <w:r w:rsidRPr="00A07D1A">
              <w:rPr>
                <w:bCs/>
                <w:sz w:val="18"/>
                <w:szCs w:val="18"/>
                <w:lang w:eastAsia="en-US"/>
              </w:rPr>
              <w:t>10 784,6</w:t>
            </w:r>
          </w:p>
        </w:tc>
        <w:tc>
          <w:tcPr>
            <w:tcW w:w="313" w:type="pct"/>
            <w:tcBorders>
              <w:top w:val="single" w:sz="4" w:space="0" w:color="auto"/>
              <w:left w:val="nil"/>
              <w:bottom w:val="single" w:sz="4" w:space="0" w:color="auto"/>
              <w:right w:val="single" w:sz="4" w:space="0" w:color="auto"/>
            </w:tcBorders>
            <w:vAlign w:val="center"/>
          </w:tcPr>
          <w:p w14:paraId="68E2F78D"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663FD5C1"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39F83EC8"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038D4731"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12 767,1</w:t>
            </w:r>
          </w:p>
        </w:tc>
        <w:tc>
          <w:tcPr>
            <w:tcW w:w="311" w:type="pct"/>
            <w:tcBorders>
              <w:top w:val="single" w:sz="4" w:space="0" w:color="auto"/>
              <w:left w:val="nil"/>
              <w:bottom w:val="single" w:sz="4" w:space="0" w:color="auto"/>
              <w:right w:val="single" w:sz="4" w:space="0" w:color="auto"/>
            </w:tcBorders>
            <w:vAlign w:val="center"/>
          </w:tcPr>
          <w:p w14:paraId="5DF0CFAE"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14:paraId="7A5C3ED8"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14:paraId="3FE3CF3E"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268" w:type="pct"/>
            <w:tcBorders>
              <w:top w:val="single" w:sz="4" w:space="0" w:color="auto"/>
              <w:left w:val="nil"/>
              <w:bottom w:val="single" w:sz="4" w:space="0" w:color="auto"/>
              <w:right w:val="single" w:sz="4" w:space="0" w:color="auto"/>
            </w:tcBorders>
            <w:vAlign w:val="center"/>
          </w:tcPr>
          <w:p w14:paraId="21925138"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311" w:type="pct"/>
            <w:tcBorders>
              <w:top w:val="single" w:sz="4" w:space="0" w:color="auto"/>
              <w:left w:val="nil"/>
              <w:bottom w:val="single" w:sz="4" w:space="0" w:color="auto"/>
              <w:right w:val="single" w:sz="4" w:space="0" w:color="auto"/>
            </w:tcBorders>
            <w:vAlign w:val="center"/>
          </w:tcPr>
          <w:p w14:paraId="0542A711"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c>
          <w:tcPr>
            <w:tcW w:w="313" w:type="pct"/>
            <w:tcBorders>
              <w:top w:val="single" w:sz="4" w:space="0" w:color="auto"/>
              <w:left w:val="nil"/>
              <w:bottom w:val="single" w:sz="4" w:space="0" w:color="auto"/>
              <w:right w:val="single" w:sz="4" w:space="0" w:color="auto"/>
            </w:tcBorders>
            <w:vAlign w:val="center"/>
          </w:tcPr>
          <w:p w14:paraId="690FE2DB"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12 696,5</w:t>
            </w:r>
          </w:p>
        </w:tc>
      </w:tr>
      <w:tr w:rsidR="00BD3743" w:rsidRPr="00A07D1A" w14:paraId="62C48662" w14:textId="77777777" w:rsidTr="00A07D1A">
        <w:trPr>
          <w:trHeight w:val="708"/>
        </w:trPr>
        <w:tc>
          <w:tcPr>
            <w:tcW w:w="288" w:type="pct"/>
            <w:vMerge w:val="restart"/>
            <w:tcBorders>
              <w:top w:val="single" w:sz="4" w:space="0" w:color="auto"/>
              <w:left w:val="single" w:sz="4" w:space="0" w:color="auto"/>
              <w:right w:val="single" w:sz="4" w:space="0" w:color="auto"/>
            </w:tcBorders>
            <w:vAlign w:val="center"/>
          </w:tcPr>
          <w:p w14:paraId="1C8F105E" w14:textId="77777777" w:rsidR="00BD3743" w:rsidRPr="00A07D1A" w:rsidRDefault="00BD3743" w:rsidP="00BD3743">
            <w:pPr>
              <w:rPr>
                <w:sz w:val="18"/>
                <w:szCs w:val="18"/>
                <w:lang w:eastAsia="en-US"/>
              </w:rPr>
            </w:pPr>
            <w:r w:rsidRPr="00A07D1A">
              <w:rPr>
                <w:sz w:val="18"/>
                <w:szCs w:val="18"/>
                <w:lang w:eastAsia="en-US"/>
              </w:rPr>
              <w:t>Основное мероприятие 3.2</w:t>
            </w:r>
          </w:p>
        </w:tc>
        <w:tc>
          <w:tcPr>
            <w:tcW w:w="551" w:type="pct"/>
            <w:vMerge w:val="restart"/>
            <w:tcBorders>
              <w:top w:val="single" w:sz="4" w:space="0" w:color="auto"/>
              <w:left w:val="single" w:sz="4" w:space="0" w:color="auto"/>
              <w:right w:val="single" w:sz="4" w:space="0" w:color="auto"/>
            </w:tcBorders>
            <w:vAlign w:val="center"/>
          </w:tcPr>
          <w:p w14:paraId="3773B3C6" w14:textId="77777777" w:rsidR="00BD3743" w:rsidRPr="00A07D1A" w:rsidRDefault="00BD3743" w:rsidP="00BD3743">
            <w:pPr>
              <w:rPr>
                <w:sz w:val="18"/>
                <w:szCs w:val="18"/>
                <w:lang w:eastAsia="en-US"/>
              </w:rPr>
            </w:pPr>
            <w:r w:rsidRPr="00A07D1A">
              <w:rPr>
                <w:sz w:val="18"/>
                <w:szCs w:val="18"/>
                <w:lang w:eastAsia="en-US"/>
              </w:rPr>
              <w:t xml:space="preserve">Финансовое обеспечение выполнения других расходных обязательств   муниципального района  </w:t>
            </w:r>
          </w:p>
        </w:tc>
        <w:tc>
          <w:tcPr>
            <w:tcW w:w="437" w:type="pct"/>
            <w:tcBorders>
              <w:top w:val="single" w:sz="4" w:space="0" w:color="auto"/>
              <w:left w:val="nil"/>
              <w:bottom w:val="single" w:sz="4" w:space="0" w:color="auto"/>
              <w:right w:val="single" w:sz="4" w:space="0" w:color="auto"/>
            </w:tcBorders>
            <w:vAlign w:val="center"/>
          </w:tcPr>
          <w:p w14:paraId="6CC493A9"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48" w:type="pct"/>
            <w:tcBorders>
              <w:top w:val="single" w:sz="4" w:space="0" w:color="auto"/>
              <w:left w:val="nil"/>
              <w:bottom w:val="single" w:sz="4" w:space="0" w:color="auto"/>
              <w:right w:val="single" w:sz="4" w:space="0" w:color="auto"/>
            </w:tcBorders>
            <w:noWrap/>
            <w:vAlign w:val="center"/>
          </w:tcPr>
          <w:p w14:paraId="4C61A757"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tcPr>
          <w:p w14:paraId="595D92A4" w14:textId="77777777" w:rsidR="00BD3743" w:rsidRPr="00A07D1A" w:rsidRDefault="00BD3743" w:rsidP="00BD3743">
            <w:pPr>
              <w:spacing w:line="276" w:lineRule="auto"/>
              <w:ind w:left="-37" w:right="-80"/>
              <w:jc w:val="center"/>
              <w:rPr>
                <w:bCs/>
                <w:i/>
                <w:sz w:val="18"/>
                <w:szCs w:val="18"/>
                <w:lang w:eastAsia="en-US"/>
              </w:rPr>
            </w:pPr>
            <w:r w:rsidRPr="00A07D1A">
              <w:rPr>
                <w:bCs/>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75CF75D7"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32E8B843"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0,0</w:t>
            </w:r>
          </w:p>
        </w:tc>
        <w:tc>
          <w:tcPr>
            <w:tcW w:w="312" w:type="pct"/>
            <w:tcBorders>
              <w:top w:val="single" w:sz="4" w:space="0" w:color="auto"/>
              <w:left w:val="nil"/>
              <w:bottom w:val="single" w:sz="4" w:space="0" w:color="auto"/>
              <w:right w:val="single" w:sz="4" w:space="0" w:color="auto"/>
            </w:tcBorders>
            <w:vAlign w:val="center"/>
          </w:tcPr>
          <w:p w14:paraId="24F19F42"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0,0</w:t>
            </w:r>
          </w:p>
        </w:tc>
        <w:tc>
          <w:tcPr>
            <w:tcW w:w="314" w:type="pct"/>
            <w:tcBorders>
              <w:top w:val="single" w:sz="4" w:space="0" w:color="auto"/>
              <w:left w:val="nil"/>
              <w:bottom w:val="single" w:sz="4" w:space="0" w:color="auto"/>
              <w:right w:val="single" w:sz="4" w:space="0" w:color="auto"/>
            </w:tcBorders>
            <w:vAlign w:val="center"/>
          </w:tcPr>
          <w:p w14:paraId="6477744D" w14:textId="77777777" w:rsidR="00BD3743" w:rsidRPr="00A07D1A" w:rsidRDefault="00BD3743" w:rsidP="00BD3743">
            <w:pPr>
              <w:spacing w:line="276" w:lineRule="auto"/>
              <w:ind w:left="-37" w:right="-80"/>
              <w:jc w:val="center"/>
              <w:rPr>
                <w:bCs/>
                <w:i/>
                <w:sz w:val="18"/>
                <w:szCs w:val="18"/>
                <w:lang w:eastAsia="en-US"/>
              </w:rPr>
            </w:pPr>
            <w:r w:rsidRPr="00A07D1A">
              <w:rPr>
                <w:bCs/>
                <w:i/>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55B59932"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32C2EA3B"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7AA0B5D1"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026C11B5"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06F00D1F"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423412DD"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r>
      <w:tr w:rsidR="00BD3743" w:rsidRPr="00A07D1A" w14:paraId="1DCF54CA" w14:textId="77777777" w:rsidTr="00A07D1A">
        <w:trPr>
          <w:trHeight w:val="478"/>
        </w:trPr>
        <w:tc>
          <w:tcPr>
            <w:tcW w:w="288" w:type="pct"/>
            <w:vMerge/>
            <w:tcBorders>
              <w:left w:val="single" w:sz="4" w:space="0" w:color="auto"/>
              <w:right w:val="single" w:sz="4" w:space="0" w:color="auto"/>
            </w:tcBorders>
            <w:vAlign w:val="center"/>
          </w:tcPr>
          <w:p w14:paraId="286453EA" w14:textId="77777777" w:rsidR="00BD3743" w:rsidRPr="00A07D1A" w:rsidRDefault="00BD3743" w:rsidP="00BD3743">
            <w:pPr>
              <w:rPr>
                <w:sz w:val="18"/>
                <w:szCs w:val="18"/>
                <w:lang w:eastAsia="en-US"/>
              </w:rPr>
            </w:pPr>
          </w:p>
        </w:tc>
        <w:tc>
          <w:tcPr>
            <w:tcW w:w="551" w:type="pct"/>
            <w:vMerge/>
            <w:tcBorders>
              <w:left w:val="single" w:sz="4" w:space="0" w:color="auto"/>
              <w:right w:val="single" w:sz="4" w:space="0" w:color="auto"/>
            </w:tcBorders>
            <w:vAlign w:val="center"/>
          </w:tcPr>
          <w:p w14:paraId="2BF40A95"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tcPr>
          <w:p w14:paraId="4C46B00C"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14:paraId="4EDCA5DC" w14:textId="77777777" w:rsidR="00BD3743" w:rsidRPr="00A07D1A" w:rsidRDefault="00BD3743" w:rsidP="00BD3743">
            <w:pPr>
              <w:spacing w:line="276" w:lineRule="auto"/>
              <w:ind w:left="-37" w:right="-80"/>
              <w:jc w:val="center"/>
              <w:rPr>
                <w:sz w:val="18"/>
                <w:szCs w:val="18"/>
                <w:lang w:eastAsia="en-US"/>
              </w:rPr>
            </w:pPr>
          </w:p>
        </w:tc>
        <w:tc>
          <w:tcPr>
            <w:tcW w:w="343" w:type="pct"/>
            <w:tcBorders>
              <w:top w:val="single" w:sz="4" w:space="0" w:color="auto"/>
              <w:left w:val="nil"/>
              <w:bottom w:val="single" w:sz="4" w:space="0" w:color="auto"/>
              <w:right w:val="single" w:sz="4" w:space="0" w:color="auto"/>
            </w:tcBorders>
            <w:vAlign w:val="center"/>
          </w:tcPr>
          <w:p w14:paraId="01D3B92D" w14:textId="77777777" w:rsidR="00BD3743" w:rsidRPr="00A07D1A" w:rsidRDefault="00BD3743" w:rsidP="00BD3743">
            <w:pPr>
              <w:spacing w:line="276" w:lineRule="auto"/>
              <w:ind w:left="-37" w:right="-80"/>
              <w:jc w:val="center"/>
              <w:rPr>
                <w:bCs/>
                <w:i/>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32739511" w14:textId="77777777" w:rsidR="00BD3743" w:rsidRPr="00A07D1A" w:rsidRDefault="00BD3743" w:rsidP="00BD3743">
            <w:pPr>
              <w:spacing w:line="276" w:lineRule="auto"/>
              <w:ind w:left="-37" w:right="-80"/>
              <w:jc w:val="center"/>
              <w:rPr>
                <w:bCs/>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172A7CFB" w14:textId="77777777" w:rsidR="00BD3743" w:rsidRPr="00A07D1A" w:rsidRDefault="00BD3743" w:rsidP="00BD3743">
            <w:pPr>
              <w:spacing w:line="276" w:lineRule="auto"/>
              <w:ind w:left="-37" w:right="-80"/>
              <w:jc w:val="center"/>
              <w:rPr>
                <w:bCs/>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54095E75" w14:textId="77777777" w:rsidR="00BD3743" w:rsidRPr="00A07D1A" w:rsidRDefault="00BD3743" w:rsidP="00BD3743">
            <w:pPr>
              <w:spacing w:line="276" w:lineRule="auto"/>
              <w:ind w:left="-37" w:right="-80"/>
              <w:jc w:val="center"/>
              <w:rPr>
                <w:bCs/>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06798DF7" w14:textId="77777777" w:rsidR="00BD3743" w:rsidRPr="00A07D1A" w:rsidRDefault="00BD3743" w:rsidP="00BD3743">
            <w:pPr>
              <w:spacing w:line="276" w:lineRule="auto"/>
              <w:ind w:left="-37" w:right="-80"/>
              <w:jc w:val="center"/>
              <w:rPr>
                <w:bCs/>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0047FFF2" w14:textId="77777777" w:rsidR="00BD3743" w:rsidRPr="00A07D1A" w:rsidRDefault="00BD3743" w:rsidP="00BD3743">
            <w:pPr>
              <w:spacing w:line="276" w:lineRule="auto"/>
              <w:ind w:left="-37" w:right="-80"/>
              <w:jc w:val="center"/>
              <w:rPr>
                <w:bCs/>
                <w:sz w:val="18"/>
                <w:szCs w:val="18"/>
                <w:lang w:eastAsia="en-US"/>
              </w:rPr>
            </w:pPr>
          </w:p>
        </w:tc>
        <w:tc>
          <w:tcPr>
            <w:tcW w:w="312" w:type="pct"/>
            <w:gridSpan w:val="3"/>
            <w:tcBorders>
              <w:top w:val="single" w:sz="4" w:space="0" w:color="auto"/>
              <w:left w:val="nil"/>
              <w:bottom w:val="single" w:sz="4" w:space="0" w:color="auto"/>
              <w:right w:val="single" w:sz="4" w:space="0" w:color="auto"/>
            </w:tcBorders>
            <w:vAlign w:val="center"/>
          </w:tcPr>
          <w:p w14:paraId="653297C4" w14:textId="77777777" w:rsidR="00BD3743" w:rsidRPr="00A07D1A" w:rsidRDefault="00BD3743" w:rsidP="00BD3743">
            <w:pPr>
              <w:spacing w:line="276" w:lineRule="auto"/>
              <w:ind w:left="-37" w:right="-80"/>
              <w:jc w:val="center"/>
              <w:rPr>
                <w:bCs/>
                <w:sz w:val="18"/>
                <w:szCs w:val="18"/>
                <w:lang w:eastAsia="en-US"/>
              </w:rPr>
            </w:pPr>
          </w:p>
        </w:tc>
        <w:tc>
          <w:tcPr>
            <w:tcW w:w="268" w:type="pct"/>
            <w:gridSpan w:val="2"/>
            <w:tcBorders>
              <w:top w:val="single" w:sz="4" w:space="0" w:color="auto"/>
              <w:left w:val="nil"/>
              <w:bottom w:val="single" w:sz="4" w:space="0" w:color="auto"/>
              <w:right w:val="single" w:sz="4" w:space="0" w:color="auto"/>
            </w:tcBorders>
            <w:vAlign w:val="center"/>
          </w:tcPr>
          <w:p w14:paraId="60F52487" w14:textId="77777777" w:rsidR="00BD3743" w:rsidRPr="00A07D1A" w:rsidRDefault="00BD3743" w:rsidP="00BD3743">
            <w:pPr>
              <w:spacing w:line="276" w:lineRule="auto"/>
              <w:ind w:left="-37" w:right="-80"/>
              <w:jc w:val="center"/>
              <w:rPr>
                <w:bCs/>
                <w:sz w:val="18"/>
                <w:szCs w:val="18"/>
                <w:lang w:eastAsia="en-US"/>
              </w:rPr>
            </w:pPr>
          </w:p>
        </w:tc>
        <w:tc>
          <w:tcPr>
            <w:tcW w:w="268" w:type="pct"/>
            <w:tcBorders>
              <w:top w:val="single" w:sz="4" w:space="0" w:color="auto"/>
              <w:left w:val="nil"/>
              <w:bottom w:val="single" w:sz="4" w:space="0" w:color="auto"/>
              <w:right w:val="single" w:sz="4" w:space="0" w:color="auto"/>
            </w:tcBorders>
            <w:vAlign w:val="center"/>
          </w:tcPr>
          <w:p w14:paraId="37872D9A" w14:textId="77777777" w:rsidR="00BD3743" w:rsidRPr="00A07D1A" w:rsidRDefault="00BD3743" w:rsidP="00BD3743">
            <w:pPr>
              <w:spacing w:line="276" w:lineRule="auto"/>
              <w:ind w:left="-37" w:right="-80"/>
              <w:jc w:val="center"/>
              <w:rPr>
                <w:bCs/>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57ED4FA0" w14:textId="77777777" w:rsidR="00BD3743" w:rsidRPr="00A07D1A" w:rsidRDefault="00BD3743" w:rsidP="00BD3743">
            <w:pPr>
              <w:spacing w:line="276" w:lineRule="auto"/>
              <w:ind w:left="-37" w:right="-80"/>
              <w:jc w:val="center"/>
              <w:rPr>
                <w:bCs/>
                <w:sz w:val="18"/>
                <w:szCs w:val="18"/>
                <w:lang w:eastAsia="en-US"/>
              </w:rPr>
            </w:pPr>
          </w:p>
        </w:tc>
        <w:tc>
          <w:tcPr>
            <w:tcW w:w="313" w:type="pct"/>
            <w:tcBorders>
              <w:top w:val="single" w:sz="4" w:space="0" w:color="auto"/>
              <w:left w:val="nil"/>
              <w:bottom w:val="single" w:sz="4" w:space="0" w:color="auto"/>
              <w:right w:val="single" w:sz="4" w:space="0" w:color="auto"/>
            </w:tcBorders>
            <w:vAlign w:val="center"/>
          </w:tcPr>
          <w:p w14:paraId="46148F6E" w14:textId="77777777" w:rsidR="00BD3743" w:rsidRPr="00A07D1A" w:rsidRDefault="00BD3743" w:rsidP="00BD3743">
            <w:pPr>
              <w:spacing w:line="276" w:lineRule="auto"/>
              <w:ind w:left="-37" w:right="-80"/>
              <w:jc w:val="center"/>
              <w:rPr>
                <w:bCs/>
                <w:sz w:val="18"/>
                <w:szCs w:val="18"/>
                <w:lang w:eastAsia="en-US"/>
              </w:rPr>
            </w:pPr>
          </w:p>
        </w:tc>
      </w:tr>
      <w:tr w:rsidR="00BD3743" w:rsidRPr="00A07D1A" w14:paraId="3E027AEF" w14:textId="77777777" w:rsidTr="00A07D1A">
        <w:trPr>
          <w:trHeight w:val="521"/>
        </w:trPr>
        <w:tc>
          <w:tcPr>
            <w:tcW w:w="288" w:type="pct"/>
            <w:vMerge/>
            <w:tcBorders>
              <w:left w:val="single" w:sz="4" w:space="0" w:color="auto"/>
              <w:bottom w:val="single" w:sz="4" w:space="0" w:color="auto"/>
              <w:right w:val="single" w:sz="4" w:space="0" w:color="auto"/>
            </w:tcBorders>
            <w:vAlign w:val="center"/>
          </w:tcPr>
          <w:p w14:paraId="35F49D74" w14:textId="77777777" w:rsidR="00BD3743" w:rsidRPr="00A07D1A" w:rsidRDefault="00BD3743" w:rsidP="00BD3743">
            <w:pPr>
              <w:rPr>
                <w:sz w:val="18"/>
                <w:szCs w:val="18"/>
                <w:lang w:eastAsia="en-US"/>
              </w:rPr>
            </w:pPr>
          </w:p>
        </w:tc>
        <w:tc>
          <w:tcPr>
            <w:tcW w:w="551" w:type="pct"/>
            <w:vMerge/>
            <w:tcBorders>
              <w:left w:val="single" w:sz="4" w:space="0" w:color="auto"/>
              <w:bottom w:val="single" w:sz="4" w:space="0" w:color="auto"/>
              <w:right w:val="single" w:sz="4" w:space="0" w:color="auto"/>
            </w:tcBorders>
            <w:vAlign w:val="center"/>
          </w:tcPr>
          <w:p w14:paraId="04493D57" w14:textId="77777777" w:rsidR="00BD3743" w:rsidRPr="00A07D1A" w:rsidRDefault="00BD3743" w:rsidP="00BD3743">
            <w:pPr>
              <w:rPr>
                <w:sz w:val="18"/>
                <w:szCs w:val="18"/>
                <w:lang w:eastAsia="en-US"/>
              </w:rPr>
            </w:pPr>
          </w:p>
        </w:tc>
        <w:tc>
          <w:tcPr>
            <w:tcW w:w="437" w:type="pct"/>
            <w:tcBorders>
              <w:top w:val="single" w:sz="4" w:space="0" w:color="auto"/>
              <w:left w:val="nil"/>
              <w:bottom w:val="single" w:sz="4" w:space="0" w:color="auto"/>
              <w:right w:val="single" w:sz="4" w:space="0" w:color="auto"/>
            </w:tcBorders>
            <w:vAlign w:val="center"/>
          </w:tcPr>
          <w:p w14:paraId="08C2F00D" w14:textId="77777777" w:rsidR="00BD3743" w:rsidRPr="00A07D1A" w:rsidRDefault="00BD3743" w:rsidP="00BD3743">
            <w:pPr>
              <w:spacing w:line="276" w:lineRule="auto"/>
              <w:rPr>
                <w:sz w:val="18"/>
                <w:szCs w:val="18"/>
                <w:lang w:eastAsia="en-US"/>
              </w:rPr>
            </w:pPr>
            <w:r w:rsidRPr="00A07D1A">
              <w:rPr>
                <w:sz w:val="18"/>
                <w:szCs w:val="18"/>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tcPr>
          <w:p w14:paraId="397FD41A" w14:textId="77777777" w:rsidR="00BD3743" w:rsidRPr="00A07D1A" w:rsidRDefault="00BD3743" w:rsidP="00BD3743">
            <w:pPr>
              <w:spacing w:line="276" w:lineRule="auto"/>
              <w:ind w:left="-37" w:right="-80"/>
              <w:jc w:val="center"/>
              <w:rPr>
                <w:sz w:val="18"/>
                <w:szCs w:val="18"/>
                <w:lang w:eastAsia="en-US"/>
              </w:rPr>
            </w:pPr>
            <w:r w:rsidRPr="00A07D1A">
              <w:rPr>
                <w:sz w:val="18"/>
                <w:szCs w:val="18"/>
                <w:lang w:eastAsia="en-US"/>
              </w:rPr>
              <w:t>0,0</w:t>
            </w:r>
          </w:p>
        </w:tc>
        <w:tc>
          <w:tcPr>
            <w:tcW w:w="343" w:type="pct"/>
            <w:tcBorders>
              <w:top w:val="single" w:sz="4" w:space="0" w:color="auto"/>
              <w:left w:val="nil"/>
              <w:bottom w:val="single" w:sz="4" w:space="0" w:color="auto"/>
              <w:right w:val="single" w:sz="4" w:space="0" w:color="auto"/>
            </w:tcBorders>
            <w:vAlign w:val="center"/>
          </w:tcPr>
          <w:p w14:paraId="77F8B7D1" w14:textId="77777777" w:rsidR="00BD3743" w:rsidRPr="00A07D1A" w:rsidRDefault="00BD3743" w:rsidP="00BD3743">
            <w:pPr>
              <w:spacing w:line="276" w:lineRule="auto"/>
              <w:ind w:left="-37" w:right="-80"/>
              <w:jc w:val="center"/>
              <w:rPr>
                <w:bCs/>
                <w:i/>
                <w:sz w:val="18"/>
                <w:szCs w:val="18"/>
                <w:lang w:eastAsia="en-US"/>
              </w:rPr>
            </w:pPr>
            <w:r w:rsidRPr="00A07D1A">
              <w:rPr>
                <w:bCs/>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1BB0CCFB"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68B47CFE" w14:textId="77777777" w:rsidR="00BD3743" w:rsidRPr="00A07D1A" w:rsidRDefault="00BD3743" w:rsidP="00BD3743">
            <w:pPr>
              <w:spacing w:line="276" w:lineRule="auto"/>
              <w:ind w:left="-37" w:right="-80"/>
              <w:jc w:val="center"/>
              <w:rPr>
                <w:bCs/>
                <w:i/>
                <w:sz w:val="18"/>
                <w:szCs w:val="18"/>
                <w:lang w:eastAsia="en-US"/>
              </w:rPr>
            </w:pPr>
          </w:p>
        </w:tc>
        <w:tc>
          <w:tcPr>
            <w:tcW w:w="312" w:type="pct"/>
            <w:tcBorders>
              <w:top w:val="single" w:sz="4" w:space="0" w:color="auto"/>
              <w:left w:val="nil"/>
              <w:bottom w:val="single" w:sz="4" w:space="0" w:color="auto"/>
              <w:right w:val="single" w:sz="4" w:space="0" w:color="auto"/>
            </w:tcBorders>
            <w:vAlign w:val="center"/>
          </w:tcPr>
          <w:p w14:paraId="6F2C04DF" w14:textId="77777777" w:rsidR="00BD3743" w:rsidRPr="00A07D1A" w:rsidRDefault="00BD3743" w:rsidP="00BD3743">
            <w:pPr>
              <w:spacing w:line="276" w:lineRule="auto"/>
              <w:ind w:left="-37" w:right="-80"/>
              <w:jc w:val="center"/>
              <w:rPr>
                <w:bCs/>
                <w:i/>
                <w:sz w:val="18"/>
                <w:szCs w:val="18"/>
                <w:lang w:eastAsia="en-US"/>
              </w:rPr>
            </w:pPr>
          </w:p>
        </w:tc>
        <w:tc>
          <w:tcPr>
            <w:tcW w:w="314" w:type="pct"/>
            <w:tcBorders>
              <w:top w:val="single" w:sz="4" w:space="0" w:color="auto"/>
              <w:left w:val="nil"/>
              <w:bottom w:val="single" w:sz="4" w:space="0" w:color="auto"/>
              <w:right w:val="single" w:sz="4" w:space="0" w:color="auto"/>
            </w:tcBorders>
            <w:vAlign w:val="center"/>
          </w:tcPr>
          <w:p w14:paraId="06C3CEBC" w14:textId="77777777" w:rsidR="00BD3743" w:rsidRPr="00A07D1A" w:rsidRDefault="00BD3743" w:rsidP="00BD3743">
            <w:pPr>
              <w:spacing w:line="276" w:lineRule="auto"/>
              <w:ind w:left="-37" w:right="-80"/>
              <w:jc w:val="center"/>
              <w:rPr>
                <w:bCs/>
                <w:i/>
                <w:sz w:val="18"/>
                <w:szCs w:val="18"/>
                <w:lang w:eastAsia="en-US"/>
              </w:rPr>
            </w:pPr>
          </w:p>
        </w:tc>
        <w:tc>
          <w:tcPr>
            <w:tcW w:w="311" w:type="pct"/>
            <w:tcBorders>
              <w:top w:val="single" w:sz="4" w:space="0" w:color="auto"/>
              <w:left w:val="nil"/>
              <w:bottom w:val="single" w:sz="4" w:space="0" w:color="auto"/>
              <w:right w:val="single" w:sz="4" w:space="0" w:color="auto"/>
            </w:tcBorders>
            <w:vAlign w:val="center"/>
          </w:tcPr>
          <w:p w14:paraId="20DEAF2E"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2" w:type="pct"/>
            <w:gridSpan w:val="3"/>
            <w:tcBorders>
              <w:top w:val="single" w:sz="4" w:space="0" w:color="auto"/>
              <w:left w:val="nil"/>
              <w:bottom w:val="single" w:sz="4" w:space="0" w:color="auto"/>
              <w:right w:val="single" w:sz="4" w:space="0" w:color="auto"/>
            </w:tcBorders>
            <w:vAlign w:val="center"/>
          </w:tcPr>
          <w:p w14:paraId="19F349FC"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268" w:type="pct"/>
            <w:gridSpan w:val="2"/>
            <w:tcBorders>
              <w:top w:val="single" w:sz="4" w:space="0" w:color="auto"/>
              <w:left w:val="nil"/>
              <w:bottom w:val="single" w:sz="4" w:space="0" w:color="auto"/>
              <w:right w:val="single" w:sz="4" w:space="0" w:color="auto"/>
            </w:tcBorders>
            <w:vAlign w:val="center"/>
          </w:tcPr>
          <w:p w14:paraId="256A0CF5"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268" w:type="pct"/>
            <w:tcBorders>
              <w:top w:val="single" w:sz="4" w:space="0" w:color="auto"/>
              <w:left w:val="nil"/>
              <w:bottom w:val="single" w:sz="4" w:space="0" w:color="auto"/>
              <w:right w:val="single" w:sz="4" w:space="0" w:color="auto"/>
            </w:tcBorders>
            <w:vAlign w:val="center"/>
          </w:tcPr>
          <w:p w14:paraId="707FE69F"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1" w:type="pct"/>
            <w:tcBorders>
              <w:top w:val="single" w:sz="4" w:space="0" w:color="auto"/>
              <w:left w:val="nil"/>
              <w:bottom w:val="single" w:sz="4" w:space="0" w:color="auto"/>
              <w:right w:val="single" w:sz="4" w:space="0" w:color="auto"/>
            </w:tcBorders>
            <w:vAlign w:val="center"/>
          </w:tcPr>
          <w:p w14:paraId="75BF56DF"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c>
          <w:tcPr>
            <w:tcW w:w="313" w:type="pct"/>
            <w:tcBorders>
              <w:top w:val="single" w:sz="4" w:space="0" w:color="auto"/>
              <w:left w:val="nil"/>
              <w:bottom w:val="single" w:sz="4" w:space="0" w:color="auto"/>
              <w:right w:val="single" w:sz="4" w:space="0" w:color="auto"/>
            </w:tcBorders>
            <w:vAlign w:val="center"/>
          </w:tcPr>
          <w:p w14:paraId="4874A59E" w14:textId="77777777" w:rsidR="00BD3743" w:rsidRPr="00A07D1A" w:rsidRDefault="00BD3743" w:rsidP="00BD3743">
            <w:pPr>
              <w:spacing w:line="276" w:lineRule="auto"/>
              <w:ind w:left="-37" w:right="-80"/>
              <w:jc w:val="center"/>
              <w:rPr>
                <w:bCs/>
                <w:sz w:val="18"/>
                <w:szCs w:val="18"/>
                <w:lang w:eastAsia="en-US"/>
              </w:rPr>
            </w:pPr>
            <w:r w:rsidRPr="00A07D1A">
              <w:rPr>
                <w:bCs/>
                <w:sz w:val="18"/>
                <w:szCs w:val="18"/>
                <w:lang w:eastAsia="en-US"/>
              </w:rPr>
              <w:t>0,0</w:t>
            </w:r>
          </w:p>
        </w:tc>
      </w:tr>
    </w:tbl>
    <w:p w14:paraId="0033092E" w14:textId="77777777" w:rsidR="00BD3743" w:rsidRPr="00A87BD4" w:rsidRDefault="00BD3743" w:rsidP="00BD3743">
      <w:pPr>
        <w:jc w:val="center"/>
        <w:rPr>
          <w:sz w:val="20"/>
          <w:szCs w:val="20"/>
        </w:rPr>
      </w:pPr>
    </w:p>
    <w:p w14:paraId="40F3E1D5" w14:textId="77777777" w:rsidR="00BD3743" w:rsidRPr="00A87BD4" w:rsidRDefault="00BD3743" w:rsidP="00BD3743">
      <w:pPr>
        <w:spacing w:after="200" w:line="276" w:lineRule="auto"/>
      </w:pPr>
      <w:r w:rsidRPr="00A87BD4">
        <w:br w:type="page"/>
      </w:r>
    </w:p>
    <w:p w14:paraId="672B8417" w14:textId="77777777" w:rsidR="00BD3743" w:rsidRPr="00A07D1A" w:rsidRDefault="00BD3743" w:rsidP="00BD3743">
      <w:pPr>
        <w:widowControl w:val="0"/>
        <w:autoSpaceDE w:val="0"/>
        <w:autoSpaceDN w:val="0"/>
        <w:adjustRightInd w:val="0"/>
        <w:jc w:val="right"/>
        <w:rPr>
          <w:i/>
          <w:sz w:val="18"/>
          <w:szCs w:val="18"/>
        </w:rPr>
      </w:pPr>
      <w:r w:rsidRPr="00A07D1A">
        <w:rPr>
          <w:i/>
          <w:sz w:val="18"/>
          <w:szCs w:val="18"/>
        </w:rPr>
        <w:lastRenderedPageBreak/>
        <w:t>Приложение № 5</w:t>
      </w:r>
    </w:p>
    <w:p w14:paraId="0B775B2C" w14:textId="77777777" w:rsidR="00BD3743" w:rsidRPr="00A07D1A" w:rsidRDefault="00BD3743" w:rsidP="00BD3743">
      <w:pPr>
        <w:widowControl w:val="0"/>
        <w:autoSpaceDE w:val="0"/>
        <w:autoSpaceDN w:val="0"/>
        <w:adjustRightInd w:val="0"/>
        <w:jc w:val="center"/>
        <w:rPr>
          <w:i/>
          <w:sz w:val="18"/>
          <w:szCs w:val="18"/>
        </w:rPr>
      </w:pPr>
    </w:p>
    <w:p w14:paraId="7CF16146" w14:textId="77777777" w:rsidR="00BD3743" w:rsidRPr="00A07D1A" w:rsidRDefault="00BD3743" w:rsidP="00BD3743">
      <w:pPr>
        <w:jc w:val="center"/>
        <w:rPr>
          <w:b/>
          <w:i/>
          <w:color w:val="000000"/>
          <w:sz w:val="18"/>
          <w:szCs w:val="18"/>
        </w:rPr>
      </w:pPr>
      <w:r w:rsidRPr="00A07D1A">
        <w:rPr>
          <w:b/>
          <w:i/>
          <w:color w:val="000000"/>
          <w:sz w:val="18"/>
          <w:szCs w:val="18"/>
        </w:rPr>
        <w:t>Финансовое обеспечение и прогнозная (справочная) оценка расходов федерального. областного и местного бюджетов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532DC6C5" w14:textId="77777777" w:rsidR="00BD3743" w:rsidRPr="00A87BD4" w:rsidRDefault="00BD3743" w:rsidP="00BD3743">
      <w:pPr>
        <w:jc w:val="center"/>
        <w:rPr>
          <w:color w:val="000000"/>
        </w:rPr>
      </w:pPr>
    </w:p>
    <w:tbl>
      <w:tblPr>
        <w:tblW w:w="4814" w:type="pct"/>
        <w:jc w:val="center"/>
        <w:tblLayout w:type="fixed"/>
        <w:tblLook w:val="04A0" w:firstRow="1" w:lastRow="0" w:firstColumn="1" w:lastColumn="0" w:noHBand="0" w:noVBand="1"/>
      </w:tblPr>
      <w:tblGrid>
        <w:gridCol w:w="1394"/>
        <w:gridCol w:w="2872"/>
        <w:gridCol w:w="1302"/>
        <w:gridCol w:w="1142"/>
        <w:gridCol w:w="1022"/>
        <w:gridCol w:w="999"/>
        <w:gridCol w:w="999"/>
        <w:gridCol w:w="923"/>
        <w:gridCol w:w="929"/>
        <w:gridCol w:w="1008"/>
        <w:gridCol w:w="979"/>
        <w:gridCol w:w="982"/>
        <w:gridCol w:w="12"/>
      </w:tblGrid>
      <w:tr w:rsidR="00BD3743" w:rsidRPr="00A07D1A" w14:paraId="4733E332" w14:textId="77777777" w:rsidTr="00BD3743">
        <w:trPr>
          <w:trHeight w:val="3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1E2F55A6" w14:textId="77777777" w:rsidR="00BD3743" w:rsidRPr="00A07D1A" w:rsidRDefault="00BD3743" w:rsidP="00BD3743">
            <w:pPr>
              <w:spacing w:line="276" w:lineRule="auto"/>
              <w:jc w:val="center"/>
              <w:rPr>
                <w:sz w:val="18"/>
                <w:szCs w:val="18"/>
                <w:lang w:eastAsia="en-US"/>
              </w:rPr>
            </w:pPr>
            <w:r w:rsidRPr="00A07D1A">
              <w:rPr>
                <w:sz w:val="18"/>
                <w:szCs w:val="18"/>
                <w:lang w:eastAsia="en-US"/>
              </w:rPr>
              <w:t>Статус</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18F5923B" w14:textId="77777777" w:rsidR="00BD3743" w:rsidRPr="00A07D1A" w:rsidRDefault="00BD3743" w:rsidP="00BD3743">
            <w:pPr>
              <w:spacing w:line="276" w:lineRule="auto"/>
              <w:jc w:val="center"/>
              <w:rPr>
                <w:color w:val="000000"/>
                <w:sz w:val="18"/>
                <w:szCs w:val="18"/>
                <w:lang w:eastAsia="en-US"/>
              </w:rPr>
            </w:pPr>
            <w:r w:rsidRPr="00A07D1A">
              <w:rPr>
                <w:color w:val="000000"/>
                <w:sz w:val="18"/>
                <w:szCs w:val="18"/>
                <w:lang w:eastAsia="en-US"/>
              </w:rPr>
              <w:t xml:space="preserve">Наименование муниципальной программы, подпрограммы, основного мероприятия </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F79B81" w14:textId="77777777" w:rsidR="00BD3743" w:rsidRPr="00A07D1A" w:rsidRDefault="00BD3743" w:rsidP="00BD3743">
            <w:pPr>
              <w:spacing w:line="276" w:lineRule="auto"/>
              <w:jc w:val="center"/>
              <w:rPr>
                <w:sz w:val="18"/>
                <w:szCs w:val="18"/>
                <w:lang w:eastAsia="en-US"/>
              </w:rPr>
            </w:pPr>
            <w:r w:rsidRPr="00A07D1A">
              <w:rPr>
                <w:sz w:val="18"/>
                <w:szCs w:val="18"/>
                <w:lang w:eastAsia="en-US"/>
              </w:rPr>
              <w:t>Источники ресурсного обеспечения</w:t>
            </w:r>
          </w:p>
        </w:tc>
        <w:tc>
          <w:tcPr>
            <w:tcW w:w="3089" w:type="pct"/>
            <w:gridSpan w:val="10"/>
            <w:tcBorders>
              <w:top w:val="single" w:sz="4" w:space="0" w:color="auto"/>
              <w:left w:val="single" w:sz="4" w:space="0" w:color="auto"/>
              <w:bottom w:val="single" w:sz="4" w:space="0" w:color="auto"/>
              <w:right w:val="single" w:sz="4" w:space="0" w:color="auto"/>
            </w:tcBorders>
            <w:shd w:val="clear" w:color="auto" w:fill="FFFFFF"/>
            <w:hideMark/>
          </w:tcPr>
          <w:p w14:paraId="791574EF" w14:textId="77777777" w:rsidR="00BD3743" w:rsidRPr="00A07D1A" w:rsidRDefault="00BD3743" w:rsidP="00BD3743">
            <w:pPr>
              <w:spacing w:line="276" w:lineRule="auto"/>
              <w:jc w:val="center"/>
              <w:rPr>
                <w:sz w:val="18"/>
                <w:szCs w:val="18"/>
                <w:lang w:eastAsia="en-US"/>
              </w:rPr>
            </w:pPr>
            <w:r w:rsidRPr="00A07D1A">
              <w:rPr>
                <w:sz w:val="18"/>
                <w:szCs w:val="18"/>
                <w:lang w:eastAsia="en-US"/>
              </w:rPr>
              <w:t>Оценка расходов, тыс. руб.</w:t>
            </w:r>
          </w:p>
        </w:tc>
      </w:tr>
      <w:tr w:rsidR="00BD3743" w:rsidRPr="00A07D1A" w14:paraId="12C003D2" w14:textId="77777777" w:rsidTr="00BD3743">
        <w:trPr>
          <w:trHeight w:val="40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2C9FBE12"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074B8844" w14:textId="77777777" w:rsidR="00BD3743" w:rsidRPr="00A07D1A" w:rsidRDefault="00BD3743" w:rsidP="00BD3743">
            <w:pPr>
              <w:rPr>
                <w:color w:val="000000"/>
                <w:sz w:val="18"/>
                <w:szCs w:val="18"/>
                <w:lang w:eastAsia="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77B7565E" w14:textId="77777777" w:rsidR="00BD3743" w:rsidRPr="00A07D1A" w:rsidRDefault="00BD3743" w:rsidP="00BD3743">
            <w:pPr>
              <w:rPr>
                <w:sz w:val="18"/>
                <w:szCs w:val="18"/>
                <w:lang w:eastAsia="en-US"/>
              </w:rPr>
            </w:pPr>
          </w:p>
        </w:tc>
        <w:tc>
          <w:tcPr>
            <w:tcW w:w="392" w:type="pct"/>
            <w:vMerge w:val="restart"/>
            <w:tcBorders>
              <w:top w:val="single" w:sz="4" w:space="0" w:color="auto"/>
              <w:left w:val="single" w:sz="4" w:space="0" w:color="auto"/>
              <w:right w:val="single" w:sz="4" w:space="0" w:color="auto"/>
            </w:tcBorders>
            <w:shd w:val="clear" w:color="auto" w:fill="FFFFFF"/>
            <w:vAlign w:val="center"/>
            <w:hideMark/>
          </w:tcPr>
          <w:p w14:paraId="4F7940CB" w14:textId="77777777" w:rsidR="00BD3743" w:rsidRPr="00A07D1A" w:rsidRDefault="00BD3743" w:rsidP="00BD3743">
            <w:pPr>
              <w:spacing w:line="276" w:lineRule="auto"/>
              <w:jc w:val="center"/>
              <w:rPr>
                <w:sz w:val="18"/>
                <w:szCs w:val="18"/>
                <w:lang w:eastAsia="en-US"/>
              </w:rPr>
            </w:pPr>
            <w:r w:rsidRPr="00A07D1A">
              <w:rPr>
                <w:sz w:val="18"/>
                <w:szCs w:val="18"/>
                <w:lang w:eastAsia="en-US"/>
              </w:rPr>
              <w:t>Всего</w:t>
            </w:r>
          </w:p>
        </w:tc>
        <w:tc>
          <w:tcPr>
            <w:tcW w:w="269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9B79445" w14:textId="77777777" w:rsidR="00BD3743" w:rsidRPr="00A07D1A" w:rsidRDefault="00BD3743" w:rsidP="00BD3743">
            <w:pPr>
              <w:spacing w:line="276" w:lineRule="auto"/>
              <w:jc w:val="center"/>
              <w:rPr>
                <w:sz w:val="18"/>
                <w:szCs w:val="18"/>
                <w:lang w:eastAsia="en-US"/>
              </w:rPr>
            </w:pPr>
            <w:r w:rsidRPr="00A07D1A">
              <w:rPr>
                <w:sz w:val="18"/>
                <w:szCs w:val="18"/>
                <w:lang w:eastAsia="en-US"/>
              </w:rPr>
              <w:t>в том числе по годам реализации муниципальной программы</w:t>
            </w:r>
          </w:p>
        </w:tc>
      </w:tr>
      <w:tr w:rsidR="00BD3743" w:rsidRPr="00A07D1A" w14:paraId="683C073D" w14:textId="77777777" w:rsidTr="00BD3743">
        <w:trPr>
          <w:gridAfter w:val="1"/>
          <w:wAfter w:w="3" w:type="pct"/>
          <w:trHeight w:val="543"/>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6B5F405D"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40352F04" w14:textId="77777777" w:rsidR="00BD3743" w:rsidRPr="00A07D1A" w:rsidRDefault="00BD3743" w:rsidP="00BD3743">
            <w:pPr>
              <w:rPr>
                <w:color w:val="000000"/>
                <w:sz w:val="18"/>
                <w:szCs w:val="18"/>
                <w:lang w:eastAsia="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359706A" w14:textId="77777777" w:rsidR="00BD3743" w:rsidRPr="00A07D1A" w:rsidRDefault="00BD3743" w:rsidP="00BD3743">
            <w:pPr>
              <w:rPr>
                <w:sz w:val="18"/>
                <w:szCs w:val="18"/>
                <w:lang w:eastAsia="en-US"/>
              </w:rPr>
            </w:pPr>
          </w:p>
        </w:tc>
        <w:tc>
          <w:tcPr>
            <w:tcW w:w="392" w:type="pct"/>
            <w:vMerge/>
            <w:tcBorders>
              <w:left w:val="single" w:sz="4" w:space="0" w:color="auto"/>
              <w:bottom w:val="single" w:sz="4" w:space="0" w:color="auto"/>
              <w:right w:val="single" w:sz="4" w:space="0" w:color="auto"/>
            </w:tcBorders>
            <w:vAlign w:val="center"/>
            <w:hideMark/>
          </w:tcPr>
          <w:p w14:paraId="293A62AF" w14:textId="77777777" w:rsidR="00BD3743" w:rsidRPr="00A07D1A" w:rsidRDefault="00BD3743" w:rsidP="00BD3743">
            <w:pPr>
              <w:rPr>
                <w:rFonts w:eastAsia="Calibri"/>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hideMark/>
          </w:tcPr>
          <w:p w14:paraId="3FE894B0" w14:textId="77777777" w:rsidR="00BD3743" w:rsidRPr="00A07D1A" w:rsidRDefault="00BD3743" w:rsidP="00BD3743">
            <w:pPr>
              <w:spacing w:line="276" w:lineRule="auto"/>
              <w:jc w:val="center"/>
              <w:rPr>
                <w:sz w:val="18"/>
                <w:szCs w:val="18"/>
                <w:lang w:eastAsia="en-US"/>
              </w:rPr>
            </w:pPr>
            <w:r w:rsidRPr="00A07D1A">
              <w:rPr>
                <w:sz w:val="18"/>
                <w:szCs w:val="18"/>
                <w:lang w:eastAsia="en-US"/>
              </w:rPr>
              <w:t>2023</w:t>
            </w:r>
          </w:p>
        </w:tc>
        <w:tc>
          <w:tcPr>
            <w:tcW w:w="343" w:type="pct"/>
            <w:tcBorders>
              <w:top w:val="single" w:sz="4" w:space="0" w:color="auto"/>
              <w:left w:val="single" w:sz="4" w:space="0" w:color="auto"/>
              <w:bottom w:val="single" w:sz="4" w:space="0" w:color="auto"/>
              <w:right w:val="single" w:sz="4" w:space="0" w:color="auto"/>
            </w:tcBorders>
            <w:vAlign w:val="center"/>
            <w:hideMark/>
          </w:tcPr>
          <w:p w14:paraId="589CF7DB" w14:textId="77777777" w:rsidR="00BD3743" w:rsidRPr="00A07D1A" w:rsidRDefault="00BD3743" w:rsidP="00BD3743">
            <w:pPr>
              <w:spacing w:line="276" w:lineRule="auto"/>
              <w:jc w:val="center"/>
              <w:rPr>
                <w:sz w:val="18"/>
                <w:szCs w:val="18"/>
                <w:lang w:eastAsia="en-US"/>
              </w:rPr>
            </w:pPr>
            <w:r w:rsidRPr="00A07D1A">
              <w:rPr>
                <w:sz w:val="18"/>
                <w:szCs w:val="18"/>
                <w:lang w:eastAsia="en-US"/>
              </w:rPr>
              <w:t>2024</w:t>
            </w:r>
          </w:p>
        </w:tc>
        <w:tc>
          <w:tcPr>
            <w:tcW w:w="343" w:type="pct"/>
            <w:tcBorders>
              <w:top w:val="single" w:sz="4" w:space="0" w:color="auto"/>
              <w:left w:val="single" w:sz="4" w:space="0" w:color="auto"/>
              <w:bottom w:val="single" w:sz="4" w:space="0" w:color="auto"/>
              <w:right w:val="single" w:sz="4" w:space="0" w:color="auto"/>
            </w:tcBorders>
            <w:vAlign w:val="center"/>
          </w:tcPr>
          <w:p w14:paraId="18DD772F" w14:textId="77777777" w:rsidR="00BD3743" w:rsidRPr="00A07D1A" w:rsidRDefault="00BD3743" w:rsidP="00BD3743">
            <w:pPr>
              <w:spacing w:line="276" w:lineRule="auto"/>
              <w:jc w:val="center"/>
              <w:rPr>
                <w:sz w:val="18"/>
                <w:szCs w:val="18"/>
                <w:lang w:eastAsia="en-US"/>
              </w:rPr>
            </w:pPr>
            <w:r w:rsidRPr="00A07D1A">
              <w:rPr>
                <w:sz w:val="18"/>
                <w:szCs w:val="18"/>
                <w:lang w:eastAsia="en-US"/>
              </w:rPr>
              <w:t>2025</w:t>
            </w:r>
          </w:p>
        </w:tc>
        <w:tc>
          <w:tcPr>
            <w:tcW w:w="317" w:type="pct"/>
            <w:tcBorders>
              <w:top w:val="single" w:sz="4" w:space="0" w:color="auto"/>
              <w:left w:val="single" w:sz="4" w:space="0" w:color="auto"/>
              <w:bottom w:val="single" w:sz="4" w:space="0" w:color="auto"/>
              <w:right w:val="single" w:sz="4" w:space="0" w:color="auto"/>
            </w:tcBorders>
            <w:vAlign w:val="center"/>
          </w:tcPr>
          <w:p w14:paraId="03320BC3" w14:textId="77777777" w:rsidR="00BD3743" w:rsidRPr="00A07D1A" w:rsidRDefault="00BD3743" w:rsidP="00BD3743">
            <w:pPr>
              <w:spacing w:line="276" w:lineRule="auto"/>
              <w:jc w:val="center"/>
              <w:rPr>
                <w:sz w:val="18"/>
                <w:szCs w:val="18"/>
                <w:lang w:eastAsia="en-US"/>
              </w:rPr>
            </w:pPr>
            <w:r w:rsidRPr="00A07D1A">
              <w:rPr>
                <w:sz w:val="18"/>
                <w:szCs w:val="18"/>
                <w:lang w:eastAsia="en-US"/>
              </w:rPr>
              <w:t>2026</w:t>
            </w:r>
          </w:p>
        </w:tc>
        <w:tc>
          <w:tcPr>
            <w:tcW w:w="319" w:type="pct"/>
            <w:tcBorders>
              <w:top w:val="single" w:sz="4" w:space="0" w:color="auto"/>
              <w:left w:val="single" w:sz="4" w:space="0" w:color="auto"/>
              <w:bottom w:val="single" w:sz="4" w:space="0" w:color="auto"/>
              <w:right w:val="single" w:sz="4" w:space="0" w:color="auto"/>
            </w:tcBorders>
            <w:vAlign w:val="center"/>
          </w:tcPr>
          <w:p w14:paraId="31F9E878" w14:textId="77777777" w:rsidR="00BD3743" w:rsidRPr="00A07D1A" w:rsidRDefault="00BD3743" w:rsidP="00BD3743">
            <w:pPr>
              <w:spacing w:line="276" w:lineRule="auto"/>
              <w:jc w:val="center"/>
              <w:rPr>
                <w:sz w:val="18"/>
                <w:szCs w:val="18"/>
                <w:lang w:eastAsia="en-US"/>
              </w:rPr>
            </w:pPr>
            <w:r w:rsidRPr="00A07D1A">
              <w:rPr>
                <w:sz w:val="18"/>
                <w:szCs w:val="18"/>
                <w:lang w:eastAsia="en-US"/>
              </w:rPr>
              <w:t>2027</w:t>
            </w:r>
          </w:p>
        </w:tc>
        <w:tc>
          <w:tcPr>
            <w:tcW w:w="346" w:type="pct"/>
            <w:tcBorders>
              <w:top w:val="single" w:sz="4" w:space="0" w:color="auto"/>
              <w:left w:val="single" w:sz="4" w:space="0" w:color="auto"/>
              <w:bottom w:val="single" w:sz="4" w:space="0" w:color="auto"/>
              <w:right w:val="single" w:sz="4" w:space="0" w:color="auto"/>
            </w:tcBorders>
            <w:vAlign w:val="center"/>
          </w:tcPr>
          <w:p w14:paraId="5B581903" w14:textId="77777777" w:rsidR="00BD3743" w:rsidRPr="00A07D1A" w:rsidRDefault="00BD3743" w:rsidP="00BD3743">
            <w:pPr>
              <w:spacing w:line="276" w:lineRule="auto"/>
              <w:jc w:val="center"/>
              <w:rPr>
                <w:sz w:val="18"/>
                <w:szCs w:val="18"/>
                <w:lang w:eastAsia="en-US"/>
              </w:rPr>
            </w:pPr>
            <w:r w:rsidRPr="00A07D1A">
              <w:rPr>
                <w:sz w:val="18"/>
                <w:szCs w:val="18"/>
                <w:lang w:eastAsia="en-US"/>
              </w:rPr>
              <w:t>2028</w:t>
            </w:r>
          </w:p>
        </w:tc>
        <w:tc>
          <w:tcPr>
            <w:tcW w:w="336" w:type="pct"/>
            <w:tcBorders>
              <w:top w:val="single" w:sz="4" w:space="0" w:color="auto"/>
              <w:left w:val="single" w:sz="4" w:space="0" w:color="auto"/>
              <w:bottom w:val="single" w:sz="4" w:space="0" w:color="auto"/>
              <w:right w:val="single" w:sz="4" w:space="0" w:color="auto"/>
            </w:tcBorders>
            <w:vAlign w:val="center"/>
          </w:tcPr>
          <w:p w14:paraId="5DC47BA1" w14:textId="77777777" w:rsidR="00BD3743" w:rsidRPr="00A07D1A" w:rsidRDefault="00BD3743" w:rsidP="00BD3743">
            <w:pPr>
              <w:spacing w:line="276" w:lineRule="auto"/>
              <w:jc w:val="center"/>
              <w:rPr>
                <w:sz w:val="18"/>
                <w:szCs w:val="18"/>
                <w:lang w:eastAsia="en-US"/>
              </w:rPr>
            </w:pPr>
            <w:r w:rsidRPr="00A07D1A">
              <w:rPr>
                <w:sz w:val="18"/>
                <w:szCs w:val="18"/>
                <w:lang w:eastAsia="en-US"/>
              </w:rPr>
              <w:t>2029</w:t>
            </w:r>
          </w:p>
        </w:tc>
        <w:tc>
          <w:tcPr>
            <w:tcW w:w="337" w:type="pct"/>
            <w:tcBorders>
              <w:top w:val="single" w:sz="4" w:space="0" w:color="auto"/>
              <w:left w:val="single" w:sz="4" w:space="0" w:color="auto"/>
              <w:bottom w:val="single" w:sz="4" w:space="0" w:color="auto"/>
              <w:right w:val="single" w:sz="4" w:space="0" w:color="auto"/>
            </w:tcBorders>
            <w:vAlign w:val="center"/>
          </w:tcPr>
          <w:p w14:paraId="55C7ACC6" w14:textId="77777777" w:rsidR="00BD3743" w:rsidRPr="00A07D1A" w:rsidRDefault="00BD3743" w:rsidP="00BD3743">
            <w:pPr>
              <w:spacing w:line="276" w:lineRule="auto"/>
              <w:jc w:val="center"/>
              <w:rPr>
                <w:sz w:val="18"/>
                <w:szCs w:val="18"/>
                <w:lang w:eastAsia="en-US"/>
              </w:rPr>
            </w:pPr>
            <w:r w:rsidRPr="00A07D1A">
              <w:rPr>
                <w:sz w:val="18"/>
                <w:szCs w:val="18"/>
                <w:lang w:eastAsia="en-US"/>
              </w:rPr>
              <w:t>2030</w:t>
            </w:r>
          </w:p>
        </w:tc>
      </w:tr>
      <w:tr w:rsidR="00BD3743" w:rsidRPr="00A07D1A" w14:paraId="0683C345" w14:textId="77777777" w:rsidTr="00BD3743">
        <w:trPr>
          <w:gridAfter w:val="1"/>
          <w:wAfter w:w="3" w:type="pct"/>
          <w:trHeight w:val="405"/>
          <w:jc w:val="center"/>
        </w:trPr>
        <w:tc>
          <w:tcPr>
            <w:tcW w:w="4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E8ACC" w14:textId="77777777" w:rsidR="00BD3743" w:rsidRPr="00A07D1A" w:rsidRDefault="00BD3743" w:rsidP="00BD3743">
            <w:pPr>
              <w:spacing w:line="276" w:lineRule="auto"/>
              <w:jc w:val="center"/>
              <w:rPr>
                <w:sz w:val="18"/>
                <w:szCs w:val="18"/>
                <w:lang w:eastAsia="en-US"/>
              </w:rPr>
            </w:pPr>
            <w:r w:rsidRPr="00A07D1A">
              <w:rPr>
                <w:sz w:val="18"/>
                <w:szCs w:val="18"/>
                <w:lang w:eastAsia="en-US"/>
              </w:rPr>
              <w:t>1</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4F9392" w14:textId="77777777" w:rsidR="00BD3743" w:rsidRPr="00A07D1A" w:rsidRDefault="00BD3743" w:rsidP="00BD3743">
            <w:pPr>
              <w:spacing w:line="276" w:lineRule="auto"/>
              <w:jc w:val="center"/>
              <w:rPr>
                <w:sz w:val="18"/>
                <w:szCs w:val="18"/>
                <w:lang w:eastAsia="en-US"/>
              </w:rPr>
            </w:pPr>
            <w:r w:rsidRPr="00A07D1A">
              <w:rPr>
                <w:sz w:val="18"/>
                <w:szCs w:val="18"/>
                <w:lang w:eastAsia="en-US"/>
              </w:rPr>
              <w:t>2</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DD0B3F" w14:textId="77777777" w:rsidR="00BD3743" w:rsidRPr="00A07D1A" w:rsidRDefault="00BD3743" w:rsidP="00BD3743">
            <w:pPr>
              <w:spacing w:line="276" w:lineRule="auto"/>
              <w:jc w:val="center"/>
              <w:rPr>
                <w:sz w:val="18"/>
                <w:szCs w:val="18"/>
                <w:lang w:eastAsia="en-US"/>
              </w:rPr>
            </w:pPr>
            <w:r w:rsidRPr="00A07D1A">
              <w:rPr>
                <w:sz w:val="18"/>
                <w:szCs w:val="18"/>
                <w:lang w:eastAsia="en-US"/>
              </w:rPr>
              <w:t>3</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056D77" w14:textId="77777777" w:rsidR="00BD3743" w:rsidRPr="00A07D1A" w:rsidRDefault="00BD3743" w:rsidP="00BD3743">
            <w:pPr>
              <w:spacing w:line="276" w:lineRule="auto"/>
              <w:jc w:val="center"/>
              <w:rPr>
                <w:sz w:val="18"/>
                <w:szCs w:val="18"/>
                <w:lang w:eastAsia="en-US"/>
              </w:rPr>
            </w:pPr>
            <w:r w:rsidRPr="00A07D1A">
              <w:rPr>
                <w:sz w:val="18"/>
                <w:szCs w:val="18"/>
                <w:lang w:eastAsia="en-US"/>
              </w:rPr>
              <w:t>4</w:t>
            </w:r>
          </w:p>
        </w:tc>
        <w:tc>
          <w:tcPr>
            <w:tcW w:w="351" w:type="pct"/>
            <w:tcBorders>
              <w:top w:val="single" w:sz="4" w:space="0" w:color="auto"/>
              <w:left w:val="single" w:sz="4" w:space="0" w:color="auto"/>
              <w:bottom w:val="single" w:sz="4" w:space="0" w:color="auto"/>
              <w:right w:val="single" w:sz="4" w:space="0" w:color="auto"/>
            </w:tcBorders>
            <w:vAlign w:val="center"/>
          </w:tcPr>
          <w:p w14:paraId="4C45588E" w14:textId="77777777" w:rsidR="00BD3743" w:rsidRPr="00A07D1A" w:rsidRDefault="00BD3743" w:rsidP="00BD3743">
            <w:pPr>
              <w:spacing w:line="276" w:lineRule="auto"/>
              <w:jc w:val="center"/>
              <w:rPr>
                <w:sz w:val="18"/>
                <w:szCs w:val="18"/>
                <w:lang w:eastAsia="en-US"/>
              </w:rPr>
            </w:pPr>
            <w:r w:rsidRPr="00A07D1A">
              <w:rPr>
                <w:sz w:val="18"/>
                <w:szCs w:val="18"/>
                <w:lang w:eastAsia="en-US"/>
              </w:rPr>
              <w:t>5</w:t>
            </w:r>
          </w:p>
        </w:tc>
        <w:tc>
          <w:tcPr>
            <w:tcW w:w="343" w:type="pct"/>
            <w:tcBorders>
              <w:top w:val="single" w:sz="4" w:space="0" w:color="auto"/>
              <w:left w:val="single" w:sz="4" w:space="0" w:color="auto"/>
              <w:bottom w:val="single" w:sz="4" w:space="0" w:color="auto"/>
              <w:right w:val="single" w:sz="4" w:space="0" w:color="auto"/>
            </w:tcBorders>
            <w:vAlign w:val="center"/>
          </w:tcPr>
          <w:p w14:paraId="1B630FC3" w14:textId="77777777" w:rsidR="00BD3743" w:rsidRPr="00A07D1A" w:rsidRDefault="00BD3743" w:rsidP="00BD3743">
            <w:pPr>
              <w:spacing w:line="276" w:lineRule="auto"/>
              <w:jc w:val="center"/>
              <w:rPr>
                <w:sz w:val="18"/>
                <w:szCs w:val="18"/>
                <w:lang w:eastAsia="en-US"/>
              </w:rPr>
            </w:pPr>
            <w:r w:rsidRPr="00A07D1A">
              <w:rPr>
                <w:sz w:val="18"/>
                <w:szCs w:val="18"/>
                <w:lang w:eastAsia="en-US"/>
              </w:rPr>
              <w:t>6</w:t>
            </w:r>
          </w:p>
        </w:tc>
        <w:tc>
          <w:tcPr>
            <w:tcW w:w="343" w:type="pct"/>
            <w:tcBorders>
              <w:top w:val="single" w:sz="4" w:space="0" w:color="auto"/>
              <w:left w:val="single" w:sz="4" w:space="0" w:color="auto"/>
              <w:bottom w:val="single" w:sz="4" w:space="0" w:color="auto"/>
              <w:right w:val="single" w:sz="4" w:space="0" w:color="auto"/>
            </w:tcBorders>
            <w:vAlign w:val="center"/>
          </w:tcPr>
          <w:p w14:paraId="42606CF4" w14:textId="77777777" w:rsidR="00BD3743" w:rsidRPr="00A07D1A" w:rsidRDefault="00BD3743" w:rsidP="00BD3743">
            <w:pPr>
              <w:spacing w:line="276" w:lineRule="auto"/>
              <w:jc w:val="center"/>
              <w:rPr>
                <w:sz w:val="18"/>
                <w:szCs w:val="18"/>
                <w:lang w:eastAsia="en-US"/>
              </w:rPr>
            </w:pPr>
            <w:r w:rsidRPr="00A07D1A">
              <w:rPr>
                <w:sz w:val="18"/>
                <w:szCs w:val="18"/>
                <w:lang w:eastAsia="en-US"/>
              </w:rPr>
              <w:t>7</w:t>
            </w:r>
          </w:p>
        </w:tc>
        <w:tc>
          <w:tcPr>
            <w:tcW w:w="317" w:type="pct"/>
            <w:tcBorders>
              <w:top w:val="single" w:sz="4" w:space="0" w:color="auto"/>
              <w:left w:val="single" w:sz="4" w:space="0" w:color="auto"/>
              <w:bottom w:val="single" w:sz="4" w:space="0" w:color="auto"/>
              <w:right w:val="single" w:sz="4" w:space="0" w:color="auto"/>
            </w:tcBorders>
            <w:vAlign w:val="center"/>
          </w:tcPr>
          <w:p w14:paraId="0840A090" w14:textId="77777777" w:rsidR="00BD3743" w:rsidRPr="00A07D1A" w:rsidRDefault="00BD3743" w:rsidP="00BD3743">
            <w:pPr>
              <w:spacing w:line="276" w:lineRule="auto"/>
              <w:jc w:val="center"/>
              <w:rPr>
                <w:sz w:val="18"/>
                <w:szCs w:val="18"/>
                <w:lang w:eastAsia="en-US"/>
              </w:rPr>
            </w:pPr>
            <w:r w:rsidRPr="00A07D1A">
              <w:rPr>
                <w:sz w:val="18"/>
                <w:szCs w:val="18"/>
                <w:lang w:eastAsia="en-US"/>
              </w:rPr>
              <w:t>8</w:t>
            </w:r>
          </w:p>
        </w:tc>
        <w:tc>
          <w:tcPr>
            <w:tcW w:w="319" w:type="pct"/>
            <w:tcBorders>
              <w:top w:val="single" w:sz="4" w:space="0" w:color="auto"/>
              <w:left w:val="single" w:sz="4" w:space="0" w:color="auto"/>
              <w:bottom w:val="single" w:sz="4" w:space="0" w:color="auto"/>
              <w:right w:val="single" w:sz="4" w:space="0" w:color="auto"/>
            </w:tcBorders>
            <w:vAlign w:val="center"/>
          </w:tcPr>
          <w:p w14:paraId="325C7893" w14:textId="77777777" w:rsidR="00BD3743" w:rsidRPr="00A07D1A" w:rsidRDefault="00BD3743" w:rsidP="00BD3743">
            <w:pPr>
              <w:spacing w:line="276" w:lineRule="auto"/>
              <w:jc w:val="center"/>
              <w:rPr>
                <w:sz w:val="18"/>
                <w:szCs w:val="18"/>
                <w:lang w:eastAsia="en-US"/>
              </w:rPr>
            </w:pPr>
            <w:r w:rsidRPr="00A07D1A">
              <w:rPr>
                <w:sz w:val="18"/>
                <w:szCs w:val="18"/>
                <w:lang w:eastAsia="en-US"/>
              </w:rPr>
              <w:t>9</w:t>
            </w:r>
          </w:p>
        </w:tc>
        <w:tc>
          <w:tcPr>
            <w:tcW w:w="346" w:type="pct"/>
            <w:tcBorders>
              <w:top w:val="single" w:sz="4" w:space="0" w:color="auto"/>
              <w:left w:val="single" w:sz="4" w:space="0" w:color="auto"/>
              <w:bottom w:val="single" w:sz="4" w:space="0" w:color="auto"/>
              <w:right w:val="single" w:sz="4" w:space="0" w:color="auto"/>
            </w:tcBorders>
            <w:vAlign w:val="center"/>
          </w:tcPr>
          <w:p w14:paraId="208A6517" w14:textId="77777777" w:rsidR="00BD3743" w:rsidRPr="00A07D1A" w:rsidRDefault="00BD3743" w:rsidP="00BD3743">
            <w:pPr>
              <w:spacing w:line="276" w:lineRule="auto"/>
              <w:jc w:val="center"/>
              <w:rPr>
                <w:sz w:val="18"/>
                <w:szCs w:val="18"/>
                <w:lang w:eastAsia="en-US"/>
              </w:rPr>
            </w:pPr>
            <w:r w:rsidRPr="00A07D1A">
              <w:rPr>
                <w:sz w:val="18"/>
                <w:szCs w:val="18"/>
                <w:lang w:eastAsia="en-US"/>
              </w:rPr>
              <w:t>10</w:t>
            </w:r>
          </w:p>
        </w:tc>
        <w:tc>
          <w:tcPr>
            <w:tcW w:w="336" w:type="pct"/>
            <w:tcBorders>
              <w:top w:val="single" w:sz="4" w:space="0" w:color="auto"/>
              <w:left w:val="single" w:sz="4" w:space="0" w:color="auto"/>
              <w:bottom w:val="single" w:sz="4" w:space="0" w:color="auto"/>
              <w:right w:val="single" w:sz="4" w:space="0" w:color="auto"/>
            </w:tcBorders>
            <w:vAlign w:val="center"/>
          </w:tcPr>
          <w:p w14:paraId="7854D3FB" w14:textId="77777777" w:rsidR="00BD3743" w:rsidRPr="00A07D1A" w:rsidRDefault="00BD3743" w:rsidP="00BD3743">
            <w:pPr>
              <w:spacing w:line="276" w:lineRule="auto"/>
              <w:jc w:val="center"/>
              <w:rPr>
                <w:sz w:val="18"/>
                <w:szCs w:val="18"/>
                <w:lang w:eastAsia="en-US"/>
              </w:rPr>
            </w:pPr>
            <w:r w:rsidRPr="00A07D1A">
              <w:rPr>
                <w:sz w:val="18"/>
                <w:szCs w:val="18"/>
                <w:lang w:eastAsia="en-US"/>
              </w:rPr>
              <w:t>11</w:t>
            </w:r>
          </w:p>
        </w:tc>
        <w:tc>
          <w:tcPr>
            <w:tcW w:w="337" w:type="pct"/>
            <w:tcBorders>
              <w:top w:val="single" w:sz="4" w:space="0" w:color="auto"/>
              <w:left w:val="single" w:sz="4" w:space="0" w:color="auto"/>
              <w:bottom w:val="single" w:sz="4" w:space="0" w:color="auto"/>
              <w:right w:val="single" w:sz="4" w:space="0" w:color="auto"/>
            </w:tcBorders>
            <w:vAlign w:val="center"/>
          </w:tcPr>
          <w:p w14:paraId="69553FF7" w14:textId="77777777" w:rsidR="00BD3743" w:rsidRPr="00A07D1A" w:rsidRDefault="00BD3743" w:rsidP="00BD3743">
            <w:pPr>
              <w:spacing w:line="276" w:lineRule="auto"/>
              <w:jc w:val="center"/>
              <w:rPr>
                <w:sz w:val="18"/>
                <w:szCs w:val="18"/>
                <w:lang w:eastAsia="en-US"/>
              </w:rPr>
            </w:pPr>
            <w:r w:rsidRPr="00A07D1A">
              <w:rPr>
                <w:sz w:val="18"/>
                <w:szCs w:val="18"/>
                <w:lang w:eastAsia="en-US"/>
              </w:rPr>
              <w:t>12</w:t>
            </w:r>
          </w:p>
        </w:tc>
      </w:tr>
      <w:tr w:rsidR="00BD3743" w:rsidRPr="00A07D1A" w14:paraId="08E78900" w14:textId="77777777" w:rsidTr="00BD3743">
        <w:trPr>
          <w:gridAfter w:val="1"/>
          <w:wAfter w:w="3" w:type="pct"/>
          <w:trHeight w:val="430"/>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07E6EE0F" w14:textId="77777777" w:rsidR="00BD3743" w:rsidRPr="00A07D1A" w:rsidRDefault="00BD3743" w:rsidP="00BD3743">
            <w:pPr>
              <w:spacing w:line="276" w:lineRule="auto"/>
              <w:rPr>
                <w:b/>
                <w:bCs/>
                <w:sz w:val="18"/>
                <w:szCs w:val="18"/>
                <w:lang w:eastAsia="en-US"/>
              </w:rPr>
            </w:pPr>
            <w:r w:rsidRPr="00A07D1A">
              <w:rPr>
                <w:b/>
                <w:bCs/>
                <w:sz w:val="18"/>
                <w:szCs w:val="18"/>
                <w:lang w:eastAsia="en-US"/>
              </w:rPr>
              <w:t>Муниципальная  программа</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41476D92" w14:textId="77777777" w:rsidR="00BD3743" w:rsidRPr="00A07D1A" w:rsidRDefault="00BD3743" w:rsidP="00BD3743">
            <w:pPr>
              <w:spacing w:line="276" w:lineRule="auto"/>
              <w:rPr>
                <w:b/>
                <w:bCs/>
                <w:sz w:val="18"/>
                <w:szCs w:val="18"/>
                <w:lang w:eastAsia="en-US"/>
              </w:rPr>
            </w:pPr>
            <w:r w:rsidRPr="00A07D1A">
              <w:rPr>
                <w:b/>
                <w:bCs/>
                <w:sz w:val="18"/>
                <w:szCs w:val="18"/>
                <w:lang w:eastAsia="en-US"/>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47" w:type="pct"/>
            <w:tcBorders>
              <w:top w:val="single" w:sz="4" w:space="0" w:color="auto"/>
              <w:left w:val="single" w:sz="4" w:space="0" w:color="auto"/>
              <w:bottom w:val="single" w:sz="4" w:space="0" w:color="auto"/>
              <w:right w:val="single" w:sz="4" w:space="0" w:color="auto"/>
            </w:tcBorders>
            <w:vAlign w:val="center"/>
            <w:hideMark/>
          </w:tcPr>
          <w:p w14:paraId="6C4355C0" w14:textId="77777777" w:rsidR="00BD3743" w:rsidRPr="00A07D1A" w:rsidRDefault="00BD3743" w:rsidP="00BD3743">
            <w:pPr>
              <w:spacing w:line="276" w:lineRule="auto"/>
              <w:rPr>
                <w:b/>
                <w:bCs/>
                <w:sz w:val="18"/>
                <w:szCs w:val="18"/>
                <w:lang w:eastAsia="en-US"/>
              </w:rPr>
            </w:pPr>
            <w:r w:rsidRPr="00A07D1A">
              <w:rPr>
                <w:b/>
                <w:bCs/>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6E3D8D2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806 440,8</w:t>
            </w:r>
          </w:p>
        </w:tc>
        <w:tc>
          <w:tcPr>
            <w:tcW w:w="351" w:type="pct"/>
            <w:tcBorders>
              <w:top w:val="single" w:sz="4" w:space="0" w:color="auto"/>
              <w:left w:val="single" w:sz="4" w:space="0" w:color="auto"/>
              <w:bottom w:val="single" w:sz="4" w:space="0" w:color="auto"/>
              <w:right w:val="single" w:sz="4" w:space="0" w:color="auto"/>
            </w:tcBorders>
            <w:vAlign w:val="center"/>
          </w:tcPr>
          <w:p w14:paraId="4A5DDCE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162 825,8</w:t>
            </w:r>
          </w:p>
        </w:tc>
        <w:tc>
          <w:tcPr>
            <w:tcW w:w="343" w:type="pct"/>
            <w:tcBorders>
              <w:top w:val="single" w:sz="4" w:space="0" w:color="auto"/>
              <w:left w:val="single" w:sz="4" w:space="0" w:color="auto"/>
              <w:bottom w:val="single" w:sz="4" w:space="0" w:color="auto"/>
              <w:right w:val="single" w:sz="4" w:space="0" w:color="auto"/>
            </w:tcBorders>
            <w:vAlign w:val="center"/>
          </w:tcPr>
          <w:p w14:paraId="0DEF5C0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162 449,9</w:t>
            </w:r>
          </w:p>
        </w:tc>
        <w:tc>
          <w:tcPr>
            <w:tcW w:w="343" w:type="pct"/>
            <w:tcBorders>
              <w:top w:val="single" w:sz="4" w:space="0" w:color="auto"/>
              <w:left w:val="single" w:sz="4" w:space="0" w:color="auto"/>
              <w:bottom w:val="single" w:sz="4" w:space="0" w:color="auto"/>
              <w:right w:val="single" w:sz="4" w:space="0" w:color="auto"/>
            </w:tcBorders>
            <w:vAlign w:val="center"/>
          </w:tcPr>
          <w:p w14:paraId="32A9A26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103 574,1</w:t>
            </w:r>
          </w:p>
        </w:tc>
        <w:tc>
          <w:tcPr>
            <w:tcW w:w="317" w:type="pct"/>
            <w:tcBorders>
              <w:top w:val="single" w:sz="4" w:space="0" w:color="auto"/>
              <w:left w:val="single" w:sz="4" w:space="0" w:color="auto"/>
              <w:bottom w:val="single" w:sz="4" w:space="0" w:color="auto"/>
              <w:right w:val="single" w:sz="4" w:space="0" w:color="auto"/>
            </w:tcBorders>
            <w:vAlign w:val="center"/>
          </w:tcPr>
          <w:p w14:paraId="30C71B1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75 518,2</w:t>
            </w:r>
          </w:p>
        </w:tc>
        <w:tc>
          <w:tcPr>
            <w:tcW w:w="319" w:type="pct"/>
            <w:tcBorders>
              <w:top w:val="single" w:sz="4" w:space="0" w:color="auto"/>
              <w:left w:val="single" w:sz="4" w:space="0" w:color="auto"/>
              <w:bottom w:val="single" w:sz="4" w:space="0" w:color="auto"/>
              <w:right w:val="single" w:sz="4" w:space="0" w:color="auto"/>
            </w:tcBorders>
            <w:vAlign w:val="center"/>
          </w:tcPr>
          <w:p w14:paraId="6165F4A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75 518,2</w:t>
            </w:r>
          </w:p>
        </w:tc>
        <w:tc>
          <w:tcPr>
            <w:tcW w:w="346" w:type="pct"/>
            <w:tcBorders>
              <w:top w:val="single" w:sz="4" w:space="0" w:color="auto"/>
              <w:left w:val="single" w:sz="4" w:space="0" w:color="auto"/>
              <w:bottom w:val="single" w:sz="4" w:space="0" w:color="auto"/>
              <w:right w:val="single" w:sz="4" w:space="0" w:color="auto"/>
            </w:tcBorders>
            <w:vAlign w:val="center"/>
          </w:tcPr>
          <w:p w14:paraId="1F677B38"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75 518,2</w:t>
            </w:r>
          </w:p>
        </w:tc>
        <w:tc>
          <w:tcPr>
            <w:tcW w:w="336" w:type="pct"/>
            <w:tcBorders>
              <w:top w:val="single" w:sz="4" w:space="0" w:color="auto"/>
              <w:left w:val="single" w:sz="4" w:space="0" w:color="auto"/>
              <w:bottom w:val="single" w:sz="4" w:space="0" w:color="auto"/>
              <w:right w:val="single" w:sz="4" w:space="0" w:color="auto"/>
            </w:tcBorders>
            <w:vAlign w:val="center"/>
          </w:tcPr>
          <w:p w14:paraId="5FEED0E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75 518,2</w:t>
            </w:r>
          </w:p>
        </w:tc>
        <w:tc>
          <w:tcPr>
            <w:tcW w:w="337" w:type="pct"/>
            <w:tcBorders>
              <w:top w:val="single" w:sz="4" w:space="0" w:color="auto"/>
              <w:left w:val="single" w:sz="4" w:space="0" w:color="auto"/>
              <w:bottom w:val="single" w:sz="4" w:space="0" w:color="auto"/>
              <w:right w:val="single" w:sz="4" w:space="0" w:color="auto"/>
            </w:tcBorders>
            <w:vAlign w:val="center"/>
          </w:tcPr>
          <w:p w14:paraId="67D2468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75 518,2</w:t>
            </w:r>
          </w:p>
        </w:tc>
      </w:tr>
      <w:tr w:rsidR="00BD3743" w:rsidRPr="00A07D1A" w14:paraId="301AEA50" w14:textId="77777777" w:rsidTr="00BD3743">
        <w:trPr>
          <w:gridAfter w:val="1"/>
          <w:wAfter w:w="3" w:type="pct"/>
          <w:trHeight w:val="99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357F7913"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7654B0F4"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2A1585CA" w14:textId="77777777" w:rsidR="00BD3743" w:rsidRPr="00A07D1A" w:rsidRDefault="00BD3743" w:rsidP="00BD3743">
            <w:pPr>
              <w:spacing w:line="276" w:lineRule="auto"/>
              <w:rPr>
                <w:b/>
                <w:bCs/>
                <w:sz w:val="18"/>
                <w:szCs w:val="18"/>
                <w:lang w:eastAsia="en-US"/>
              </w:rPr>
            </w:pPr>
            <w:r w:rsidRPr="00A07D1A">
              <w:rPr>
                <w:b/>
                <w:bCs/>
                <w:sz w:val="18"/>
                <w:szCs w:val="18"/>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16BA67A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08285B2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F3C9718"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27D3D9A"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39B0F42B"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5493EA7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4995BC3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1061F7DA"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196E1B52"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r>
      <w:tr w:rsidR="00BD3743" w:rsidRPr="00A07D1A" w14:paraId="6CE33569" w14:textId="77777777" w:rsidTr="00BD3743">
        <w:trPr>
          <w:gridAfter w:val="1"/>
          <w:wAfter w:w="3" w:type="pct"/>
          <w:trHeight w:val="8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139BCA85"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5AB5006B"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6CDDFA3C" w14:textId="77777777" w:rsidR="00BD3743" w:rsidRPr="00A07D1A" w:rsidRDefault="00BD3743" w:rsidP="00BD3743">
            <w:pPr>
              <w:spacing w:line="276" w:lineRule="auto"/>
              <w:rPr>
                <w:b/>
                <w:bCs/>
                <w:sz w:val="18"/>
                <w:szCs w:val="18"/>
                <w:lang w:eastAsia="en-US"/>
              </w:rPr>
            </w:pPr>
            <w:r w:rsidRPr="00A07D1A">
              <w:rPr>
                <w:b/>
                <w:bCs/>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1AD5C92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83 309,7</w:t>
            </w:r>
          </w:p>
        </w:tc>
        <w:tc>
          <w:tcPr>
            <w:tcW w:w="351" w:type="pct"/>
            <w:tcBorders>
              <w:top w:val="single" w:sz="4" w:space="0" w:color="auto"/>
              <w:left w:val="single" w:sz="4" w:space="0" w:color="auto"/>
              <w:bottom w:val="single" w:sz="4" w:space="0" w:color="auto"/>
              <w:right w:val="single" w:sz="4" w:space="0" w:color="auto"/>
            </w:tcBorders>
            <w:vAlign w:val="center"/>
          </w:tcPr>
          <w:p w14:paraId="1693CD71" w14:textId="77777777" w:rsidR="00BD3743" w:rsidRPr="00A07D1A" w:rsidRDefault="00BD3743" w:rsidP="00BD3743">
            <w:pPr>
              <w:spacing w:line="276" w:lineRule="auto"/>
              <w:jc w:val="center"/>
              <w:rPr>
                <w:b/>
                <w:bCs/>
                <w:sz w:val="18"/>
                <w:szCs w:val="18"/>
                <w:lang w:val="en-US" w:eastAsia="en-US"/>
              </w:rPr>
            </w:pPr>
            <w:r w:rsidRPr="00A07D1A">
              <w:rPr>
                <w:b/>
                <w:bCs/>
                <w:sz w:val="18"/>
                <w:szCs w:val="18"/>
                <w:lang w:eastAsia="en-US"/>
              </w:rPr>
              <w:t>12 </w:t>
            </w:r>
            <w:r w:rsidRPr="00A07D1A">
              <w:rPr>
                <w:b/>
                <w:bCs/>
                <w:sz w:val="18"/>
                <w:szCs w:val="18"/>
                <w:lang w:val="en-US" w:eastAsia="en-US"/>
              </w:rPr>
              <w:t>964,1</w:t>
            </w:r>
          </w:p>
        </w:tc>
        <w:tc>
          <w:tcPr>
            <w:tcW w:w="343" w:type="pct"/>
            <w:tcBorders>
              <w:top w:val="single" w:sz="4" w:space="0" w:color="auto"/>
              <w:left w:val="single" w:sz="4" w:space="0" w:color="auto"/>
              <w:bottom w:val="single" w:sz="4" w:space="0" w:color="auto"/>
              <w:right w:val="single" w:sz="4" w:space="0" w:color="auto"/>
            </w:tcBorders>
            <w:vAlign w:val="center"/>
          </w:tcPr>
          <w:p w14:paraId="3F3D38D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14 069,6</w:t>
            </w:r>
          </w:p>
        </w:tc>
        <w:tc>
          <w:tcPr>
            <w:tcW w:w="343" w:type="pct"/>
            <w:tcBorders>
              <w:top w:val="single" w:sz="4" w:space="0" w:color="auto"/>
              <w:left w:val="single" w:sz="4" w:space="0" w:color="auto"/>
              <w:bottom w:val="single" w:sz="4" w:space="0" w:color="auto"/>
              <w:right w:val="single" w:sz="4" w:space="0" w:color="auto"/>
            </w:tcBorders>
            <w:vAlign w:val="center"/>
          </w:tcPr>
          <w:p w14:paraId="2AB9C92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12 451,0</w:t>
            </w:r>
          </w:p>
        </w:tc>
        <w:tc>
          <w:tcPr>
            <w:tcW w:w="317" w:type="pct"/>
            <w:tcBorders>
              <w:top w:val="single" w:sz="4" w:space="0" w:color="auto"/>
              <w:left w:val="single" w:sz="4" w:space="0" w:color="auto"/>
              <w:bottom w:val="single" w:sz="4" w:space="0" w:color="auto"/>
              <w:right w:val="single" w:sz="4" w:space="0" w:color="auto"/>
            </w:tcBorders>
            <w:vAlign w:val="center"/>
          </w:tcPr>
          <w:p w14:paraId="3466901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19" w:type="pct"/>
            <w:tcBorders>
              <w:top w:val="single" w:sz="4" w:space="0" w:color="auto"/>
              <w:left w:val="single" w:sz="4" w:space="0" w:color="auto"/>
              <w:bottom w:val="single" w:sz="4" w:space="0" w:color="auto"/>
              <w:right w:val="single" w:sz="4" w:space="0" w:color="auto"/>
            </w:tcBorders>
            <w:vAlign w:val="center"/>
          </w:tcPr>
          <w:p w14:paraId="5DB3BC8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46" w:type="pct"/>
            <w:tcBorders>
              <w:top w:val="single" w:sz="4" w:space="0" w:color="auto"/>
              <w:left w:val="single" w:sz="4" w:space="0" w:color="auto"/>
              <w:bottom w:val="single" w:sz="4" w:space="0" w:color="auto"/>
              <w:right w:val="single" w:sz="4" w:space="0" w:color="auto"/>
            </w:tcBorders>
            <w:vAlign w:val="center"/>
          </w:tcPr>
          <w:p w14:paraId="53540A3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36" w:type="pct"/>
            <w:tcBorders>
              <w:top w:val="single" w:sz="4" w:space="0" w:color="auto"/>
              <w:left w:val="single" w:sz="4" w:space="0" w:color="auto"/>
              <w:bottom w:val="single" w:sz="4" w:space="0" w:color="auto"/>
              <w:right w:val="single" w:sz="4" w:space="0" w:color="auto"/>
            </w:tcBorders>
            <w:vAlign w:val="center"/>
          </w:tcPr>
          <w:p w14:paraId="5A17C567"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37" w:type="pct"/>
            <w:tcBorders>
              <w:top w:val="single" w:sz="4" w:space="0" w:color="auto"/>
              <w:left w:val="single" w:sz="4" w:space="0" w:color="auto"/>
              <w:bottom w:val="single" w:sz="4" w:space="0" w:color="auto"/>
              <w:right w:val="single" w:sz="4" w:space="0" w:color="auto"/>
            </w:tcBorders>
            <w:vAlign w:val="center"/>
          </w:tcPr>
          <w:p w14:paraId="5CFCE4D2"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r>
      <w:tr w:rsidR="00BD3743" w:rsidRPr="00A07D1A" w14:paraId="0932FD35" w14:textId="77777777" w:rsidTr="00BD3743">
        <w:trPr>
          <w:gridAfter w:val="1"/>
          <w:wAfter w:w="3" w:type="pct"/>
          <w:trHeight w:val="63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6384F747"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7F0F3BA0"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066F6B5B" w14:textId="77777777" w:rsidR="00BD3743" w:rsidRPr="00A07D1A" w:rsidRDefault="00BD3743" w:rsidP="00BD3743">
            <w:pPr>
              <w:spacing w:line="276" w:lineRule="auto"/>
              <w:rPr>
                <w:b/>
                <w:bCs/>
                <w:sz w:val="18"/>
                <w:szCs w:val="18"/>
                <w:lang w:eastAsia="en-US"/>
              </w:rPr>
            </w:pPr>
            <w:r w:rsidRPr="00A07D1A">
              <w:rPr>
                <w:b/>
                <w:bCs/>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7B7629D8"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723 131,1</w:t>
            </w:r>
          </w:p>
        </w:tc>
        <w:tc>
          <w:tcPr>
            <w:tcW w:w="351" w:type="pct"/>
            <w:tcBorders>
              <w:top w:val="single" w:sz="4" w:space="0" w:color="auto"/>
              <w:left w:val="single" w:sz="4" w:space="0" w:color="auto"/>
              <w:bottom w:val="single" w:sz="4" w:space="0" w:color="auto"/>
              <w:right w:val="single" w:sz="4" w:space="0" w:color="auto"/>
            </w:tcBorders>
            <w:vAlign w:val="center"/>
          </w:tcPr>
          <w:p w14:paraId="7F302E9D" w14:textId="77777777" w:rsidR="00BD3743" w:rsidRPr="00A07D1A" w:rsidRDefault="00BD3743" w:rsidP="00BD3743">
            <w:pPr>
              <w:spacing w:line="276" w:lineRule="auto"/>
              <w:jc w:val="center"/>
              <w:rPr>
                <w:b/>
                <w:bCs/>
                <w:sz w:val="18"/>
                <w:szCs w:val="18"/>
                <w:lang w:val="en-US" w:eastAsia="en-US"/>
              </w:rPr>
            </w:pPr>
            <w:r w:rsidRPr="00A07D1A">
              <w:rPr>
                <w:b/>
                <w:bCs/>
                <w:sz w:val="18"/>
                <w:szCs w:val="18"/>
                <w:lang w:eastAsia="en-US"/>
              </w:rPr>
              <w:t>149 861,</w:t>
            </w:r>
            <w:r w:rsidRPr="00A07D1A">
              <w:rPr>
                <w:b/>
                <w:bCs/>
                <w:sz w:val="18"/>
                <w:szCs w:val="18"/>
                <w:lang w:val="en-US" w:eastAsia="en-US"/>
              </w:rPr>
              <w:t>7</w:t>
            </w:r>
          </w:p>
        </w:tc>
        <w:tc>
          <w:tcPr>
            <w:tcW w:w="343" w:type="pct"/>
            <w:tcBorders>
              <w:top w:val="single" w:sz="4" w:space="0" w:color="auto"/>
              <w:left w:val="single" w:sz="4" w:space="0" w:color="auto"/>
              <w:bottom w:val="single" w:sz="4" w:space="0" w:color="auto"/>
              <w:right w:val="single" w:sz="4" w:space="0" w:color="auto"/>
            </w:tcBorders>
            <w:vAlign w:val="center"/>
          </w:tcPr>
          <w:p w14:paraId="767933A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148 380,3</w:t>
            </w:r>
          </w:p>
        </w:tc>
        <w:tc>
          <w:tcPr>
            <w:tcW w:w="343" w:type="pct"/>
            <w:tcBorders>
              <w:top w:val="single" w:sz="4" w:space="0" w:color="auto"/>
              <w:left w:val="single" w:sz="4" w:space="0" w:color="auto"/>
              <w:bottom w:val="single" w:sz="4" w:space="0" w:color="auto"/>
              <w:right w:val="single" w:sz="4" w:space="0" w:color="auto"/>
            </w:tcBorders>
            <w:vAlign w:val="center"/>
          </w:tcPr>
          <w:p w14:paraId="22BF2F7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91 123,1</w:t>
            </w:r>
          </w:p>
        </w:tc>
        <w:tc>
          <w:tcPr>
            <w:tcW w:w="317" w:type="pct"/>
            <w:tcBorders>
              <w:top w:val="single" w:sz="4" w:space="0" w:color="auto"/>
              <w:left w:val="single" w:sz="4" w:space="0" w:color="auto"/>
              <w:bottom w:val="single" w:sz="4" w:space="0" w:color="auto"/>
              <w:right w:val="single" w:sz="4" w:space="0" w:color="auto"/>
            </w:tcBorders>
            <w:vAlign w:val="center"/>
          </w:tcPr>
          <w:p w14:paraId="1B8C98B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66 753,2</w:t>
            </w:r>
          </w:p>
        </w:tc>
        <w:tc>
          <w:tcPr>
            <w:tcW w:w="319" w:type="pct"/>
            <w:tcBorders>
              <w:top w:val="single" w:sz="4" w:space="0" w:color="auto"/>
              <w:left w:val="single" w:sz="4" w:space="0" w:color="auto"/>
              <w:bottom w:val="single" w:sz="4" w:space="0" w:color="auto"/>
              <w:right w:val="single" w:sz="4" w:space="0" w:color="auto"/>
            </w:tcBorders>
            <w:vAlign w:val="center"/>
          </w:tcPr>
          <w:p w14:paraId="7BCB4598"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66 753,2</w:t>
            </w:r>
          </w:p>
        </w:tc>
        <w:tc>
          <w:tcPr>
            <w:tcW w:w="346" w:type="pct"/>
            <w:tcBorders>
              <w:top w:val="single" w:sz="4" w:space="0" w:color="auto"/>
              <w:left w:val="single" w:sz="4" w:space="0" w:color="auto"/>
              <w:bottom w:val="single" w:sz="4" w:space="0" w:color="auto"/>
              <w:right w:val="single" w:sz="4" w:space="0" w:color="auto"/>
            </w:tcBorders>
            <w:vAlign w:val="center"/>
          </w:tcPr>
          <w:p w14:paraId="4039E35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66 753,2</w:t>
            </w:r>
          </w:p>
        </w:tc>
        <w:tc>
          <w:tcPr>
            <w:tcW w:w="336" w:type="pct"/>
            <w:tcBorders>
              <w:top w:val="single" w:sz="4" w:space="0" w:color="auto"/>
              <w:left w:val="single" w:sz="4" w:space="0" w:color="auto"/>
              <w:bottom w:val="single" w:sz="4" w:space="0" w:color="auto"/>
              <w:right w:val="single" w:sz="4" w:space="0" w:color="auto"/>
            </w:tcBorders>
            <w:vAlign w:val="center"/>
          </w:tcPr>
          <w:p w14:paraId="07D4261A"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66 753,2</w:t>
            </w:r>
          </w:p>
        </w:tc>
        <w:tc>
          <w:tcPr>
            <w:tcW w:w="337" w:type="pct"/>
            <w:tcBorders>
              <w:top w:val="single" w:sz="4" w:space="0" w:color="auto"/>
              <w:left w:val="single" w:sz="4" w:space="0" w:color="auto"/>
              <w:bottom w:val="single" w:sz="4" w:space="0" w:color="auto"/>
              <w:right w:val="single" w:sz="4" w:space="0" w:color="auto"/>
            </w:tcBorders>
            <w:vAlign w:val="center"/>
          </w:tcPr>
          <w:p w14:paraId="70C6799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66 753,2</w:t>
            </w:r>
          </w:p>
        </w:tc>
      </w:tr>
      <w:tr w:rsidR="00BD3743" w:rsidRPr="00A07D1A" w14:paraId="3EA71957" w14:textId="77777777" w:rsidTr="00BD3743">
        <w:trPr>
          <w:gridAfter w:val="1"/>
          <w:wAfter w:w="3" w:type="pct"/>
          <w:trHeight w:val="580"/>
          <w:jc w:val="center"/>
        </w:trPr>
        <w:tc>
          <w:tcPr>
            <w:tcW w:w="479" w:type="pct"/>
            <w:vMerge w:val="restart"/>
            <w:tcBorders>
              <w:top w:val="single" w:sz="4" w:space="0" w:color="auto"/>
              <w:left w:val="single" w:sz="4" w:space="0" w:color="auto"/>
              <w:bottom w:val="nil"/>
              <w:right w:val="single" w:sz="4" w:space="0" w:color="auto"/>
            </w:tcBorders>
            <w:vAlign w:val="center"/>
            <w:hideMark/>
          </w:tcPr>
          <w:p w14:paraId="04289706" w14:textId="77777777" w:rsidR="00BD3743" w:rsidRPr="00A07D1A" w:rsidRDefault="00BD3743" w:rsidP="00BD3743">
            <w:pPr>
              <w:spacing w:line="276" w:lineRule="auto"/>
              <w:rPr>
                <w:b/>
                <w:bCs/>
                <w:sz w:val="18"/>
                <w:szCs w:val="18"/>
                <w:lang w:eastAsia="en-US"/>
              </w:rPr>
            </w:pPr>
            <w:r w:rsidRPr="00A07D1A">
              <w:rPr>
                <w:b/>
                <w:bCs/>
                <w:sz w:val="18"/>
                <w:szCs w:val="18"/>
                <w:lang w:eastAsia="en-US"/>
              </w:rPr>
              <w:t>Подпрограмма 1</w:t>
            </w:r>
          </w:p>
        </w:tc>
        <w:tc>
          <w:tcPr>
            <w:tcW w:w="986" w:type="pct"/>
            <w:vMerge w:val="restart"/>
            <w:tcBorders>
              <w:top w:val="single" w:sz="4" w:space="0" w:color="auto"/>
              <w:left w:val="single" w:sz="4" w:space="0" w:color="auto"/>
              <w:bottom w:val="nil"/>
              <w:right w:val="single" w:sz="4" w:space="0" w:color="auto"/>
            </w:tcBorders>
            <w:vAlign w:val="center"/>
            <w:hideMark/>
          </w:tcPr>
          <w:p w14:paraId="24368092" w14:textId="77777777" w:rsidR="00BD3743" w:rsidRPr="00A07D1A" w:rsidRDefault="00BD3743" w:rsidP="00BD3743">
            <w:pPr>
              <w:spacing w:line="276" w:lineRule="auto"/>
              <w:rPr>
                <w:b/>
                <w:bCs/>
                <w:sz w:val="18"/>
                <w:szCs w:val="18"/>
                <w:lang w:eastAsia="en-US"/>
              </w:rPr>
            </w:pPr>
            <w:r w:rsidRPr="00A07D1A">
              <w:rPr>
                <w:b/>
                <w:bCs/>
                <w:sz w:val="18"/>
                <w:szCs w:val="18"/>
                <w:lang w:eastAsia="en-US"/>
              </w:rPr>
              <w:t xml:space="preserve">Организация управления </w:t>
            </w:r>
          </w:p>
          <w:p w14:paraId="59EF2E24" w14:textId="77777777" w:rsidR="00BD3743" w:rsidRPr="00A07D1A" w:rsidRDefault="00BD3743" w:rsidP="00BD3743">
            <w:pPr>
              <w:spacing w:line="276" w:lineRule="auto"/>
              <w:rPr>
                <w:b/>
                <w:bCs/>
                <w:sz w:val="18"/>
                <w:szCs w:val="18"/>
                <w:lang w:eastAsia="en-US"/>
              </w:rPr>
            </w:pPr>
            <w:r w:rsidRPr="00A07D1A">
              <w:rPr>
                <w:b/>
                <w:bCs/>
                <w:sz w:val="18"/>
                <w:szCs w:val="18"/>
                <w:lang w:eastAsia="en-US"/>
              </w:rPr>
              <w:t>муниципальными финансами и муниципальным долгом</w:t>
            </w:r>
          </w:p>
        </w:tc>
        <w:tc>
          <w:tcPr>
            <w:tcW w:w="447" w:type="pct"/>
            <w:tcBorders>
              <w:top w:val="single" w:sz="4" w:space="0" w:color="auto"/>
              <w:left w:val="single" w:sz="4" w:space="0" w:color="auto"/>
              <w:bottom w:val="single" w:sz="4" w:space="0" w:color="auto"/>
              <w:right w:val="single" w:sz="4" w:space="0" w:color="auto"/>
            </w:tcBorders>
            <w:vAlign w:val="center"/>
            <w:hideMark/>
          </w:tcPr>
          <w:p w14:paraId="47C9F165" w14:textId="77777777" w:rsidR="00BD3743" w:rsidRPr="00A07D1A" w:rsidRDefault="00BD3743" w:rsidP="00BD3743">
            <w:pPr>
              <w:spacing w:line="276" w:lineRule="auto"/>
              <w:rPr>
                <w:b/>
                <w:bCs/>
                <w:sz w:val="18"/>
                <w:szCs w:val="18"/>
                <w:lang w:eastAsia="en-US"/>
              </w:rPr>
            </w:pPr>
            <w:r w:rsidRPr="00A07D1A">
              <w:rPr>
                <w:b/>
                <w:bCs/>
                <w:sz w:val="18"/>
                <w:szCs w:val="18"/>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tcPr>
          <w:p w14:paraId="293E931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44 089,2</w:t>
            </w:r>
          </w:p>
        </w:tc>
        <w:tc>
          <w:tcPr>
            <w:tcW w:w="351" w:type="pct"/>
            <w:tcBorders>
              <w:top w:val="single" w:sz="4" w:space="0" w:color="auto"/>
              <w:left w:val="single" w:sz="4" w:space="0" w:color="auto"/>
              <w:bottom w:val="single" w:sz="4" w:space="0" w:color="auto"/>
              <w:right w:val="single" w:sz="4" w:space="0" w:color="auto"/>
            </w:tcBorders>
            <w:vAlign w:val="center"/>
          </w:tcPr>
          <w:p w14:paraId="609EE78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3 411,0</w:t>
            </w:r>
          </w:p>
        </w:tc>
        <w:tc>
          <w:tcPr>
            <w:tcW w:w="343" w:type="pct"/>
            <w:tcBorders>
              <w:top w:val="single" w:sz="4" w:space="0" w:color="auto"/>
              <w:left w:val="single" w:sz="4" w:space="0" w:color="auto"/>
              <w:bottom w:val="single" w:sz="4" w:space="0" w:color="auto"/>
              <w:right w:val="single" w:sz="4" w:space="0" w:color="auto"/>
            </w:tcBorders>
            <w:vAlign w:val="center"/>
          </w:tcPr>
          <w:p w14:paraId="4B24E2A9"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15 138,0</w:t>
            </w:r>
          </w:p>
        </w:tc>
        <w:tc>
          <w:tcPr>
            <w:tcW w:w="343" w:type="pct"/>
            <w:tcBorders>
              <w:top w:val="single" w:sz="4" w:space="0" w:color="auto"/>
              <w:left w:val="single" w:sz="4" w:space="0" w:color="auto"/>
              <w:bottom w:val="single" w:sz="4" w:space="0" w:color="auto"/>
              <w:right w:val="single" w:sz="4" w:space="0" w:color="auto"/>
            </w:tcBorders>
            <w:vAlign w:val="center"/>
          </w:tcPr>
          <w:p w14:paraId="6118453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23 756,7</w:t>
            </w:r>
          </w:p>
        </w:tc>
        <w:tc>
          <w:tcPr>
            <w:tcW w:w="317" w:type="pct"/>
            <w:tcBorders>
              <w:top w:val="single" w:sz="4" w:space="0" w:color="auto"/>
              <w:left w:val="single" w:sz="4" w:space="0" w:color="auto"/>
              <w:bottom w:val="single" w:sz="4" w:space="0" w:color="auto"/>
              <w:right w:val="single" w:sz="4" w:space="0" w:color="auto"/>
            </w:tcBorders>
            <w:vAlign w:val="center"/>
          </w:tcPr>
          <w:p w14:paraId="7B23FDF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14:paraId="2ED29BF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14:paraId="60B50A72"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14:paraId="1C5EA377"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14:paraId="75B1BCDB"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r>
      <w:tr w:rsidR="00BD3743" w:rsidRPr="00A07D1A" w14:paraId="03AAB7AA" w14:textId="77777777" w:rsidTr="00BD3743">
        <w:trPr>
          <w:gridAfter w:val="1"/>
          <w:wAfter w:w="3" w:type="pct"/>
          <w:trHeight w:val="280"/>
          <w:jc w:val="center"/>
        </w:trPr>
        <w:tc>
          <w:tcPr>
            <w:tcW w:w="479" w:type="pct"/>
            <w:vMerge/>
            <w:tcBorders>
              <w:top w:val="single" w:sz="4" w:space="0" w:color="auto"/>
              <w:left w:val="single" w:sz="4" w:space="0" w:color="auto"/>
              <w:bottom w:val="nil"/>
              <w:right w:val="single" w:sz="4" w:space="0" w:color="auto"/>
            </w:tcBorders>
            <w:vAlign w:val="center"/>
            <w:hideMark/>
          </w:tcPr>
          <w:p w14:paraId="2B83FB25"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nil"/>
              <w:right w:val="single" w:sz="4" w:space="0" w:color="auto"/>
            </w:tcBorders>
            <w:vAlign w:val="center"/>
            <w:hideMark/>
          </w:tcPr>
          <w:p w14:paraId="01467A6F"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nil"/>
              <w:right w:val="single" w:sz="4" w:space="0" w:color="auto"/>
            </w:tcBorders>
            <w:vAlign w:val="center"/>
            <w:hideMark/>
          </w:tcPr>
          <w:p w14:paraId="07D3AC73" w14:textId="77777777" w:rsidR="00BD3743" w:rsidRPr="00A07D1A" w:rsidRDefault="00BD3743" w:rsidP="00BD3743">
            <w:pPr>
              <w:spacing w:line="276" w:lineRule="auto"/>
              <w:rPr>
                <w:b/>
                <w:bCs/>
                <w:sz w:val="18"/>
                <w:szCs w:val="18"/>
                <w:lang w:eastAsia="en-US"/>
              </w:rPr>
            </w:pPr>
            <w:r w:rsidRPr="00A07D1A">
              <w:rPr>
                <w:b/>
                <w:bCs/>
                <w:sz w:val="18"/>
                <w:szCs w:val="18"/>
                <w:lang w:eastAsia="en-US"/>
              </w:rPr>
              <w:t>в том числе</w:t>
            </w:r>
          </w:p>
        </w:tc>
        <w:tc>
          <w:tcPr>
            <w:tcW w:w="392" w:type="pct"/>
            <w:tcBorders>
              <w:top w:val="single" w:sz="4" w:space="0" w:color="auto"/>
              <w:left w:val="single" w:sz="4" w:space="0" w:color="auto"/>
              <w:bottom w:val="nil"/>
              <w:right w:val="single" w:sz="4" w:space="0" w:color="auto"/>
            </w:tcBorders>
            <w:vAlign w:val="center"/>
          </w:tcPr>
          <w:p w14:paraId="5E8B6D20" w14:textId="77777777" w:rsidR="00BD3743" w:rsidRPr="00A07D1A" w:rsidRDefault="00BD3743" w:rsidP="00BD3743">
            <w:pPr>
              <w:spacing w:line="276" w:lineRule="auto"/>
              <w:jc w:val="center"/>
              <w:rPr>
                <w:b/>
                <w:sz w:val="18"/>
                <w:szCs w:val="18"/>
                <w:lang w:eastAsia="en-US"/>
              </w:rPr>
            </w:pPr>
          </w:p>
        </w:tc>
        <w:tc>
          <w:tcPr>
            <w:tcW w:w="351" w:type="pct"/>
            <w:tcBorders>
              <w:top w:val="single" w:sz="4" w:space="0" w:color="auto"/>
              <w:left w:val="single" w:sz="4" w:space="0" w:color="auto"/>
              <w:bottom w:val="nil"/>
              <w:right w:val="single" w:sz="4" w:space="0" w:color="auto"/>
            </w:tcBorders>
            <w:vAlign w:val="center"/>
            <w:hideMark/>
          </w:tcPr>
          <w:p w14:paraId="25E6568E" w14:textId="77777777" w:rsidR="00BD3743" w:rsidRPr="00A07D1A" w:rsidRDefault="00BD3743" w:rsidP="00BD3743">
            <w:pPr>
              <w:spacing w:line="276" w:lineRule="auto"/>
              <w:jc w:val="center"/>
              <w:rPr>
                <w:b/>
                <w:bCs/>
                <w:sz w:val="18"/>
                <w:szCs w:val="18"/>
                <w:lang w:eastAsia="en-US"/>
              </w:rPr>
            </w:pPr>
          </w:p>
        </w:tc>
        <w:tc>
          <w:tcPr>
            <w:tcW w:w="343" w:type="pct"/>
            <w:tcBorders>
              <w:top w:val="single" w:sz="4" w:space="0" w:color="auto"/>
              <w:left w:val="single" w:sz="4" w:space="0" w:color="auto"/>
              <w:bottom w:val="nil"/>
              <w:right w:val="single" w:sz="4" w:space="0" w:color="auto"/>
            </w:tcBorders>
            <w:vAlign w:val="center"/>
            <w:hideMark/>
          </w:tcPr>
          <w:p w14:paraId="1093535D" w14:textId="77777777" w:rsidR="00BD3743" w:rsidRPr="00A07D1A" w:rsidRDefault="00BD3743" w:rsidP="00BD3743">
            <w:pPr>
              <w:spacing w:line="276" w:lineRule="auto"/>
              <w:jc w:val="center"/>
              <w:rPr>
                <w:b/>
                <w:bCs/>
                <w:sz w:val="18"/>
                <w:szCs w:val="18"/>
                <w:lang w:eastAsia="en-US"/>
              </w:rPr>
            </w:pPr>
          </w:p>
        </w:tc>
        <w:tc>
          <w:tcPr>
            <w:tcW w:w="343" w:type="pct"/>
            <w:tcBorders>
              <w:top w:val="single" w:sz="4" w:space="0" w:color="auto"/>
              <w:left w:val="single" w:sz="4" w:space="0" w:color="auto"/>
              <w:bottom w:val="nil"/>
              <w:right w:val="single" w:sz="4" w:space="0" w:color="auto"/>
            </w:tcBorders>
            <w:vAlign w:val="center"/>
          </w:tcPr>
          <w:p w14:paraId="7EF1DF16" w14:textId="77777777" w:rsidR="00BD3743" w:rsidRPr="00A07D1A" w:rsidRDefault="00BD3743" w:rsidP="00BD3743">
            <w:pPr>
              <w:spacing w:line="276" w:lineRule="auto"/>
              <w:jc w:val="center"/>
              <w:rPr>
                <w:b/>
                <w:bCs/>
                <w:sz w:val="18"/>
                <w:szCs w:val="18"/>
                <w:lang w:eastAsia="en-US"/>
              </w:rPr>
            </w:pPr>
          </w:p>
        </w:tc>
        <w:tc>
          <w:tcPr>
            <w:tcW w:w="317" w:type="pct"/>
            <w:tcBorders>
              <w:top w:val="single" w:sz="4" w:space="0" w:color="auto"/>
              <w:left w:val="single" w:sz="4" w:space="0" w:color="auto"/>
              <w:bottom w:val="nil"/>
              <w:right w:val="single" w:sz="4" w:space="0" w:color="auto"/>
            </w:tcBorders>
            <w:vAlign w:val="center"/>
          </w:tcPr>
          <w:p w14:paraId="20085A10" w14:textId="77777777" w:rsidR="00BD3743" w:rsidRPr="00A07D1A" w:rsidRDefault="00BD3743" w:rsidP="00BD3743">
            <w:pPr>
              <w:spacing w:line="276" w:lineRule="auto"/>
              <w:jc w:val="center"/>
              <w:rPr>
                <w:b/>
                <w:bCs/>
                <w:sz w:val="18"/>
                <w:szCs w:val="18"/>
                <w:lang w:eastAsia="en-US"/>
              </w:rPr>
            </w:pPr>
          </w:p>
        </w:tc>
        <w:tc>
          <w:tcPr>
            <w:tcW w:w="319" w:type="pct"/>
            <w:tcBorders>
              <w:top w:val="single" w:sz="4" w:space="0" w:color="auto"/>
              <w:left w:val="single" w:sz="4" w:space="0" w:color="auto"/>
              <w:bottom w:val="nil"/>
              <w:right w:val="single" w:sz="4" w:space="0" w:color="auto"/>
            </w:tcBorders>
            <w:vAlign w:val="center"/>
          </w:tcPr>
          <w:p w14:paraId="7B73D015" w14:textId="77777777" w:rsidR="00BD3743" w:rsidRPr="00A07D1A" w:rsidRDefault="00BD3743" w:rsidP="00BD3743">
            <w:pPr>
              <w:spacing w:line="276" w:lineRule="auto"/>
              <w:jc w:val="center"/>
              <w:rPr>
                <w:b/>
                <w:bCs/>
                <w:sz w:val="18"/>
                <w:szCs w:val="18"/>
                <w:lang w:eastAsia="en-US"/>
              </w:rPr>
            </w:pPr>
          </w:p>
        </w:tc>
        <w:tc>
          <w:tcPr>
            <w:tcW w:w="346" w:type="pct"/>
            <w:tcBorders>
              <w:top w:val="single" w:sz="4" w:space="0" w:color="auto"/>
              <w:left w:val="single" w:sz="4" w:space="0" w:color="auto"/>
              <w:bottom w:val="nil"/>
              <w:right w:val="single" w:sz="4" w:space="0" w:color="auto"/>
            </w:tcBorders>
            <w:vAlign w:val="center"/>
          </w:tcPr>
          <w:p w14:paraId="25029F48" w14:textId="77777777" w:rsidR="00BD3743" w:rsidRPr="00A07D1A" w:rsidRDefault="00BD3743" w:rsidP="00BD3743">
            <w:pPr>
              <w:spacing w:line="276" w:lineRule="auto"/>
              <w:jc w:val="center"/>
              <w:rPr>
                <w:b/>
                <w:bCs/>
                <w:sz w:val="18"/>
                <w:szCs w:val="18"/>
                <w:lang w:eastAsia="en-US"/>
              </w:rPr>
            </w:pPr>
          </w:p>
        </w:tc>
        <w:tc>
          <w:tcPr>
            <w:tcW w:w="336" w:type="pct"/>
            <w:tcBorders>
              <w:top w:val="single" w:sz="4" w:space="0" w:color="auto"/>
              <w:left w:val="single" w:sz="4" w:space="0" w:color="auto"/>
              <w:bottom w:val="nil"/>
              <w:right w:val="single" w:sz="4" w:space="0" w:color="auto"/>
            </w:tcBorders>
            <w:vAlign w:val="center"/>
          </w:tcPr>
          <w:p w14:paraId="70A54520" w14:textId="77777777" w:rsidR="00BD3743" w:rsidRPr="00A07D1A" w:rsidRDefault="00BD3743" w:rsidP="00BD3743">
            <w:pPr>
              <w:spacing w:line="276" w:lineRule="auto"/>
              <w:jc w:val="center"/>
              <w:rPr>
                <w:b/>
                <w:bCs/>
                <w:sz w:val="18"/>
                <w:szCs w:val="18"/>
                <w:lang w:eastAsia="en-US"/>
              </w:rPr>
            </w:pPr>
          </w:p>
        </w:tc>
        <w:tc>
          <w:tcPr>
            <w:tcW w:w="337" w:type="pct"/>
            <w:tcBorders>
              <w:top w:val="single" w:sz="4" w:space="0" w:color="auto"/>
              <w:left w:val="single" w:sz="4" w:space="0" w:color="auto"/>
              <w:bottom w:val="nil"/>
              <w:right w:val="single" w:sz="4" w:space="0" w:color="auto"/>
            </w:tcBorders>
            <w:vAlign w:val="center"/>
          </w:tcPr>
          <w:p w14:paraId="0F59D0C4" w14:textId="77777777" w:rsidR="00BD3743" w:rsidRPr="00A07D1A" w:rsidRDefault="00BD3743" w:rsidP="00BD3743">
            <w:pPr>
              <w:spacing w:line="276" w:lineRule="auto"/>
              <w:jc w:val="center"/>
              <w:rPr>
                <w:b/>
                <w:bCs/>
                <w:sz w:val="18"/>
                <w:szCs w:val="18"/>
                <w:lang w:eastAsia="en-US"/>
              </w:rPr>
            </w:pPr>
          </w:p>
        </w:tc>
      </w:tr>
      <w:tr w:rsidR="00BD3743" w:rsidRPr="00A07D1A" w14:paraId="60ED7969" w14:textId="77777777" w:rsidTr="00BD3743">
        <w:trPr>
          <w:gridAfter w:val="1"/>
          <w:wAfter w:w="3" w:type="pct"/>
          <w:trHeight w:val="591"/>
          <w:jc w:val="center"/>
        </w:trPr>
        <w:tc>
          <w:tcPr>
            <w:tcW w:w="479" w:type="pct"/>
            <w:vMerge/>
            <w:tcBorders>
              <w:top w:val="single" w:sz="4" w:space="0" w:color="auto"/>
              <w:left w:val="single" w:sz="4" w:space="0" w:color="auto"/>
              <w:bottom w:val="nil"/>
              <w:right w:val="single" w:sz="4" w:space="0" w:color="auto"/>
            </w:tcBorders>
            <w:vAlign w:val="center"/>
            <w:hideMark/>
          </w:tcPr>
          <w:p w14:paraId="47549AAC"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nil"/>
              <w:right w:val="single" w:sz="4" w:space="0" w:color="auto"/>
            </w:tcBorders>
            <w:vAlign w:val="center"/>
            <w:hideMark/>
          </w:tcPr>
          <w:p w14:paraId="13BE8EE1"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hideMark/>
          </w:tcPr>
          <w:p w14:paraId="107C11C7" w14:textId="77777777" w:rsidR="00BD3743" w:rsidRPr="00A07D1A" w:rsidRDefault="00BD3743" w:rsidP="00BD3743">
            <w:pPr>
              <w:spacing w:line="276" w:lineRule="auto"/>
              <w:rPr>
                <w:b/>
                <w:bCs/>
                <w:sz w:val="18"/>
                <w:szCs w:val="18"/>
                <w:lang w:eastAsia="en-US"/>
              </w:rPr>
            </w:pPr>
            <w:r w:rsidRPr="00A07D1A">
              <w:rPr>
                <w:b/>
                <w:bCs/>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02C2B01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w:t>
            </w:r>
          </w:p>
        </w:tc>
        <w:tc>
          <w:tcPr>
            <w:tcW w:w="351" w:type="pct"/>
            <w:tcBorders>
              <w:top w:val="single" w:sz="4" w:space="0" w:color="auto"/>
              <w:left w:val="single" w:sz="4" w:space="0" w:color="auto"/>
              <w:bottom w:val="single" w:sz="4" w:space="0" w:color="auto"/>
              <w:right w:val="single" w:sz="4" w:space="0" w:color="auto"/>
            </w:tcBorders>
            <w:vAlign w:val="center"/>
            <w:hideMark/>
          </w:tcPr>
          <w:p w14:paraId="01E985E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76C2767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D48712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7F29859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76F7A47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156D273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17858B6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7941808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r>
      <w:tr w:rsidR="00BD3743" w:rsidRPr="00A07D1A" w14:paraId="0CBAC943" w14:textId="77777777" w:rsidTr="00BD3743">
        <w:trPr>
          <w:gridAfter w:val="1"/>
          <w:wAfter w:w="3" w:type="pct"/>
          <w:trHeight w:val="107"/>
          <w:jc w:val="center"/>
        </w:trPr>
        <w:tc>
          <w:tcPr>
            <w:tcW w:w="479" w:type="pct"/>
            <w:tcBorders>
              <w:top w:val="nil"/>
              <w:left w:val="single" w:sz="4" w:space="0" w:color="auto"/>
              <w:bottom w:val="single" w:sz="4" w:space="0" w:color="auto"/>
              <w:right w:val="single" w:sz="4" w:space="0" w:color="auto"/>
            </w:tcBorders>
            <w:vAlign w:val="center"/>
            <w:hideMark/>
          </w:tcPr>
          <w:p w14:paraId="1157A968" w14:textId="77777777" w:rsidR="00BD3743" w:rsidRPr="00A07D1A" w:rsidRDefault="00BD3743" w:rsidP="00BD3743">
            <w:pPr>
              <w:rPr>
                <w:rFonts w:eastAsia="Calibri"/>
                <w:b/>
                <w:sz w:val="18"/>
                <w:szCs w:val="18"/>
              </w:rPr>
            </w:pPr>
          </w:p>
        </w:tc>
        <w:tc>
          <w:tcPr>
            <w:tcW w:w="986" w:type="pct"/>
            <w:tcBorders>
              <w:top w:val="nil"/>
              <w:left w:val="single" w:sz="4" w:space="0" w:color="auto"/>
              <w:bottom w:val="single" w:sz="4" w:space="0" w:color="auto"/>
              <w:right w:val="single" w:sz="4" w:space="0" w:color="auto"/>
            </w:tcBorders>
            <w:vAlign w:val="center"/>
            <w:hideMark/>
          </w:tcPr>
          <w:p w14:paraId="6B0AC2B6" w14:textId="77777777" w:rsidR="00BD3743" w:rsidRPr="00A07D1A" w:rsidRDefault="00BD3743" w:rsidP="00BD3743">
            <w:pPr>
              <w:rPr>
                <w:rFonts w:eastAsia="Calibri"/>
                <w:b/>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16DCA858" w14:textId="77777777" w:rsidR="00BD3743" w:rsidRPr="00A07D1A" w:rsidRDefault="00BD3743" w:rsidP="00BD3743">
            <w:pPr>
              <w:spacing w:line="276" w:lineRule="auto"/>
              <w:rPr>
                <w:b/>
                <w:bCs/>
                <w:sz w:val="18"/>
                <w:szCs w:val="18"/>
                <w:lang w:eastAsia="en-US"/>
              </w:rPr>
            </w:pPr>
            <w:r w:rsidRPr="00A07D1A">
              <w:rPr>
                <w:b/>
                <w:bCs/>
                <w:sz w:val="18"/>
                <w:szCs w:val="18"/>
                <w:lang w:eastAsia="en-US"/>
              </w:rPr>
              <w:t xml:space="preserve">районный бюджет </w:t>
            </w:r>
          </w:p>
        </w:tc>
        <w:tc>
          <w:tcPr>
            <w:tcW w:w="392" w:type="pct"/>
            <w:tcBorders>
              <w:top w:val="single" w:sz="4" w:space="0" w:color="auto"/>
              <w:left w:val="single" w:sz="4" w:space="0" w:color="auto"/>
              <w:bottom w:val="single" w:sz="4" w:space="0" w:color="auto"/>
              <w:right w:val="single" w:sz="4" w:space="0" w:color="auto"/>
            </w:tcBorders>
            <w:vAlign w:val="center"/>
          </w:tcPr>
          <w:p w14:paraId="2A3304E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44 089,2</w:t>
            </w:r>
          </w:p>
        </w:tc>
        <w:tc>
          <w:tcPr>
            <w:tcW w:w="351" w:type="pct"/>
            <w:tcBorders>
              <w:top w:val="single" w:sz="4" w:space="0" w:color="auto"/>
              <w:left w:val="single" w:sz="4" w:space="0" w:color="auto"/>
              <w:bottom w:val="single" w:sz="4" w:space="0" w:color="auto"/>
              <w:right w:val="single" w:sz="4" w:space="0" w:color="auto"/>
            </w:tcBorders>
            <w:vAlign w:val="center"/>
          </w:tcPr>
          <w:p w14:paraId="02509A1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3 411,0</w:t>
            </w:r>
          </w:p>
        </w:tc>
        <w:tc>
          <w:tcPr>
            <w:tcW w:w="343" w:type="pct"/>
            <w:tcBorders>
              <w:top w:val="single" w:sz="4" w:space="0" w:color="auto"/>
              <w:left w:val="single" w:sz="4" w:space="0" w:color="auto"/>
              <w:bottom w:val="single" w:sz="4" w:space="0" w:color="auto"/>
              <w:right w:val="single" w:sz="4" w:space="0" w:color="auto"/>
            </w:tcBorders>
            <w:vAlign w:val="center"/>
          </w:tcPr>
          <w:p w14:paraId="6935363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15 138,0</w:t>
            </w:r>
          </w:p>
        </w:tc>
        <w:tc>
          <w:tcPr>
            <w:tcW w:w="343" w:type="pct"/>
            <w:tcBorders>
              <w:top w:val="single" w:sz="4" w:space="0" w:color="auto"/>
              <w:left w:val="single" w:sz="4" w:space="0" w:color="auto"/>
              <w:bottom w:val="single" w:sz="4" w:space="0" w:color="auto"/>
              <w:right w:val="single" w:sz="4" w:space="0" w:color="auto"/>
            </w:tcBorders>
            <w:vAlign w:val="center"/>
          </w:tcPr>
          <w:p w14:paraId="396D69C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23 756,7</w:t>
            </w:r>
          </w:p>
        </w:tc>
        <w:tc>
          <w:tcPr>
            <w:tcW w:w="317" w:type="pct"/>
            <w:tcBorders>
              <w:top w:val="single" w:sz="4" w:space="0" w:color="auto"/>
              <w:left w:val="single" w:sz="4" w:space="0" w:color="auto"/>
              <w:bottom w:val="single" w:sz="4" w:space="0" w:color="auto"/>
              <w:right w:val="single" w:sz="4" w:space="0" w:color="auto"/>
            </w:tcBorders>
            <w:vAlign w:val="center"/>
          </w:tcPr>
          <w:p w14:paraId="357F853B"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14:paraId="7826FA07"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14:paraId="0A52D75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14:paraId="271B83D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14:paraId="659E80A9"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356,7</w:t>
            </w:r>
          </w:p>
        </w:tc>
      </w:tr>
      <w:tr w:rsidR="00BD3743" w:rsidRPr="00A07D1A" w14:paraId="649B6673" w14:textId="77777777" w:rsidTr="00BD3743">
        <w:trPr>
          <w:gridAfter w:val="1"/>
          <w:wAfter w:w="3" w:type="pct"/>
          <w:trHeight w:val="1012"/>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74C7B819"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1.1</w:t>
            </w:r>
          </w:p>
        </w:tc>
        <w:tc>
          <w:tcPr>
            <w:tcW w:w="986" w:type="pct"/>
            <w:tcBorders>
              <w:top w:val="single" w:sz="4" w:space="0" w:color="auto"/>
              <w:left w:val="single" w:sz="4" w:space="0" w:color="auto"/>
              <w:bottom w:val="single" w:sz="4" w:space="0" w:color="auto"/>
              <w:right w:val="single" w:sz="4" w:space="0" w:color="auto"/>
            </w:tcBorders>
            <w:vAlign w:val="center"/>
            <w:hideMark/>
          </w:tcPr>
          <w:p w14:paraId="2CEE9018" w14:textId="77777777" w:rsidR="00BD3743" w:rsidRPr="00A07D1A" w:rsidRDefault="00BD3743" w:rsidP="00BD3743">
            <w:pPr>
              <w:spacing w:line="276" w:lineRule="auto"/>
              <w:rPr>
                <w:sz w:val="18"/>
                <w:szCs w:val="18"/>
                <w:lang w:eastAsia="en-US"/>
              </w:rPr>
            </w:pPr>
            <w:r w:rsidRPr="00A07D1A">
              <w:rPr>
                <w:sz w:val="18"/>
                <w:szCs w:val="18"/>
                <w:lang w:eastAsia="en-US"/>
              </w:rPr>
              <w:t>Нормативное правовое регулирование бюджетного процесса и других правоотношений</w:t>
            </w:r>
          </w:p>
        </w:tc>
        <w:tc>
          <w:tcPr>
            <w:tcW w:w="447" w:type="pct"/>
            <w:tcBorders>
              <w:top w:val="single" w:sz="4" w:space="0" w:color="auto"/>
              <w:left w:val="single" w:sz="4" w:space="0" w:color="auto"/>
              <w:bottom w:val="single" w:sz="4" w:space="0" w:color="auto"/>
              <w:right w:val="single" w:sz="4" w:space="0" w:color="auto"/>
            </w:tcBorders>
            <w:vAlign w:val="center"/>
            <w:hideMark/>
          </w:tcPr>
          <w:p w14:paraId="571AA9AE"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14:paraId="34EC648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nil"/>
              <w:right w:val="single" w:sz="4" w:space="0" w:color="auto"/>
            </w:tcBorders>
            <w:vAlign w:val="center"/>
            <w:hideMark/>
          </w:tcPr>
          <w:p w14:paraId="6BDA8E7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nil"/>
              <w:right w:val="single" w:sz="4" w:space="0" w:color="auto"/>
            </w:tcBorders>
            <w:vAlign w:val="center"/>
            <w:hideMark/>
          </w:tcPr>
          <w:p w14:paraId="3A97BD1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nil"/>
              <w:right w:val="single" w:sz="4" w:space="0" w:color="auto"/>
            </w:tcBorders>
            <w:vAlign w:val="center"/>
            <w:hideMark/>
          </w:tcPr>
          <w:p w14:paraId="6A3D5FE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nil"/>
              <w:right w:val="single" w:sz="4" w:space="0" w:color="auto"/>
            </w:tcBorders>
            <w:vAlign w:val="center"/>
          </w:tcPr>
          <w:p w14:paraId="4F96527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nil"/>
              <w:right w:val="single" w:sz="4" w:space="0" w:color="auto"/>
            </w:tcBorders>
            <w:vAlign w:val="center"/>
          </w:tcPr>
          <w:p w14:paraId="54E604E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nil"/>
              <w:right w:val="single" w:sz="4" w:space="0" w:color="auto"/>
            </w:tcBorders>
            <w:vAlign w:val="center"/>
          </w:tcPr>
          <w:p w14:paraId="175801A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nil"/>
              <w:right w:val="single" w:sz="4" w:space="0" w:color="auto"/>
            </w:tcBorders>
            <w:vAlign w:val="center"/>
          </w:tcPr>
          <w:p w14:paraId="2644C37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nil"/>
              <w:right w:val="single" w:sz="4" w:space="0" w:color="auto"/>
            </w:tcBorders>
            <w:vAlign w:val="center"/>
          </w:tcPr>
          <w:p w14:paraId="370C0EA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2940B3C9" w14:textId="77777777" w:rsidTr="00BD3743">
        <w:trPr>
          <w:gridAfter w:val="1"/>
          <w:wAfter w:w="3" w:type="pct"/>
          <w:trHeight w:val="705"/>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38B629B0"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Основное мероприятие 1.2</w:t>
            </w:r>
          </w:p>
        </w:tc>
        <w:tc>
          <w:tcPr>
            <w:tcW w:w="986" w:type="pct"/>
            <w:tcBorders>
              <w:top w:val="single" w:sz="4" w:space="0" w:color="auto"/>
              <w:left w:val="single" w:sz="4" w:space="0" w:color="auto"/>
              <w:bottom w:val="single" w:sz="4" w:space="0" w:color="auto"/>
              <w:right w:val="single" w:sz="4" w:space="0" w:color="auto"/>
            </w:tcBorders>
            <w:vAlign w:val="center"/>
            <w:hideMark/>
          </w:tcPr>
          <w:p w14:paraId="3F6A0B98" w14:textId="77777777" w:rsidR="00BD3743" w:rsidRPr="00A07D1A" w:rsidRDefault="00BD3743" w:rsidP="00BD3743">
            <w:pPr>
              <w:spacing w:line="276" w:lineRule="auto"/>
              <w:rPr>
                <w:sz w:val="18"/>
                <w:szCs w:val="18"/>
                <w:lang w:eastAsia="en-US"/>
              </w:rPr>
            </w:pPr>
            <w:r w:rsidRPr="00A07D1A">
              <w:rPr>
                <w:sz w:val="18"/>
                <w:szCs w:val="18"/>
                <w:lang w:eastAsia="en-US"/>
              </w:rPr>
              <w:t>Составление проекта районного бюджета на очередной финансовый год и плановый период</w:t>
            </w:r>
          </w:p>
        </w:tc>
        <w:tc>
          <w:tcPr>
            <w:tcW w:w="447" w:type="pct"/>
            <w:tcBorders>
              <w:top w:val="single" w:sz="4" w:space="0" w:color="auto"/>
              <w:left w:val="single" w:sz="4" w:space="0" w:color="auto"/>
              <w:bottom w:val="single" w:sz="4" w:space="0" w:color="auto"/>
              <w:right w:val="single" w:sz="4" w:space="0" w:color="auto"/>
            </w:tcBorders>
            <w:vAlign w:val="center"/>
            <w:hideMark/>
          </w:tcPr>
          <w:p w14:paraId="624BAB12"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14:paraId="0BEEBE1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6100199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BE221B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D33AF3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2D4922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7FF7306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49093B5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02360A3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6E32ADC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3AD62743" w14:textId="77777777" w:rsidTr="00BD3743">
        <w:trPr>
          <w:gridAfter w:val="1"/>
          <w:wAfter w:w="3" w:type="pct"/>
          <w:trHeight w:val="28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323DFB5D"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0EE0F45B" w14:textId="77777777" w:rsidR="00BD3743" w:rsidRPr="00A07D1A" w:rsidRDefault="00BD3743" w:rsidP="00BD3743">
            <w:pPr>
              <w:spacing w:line="276" w:lineRule="auto"/>
              <w:rPr>
                <w:sz w:val="18"/>
                <w:szCs w:val="18"/>
                <w:lang w:eastAsia="en-US"/>
              </w:rPr>
            </w:pPr>
            <w:r w:rsidRPr="00A07D1A">
              <w:rPr>
                <w:sz w:val="18"/>
                <w:szCs w:val="18"/>
                <w:lang w:eastAsia="en-US"/>
              </w:rPr>
              <w:t>Организация исполнения районного бюджета и формирование бюджетной отчетности</w:t>
            </w:r>
          </w:p>
        </w:tc>
        <w:tc>
          <w:tcPr>
            <w:tcW w:w="447" w:type="pct"/>
            <w:tcBorders>
              <w:top w:val="single" w:sz="4" w:space="0" w:color="auto"/>
              <w:left w:val="single" w:sz="4" w:space="0" w:color="auto"/>
              <w:bottom w:val="single" w:sz="4" w:space="0" w:color="auto"/>
              <w:right w:val="single" w:sz="4" w:space="0" w:color="auto"/>
            </w:tcBorders>
            <w:vAlign w:val="center"/>
            <w:hideMark/>
          </w:tcPr>
          <w:p w14:paraId="670B0B2B" w14:textId="77777777" w:rsidR="00BD3743" w:rsidRPr="00A07D1A" w:rsidRDefault="00BD3743" w:rsidP="00BD3743">
            <w:pPr>
              <w:spacing w:line="276" w:lineRule="auto"/>
              <w:rPr>
                <w:sz w:val="18"/>
                <w:szCs w:val="18"/>
                <w:lang w:eastAsia="en-US"/>
              </w:rPr>
            </w:pPr>
            <w:r w:rsidRPr="00A07D1A">
              <w:rPr>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hideMark/>
          </w:tcPr>
          <w:p w14:paraId="2DB84EB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12B13B2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437B54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832BB7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2D4E871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38A071E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E3EF69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508633B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477A533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63454E68" w14:textId="77777777" w:rsidTr="00BD3743">
        <w:trPr>
          <w:gridAfter w:val="1"/>
          <w:wAfter w:w="3" w:type="pct"/>
          <w:trHeight w:val="45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44AD127A"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3EAAA3B1"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3356A12E"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14:paraId="1D72406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431E397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79904A7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F85EA8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3F8356D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2CA87F5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57299CF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7276CB2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525D605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133B03BB" w14:textId="77777777" w:rsidTr="00BD3743">
        <w:trPr>
          <w:gridAfter w:val="1"/>
          <w:wAfter w:w="3" w:type="pct"/>
          <w:trHeight w:val="263"/>
          <w:jc w:val="center"/>
        </w:trPr>
        <w:tc>
          <w:tcPr>
            <w:tcW w:w="479" w:type="pct"/>
            <w:vMerge w:val="restart"/>
            <w:tcBorders>
              <w:top w:val="single" w:sz="4" w:space="0" w:color="auto"/>
              <w:left w:val="single" w:sz="4" w:space="0" w:color="auto"/>
              <w:bottom w:val="nil"/>
              <w:right w:val="single" w:sz="4" w:space="0" w:color="auto"/>
            </w:tcBorders>
            <w:vAlign w:val="center"/>
            <w:hideMark/>
          </w:tcPr>
          <w:p w14:paraId="74DDC817"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1.4</w:t>
            </w:r>
          </w:p>
        </w:tc>
        <w:tc>
          <w:tcPr>
            <w:tcW w:w="986" w:type="pct"/>
            <w:vMerge w:val="restart"/>
            <w:tcBorders>
              <w:top w:val="single" w:sz="4" w:space="0" w:color="auto"/>
              <w:left w:val="single" w:sz="4" w:space="0" w:color="auto"/>
              <w:bottom w:val="nil"/>
              <w:right w:val="single" w:sz="4" w:space="0" w:color="auto"/>
            </w:tcBorders>
            <w:vAlign w:val="center"/>
            <w:hideMark/>
          </w:tcPr>
          <w:p w14:paraId="7B52122A" w14:textId="77777777" w:rsidR="00BD3743" w:rsidRPr="00A07D1A" w:rsidRDefault="00BD3743" w:rsidP="00BD3743">
            <w:pPr>
              <w:spacing w:line="276" w:lineRule="auto"/>
              <w:rPr>
                <w:sz w:val="18"/>
                <w:szCs w:val="18"/>
                <w:lang w:eastAsia="en-US"/>
              </w:rPr>
            </w:pPr>
            <w:r w:rsidRPr="00A07D1A">
              <w:rPr>
                <w:sz w:val="18"/>
                <w:szCs w:val="18"/>
                <w:lang w:eastAsia="en-US"/>
              </w:rPr>
              <w:t xml:space="preserve">Управление резервным фон-дом администрации муниципального района и иными средствами на исполнение </w:t>
            </w:r>
          </w:p>
          <w:p w14:paraId="168FC02F" w14:textId="77777777" w:rsidR="00BD3743" w:rsidRPr="00A07D1A" w:rsidRDefault="00BD3743" w:rsidP="00BD3743">
            <w:pPr>
              <w:spacing w:line="276" w:lineRule="auto"/>
              <w:rPr>
                <w:sz w:val="18"/>
                <w:szCs w:val="18"/>
                <w:lang w:eastAsia="en-US"/>
              </w:rPr>
            </w:pPr>
            <w:r w:rsidRPr="00A07D1A">
              <w:rPr>
                <w:sz w:val="18"/>
                <w:szCs w:val="18"/>
                <w:lang w:eastAsia="en-US"/>
              </w:rPr>
              <w:t xml:space="preserve">расходных обязательств муниципального района  </w:t>
            </w:r>
          </w:p>
        </w:tc>
        <w:tc>
          <w:tcPr>
            <w:tcW w:w="447" w:type="pct"/>
            <w:tcBorders>
              <w:top w:val="single" w:sz="4" w:space="0" w:color="auto"/>
              <w:left w:val="single" w:sz="4" w:space="0" w:color="auto"/>
              <w:bottom w:val="single" w:sz="4" w:space="0" w:color="auto"/>
              <w:right w:val="single" w:sz="4" w:space="0" w:color="auto"/>
            </w:tcBorders>
            <w:vAlign w:val="center"/>
            <w:hideMark/>
          </w:tcPr>
          <w:p w14:paraId="23CC8658" w14:textId="77777777" w:rsidR="00BD3743" w:rsidRPr="00A07D1A" w:rsidRDefault="00BD3743" w:rsidP="00BD3743">
            <w:pPr>
              <w:spacing w:line="276" w:lineRule="auto"/>
              <w:rPr>
                <w:sz w:val="18"/>
                <w:szCs w:val="18"/>
                <w:lang w:eastAsia="en-US"/>
              </w:rPr>
            </w:pPr>
            <w:r w:rsidRPr="00A07D1A">
              <w:rPr>
                <w:sz w:val="18"/>
                <w:szCs w:val="18"/>
                <w:lang w:eastAsia="en-US"/>
              </w:rPr>
              <w:t xml:space="preserve">всего, </w:t>
            </w:r>
          </w:p>
          <w:p w14:paraId="784AAB71" w14:textId="77777777" w:rsidR="00BD3743" w:rsidRPr="00A07D1A" w:rsidRDefault="00BD3743" w:rsidP="00BD3743">
            <w:pPr>
              <w:spacing w:line="276" w:lineRule="auto"/>
              <w:rPr>
                <w:sz w:val="18"/>
                <w:szCs w:val="18"/>
                <w:lang w:eastAsia="en-US"/>
              </w:rPr>
            </w:pPr>
            <w:r w:rsidRPr="00A07D1A">
              <w:rPr>
                <w:sz w:val="18"/>
                <w:szCs w:val="18"/>
                <w:lang w:eastAsia="en-US"/>
              </w:rPr>
              <w:t>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63A00735"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44 089,2</w:t>
            </w:r>
          </w:p>
        </w:tc>
        <w:tc>
          <w:tcPr>
            <w:tcW w:w="351" w:type="pct"/>
            <w:tcBorders>
              <w:top w:val="single" w:sz="4" w:space="0" w:color="auto"/>
              <w:left w:val="single" w:sz="4" w:space="0" w:color="auto"/>
              <w:bottom w:val="single" w:sz="4" w:space="0" w:color="auto"/>
              <w:right w:val="single" w:sz="4" w:space="0" w:color="auto"/>
            </w:tcBorders>
            <w:vAlign w:val="center"/>
          </w:tcPr>
          <w:p w14:paraId="0D417185" w14:textId="77777777" w:rsidR="00BD3743" w:rsidRPr="00A07D1A" w:rsidRDefault="00BD3743" w:rsidP="00BD3743">
            <w:pPr>
              <w:spacing w:line="276" w:lineRule="auto"/>
              <w:jc w:val="center"/>
              <w:rPr>
                <w:sz w:val="18"/>
                <w:szCs w:val="18"/>
                <w:lang w:eastAsia="en-US"/>
              </w:rPr>
            </w:pPr>
            <w:r w:rsidRPr="00A07D1A">
              <w:rPr>
                <w:sz w:val="18"/>
                <w:szCs w:val="18"/>
                <w:lang w:eastAsia="en-US"/>
              </w:rPr>
              <w:t>3 411,0</w:t>
            </w:r>
          </w:p>
        </w:tc>
        <w:tc>
          <w:tcPr>
            <w:tcW w:w="343" w:type="pct"/>
            <w:tcBorders>
              <w:top w:val="single" w:sz="4" w:space="0" w:color="auto"/>
              <w:left w:val="single" w:sz="4" w:space="0" w:color="auto"/>
              <w:bottom w:val="single" w:sz="4" w:space="0" w:color="auto"/>
              <w:right w:val="single" w:sz="4" w:space="0" w:color="auto"/>
            </w:tcBorders>
            <w:vAlign w:val="center"/>
          </w:tcPr>
          <w:p w14:paraId="22ACB90F" w14:textId="77777777" w:rsidR="00BD3743" w:rsidRPr="00A07D1A" w:rsidRDefault="00BD3743" w:rsidP="00BD3743">
            <w:pPr>
              <w:spacing w:line="276" w:lineRule="auto"/>
              <w:jc w:val="center"/>
              <w:rPr>
                <w:sz w:val="18"/>
                <w:szCs w:val="18"/>
                <w:lang w:eastAsia="en-US"/>
              </w:rPr>
            </w:pPr>
            <w:r w:rsidRPr="00A07D1A">
              <w:rPr>
                <w:sz w:val="18"/>
                <w:szCs w:val="18"/>
                <w:lang w:eastAsia="en-US"/>
              </w:rPr>
              <w:t>15 138,0</w:t>
            </w:r>
          </w:p>
        </w:tc>
        <w:tc>
          <w:tcPr>
            <w:tcW w:w="343" w:type="pct"/>
            <w:tcBorders>
              <w:top w:val="single" w:sz="4" w:space="0" w:color="auto"/>
              <w:left w:val="single" w:sz="4" w:space="0" w:color="auto"/>
              <w:bottom w:val="single" w:sz="4" w:space="0" w:color="auto"/>
              <w:right w:val="single" w:sz="4" w:space="0" w:color="auto"/>
            </w:tcBorders>
            <w:vAlign w:val="center"/>
          </w:tcPr>
          <w:p w14:paraId="574441B3" w14:textId="77777777" w:rsidR="00BD3743" w:rsidRPr="00A07D1A" w:rsidRDefault="00BD3743" w:rsidP="00BD3743">
            <w:pPr>
              <w:spacing w:line="276" w:lineRule="auto"/>
              <w:jc w:val="center"/>
              <w:rPr>
                <w:sz w:val="18"/>
                <w:szCs w:val="18"/>
                <w:lang w:eastAsia="en-US"/>
              </w:rPr>
            </w:pPr>
            <w:r w:rsidRPr="00A07D1A">
              <w:rPr>
                <w:sz w:val="18"/>
                <w:szCs w:val="18"/>
                <w:lang w:eastAsia="en-US"/>
              </w:rPr>
              <w:t>23 756,7</w:t>
            </w:r>
          </w:p>
        </w:tc>
        <w:tc>
          <w:tcPr>
            <w:tcW w:w="317" w:type="pct"/>
            <w:tcBorders>
              <w:top w:val="single" w:sz="4" w:space="0" w:color="auto"/>
              <w:left w:val="single" w:sz="4" w:space="0" w:color="auto"/>
              <w:bottom w:val="single" w:sz="4" w:space="0" w:color="auto"/>
              <w:right w:val="single" w:sz="4" w:space="0" w:color="auto"/>
            </w:tcBorders>
            <w:vAlign w:val="center"/>
          </w:tcPr>
          <w:p w14:paraId="70995447"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14:paraId="45432958"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14:paraId="3C95F10E"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14:paraId="5F4D88FD"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14:paraId="3C8D491F"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r>
      <w:tr w:rsidR="00BD3743" w:rsidRPr="00A07D1A" w14:paraId="0EDEC453" w14:textId="77777777" w:rsidTr="00BD3743">
        <w:trPr>
          <w:gridAfter w:val="1"/>
          <w:wAfter w:w="3" w:type="pct"/>
          <w:trHeight w:val="300"/>
          <w:jc w:val="center"/>
        </w:trPr>
        <w:tc>
          <w:tcPr>
            <w:tcW w:w="479" w:type="pct"/>
            <w:vMerge/>
            <w:tcBorders>
              <w:top w:val="single" w:sz="4" w:space="0" w:color="auto"/>
              <w:left w:val="single" w:sz="4" w:space="0" w:color="auto"/>
              <w:bottom w:val="nil"/>
              <w:right w:val="single" w:sz="4" w:space="0" w:color="auto"/>
            </w:tcBorders>
            <w:vAlign w:val="center"/>
            <w:hideMark/>
          </w:tcPr>
          <w:p w14:paraId="5A0ACBC3"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nil"/>
              <w:right w:val="single" w:sz="4" w:space="0" w:color="auto"/>
            </w:tcBorders>
            <w:vAlign w:val="center"/>
            <w:hideMark/>
          </w:tcPr>
          <w:p w14:paraId="6B37E5D5"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5A790F18"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7144E927"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7BB16A6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04C380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70F38F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4E0856C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30F7143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11CEA99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404BECA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3BC1A4D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28D424F2" w14:textId="77777777" w:rsidTr="00BD3743">
        <w:trPr>
          <w:gridAfter w:val="1"/>
          <w:wAfter w:w="3" w:type="pct"/>
          <w:trHeight w:val="824"/>
          <w:jc w:val="center"/>
        </w:trPr>
        <w:tc>
          <w:tcPr>
            <w:tcW w:w="479" w:type="pct"/>
            <w:vMerge/>
            <w:tcBorders>
              <w:top w:val="single" w:sz="4" w:space="0" w:color="auto"/>
              <w:left w:val="single" w:sz="4" w:space="0" w:color="auto"/>
              <w:bottom w:val="nil"/>
              <w:right w:val="single" w:sz="4" w:space="0" w:color="auto"/>
            </w:tcBorders>
            <w:vAlign w:val="center"/>
            <w:hideMark/>
          </w:tcPr>
          <w:p w14:paraId="131E584E"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nil"/>
              <w:right w:val="single" w:sz="4" w:space="0" w:color="auto"/>
            </w:tcBorders>
            <w:vAlign w:val="center"/>
            <w:hideMark/>
          </w:tcPr>
          <w:p w14:paraId="0E2E6C00"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nil"/>
              <w:right w:val="single" w:sz="4" w:space="0" w:color="auto"/>
            </w:tcBorders>
            <w:vAlign w:val="center"/>
            <w:hideMark/>
          </w:tcPr>
          <w:p w14:paraId="25F1F04D"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nil"/>
              <w:right w:val="single" w:sz="4" w:space="0" w:color="auto"/>
            </w:tcBorders>
            <w:vAlign w:val="center"/>
          </w:tcPr>
          <w:p w14:paraId="4D9C8B92"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44 089,2</w:t>
            </w:r>
          </w:p>
        </w:tc>
        <w:tc>
          <w:tcPr>
            <w:tcW w:w="351" w:type="pct"/>
            <w:tcBorders>
              <w:top w:val="single" w:sz="4" w:space="0" w:color="auto"/>
              <w:left w:val="single" w:sz="4" w:space="0" w:color="auto"/>
              <w:bottom w:val="nil"/>
              <w:right w:val="single" w:sz="4" w:space="0" w:color="auto"/>
            </w:tcBorders>
            <w:vAlign w:val="center"/>
          </w:tcPr>
          <w:p w14:paraId="09A33277" w14:textId="77777777" w:rsidR="00BD3743" w:rsidRPr="00A07D1A" w:rsidRDefault="00BD3743" w:rsidP="00BD3743">
            <w:pPr>
              <w:spacing w:line="276" w:lineRule="auto"/>
              <w:jc w:val="center"/>
              <w:rPr>
                <w:sz w:val="18"/>
                <w:szCs w:val="18"/>
                <w:lang w:eastAsia="en-US"/>
              </w:rPr>
            </w:pPr>
            <w:r w:rsidRPr="00A07D1A">
              <w:rPr>
                <w:sz w:val="18"/>
                <w:szCs w:val="18"/>
                <w:lang w:eastAsia="en-US"/>
              </w:rPr>
              <w:t>3 411,0</w:t>
            </w:r>
          </w:p>
        </w:tc>
        <w:tc>
          <w:tcPr>
            <w:tcW w:w="343" w:type="pct"/>
            <w:tcBorders>
              <w:top w:val="single" w:sz="4" w:space="0" w:color="auto"/>
              <w:left w:val="single" w:sz="4" w:space="0" w:color="auto"/>
              <w:bottom w:val="nil"/>
              <w:right w:val="single" w:sz="4" w:space="0" w:color="auto"/>
            </w:tcBorders>
            <w:vAlign w:val="center"/>
          </w:tcPr>
          <w:p w14:paraId="54D3AB36" w14:textId="77777777" w:rsidR="00BD3743" w:rsidRPr="00A07D1A" w:rsidRDefault="00BD3743" w:rsidP="00BD3743">
            <w:pPr>
              <w:spacing w:line="276" w:lineRule="auto"/>
              <w:jc w:val="center"/>
              <w:rPr>
                <w:sz w:val="18"/>
                <w:szCs w:val="18"/>
                <w:lang w:eastAsia="en-US"/>
              </w:rPr>
            </w:pPr>
            <w:r w:rsidRPr="00A07D1A">
              <w:rPr>
                <w:sz w:val="18"/>
                <w:szCs w:val="18"/>
                <w:lang w:eastAsia="en-US"/>
              </w:rPr>
              <w:t>15 138,0</w:t>
            </w:r>
          </w:p>
        </w:tc>
        <w:tc>
          <w:tcPr>
            <w:tcW w:w="343" w:type="pct"/>
            <w:tcBorders>
              <w:top w:val="single" w:sz="4" w:space="0" w:color="auto"/>
              <w:left w:val="single" w:sz="4" w:space="0" w:color="auto"/>
              <w:bottom w:val="nil"/>
              <w:right w:val="single" w:sz="4" w:space="0" w:color="auto"/>
            </w:tcBorders>
            <w:vAlign w:val="center"/>
          </w:tcPr>
          <w:p w14:paraId="575C285B" w14:textId="77777777" w:rsidR="00BD3743" w:rsidRPr="00A07D1A" w:rsidRDefault="00BD3743" w:rsidP="00BD3743">
            <w:pPr>
              <w:spacing w:line="276" w:lineRule="auto"/>
              <w:jc w:val="center"/>
              <w:rPr>
                <w:sz w:val="18"/>
                <w:szCs w:val="18"/>
                <w:lang w:eastAsia="en-US"/>
              </w:rPr>
            </w:pPr>
            <w:r w:rsidRPr="00A07D1A">
              <w:rPr>
                <w:sz w:val="18"/>
                <w:szCs w:val="18"/>
                <w:lang w:eastAsia="en-US"/>
              </w:rPr>
              <w:t>23 756,7</w:t>
            </w:r>
          </w:p>
        </w:tc>
        <w:tc>
          <w:tcPr>
            <w:tcW w:w="317" w:type="pct"/>
            <w:tcBorders>
              <w:top w:val="single" w:sz="4" w:space="0" w:color="auto"/>
              <w:left w:val="single" w:sz="4" w:space="0" w:color="auto"/>
              <w:bottom w:val="nil"/>
              <w:right w:val="single" w:sz="4" w:space="0" w:color="auto"/>
            </w:tcBorders>
            <w:vAlign w:val="center"/>
          </w:tcPr>
          <w:p w14:paraId="058520ED"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19" w:type="pct"/>
            <w:tcBorders>
              <w:top w:val="single" w:sz="4" w:space="0" w:color="auto"/>
              <w:left w:val="single" w:sz="4" w:space="0" w:color="auto"/>
              <w:bottom w:val="nil"/>
              <w:right w:val="single" w:sz="4" w:space="0" w:color="auto"/>
            </w:tcBorders>
            <w:vAlign w:val="center"/>
          </w:tcPr>
          <w:p w14:paraId="5F4CCCDB"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46" w:type="pct"/>
            <w:tcBorders>
              <w:top w:val="single" w:sz="4" w:space="0" w:color="auto"/>
              <w:left w:val="single" w:sz="4" w:space="0" w:color="auto"/>
              <w:bottom w:val="nil"/>
              <w:right w:val="single" w:sz="4" w:space="0" w:color="auto"/>
            </w:tcBorders>
            <w:vAlign w:val="center"/>
          </w:tcPr>
          <w:p w14:paraId="205BE692"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36" w:type="pct"/>
            <w:tcBorders>
              <w:top w:val="single" w:sz="4" w:space="0" w:color="auto"/>
              <w:left w:val="single" w:sz="4" w:space="0" w:color="auto"/>
              <w:bottom w:val="nil"/>
              <w:right w:val="single" w:sz="4" w:space="0" w:color="auto"/>
            </w:tcBorders>
            <w:vAlign w:val="center"/>
          </w:tcPr>
          <w:p w14:paraId="00A92FEE"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c>
          <w:tcPr>
            <w:tcW w:w="337" w:type="pct"/>
            <w:tcBorders>
              <w:top w:val="single" w:sz="4" w:space="0" w:color="auto"/>
              <w:left w:val="single" w:sz="4" w:space="0" w:color="auto"/>
              <w:bottom w:val="nil"/>
              <w:right w:val="single" w:sz="4" w:space="0" w:color="auto"/>
            </w:tcBorders>
            <w:vAlign w:val="center"/>
          </w:tcPr>
          <w:p w14:paraId="75A07C79" w14:textId="77777777" w:rsidR="00BD3743" w:rsidRPr="00A07D1A" w:rsidRDefault="00BD3743" w:rsidP="00BD3743">
            <w:pPr>
              <w:spacing w:line="276" w:lineRule="auto"/>
              <w:jc w:val="center"/>
              <w:rPr>
                <w:sz w:val="18"/>
                <w:szCs w:val="18"/>
                <w:lang w:eastAsia="en-US"/>
              </w:rPr>
            </w:pPr>
            <w:r w:rsidRPr="00A07D1A">
              <w:rPr>
                <w:sz w:val="18"/>
                <w:szCs w:val="18"/>
                <w:lang w:eastAsia="en-US"/>
              </w:rPr>
              <w:t>356,7</w:t>
            </w:r>
          </w:p>
        </w:tc>
      </w:tr>
      <w:tr w:rsidR="00BD3743" w:rsidRPr="00A07D1A" w14:paraId="692FC8DB" w14:textId="77777777" w:rsidTr="00BD3743">
        <w:trPr>
          <w:gridAfter w:val="1"/>
          <w:wAfter w:w="3" w:type="pct"/>
          <w:trHeight w:val="31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6D9A2803"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1.5</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4DFDDB99" w14:textId="77777777" w:rsidR="00BD3743" w:rsidRPr="00A07D1A" w:rsidRDefault="00BD3743" w:rsidP="00BD3743">
            <w:pPr>
              <w:spacing w:line="276" w:lineRule="auto"/>
              <w:rPr>
                <w:sz w:val="18"/>
                <w:szCs w:val="18"/>
                <w:lang w:eastAsia="en-US"/>
              </w:rPr>
            </w:pPr>
            <w:r w:rsidRPr="00A07D1A">
              <w:rPr>
                <w:sz w:val="18"/>
                <w:szCs w:val="18"/>
                <w:lang w:eastAsia="en-US"/>
              </w:rPr>
              <w:t>Управление муниципальным долгом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14:paraId="1EDE54A0" w14:textId="77777777" w:rsidR="00BD3743" w:rsidRPr="00A07D1A" w:rsidRDefault="00BD3743" w:rsidP="00BD3743">
            <w:pPr>
              <w:spacing w:line="276" w:lineRule="auto"/>
              <w:rPr>
                <w:sz w:val="18"/>
                <w:szCs w:val="18"/>
                <w:lang w:eastAsia="en-US"/>
              </w:rPr>
            </w:pPr>
            <w:r w:rsidRPr="00A07D1A">
              <w:rPr>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52614202"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782E364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FE5C6D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D0A200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87B013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41EB351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760621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47A0B33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7B077C1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74BC6026" w14:textId="77777777" w:rsidTr="00BD3743">
        <w:trPr>
          <w:gridAfter w:val="1"/>
          <w:wAfter w:w="3" w:type="pct"/>
          <w:trHeight w:val="40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69395F62"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590D2D08"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69858477"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4237AD09"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6CF60A0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5EAE37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F25261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F32523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6888BB0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607B09F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6B39A16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1CF16BA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05329607" w14:textId="77777777" w:rsidTr="00BD3743">
        <w:trPr>
          <w:gridAfter w:val="1"/>
          <w:wAfter w:w="3" w:type="pct"/>
          <w:trHeight w:val="660"/>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79C19A9F"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1.6</w:t>
            </w:r>
          </w:p>
        </w:tc>
        <w:tc>
          <w:tcPr>
            <w:tcW w:w="986" w:type="pct"/>
            <w:tcBorders>
              <w:top w:val="single" w:sz="4" w:space="0" w:color="auto"/>
              <w:left w:val="single" w:sz="4" w:space="0" w:color="auto"/>
              <w:bottom w:val="single" w:sz="4" w:space="0" w:color="auto"/>
              <w:right w:val="single" w:sz="4" w:space="0" w:color="auto"/>
            </w:tcBorders>
            <w:vAlign w:val="center"/>
            <w:hideMark/>
          </w:tcPr>
          <w:p w14:paraId="1355B9AE" w14:textId="77777777" w:rsidR="00BD3743" w:rsidRPr="00A07D1A" w:rsidRDefault="00BD3743" w:rsidP="00BD3743">
            <w:pPr>
              <w:spacing w:line="276" w:lineRule="auto"/>
              <w:rPr>
                <w:sz w:val="18"/>
                <w:szCs w:val="18"/>
                <w:lang w:eastAsia="en-US"/>
              </w:rPr>
            </w:pPr>
            <w:r w:rsidRPr="00A07D1A">
              <w:rPr>
                <w:sz w:val="18"/>
                <w:szCs w:val="18"/>
                <w:lang w:eastAsia="en-US"/>
              </w:rPr>
              <w:t>Обеспечение внутреннего муниципального финансового контроля</w:t>
            </w:r>
          </w:p>
        </w:tc>
        <w:tc>
          <w:tcPr>
            <w:tcW w:w="447" w:type="pct"/>
            <w:tcBorders>
              <w:top w:val="single" w:sz="4" w:space="0" w:color="auto"/>
              <w:left w:val="single" w:sz="4" w:space="0" w:color="auto"/>
              <w:bottom w:val="single" w:sz="4" w:space="0" w:color="auto"/>
              <w:right w:val="single" w:sz="4" w:space="0" w:color="auto"/>
            </w:tcBorders>
            <w:vAlign w:val="center"/>
            <w:hideMark/>
          </w:tcPr>
          <w:p w14:paraId="5AC0FBAF"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14:paraId="3884609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497B1A1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2A3A60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B25996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5C7A36F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579A9C6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617022D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25F58E1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5859B99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74B4E3BA" w14:textId="77777777" w:rsidTr="00BD3743">
        <w:trPr>
          <w:gridAfter w:val="1"/>
          <w:wAfter w:w="3" w:type="pct"/>
          <w:trHeight w:val="630"/>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00B243CB"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1.7</w:t>
            </w:r>
          </w:p>
        </w:tc>
        <w:tc>
          <w:tcPr>
            <w:tcW w:w="986" w:type="pct"/>
            <w:tcBorders>
              <w:top w:val="single" w:sz="4" w:space="0" w:color="auto"/>
              <w:left w:val="single" w:sz="4" w:space="0" w:color="auto"/>
              <w:bottom w:val="single" w:sz="4" w:space="0" w:color="auto"/>
              <w:right w:val="single" w:sz="4" w:space="0" w:color="auto"/>
            </w:tcBorders>
            <w:vAlign w:val="center"/>
            <w:hideMark/>
          </w:tcPr>
          <w:p w14:paraId="51DF6D88" w14:textId="77777777" w:rsidR="00BD3743" w:rsidRPr="00A07D1A" w:rsidRDefault="00BD3743" w:rsidP="00BD3743">
            <w:pPr>
              <w:spacing w:line="276" w:lineRule="auto"/>
              <w:rPr>
                <w:sz w:val="18"/>
                <w:szCs w:val="18"/>
                <w:lang w:eastAsia="en-US"/>
              </w:rPr>
            </w:pPr>
            <w:r w:rsidRPr="00A07D1A">
              <w:rPr>
                <w:sz w:val="18"/>
                <w:szCs w:val="18"/>
                <w:lang w:eastAsia="en-US"/>
              </w:rPr>
              <w:t>Обеспечение доступности информации о бюджетном процессе в муниципальном районе</w:t>
            </w:r>
          </w:p>
        </w:tc>
        <w:tc>
          <w:tcPr>
            <w:tcW w:w="447" w:type="pct"/>
            <w:tcBorders>
              <w:top w:val="single" w:sz="4" w:space="0" w:color="auto"/>
              <w:left w:val="single" w:sz="4" w:space="0" w:color="auto"/>
              <w:bottom w:val="single" w:sz="4" w:space="0" w:color="auto"/>
              <w:right w:val="single" w:sz="4" w:space="0" w:color="auto"/>
            </w:tcBorders>
            <w:vAlign w:val="center"/>
            <w:hideMark/>
          </w:tcPr>
          <w:p w14:paraId="0379C963"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14:paraId="722F84C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2405876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32874C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214C18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3150F33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09907FE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07873D0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6A3CD7E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3B34D3F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50A0F453" w14:textId="77777777" w:rsidTr="00BD3743">
        <w:trPr>
          <w:gridAfter w:val="1"/>
          <w:wAfter w:w="3" w:type="pct"/>
          <w:trHeight w:val="121"/>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5A914277" w14:textId="77777777" w:rsidR="00BD3743" w:rsidRPr="00A07D1A" w:rsidRDefault="00BD3743" w:rsidP="00BD3743">
            <w:pPr>
              <w:spacing w:line="276" w:lineRule="auto"/>
              <w:rPr>
                <w:b/>
                <w:bCs/>
                <w:sz w:val="18"/>
                <w:szCs w:val="18"/>
                <w:lang w:eastAsia="en-US"/>
              </w:rPr>
            </w:pPr>
            <w:r w:rsidRPr="00A07D1A">
              <w:rPr>
                <w:b/>
                <w:bCs/>
                <w:sz w:val="18"/>
                <w:szCs w:val="18"/>
                <w:lang w:eastAsia="en-US"/>
              </w:rPr>
              <w:t>Подпрограмма 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11AFBEA7" w14:textId="77777777" w:rsidR="00BD3743" w:rsidRPr="00A07D1A" w:rsidRDefault="00BD3743" w:rsidP="00BD3743">
            <w:pPr>
              <w:spacing w:line="276" w:lineRule="auto"/>
              <w:rPr>
                <w:b/>
                <w:bCs/>
                <w:sz w:val="18"/>
                <w:szCs w:val="18"/>
                <w:lang w:eastAsia="en-US"/>
              </w:rPr>
            </w:pPr>
            <w:r w:rsidRPr="00A07D1A">
              <w:rPr>
                <w:b/>
                <w:bCs/>
                <w:sz w:val="18"/>
                <w:szCs w:val="18"/>
                <w:lang w:eastAsia="en-US"/>
              </w:rPr>
              <w:t>Повышение устойчивости бюджетов поселений Рамонского муниципального района Воронежской области</w:t>
            </w:r>
          </w:p>
        </w:tc>
        <w:tc>
          <w:tcPr>
            <w:tcW w:w="447" w:type="pct"/>
            <w:tcBorders>
              <w:top w:val="single" w:sz="4" w:space="0" w:color="auto"/>
              <w:left w:val="single" w:sz="4" w:space="0" w:color="auto"/>
              <w:bottom w:val="single" w:sz="4" w:space="0" w:color="auto"/>
              <w:right w:val="single" w:sz="4" w:space="0" w:color="auto"/>
            </w:tcBorders>
            <w:vAlign w:val="center"/>
            <w:hideMark/>
          </w:tcPr>
          <w:p w14:paraId="1E31C3F8" w14:textId="77777777" w:rsidR="00BD3743" w:rsidRPr="00A07D1A" w:rsidRDefault="00BD3743" w:rsidP="00BD3743">
            <w:pPr>
              <w:spacing w:line="276" w:lineRule="auto"/>
              <w:rPr>
                <w:b/>
                <w:bCs/>
                <w:sz w:val="18"/>
                <w:szCs w:val="18"/>
                <w:lang w:eastAsia="en-US"/>
              </w:rPr>
            </w:pPr>
            <w:r w:rsidRPr="00A07D1A">
              <w:rPr>
                <w:b/>
                <w:bCs/>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7637B68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663 151,0</w:t>
            </w:r>
          </w:p>
        </w:tc>
        <w:tc>
          <w:tcPr>
            <w:tcW w:w="351" w:type="pct"/>
            <w:tcBorders>
              <w:top w:val="single" w:sz="4" w:space="0" w:color="auto"/>
              <w:left w:val="single" w:sz="4" w:space="0" w:color="auto"/>
              <w:bottom w:val="single" w:sz="4" w:space="0" w:color="auto"/>
              <w:right w:val="single" w:sz="4" w:space="0" w:color="auto"/>
            </w:tcBorders>
            <w:vAlign w:val="center"/>
          </w:tcPr>
          <w:p w14:paraId="5261D359"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148 630,2</w:t>
            </w:r>
          </w:p>
        </w:tc>
        <w:tc>
          <w:tcPr>
            <w:tcW w:w="343" w:type="pct"/>
            <w:tcBorders>
              <w:top w:val="single" w:sz="4" w:space="0" w:color="auto"/>
              <w:left w:val="single" w:sz="4" w:space="0" w:color="auto"/>
              <w:bottom w:val="single" w:sz="4" w:space="0" w:color="auto"/>
              <w:right w:val="single" w:sz="4" w:space="0" w:color="auto"/>
            </w:tcBorders>
            <w:vAlign w:val="center"/>
          </w:tcPr>
          <w:p w14:paraId="0DF5DEAB"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134 544,8</w:t>
            </w:r>
          </w:p>
        </w:tc>
        <w:tc>
          <w:tcPr>
            <w:tcW w:w="343" w:type="pct"/>
            <w:tcBorders>
              <w:top w:val="single" w:sz="4" w:space="0" w:color="auto"/>
              <w:left w:val="single" w:sz="4" w:space="0" w:color="auto"/>
              <w:bottom w:val="single" w:sz="4" w:space="0" w:color="auto"/>
              <w:right w:val="single" w:sz="4" w:space="0" w:color="auto"/>
            </w:tcBorders>
            <w:vAlign w:val="center"/>
          </w:tcPr>
          <w:p w14:paraId="2C6BF7BA"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67 651,0</w:t>
            </w:r>
          </w:p>
        </w:tc>
        <w:tc>
          <w:tcPr>
            <w:tcW w:w="317" w:type="pct"/>
            <w:tcBorders>
              <w:top w:val="single" w:sz="4" w:space="0" w:color="auto"/>
              <w:left w:val="single" w:sz="4" w:space="0" w:color="auto"/>
              <w:bottom w:val="single" w:sz="4" w:space="0" w:color="auto"/>
              <w:right w:val="single" w:sz="4" w:space="0" w:color="auto"/>
            </w:tcBorders>
            <w:vAlign w:val="center"/>
          </w:tcPr>
          <w:p w14:paraId="450B577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62 465,0</w:t>
            </w:r>
          </w:p>
        </w:tc>
        <w:tc>
          <w:tcPr>
            <w:tcW w:w="319" w:type="pct"/>
            <w:tcBorders>
              <w:top w:val="single" w:sz="4" w:space="0" w:color="auto"/>
              <w:left w:val="single" w:sz="4" w:space="0" w:color="auto"/>
              <w:bottom w:val="single" w:sz="4" w:space="0" w:color="auto"/>
              <w:right w:val="single" w:sz="4" w:space="0" w:color="auto"/>
            </w:tcBorders>
            <w:vAlign w:val="center"/>
          </w:tcPr>
          <w:p w14:paraId="5F2823B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62 465,0</w:t>
            </w:r>
          </w:p>
        </w:tc>
        <w:tc>
          <w:tcPr>
            <w:tcW w:w="346" w:type="pct"/>
            <w:tcBorders>
              <w:top w:val="single" w:sz="4" w:space="0" w:color="auto"/>
              <w:left w:val="single" w:sz="4" w:space="0" w:color="auto"/>
              <w:bottom w:val="single" w:sz="4" w:space="0" w:color="auto"/>
              <w:right w:val="single" w:sz="4" w:space="0" w:color="auto"/>
            </w:tcBorders>
            <w:vAlign w:val="center"/>
          </w:tcPr>
          <w:p w14:paraId="21EFCE8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62 465,0</w:t>
            </w:r>
          </w:p>
        </w:tc>
        <w:tc>
          <w:tcPr>
            <w:tcW w:w="336" w:type="pct"/>
            <w:tcBorders>
              <w:top w:val="single" w:sz="4" w:space="0" w:color="auto"/>
              <w:left w:val="single" w:sz="4" w:space="0" w:color="auto"/>
              <w:bottom w:val="single" w:sz="4" w:space="0" w:color="auto"/>
              <w:right w:val="single" w:sz="4" w:space="0" w:color="auto"/>
            </w:tcBorders>
            <w:vAlign w:val="center"/>
          </w:tcPr>
          <w:p w14:paraId="07D29B6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62 465,0</w:t>
            </w:r>
          </w:p>
        </w:tc>
        <w:tc>
          <w:tcPr>
            <w:tcW w:w="337" w:type="pct"/>
            <w:tcBorders>
              <w:top w:val="single" w:sz="4" w:space="0" w:color="auto"/>
              <w:left w:val="single" w:sz="4" w:space="0" w:color="auto"/>
              <w:bottom w:val="single" w:sz="4" w:space="0" w:color="auto"/>
              <w:right w:val="single" w:sz="4" w:space="0" w:color="auto"/>
            </w:tcBorders>
            <w:vAlign w:val="center"/>
          </w:tcPr>
          <w:p w14:paraId="359FDAF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62 465,0</w:t>
            </w:r>
          </w:p>
        </w:tc>
      </w:tr>
      <w:tr w:rsidR="00BD3743" w:rsidRPr="00A07D1A" w14:paraId="312C575F" w14:textId="77777777" w:rsidTr="00BD3743">
        <w:trPr>
          <w:gridAfter w:val="1"/>
          <w:wAfter w:w="3" w:type="pct"/>
          <w:trHeight w:val="34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49C9FAE1"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64AA64B3"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77E6147F" w14:textId="77777777" w:rsidR="00BD3743" w:rsidRPr="00A07D1A" w:rsidRDefault="00BD3743" w:rsidP="00BD3743">
            <w:pPr>
              <w:spacing w:line="276" w:lineRule="auto"/>
              <w:rPr>
                <w:b/>
                <w:bCs/>
                <w:sz w:val="18"/>
                <w:szCs w:val="18"/>
                <w:lang w:eastAsia="en-US"/>
              </w:rPr>
            </w:pPr>
            <w:r w:rsidRPr="00A07D1A">
              <w:rPr>
                <w:b/>
                <w:bCs/>
                <w:sz w:val="18"/>
                <w:szCs w:val="18"/>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50AD347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1FC18089"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D6CC50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0D0C09E"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537A440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1490266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91DBB77"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04ADCF1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1AEDD5B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r>
      <w:tr w:rsidR="00BD3743" w:rsidRPr="00A07D1A" w14:paraId="6313872A" w14:textId="77777777" w:rsidTr="00BD3743">
        <w:trPr>
          <w:gridAfter w:val="1"/>
          <w:wAfter w:w="3" w:type="pct"/>
          <w:trHeight w:val="34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0D20B074"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3A1E1CEB"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304847DA" w14:textId="77777777" w:rsidR="00BD3743" w:rsidRPr="00A07D1A" w:rsidRDefault="00BD3743" w:rsidP="00BD3743">
            <w:pPr>
              <w:spacing w:line="276" w:lineRule="auto"/>
              <w:rPr>
                <w:b/>
                <w:bCs/>
                <w:sz w:val="18"/>
                <w:szCs w:val="18"/>
                <w:lang w:eastAsia="en-US"/>
              </w:rPr>
            </w:pPr>
            <w:r w:rsidRPr="00A07D1A">
              <w:rPr>
                <w:b/>
                <w:bCs/>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5FF93FE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83 022,2</w:t>
            </w:r>
          </w:p>
        </w:tc>
        <w:tc>
          <w:tcPr>
            <w:tcW w:w="351" w:type="pct"/>
            <w:tcBorders>
              <w:top w:val="single" w:sz="4" w:space="0" w:color="auto"/>
              <w:left w:val="single" w:sz="4" w:space="0" w:color="auto"/>
              <w:bottom w:val="single" w:sz="4" w:space="0" w:color="auto"/>
              <w:right w:val="single" w:sz="4" w:space="0" w:color="auto"/>
            </w:tcBorders>
            <w:vAlign w:val="center"/>
          </w:tcPr>
          <w:p w14:paraId="781636BE"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12 676,6</w:t>
            </w:r>
          </w:p>
        </w:tc>
        <w:tc>
          <w:tcPr>
            <w:tcW w:w="343" w:type="pct"/>
            <w:tcBorders>
              <w:top w:val="single" w:sz="4" w:space="0" w:color="auto"/>
              <w:left w:val="single" w:sz="4" w:space="0" w:color="auto"/>
              <w:bottom w:val="single" w:sz="4" w:space="0" w:color="auto"/>
              <w:right w:val="single" w:sz="4" w:space="0" w:color="auto"/>
            </w:tcBorders>
            <w:vAlign w:val="center"/>
          </w:tcPr>
          <w:p w14:paraId="073F1A7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14 069,6</w:t>
            </w:r>
          </w:p>
        </w:tc>
        <w:tc>
          <w:tcPr>
            <w:tcW w:w="343" w:type="pct"/>
            <w:tcBorders>
              <w:top w:val="single" w:sz="4" w:space="0" w:color="auto"/>
              <w:left w:val="single" w:sz="4" w:space="0" w:color="auto"/>
              <w:bottom w:val="single" w:sz="4" w:space="0" w:color="auto"/>
              <w:right w:val="single" w:sz="4" w:space="0" w:color="auto"/>
            </w:tcBorders>
            <w:vAlign w:val="center"/>
          </w:tcPr>
          <w:p w14:paraId="1AE6785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12 451,0</w:t>
            </w:r>
          </w:p>
        </w:tc>
        <w:tc>
          <w:tcPr>
            <w:tcW w:w="317" w:type="pct"/>
            <w:tcBorders>
              <w:top w:val="single" w:sz="4" w:space="0" w:color="auto"/>
              <w:left w:val="single" w:sz="4" w:space="0" w:color="auto"/>
              <w:bottom w:val="single" w:sz="4" w:space="0" w:color="auto"/>
              <w:right w:val="single" w:sz="4" w:space="0" w:color="auto"/>
            </w:tcBorders>
            <w:vAlign w:val="center"/>
          </w:tcPr>
          <w:p w14:paraId="16A3247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19" w:type="pct"/>
            <w:tcBorders>
              <w:top w:val="single" w:sz="4" w:space="0" w:color="auto"/>
              <w:left w:val="single" w:sz="4" w:space="0" w:color="auto"/>
              <w:bottom w:val="single" w:sz="4" w:space="0" w:color="auto"/>
              <w:right w:val="single" w:sz="4" w:space="0" w:color="auto"/>
            </w:tcBorders>
            <w:vAlign w:val="center"/>
          </w:tcPr>
          <w:p w14:paraId="0BBA4C3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46" w:type="pct"/>
            <w:tcBorders>
              <w:top w:val="single" w:sz="4" w:space="0" w:color="auto"/>
              <w:left w:val="single" w:sz="4" w:space="0" w:color="auto"/>
              <w:bottom w:val="single" w:sz="4" w:space="0" w:color="auto"/>
              <w:right w:val="single" w:sz="4" w:space="0" w:color="auto"/>
            </w:tcBorders>
            <w:vAlign w:val="center"/>
          </w:tcPr>
          <w:p w14:paraId="050B685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36" w:type="pct"/>
            <w:tcBorders>
              <w:top w:val="single" w:sz="4" w:space="0" w:color="auto"/>
              <w:left w:val="single" w:sz="4" w:space="0" w:color="auto"/>
              <w:bottom w:val="single" w:sz="4" w:space="0" w:color="auto"/>
              <w:right w:val="single" w:sz="4" w:space="0" w:color="auto"/>
            </w:tcBorders>
            <w:vAlign w:val="center"/>
          </w:tcPr>
          <w:p w14:paraId="21ADF96B"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c>
          <w:tcPr>
            <w:tcW w:w="337" w:type="pct"/>
            <w:tcBorders>
              <w:top w:val="single" w:sz="4" w:space="0" w:color="auto"/>
              <w:left w:val="single" w:sz="4" w:space="0" w:color="auto"/>
              <w:bottom w:val="single" w:sz="4" w:space="0" w:color="auto"/>
              <w:right w:val="single" w:sz="4" w:space="0" w:color="auto"/>
            </w:tcBorders>
            <w:vAlign w:val="center"/>
          </w:tcPr>
          <w:p w14:paraId="2A46395E"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8 765,0</w:t>
            </w:r>
          </w:p>
        </w:tc>
      </w:tr>
      <w:tr w:rsidR="00BD3743" w:rsidRPr="00A07D1A" w14:paraId="3D3361A8" w14:textId="77777777" w:rsidTr="00BD3743">
        <w:trPr>
          <w:gridAfter w:val="1"/>
          <w:wAfter w:w="3" w:type="pct"/>
          <w:trHeight w:val="601"/>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7F35430D"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395A4009"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56576BEA" w14:textId="77777777" w:rsidR="00BD3743" w:rsidRPr="00A07D1A" w:rsidRDefault="00BD3743" w:rsidP="00BD3743">
            <w:pPr>
              <w:spacing w:line="276" w:lineRule="auto"/>
              <w:rPr>
                <w:b/>
                <w:bCs/>
                <w:sz w:val="18"/>
                <w:szCs w:val="18"/>
                <w:lang w:eastAsia="en-US"/>
              </w:rPr>
            </w:pPr>
            <w:r w:rsidRPr="00A07D1A">
              <w:rPr>
                <w:b/>
                <w:bCs/>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72D3D742"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580 128,8</w:t>
            </w:r>
          </w:p>
        </w:tc>
        <w:tc>
          <w:tcPr>
            <w:tcW w:w="351" w:type="pct"/>
            <w:tcBorders>
              <w:top w:val="single" w:sz="4" w:space="0" w:color="auto"/>
              <w:left w:val="single" w:sz="4" w:space="0" w:color="auto"/>
              <w:bottom w:val="single" w:sz="4" w:space="0" w:color="auto"/>
              <w:right w:val="single" w:sz="4" w:space="0" w:color="auto"/>
            </w:tcBorders>
            <w:vAlign w:val="center"/>
          </w:tcPr>
          <w:p w14:paraId="43F5E45B"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135 953,6</w:t>
            </w:r>
          </w:p>
        </w:tc>
        <w:tc>
          <w:tcPr>
            <w:tcW w:w="343" w:type="pct"/>
            <w:tcBorders>
              <w:top w:val="single" w:sz="4" w:space="0" w:color="auto"/>
              <w:left w:val="single" w:sz="4" w:space="0" w:color="auto"/>
              <w:bottom w:val="single" w:sz="4" w:space="0" w:color="auto"/>
              <w:right w:val="single" w:sz="4" w:space="0" w:color="auto"/>
            </w:tcBorders>
            <w:vAlign w:val="center"/>
          </w:tcPr>
          <w:p w14:paraId="4B4647C2"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120 475,2</w:t>
            </w:r>
          </w:p>
        </w:tc>
        <w:tc>
          <w:tcPr>
            <w:tcW w:w="343" w:type="pct"/>
            <w:tcBorders>
              <w:top w:val="single" w:sz="4" w:space="0" w:color="auto"/>
              <w:left w:val="single" w:sz="4" w:space="0" w:color="auto"/>
              <w:bottom w:val="single" w:sz="4" w:space="0" w:color="auto"/>
              <w:right w:val="single" w:sz="4" w:space="0" w:color="auto"/>
            </w:tcBorders>
            <w:vAlign w:val="center"/>
          </w:tcPr>
          <w:p w14:paraId="623BA901"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55 200,0</w:t>
            </w:r>
          </w:p>
        </w:tc>
        <w:tc>
          <w:tcPr>
            <w:tcW w:w="317" w:type="pct"/>
            <w:tcBorders>
              <w:top w:val="single" w:sz="4" w:space="0" w:color="auto"/>
              <w:left w:val="single" w:sz="4" w:space="0" w:color="auto"/>
              <w:bottom w:val="single" w:sz="4" w:space="0" w:color="auto"/>
              <w:right w:val="single" w:sz="4" w:space="0" w:color="auto"/>
            </w:tcBorders>
            <w:vAlign w:val="center"/>
          </w:tcPr>
          <w:p w14:paraId="25CF68C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53 700,0</w:t>
            </w:r>
          </w:p>
        </w:tc>
        <w:tc>
          <w:tcPr>
            <w:tcW w:w="319" w:type="pct"/>
            <w:tcBorders>
              <w:top w:val="single" w:sz="4" w:space="0" w:color="auto"/>
              <w:left w:val="single" w:sz="4" w:space="0" w:color="auto"/>
              <w:bottom w:val="single" w:sz="4" w:space="0" w:color="auto"/>
              <w:right w:val="single" w:sz="4" w:space="0" w:color="auto"/>
            </w:tcBorders>
            <w:vAlign w:val="center"/>
          </w:tcPr>
          <w:p w14:paraId="20F4475B"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53 700,0</w:t>
            </w:r>
          </w:p>
        </w:tc>
        <w:tc>
          <w:tcPr>
            <w:tcW w:w="346" w:type="pct"/>
            <w:tcBorders>
              <w:top w:val="single" w:sz="4" w:space="0" w:color="auto"/>
              <w:left w:val="single" w:sz="4" w:space="0" w:color="auto"/>
              <w:bottom w:val="single" w:sz="4" w:space="0" w:color="auto"/>
              <w:right w:val="single" w:sz="4" w:space="0" w:color="auto"/>
            </w:tcBorders>
            <w:vAlign w:val="center"/>
          </w:tcPr>
          <w:p w14:paraId="5662417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53 700,0</w:t>
            </w:r>
          </w:p>
        </w:tc>
        <w:tc>
          <w:tcPr>
            <w:tcW w:w="336" w:type="pct"/>
            <w:tcBorders>
              <w:top w:val="single" w:sz="4" w:space="0" w:color="auto"/>
              <w:left w:val="single" w:sz="4" w:space="0" w:color="auto"/>
              <w:bottom w:val="single" w:sz="4" w:space="0" w:color="auto"/>
              <w:right w:val="single" w:sz="4" w:space="0" w:color="auto"/>
            </w:tcBorders>
            <w:vAlign w:val="center"/>
          </w:tcPr>
          <w:p w14:paraId="1275DF5A"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53 700,0</w:t>
            </w:r>
          </w:p>
        </w:tc>
        <w:tc>
          <w:tcPr>
            <w:tcW w:w="337" w:type="pct"/>
            <w:tcBorders>
              <w:top w:val="single" w:sz="4" w:space="0" w:color="auto"/>
              <w:left w:val="single" w:sz="4" w:space="0" w:color="auto"/>
              <w:bottom w:val="single" w:sz="4" w:space="0" w:color="auto"/>
              <w:right w:val="single" w:sz="4" w:space="0" w:color="auto"/>
            </w:tcBorders>
            <w:vAlign w:val="center"/>
          </w:tcPr>
          <w:p w14:paraId="4F063BD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53 700,0</w:t>
            </w:r>
          </w:p>
        </w:tc>
      </w:tr>
      <w:tr w:rsidR="00BD3743" w:rsidRPr="00A07D1A" w14:paraId="5970CCB9" w14:textId="77777777" w:rsidTr="00BD3743">
        <w:trPr>
          <w:gridAfter w:val="1"/>
          <w:wAfter w:w="3" w:type="pct"/>
          <w:trHeight w:val="676"/>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773631BC"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2.1</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751EF2FA" w14:textId="77777777" w:rsidR="00BD3743" w:rsidRPr="00A07D1A" w:rsidRDefault="00BD3743" w:rsidP="00BD3743">
            <w:pPr>
              <w:rPr>
                <w:sz w:val="18"/>
                <w:szCs w:val="18"/>
                <w:lang w:eastAsia="en-US"/>
              </w:rPr>
            </w:pPr>
            <w:r w:rsidRPr="00A07D1A">
              <w:rPr>
                <w:sz w:val="18"/>
                <w:szCs w:val="18"/>
                <w:lang w:eastAsia="en-US"/>
              </w:rPr>
              <w:t xml:space="preserve">Подготовка проектов нормативных правовых актов муниципального района об </w:t>
            </w:r>
            <w:r w:rsidRPr="00A07D1A">
              <w:rPr>
                <w:sz w:val="18"/>
                <w:szCs w:val="18"/>
                <w:lang w:eastAsia="en-US"/>
              </w:rPr>
              <w:lastRenderedPageBreak/>
              <w:t>утверждении Порядка предоставления финансовой помощи поселениям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14:paraId="3F5C606C"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hideMark/>
          </w:tcPr>
          <w:p w14:paraId="55EBF5F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5847B95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29DB8F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7CE83D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8A4EFA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0A8BA38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2A0C55A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363F57B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3715C69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0B4A1FE7" w14:textId="77777777" w:rsidTr="00BD3743">
        <w:trPr>
          <w:gridAfter w:val="1"/>
          <w:wAfter w:w="3" w:type="pct"/>
          <w:trHeight w:val="55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576AB9AF"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34625EAB"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3CD695C5"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14:paraId="0F3C83A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1F9281E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28DEFD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A36765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0667287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3E88724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1394590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3D28D9A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6331DF2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073FEAE0" w14:textId="77777777" w:rsidTr="00BD3743">
        <w:trPr>
          <w:gridAfter w:val="1"/>
          <w:wAfter w:w="3" w:type="pct"/>
          <w:trHeight w:val="55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35B6A0C2"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3A420306"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117AE123"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14:paraId="321BBB0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6CE2E80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7ECA21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C126FA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5A52D8D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3756D67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196EDCA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4D133CA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760A613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4682EF09" w14:textId="77777777" w:rsidTr="00BD3743">
        <w:trPr>
          <w:gridAfter w:val="1"/>
          <w:wAfter w:w="3" w:type="pct"/>
          <w:trHeight w:val="5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3A2244E7"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4FBA2E3B" w14:textId="77777777" w:rsidR="00BD3743" w:rsidRPr="00A07D1A" w:rsidRDefault="00BD3743" w:rsidP="00BD3743">
            <w:pPr>
              <w:spacing w:line="276" w:lineRule="auto"/>
              <w:rPr>
                <w:sz w:val="18"/>
                <w:szCs w:val="18"/>
                <w:lang w:eastAsia="en-US"/>
              </w:rPr>
            </w:pPr>
            <w:r w:rsidRPr="00A07D1A">
              <w:rPr>
                <w:sz w:val="18"/>
                <w:szCs w:val="18"/>
                <w:lang w:eastAsia="en-US"/>
              </w:rPr>
              <w:t>Выравнивание бюджетной обеспеченности поселений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14:paraId="348C5EE2" w14:textId="77777777" w:rsidR="00BD3743" w:rsidRPr="00A07D1A" w:rsidRDefault="00BD3743" w:rsidP="00BD3743">
            <w:pPr>
              <w:rPr>
                <w:sz w:val="18"/>
                <w:szCs w:val="18"/>
                <w:lang w:eastAsia="en-US"/>
              </w:rPr>
            </w:pPr>
            <w:r w:rsidRPr="00A07D1A">
              <w:rPr>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0820C897"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357 764,0</w:t>
            </w:r>
          </w:p>
        </w:tc>
        <w:tc>
          <w:tcPr>
            <w:tcW w:w="351" w:type="pct"/>
            <w:tcBorders>
              <w:top w:val="single" w:sz="4" w:space="0" w:color="auto"/>
              <w:left w:val="single" w:sz="4" w:space="0" w:color="auto"/>
              <w:bottom w:val="single" w:sz="4" w:space="0" w:color="auto"/>
              <w:right w:val="single" w:sz="4" w:space="0" w:color="auto"/>
            </w:tcBorders>
            <w:vAlign w:val="center"/>
          </w:tcPr>
          <w:p w14:paraId="6CBBFD14" w14:textId="77777777" w:rsidR="00BD3743" w:rsidRPr="00A07D1A" w:rsidRDefault="00BD3743" w:rsidP="00BD3743">
            <w:pPr>
              <w:spacing w:line="276" w:lineRule="auto"/>
              <w:jc w:val="center"/>
              <w:rPr>
                <w:sz w:val="18"/>
                <w:szCs w:val="18"/>
                <w:lang w:eastAsia="en-US"/>
              </w:rPr>
            </w:pPr>
            <w:r w:rsidRPr="00A07D1A">
              <w:rPr>
                <w:sz w:val="18"/>
                <w:szCs w:val="18"/>
                <w:lang w:eastAsia="en-US"/>
              </w:rPr>
              <w:t>38 769,0</w:t>
            </w:r>
          </w:p>
        </w:tc>
        <w:tc>
          <w:tcPr>
            <w:tcW w:w="343" w:type="pct"/>
            <w:tcBorders>
              <w:top w:val="single" w:sz="4" w:space="0" w:color="auto"/>
              <w:left w:val="single" w:sz="4" w:space="0" w:color="auto"/>
              <w:bottom w:val="single" w:sz="4" w:space="0" w:color="auto"/>
              <w:right w:val="single" w:sz="4" w:space="0" w:color="auto"/>
            </w:tcBorders>
            <w:vAlign w:val="center"/>
          </w:tcPr>
          <w:p w14:paraId="02E8D943" w14:textId="77777777" w:rsidR="00BD3743" w:rsidRPr="00A07D1A" w:rsidRDefault="00BD3743" w:rsidP="00BD3743">
            <w:pPr>
              <w:spacing w:line="276" w:lineRule="auto"/>
              <w:jc w:val="center"/>
              <w:rPr>
                <w:sz w:val="18"/>
                <w:szCs w:val="18"/>
                <w:lang w:eastAsia="en-US"/>
              </w:rPr>
            </w:pPr>
            <w:r w:rsidRPr="00A07D1A">
              <w:rPr>
                <w:sz w:val="18"/>
                <w:szCs w:val="18"/>
                <w:lang w:eastAsia="en-US"/>
              </w:rPr>
              <w:t>45 719,0</w:t>
            </w:r>
          </w:p>
        </w:tc>
        <w:tc>
          <w:tcPr>
            <w:tcW w:w="343" w:type="pct"/>
            <w:tcBorders>
              <w:top w:val="single" w:sz="4" w:space="0" w:color="auto"/>
              <w:left w:val="single" w:sz="4" w:space="0" w:color="auto"/>
              <w:bottom w:val="single" w:sz="4" w:space="0" w:color="auto"/>
              <w:right w:val="single" w:sz="4" w:space="0" w:color="auto"/>
            </w:tcBorders>
            <w:vAlign w:val="center"/>
          </w:tcPr>
          <w:p w14:paraId="39E38F85" w14:textId="77777777" w:rsidR="00BD3743" w:rsidRPr="00A07D1A" w:rsidRDefault="00BD3743" w:rsidP="00BD3743">
            <w:pPr>
              <w:spacing w:line="276" w:lineRule="auto"/>
              <w:jc w:val="center"/>
              <w:rPr>
                <w:sz w:val="18"/>
                <w:szCs w:val="18"/>
                <w:lang w:eastAsia="en-US"/>
              </w:rPr>
            </w:pPr>
            <w:r w:rsidRPr="00A07D1A">
              <w:rPr>
                <w:sz w:val="18"/>
                <w:szCs w:val="18"/>
                <w:lang w:eastAsia="en-US"/>
              </w:rPr>
              <w:t>44 451,0</w:t>
            </w:r>
          </w:p>
        </w:tc>
        <w:tc>
          <w:tcPr>
            <w:tcW w:w="317" w:type="pct"/>
            <w:tcBorders>
              <w:top w:val="single" w:sz="4" w:space="0" w:color="auto"/>
              <w:left w:val="single" w:sz="4" w:space="0" w:color="auto"/>
              <w:bottom w:val="single" w:sz="4" w:space="0" w:color="auto"/>
              <w:right w:val="single" w:sz="4" w:space="0" w:color="auto"/>
            </w:tcBorders>
            <w:vAlign w:val="center"/>
          </w:tcPr>
          <w:p w14:paraId="6A05B34A" w14:textId="77777777" w:rsidR="00BD3743" w:rsidRPr="00A07D1A" w:rsidRDefault="00BD3743" w:rsidP="00BD3743">
            <w:pPr>
              <w:spacing w:line="276" w:lineRule="auto"/>
              <w:jc w:val="center"/>
              <w:rPr>
                <w:sz w:val="18"/>
                <w:szCs w:val="18"/>
                <w:lang w:eastAsia="en-US"/>
              </w:rPr>
            </w:pPr>
            <w:r w:rsidRPr="00A07D1A">
              <w:rPr>
                <w:sz w:val="18"/>
                <w:szCs w:val="18"/>
                <w:lang w:eastAsia="en-US"/>
              </w:rPr>
              <w:t>45 765,0</w:t>
            </w:r>
          </w:p>
        </w:tc>
        <w:tc>
          <w:tcPr>
            <w:tcW w:w="319" w:type="pct"/>
            <w:tcBorders>
              <w:top w:val="single" w:sz="4" w:space="0" w:color="auto"/>
              <w:left w:val="single" w:sz="4" w:space="0" w:color="auto"/>
              <w:bottom w:val="single" w:sz="4" w:space="0" w:color="auto"/>
              <w:right w:val="single" w:sz="4" w:space="0" w:color="auto"/>
            </w:tcBorders>
            <w:vAlign w:val="center"/>
          </w:tcPr>
          <w:p w14:paraId="77BC03C8" w14:textId="77777777" w:rsidR="00BD3743" w:rsidRPr="00A07D1A" w:rsidRDefault="00BD3743" w:rsidP="00BD3743">
            <w:pPr>
              <w:spacing w:line="276" w:lineRule="auto"/>
              <w:jc w:val="center"/>
              <w:rPr>
                <w:sz w:val="18"/>
                <w:szCs w:val="18"/>
                <w:lang w:eastAsia="en-US"/>
              </w:rPr>
            </w:pPr>
            <w:r w:rsidRPr="00A07D1A">
              <w:rPr>
                <w:sz w:val="18"/>
                <w:szCs w:val="18"/>
                <w:lang w:eastAsia="en-US"/>
              </w:rPr>
              <w:t>45 765,0</w:t>
            </w:r>
          </w:p>
        </w:tc>
        <w:tc>
          <w:tcPr>
            <w:tcW w:w="346" w:type="pct"/>
            <w:tcBorders>
              <w:top w:val="single" w:sz="4" w:space="0" w:color="auto"/>
              <w:left w:val="single" w:sz="4" w:space="0" w:color="auto"/>
              <w:bottom w:val="single" w:sz="4" w:space="0" w:color="auto"/>
              <w:right w:val="single" w:sz="4" w:space="0" w:color="auto"/>
            </w:tcBorders>
            <w:vAlign w:val="center"/>
          </w:tcPr>
          <w:p w14:paraId="02EA1110" w14:textId="77777777" w:rsidR="00BD3743" w:rsidRPr="00A07D1A" w:rsidRDefault="00BD3743" w:rsidP="00BD3743">
            <w:pPr>
              <w:spacing w:line="276" w:lineRule="auto"/>
              <w:jc w:val="center"/>
              <w:rPr>
                <w:sz w:val="18"/>
                <w:szCs w:val="18"/>
                <w:lang w:eastAsia="en-US"/>
              </w:rPr>
            </w:pPr>
            <w:r w:rsidRPr="00A07D1A">
              <w:rPr>
                <w:sz w:val="18"/>
                <w:szCs w:val="18"/>
                <w:lang w:eastAsia="en-US"/>
              </w:rPr>
              <w:t>45 765,0</w:t>
            </w:r>
          </w:p>
        </w:tc>
        <w:tc>
          <w:tcPr>
            <w:tcW w:w="336" w:type="pct"/>
            <w:tcBorders>
              <w:top w:val="single" w:sz="4" w:space="0" w:color="auto"/>
              <w:left w:val="single" w:sz="4" w:space="0" w:color="auto"/>
              <w:bottom w:val="single" w:sz="4" w:space="0" w:color="auto"/>
              <w:right w:val="single" w:sz="4" w:space="0" w:color="auto"/>
            </w:tcBorders>
            <w:vAlign w:val="center"/>
          </w:tcPr>
          <w:p w14:paraId="689D3A99" w14:textId="77777777" w:rsidR="00BD3743" w:rsidRPr="00A07D1A" w:rsidRDefault="00BD3743" w:rsidP="00BD3743">
            <w:pPr>
              <w:spacing w:line="276" w:lineRule="auto"/>
              <w:jc w:val="center"/>
              <w:rPr>
                <w:sz w:val="18"/>
                <w:szCs w:val="18"/>
                <w:lang w:eastAsia="en-US"/>
              </w:rPr>
            </w:pPr>
            <w:r w:rsidRPr="00A07D1A">
              <w:rPr>
                <w:sz w:val="18"/>
                <w:szCs w:val="18"/>
                <w:lang w:eastAsia="en-US"/>
              </w:rPr>
              <w:t>45 765,0</w:t>
            </w:r>
          </w:p>
        </w:tc>
        <w:tc>
          <w:tcPr>
            <w:tcW w:w="337" w:type="pct"/>
            <w:tcBorders>
              <w:top w:val="single" w:sz="4" w:space="0" w:color="auto"/>
              <w:left w:val="single" w:sz="4" w:space="0" w:color="auto"/>
              <w:bottom w:val="single" w:sz="4" w:space="0" w:color="auto"/>
              <w:right w:val="single" w:sz="4" w:space="0" w:color="auto"/>
            </w:tcBorders>
            <w:vAlign w:val="center"/>
          </w:tcPr>
          <w:p w14:paraId="72DDEABB" w14:textId="77777777" w:rsidR="00BD3743" w:rsidRPr="00A07D1A" w:rsidRDefault="00BD3743" w:rsidP="00BD3743">
            <w:pPr>
              <w:spacing w:line="276" w:lineRule="auto"/>
              <w:jc w:val="center"/>
              <w:rPr>
                <w:sz w:val="18"/>
                <w:szCs w:val="18"/>
                <w:lang w:eastAsia="en-US"/>
              </w:rPr>
            </w:pPr>
            <w:r w:rsidRPr="00A07D1A">
              <w:rPr>
                <w:sz w:val="18"/>
                <w:szCs w:val="18"/>
                <w:lang w:eastAsia="en-US"/>
              </w:rPr>
              <w:t>45 765,0</w:t>
            </w:r>
          </w:p>
        </w:tc>
      </w:tr>
      <w:tr w:rsidR="00BD3743" w:rsidRPr="00A07D1A" w14:paraId="70B142A2" w14:textId="77777777" w:rsidTr="00BD3743">
        <w:trPr>
          <w:gridAfter w:val="1"/>
          <w:wAfter w:w="3" w:type="pct"/>
          <w:trHeight w:val="3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281903B6"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62B035FB"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1D13C85C" w14:textId="77777777" w:rsidR="00BD3743" w:rsidRPr="00A07D1A" w:rsidRDefault="00BD3743" w:rsidP="00BD3743">
            <w:pPr>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1AFA33A9"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70 764,0</w:t>
            </w:r>
          </w:p>
        </w:tc>
        <w:tc>
          <w:tcPr>
            <w:tcW w:w="351" w:type="pct"/>
            <w:tcBorders>
              <w:top w:val="single" w:sz="4" w:space="0" w:color="auto"/>
              <w:left w:val="single" w:sz="4" w:space="0" w:color="auto"/>
              <w:bottom w:val="single" w:sz="4" w:space="0" w:color="auto"/>
              <w:right w:val="single" w:sz="4" w:space="0" w:color="auto"/>
            </w:tcBorders>
            <w:vAlign w:val="center"/>
          </w:tcPr>
          <w:p w14:paraId="0B9CA3C1" w14:textId="77777777" w:rsidR="00BD3743" w:rsidRPr="00A07D1A" w:rsidRDefault="00BD3743" w:rsidP="00BD3743">
            <w:pPr>
              <w:spacing w:line="276" w:lineRule="auto"/>
              <w:jc w:val="center"/>
              <w:rPr>
                <w:sz w:val="18"/>
                <w:szCs w:val="18"/>
                <w:lang w:eastAsia="en-US"/>
              </w:rPr>
            </w:pPr>
            <w:r w:rsidRPr="00A07D1A">
              <w:rPr>
                <w:sz w:val="18"/>
                <w:szCs w:val="18"/>
                <w:lang w:eastAsia="en-US"/>
              </w:rPr>
              <w:t>8 769,0</w:t>
            </w:r>
          </w:p>
        </w:tc>
        <w:tc>
          <w:tcPr>
            <w:tcW w:w="343" w:type="pct"/>
            <w:tcBorders>
              <w:top w:val="single" w:sz="4" w:space="0" w:color="auto"/>
              <w:left w:val="single" w:sz="4" w:space="0" w:color="auto"/>
              <w:bottom w:val="single" w:sz="4" w:space="0" w:color="auto"/>
              <w:right w:val="single" w:sz="4" w:space="0" w:color="auto"/>
            </w:tcBorders>
            <w:vAlign w:val="center"/>
          </w:tcPr>
          <w:p w14:paraId="1342CFEC" w14:textId="77777777" w:rsidR="00BD3743" w:rsidRPr="00A07D1A" w:rsidRDefault="00BD3743" w:rsidP="00BD3743">
            <w:pPr>
              <w:spacing w:line="276" w:lineRule="auto"/>
              <w:jc w:val="center"/>
              <w:rPr>
                <w:sz w:val="18"/>
                <w:szCs w:val="18"/>
                <w:lang w:eastAsia="en-US"/>
              </w:rPr>
            </w:pPr>
            <w:r w:rsidRPr="00A07D1A">
              <w:rPr>
                <w:sz w:val="18"/>
                <w:szCs w:val="18"/>
                <w:lang w:eastAsia="en-US"/>
              </w:rPr>
              <w:t>9 719,0</w:t>
            </w:r>
          </w:p>
        </w:tc>
        <w:tc>
          <w:tcPr>
            <w:tcW w:w="343" w:type="pct"/>
            <w:tcBorders>
              <w:top w:val="single" w:sz="4" w:space="0" w:color="auto"/>
              <w:left w:val="single" w:sz="4" w:space="0" w:color="auto"/>
              <w:bottom w:val="single" w:sz="4" w:space="0" w:color="auto"/>
              <w:right w:val="single" w:sz="4" w:space="0" w:color="auto"/>
            </w:tcBorders>
            <w:vAlign w:val="center"/>
          </w:tcPr>
          <w:p w14:paraId="052F5C0B" w14:textId="77777777" w:rsidR="00BD3743" w:rsidRPr="00A07D1A" w:rsidRDefault="00BD3743" w:rsidP="00BD3743">
            <w:pPr>
              <w:spacing w:line="276" w:lineRule="auto"/>
              <w:jc w:val="center"/>
              <w:rPr>
                <w:sz w:val="18"/>
                <w:szCs w:val="18"/>
                <w:lang w:eastAsia="en-US"/>
              </w:rPr>
            </w:pPr>
            <w:r w:rsidRPr="00A07D1A">
              <w:rPr>
                <w:sz w:val="18"/>
                <w:szCs w:val="18"/>
                <w:lang w:eastAsia="en-US"/>
              </w:rPr>
              <w:t>8 451,0</w:t>
            </w:r>
          </w:p>
        </w:tc>
        <w:tc>
          <w:tcPr>
            <w:tcW w:w="317" w:type="pct"/>
            <w:tcBorders>
              <w:top w:val="single" w:sz="4" w:space="0" w:color="auto"/>
              <w:left w:val="single" w:sz="4" w:space="0" w:color="auto"/>
              <w:bottom w:val="single" w:sz="4" w:space="0" w:color="auto"/>
              <w:right w:val="single" w:sz="4" w:space="0" w:color="auto"/>
            </w:tcBorders>
            <w:vAlign w:val="center"/>
          </w:tcPr>
          <w:p w14:paraId="04EAB42B" w14:textId="77777777" w:rsidR="00BD3743" w:rsidRPr="00A07D1A" w:rsidRDefault="00BD3743" w:rsidP="00BD3743">
            <w:pPr>
              <w:spacing w:line="276" w:lineRule="auto"/>
              <w:jc w:val="center"/>
              <w:rPr>
                <w:sz w:val="18"/>
                <w:szCs w:val="18"/>
                <w:lang w:eastAsia="en-US"/>
              </w:rPr>
            </w:pPr>
            <w:r w:rsidRPr="00A07D1A">
              <w:rPr>
                <w:sz w:val="18"/>
                <w:szCs w:val="18"/>
                <w:lang w:eastAsia="en-US"/>
              </w:rPr>
              <w:t>8 765,0</w:t>
            </w:r>
          </w:p>
        </w:tc>
        <w:tc>
          <w:tcPr>
            <w:tcW w:w="319" w:type="pct"/>
            <w:tcBorders>
              <w:top w:val="single" w:sz="4" w:space="0" w:color="auto"/>
              <w:left w:val="single" w:sz="4" w:space="0" w:color="auto"/>
              <w:bottom w:val="single" w:sz="4" w:space="0" w:color="auto"/>
              <w:right w:val="single" w:sz="4" w:space="0" w:color="auto"/>
            </w:tcBorders>
            <w:vAlign w:val="center"/>
          </w:tcPr>
          <w:p w14:paraId="3B0E8281" w14:textId="77777777" w:rsidR="00BD3743" w:rsidRPr="00A07D1A" w:rsidRDefault="00BD3743" w:rsidP="00BD3743">
            <w:pPr>
              <w:spacing w:line="276" w:lineRule="auto"/>
              <w:jc w:val="center"/>
              <w:rPr>
                <w:sz w:val="18"/>
                <w:szCs w:val="18"/>
                <w:lang w:eastAsia="en-US"/>
              </w:rPr>
            </w:pPr>
            <w:r w:rsidRPr="00A07D1A">
              <w:rPr>
                <w:sz w:val="18"/>
                <w:szCs w:val="18"/>
                <w:lang w:eastAsia="en-US"/>
              </w:rPr>
              <w:t>8 765,0</w:t>
            </w:r>
          </w:p>
        </w:tc>
        <w:tc>
          <w:tcPr>
            <w:tcW w:w="346" w:type="pct"/>
            <w:tcBorders>
              <w:top w:val="single" w:sz="4" w:space="0" w:color="auto"/>
              <w:left w:val="single" w:sz="4" w:space="0" w:color="auto"/>
              <w:bottom w:val="single" w:sz="4" w:space="0" w:color="auto"/>
              <w:right w:val="single" w:sz="4" w:space="0" w:color="auto"/>
            </w:tcBorders>
            <w:vAlign w:val="center"/>
          </w:tcPr>
          <w:p w14:paraId="36B16123" w14:textId="77777777" w:rsidR="00BD3743" w:rsidRPr="00A07D1A" w:rsidRDefault="00BD3743" w:rsidP="00BD3743">
            <w:pPr>
              <w:spacing w:line="276" w:lineRule="auto"/>
              <w:jc w:val="center"/>
              <w:rPr>
                <w:sz w:val="18"/>
                <w:szCs w:val="18"/>
                <w:lang w:eastAsia="en-US"/>
              </w:rPr>
            </w:pPr>
            <w:r w:rsidRPr="00A07D1A">
              <w:rPr>
                <w:sz w:val="18"/>
                <w:szCs w:val="18"/>
                <w:lang w:eastAsia="en-US"/>
              </w:rPr>
              <w:t>8 765,0</w:t>
            </w:r>
          </w:p>
        </w:tc>
        <w:tc>
          <w:tcPr>
            <w:tcW w:w="336" w:type="pct"/>
            <w:tcBorders>
              <w:top w:val="single" w:sz="4" w:space="0" w:color="auto"/>
              <w:left w:val="single" w:sz="4" w:space="0" w:color="auto"/>
              <w:bottom w:val="single" w:sz="4" w:space="0" w:color="auto"/>
              <w:right w:val="single" w:sz="4" w:space="0" w:color="auto"/>
            </w:tcBorders>
            <w:vAlign w:val="center"/>
          </w:tcPr>
          <w:p w14:paraId="4DE84020" w14:textId="77777777" w:rsidR="00BD3743" w:rsidRPr="00A07D1A" w:rsidRDefault="00BD3743" w:rsidP="00BD3743">
            <w:pPr>
              <w:spacing w:line="276" w:lineRule="auto"/>
              <w:jc w:val="center"/>
              <w:rPr>
                <w:sz w:val="18"/>
                <w:szCs w:val="18"/>
                <w:lang w:eastAsia="en-US"/>
              </w:rPr>
            </w:pPr>
            <w:r w:rsidRPr="00A07D1A">
              <w:rPr>
                <w:sz w:val="18"/>
                <w:szCs w:val="18"/>
                <w:lang w:eastAsia="en-US"/>
              </w:rPr>
              <w:t>8 765,0</w:t>
            </w:r>
          </w:p>
        </w:tc>
        <w:tc>
          <w:tcPr>
            <w:tcW w:w="337" w:type="pct"/>
            <w:tcBorders>
              <w:top w:val="single" w:sz="4" w:space="0" w:color="auto"/>
              <w:left w:val="single" w:sz="4" w:space="0" w:color="auto"/>
              <w:bottom w:val="single" w:sz="4" w:space="0" w:color="auto"/>
              <w:right w:val="single" w:sz="4" w:space="0" w:color="auto"/>
            </w:tcBorders>
            <w:vAlign w:val="center"/>
          </w:tcPr>
          <w:p w14:paraId="61F0DF3E" w14:textId="77777777" w:rsidR="00BD3743" w:rsidRPr="00A07D1A" w:rsidRDefault="00BD3743" w:rsidP="00BD3743">
            <w:pPr>
              <w:spacing w:line="276" w:lineRule="auto"/>
              <w:jc w:val="center"/>
              <w:rPr>
                <w:sz w:val="18"/>
                <w:szCs w:val="18"/>
                <w:lang w:eastAsia="en-US"/>
              </w:rPr>
            </w:pPr>
            <w:r w:rsidRPr="00A07D1A">
              <w:rPr>
                <w:sz w:val="18"/>
                <w:szCs w:val="18"/>
                <w:lang w:eastAsia="en-US"/>
              </w:rPr>
              <w:t>8 765,0</w:t>
            </w:r>
          </w:p>
        </w:tc>
      </w:tr>
      <w:tr w:rsidR="00BD3743" w:rsidRPr="00A07D1A" w14:paraId="33167C22" w14:textId="77777777" w:rsidTr="00BD3743">
        <w:trPr>
          <w:gridAfter w:val="1"/>
          <w:wAfter w:w="3" w:type="pct"/>
          <w:trHeight w:val="59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5B563D62"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167DAE3F"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6E9271F6" w14:textId="77777777" w:rsidR="00BD3743" w:rsidRPr="00A07D1A" w:rsidRDefault="00BD3743" w:rsidP="00BD3743">
            <w:pPr>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032AEAB9"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287 000,0</w:t>
            </w:r>
          </w:p>
        </w:tc>
        <w:tc>
          <w:tcPr>
            <w:tcW w:w="351" w:type="pct"/>
            <w:tcBorders>
              <w:top w:val="single" w:sz="4" w:space="0" w:color="auto"/>
              <w:left w:val="single" w:sz="4" w:space="0" w:color="auto"/>
              <w:bottom w:val="single" w:sz="4" w:space="0" w:color="auto"/>
              <w:right w:val="single" w:sz="4" w:space="0" w:color="auto"/>
            </w:tcBorders>
            <w:vAlign w:val="center"/>
          </w:tcPr>
          <w:p w14:paraId="207B7488" w14:textId="77777777" w:rsidR="00BD3743" w:rsidRPr="00A07D1A" w:rsidRDefault="00BD3743" w:rsidP="00BD3743">
            <w:pPr>
              <w:spacing w:line="276" w:lineRule="auto"/>
              <w:jc w:val="center"/>
              <w:rPr>
                <w:sz w:val="18"/>
                <w:szCs w:val="18"/>
                <w:lang w:eastAsia="en-US"/>
              </w:rPr>
            </w:pPr>
            <w:r w:rsidRPr="00A07D1A">
              <w:rPr>
                <w:sz w:val="18"/>
                <w:szCs w:val="18"/>
                <w:lang w:eastAsia="en-US"/>
              </w:rPr>
              <w:t>30 000,0</w:t>
            </w:r>
          </w:p>
        </w:tc>
        <w:tc>
          <w:tcPr>
            <w:tcW w:w="343" w:type="pct"/>
            <w:tcBorders>
              <w:top w:val="single" w:sz="4" w:space="0" w:color="auto"/>
              <w:left w:val="single" w:sz="4" w:space="0" w:color="auto"/>
              <w:bottom w:val="single" w:sz="4" w:space="0" w:color="auto"/>
              <w:right w:val="single" w:sz="4" w:space="0" w:color="auto"/>
            </w:tcBorders>
            <w:vAlign w:val="center"/>
          </w:tcPr>
          <w:p w14:paraId="3B323729" w14:textId="77777777" w:rsidR="00BD3743" w:rsidRPr="00A07D1A" w:rsidRDefault="00BD3743" w:rsidP="00BD3743">
            <w:pPr>
              <w:spacing w:line="276" w:lineRule="auto"/>
              <w:jc w:val="center"/>
              <w:rPr>
                <w:sz w:val="18"/>
                <w:szCs w:val="18"/>
                <w:lang w:eastAsia="en-US"/>
              </w:rPr>
            </w:pPr>
            <w:r w:rsidRPr="00A07D1A">
              <w:rPr>
                <w:sz w:val="18"/>
                <w:szCs w:val="18"/>
                <w:lang w:eastAsia="en-US"/>
              </w:rPr>
              <w:t>36 000,0</w:t>
            </w:r>
          </w:p>
        </w:tc>
        <w:tc>
          <w:tcPr>
            <w:tcW w:w="343" w:type="pct"/>
            <w:tcBorders>
              <w:top w:val="single" w:sz="4" w:space="0" w:color="auto"/>
              <w:left w:val="single" w:sz="4" w:space="0" w:color="auto"/>
              <w:bottom w:val="single" w:sz="4" w:space="0" w:color="auto"/>
              <w:right w:val="single" w:sz="4" w:space="0" w:color="auto"/>
            </w:tcBorders>
            <w:vAlign w:val="center"/>
          </w:tcPr>
          <w:p w14:paraId="107B01C1" w14:textId="77777777" w:rsidR="00BD3743" w:rsidRPr="00A07D1A" w:rsidRDefault="00BD3743" w:rsidP="00BD3743">
            <w:pPr>
              <w:spacing w:line="276" w:lineRule="auto"/>
              <w:jc w:val="center"/>
              <w:rPr>
                <w:sz w:val="18"/>
                <w:szCs w:val="18"/>
                <w:lang w:eastAsia="en-US"/>
              </w:rPr>
            </w:pPr>
            <w:r w:rsidRPr="00A07D1A">
              <w:rPr>
                <w:sz w:val="18"/>
                <w:szCs w:val="18"/>
                <w:lang w:eastAsia="en-US"/>
              </w:rPr>
              <w:t>36 000,0</w:t>
            </w:r>
          </w:p>
        </w:tc>
        <w:tc>
          <w:tcPr>
            <w:tcW w:w="317" w:type="pct"/>
            <w:tcBorders>
              <w:top w:val="single" w:sz="4" w:space="0" w:color="auto"/>
              <w:left w:val="single" w:sz="4" w:space="0" w:color="auto"/>
              <w:bottom w:val="single" w:sz="4" w:space="0" w:color="auto"/>
              <w:right w:val="single" w:sz="4" w:space="0" w:color="auto"/>
            </w:tcBorders>
            <w:vAlign w:val="center"/>
          </w:tcPr>
          <w:p w14:paraId="59FF0521" w14:textId="77777777" w:rsidR="00BD3743" w:rsidRPr="00A07D1A" w:rsidRDefault="00BD3743" w:rsidP="00BD3743">
            <w:pPr>
              <w:spacing w:line="276" w:lineRule="auto"/>
              <w:jc w:val="center"/>
              <w:rPr>
                <w:sz w:val="18"/>
                <w:szCs w:val="18"/>
                <w:lang w:eastAsia="en-US"/>
              </w:rPr>
            </w:pPr>
            <w:r w:rsidRPr="00A07D1A">
              <w:rPr>
                <w:sz w:val="18"/>
                <w:szCs w:val="18"/>
                <w:lang w:eastAsia="en-US"/>
              </w:rPr>
              <w:t>37 000,0</w:t>
            </w:r>
          </w:p>
        </w:tc>
        <w:tc>
          <w:tcPr>
            <w:tcW w:w="319" w:type="pct"/>
            <w:tcBorders>
              <w:top w:val="single" w:sz="4" w:space="0" w:color="auto"/>
              <w:left w:val="single" w:sz="4" w:space="0" w:color="auto"/>
              <w:bottom w:val="single" w:sz="4" w:space="0" w:color="auto"/>
              <w:right w:val="single" w:sz="4" w:space="0" w:color="auto"/>
            </w:tcBorders>
            <w:vAlign w:val="center"/>
          </w:tcPr>
          <w:p w14:paraId="2774AFC9" w14:textId="77777777" w:rsidR="00BD3743" w:rsidRPr="00A07D1A" w:rsidRDefault="00BD3743" w:rsidP="00BD3743">
            <w:pPr>
              <w:spacing w:line="276" w:lineRule="auto"/>
              <w:jc w:val="center"/>
              <w:rPr>
                <w:sz w:val="18"/>
                <w:szCs w:val="18"/>
                <w:lang w:eastAsia="en-US"/>
              </w:rPr>
            </w:pPr>
            <w:r w:rsidRPr="00A07D1A">
              <w:rPr>
                <w:sz w:val="18"/>
                <w:szCs w:val="18"/>
                <w:lang w:eastAsia="en-US"/>
              </w:rPr>
              <w:t>37 000,0</w:t>
            </w:r>
          </w:p>
        </w:tc>
        <w:tc>
          <w:tcPr>
            <w:tcW w:w="346" w:type="pct"/>
            <w:tcBorders>
              <w:top w:val="single" w:sz="4" w:space="0" w:color="auto"/>
              <w:left w:val="single" w:sz="4" w:space="0" w:color="auto"/>
              <w:bottom w:val="single" w:sz="4" w:space="0" w:color="auto"/>
              <w:right w:val="single" w:sz="4" w:space="0" w:color="auto"/>
            </w:tcBorders>
            <w:vAlign w:val="center"/>
          </w:tcPr>
          <w:p w14:paraId="428881F8" w14:textId="77777777" w:rsidR="00BD3743" w:rsidRPr="00A07D1A" w:rsidRDefault="00BD3743" w:rsidP="00BD3743">
            <w:pPr>
              <w:spacing w:line="276" w:lineRule="auto"/>
              <w:jc w:val="center"/>
              <w:rPr>
                <w:sz w:val="18"/>
                <w:szCs w:val="18"/>
                <w:lang w:eastAsia="en-US"/>
              </w:rPr>
            </w:pPr>
            <w:r w:rsidRPr="00A07D1A">
              <w:rPr>
                <w:sz w:val="18"/>
                <w:szCs w:val="18"/>
                <w:lang w:eastAsia="en-US"/>
              </w:rPr>
              <w:t>37 000,0</w:t>
            </w:r>
          </w:p>
        </w:tc>
        <w:tc>
          <w:tcPr>
            <w:tcW w:w="336" w:type="pct"/>
            <w:tcBorders>
              <w:top w:val="single" w:sz="4" w:space="0" w:color="auto"/>
              <w:left w:val="single" w:sz="4" w:space="0" w:color="auto"/>
              <w:bottom w:val="single" w:sz="4" w:space="0" w:color="auto"/>
              <w:right w:val="single" w:sz="4" w:space="0" w:color="auto"/>
            </w:tcBorders>
            <w:vAlign w:val="center"/>
          </w:tcPr>
          <w:p w14:paraId="09EED9AB" w14:textId="77777777" w:rsidR="00BD3743" w:rsidRPr="00A07D1A" w:rsidRDefault="00BD3743" w:rsidP="00BD3743">
            <w:pPr>
              <w:spacing w:line="276" w:lineRule="auto"/>
              <w:jc w:val="center"/>
              <w:rPr>
                <w:sz w:val="18"/>
                <w:szCs w:val="18"/>
                <w:lang w:eastAsia="en-US"/>
              </w:rPr>
            </w:pPr>
            <w:r w:rsidRPr="00A07D1A">
              <w:rPr>
                <w:sz w:val="18"/>
                <w:szCs w:val="18"/>
                <w:lang w:eastAsia="en-US"/>
              </w:rPr>
              <w:t>37 000,0</w:t>
            </w:r>
          </w:p>
        </w:tc>
        <w:tc>
          <w:tcPr>
            <w:tcW w:w="337" w:type="pct"/>
            <w:tcBorders>
              <w:top w:val="single" w:sz="4" w:space="0" w:color="auto"/>
              <w:left w:val="single" w:sz="4" w:space="0" w:color="auto"/>
              <w:bottom w:val="single" w:sz="4" w:space="0" w:color="auto"/>
              <w:right w:val="single" w:sz="4" w:space="0" w:color="auto"/>
            </w:tcBorders>
            <w:vAlign w:val="center"/>
          </w:tcPr>
          <w:p w14:paraId="2B212F0B" w14:textId="77777777" w:rsidR="00BD3743" w:rsidRPr="00A07D1A" w:rsidRDefault="00BD3743" w:rsidP="00BD3743">
            <w:pPr>
              <w:spacing w:line="276" w:lineRule="auto"/>
              <w:jc w:val="center"/>
              <w:rPr>
                <w:sz w:val="18"/>
                <w:szCs w:val="18"/>
                <w:lang w:eastAsia="en-US"/>
              </w:rPr>
            </w:pPr>
            <w:r w:rsidRPr="00A07D1A">
              <w:rPr>
                <w:sz w:val="18"/>
                <w:szCs w:val="18"/>
                <w:lang w:eastAsia="en-US"/>
              </w:rPr>
              <w:t>37 000,0</w:t>
            </w:r>
          </w:p>
        </w:tc>
      </w:tr>
      <w:tr w:rsidR="00BD3743" w:rsidRPr="00A07D1A" w14:paraId="475CF6F6" w14:textId="77777777" w:rsidTr="00BD3743">
        <w:trPr>
          <w:gridAfter w:val="1"/>
          <w:wAfter w:w="3" w:type="pct"/>
          <w:trHeight w:val="384"/>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00A4F49B" w14:textId="77777777" w:rsidR="00BD3743" w:rsidRPr="00A07D1A" w:rsidRDefault="00BD3743" w:rsidP="00BD3743">
            <w:pPr>
              <w:spacing w:line="276" w:lineRule="auto"/>
              <w:rPr>
                <w:sz w:val="18"/>
                <w:szCs w:val="18"/>
                <w:lang w:eastAsia="en-US"/>
              </w:rPr>
            </w:pPr>
            <w:r w:rsidRPr="00A07D1A">
              <w:rPr>
                <w:sz w:val="18"/>
                <w:szCs w:val="18"/>
                <w:lang w:eastAsia="en-US"/>
              </w:rPr>
              <w:t>0Основное мероприятие 2.3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53488007" w14:textId="77777777" w:rsidR="00BD3743" w:rsidRPr="00A07D1A" w:rsidRDefault="00BD3743" w:rsidP="00BD3743">
            <w:pPr>
              <w:spacing w:line="276" w:lineRule="auto"/>
              <w:rPr>
                <w:sz w:val="18"/>
                <w:szCs w:val="18"/>
                <w:lang w:eastAsia="en-US"/>
              </w:rPr>
            </w:pPr>
            <w:r w:rsidRPr="00A07D1A">
              <w:rPr>
                <w:sz w:val="18"/>
                <w:szCs w:val="18"/>
                <w:lang w:eastAsia="en-US"/>
              </w:rPr>
              <w:t>Поддержка мер по обеспечению сбалансированности бюджетов поселений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14:paraId="1F645C58" w14:textId="77777777" w:rsidR="00BD3743" w:rsidRPr="00A07D1A" w:rsidRDefault="00BD3743" w:rsidP="00BD3743">
            <w:pPr>
              <w:spacing w:line="276" w:lineRule="auto"/>
              <w:rPr>
                <w:sz w:val="18"/>
                <w:szCs w:val="18"/>
                <w:lang w:eastAsia="en-US"/>
              </w:rPr>
            </w:pPr>
            <w:r w:rsidRPr="00A07D1A">
              <w:rPr>
                <w:sz w:val="18"/>
                <w:szCs w:val="18"/>
                <w:lang w:eastAsia="en-US"/>
              </w:rPr>
              <w:t>всего,</w:t>
            </w:r>
          </w:p>
          <w:p w14:paraId="68376C11" w14:textId="77777777" w:rsidR="00BD3743" w:rsidRPr="00A07D1A" w:rsidRDefault="00BD3743" w:rsidP="00BD3743">
            <w:pPr>
              <w:spacing w:line="276" w:lineRule="auto"/>
              <w:rPr>
                <w:sz w:val="18"/>
                <w:szCs w:val="18"/>
                <w:lang w:eastAsia="en-US"/>
              </w:rPr>
            </w:pPr>
            <w:r w:rsidRPr="00A07D1A">
              <w:rPr>
                <w:sz w:val="18"/>
                <w:szCs w:val="18"/>
                <w:lang w:eastAsia="en-US"/>
              </w:rPr>
              <w:t xml:space="preserve">в том числе </w:t>
            </w:r>
          </w:p>
        </w:tc>
        <w:tc>
          <w:tcPr>
            <w:tcW w:w="392" w:type="pct"/>
            <w:tcBorders>
              <w:top w:val="single" w:sz="4" w:space="0" w:color="auto"/>
              <w:left w:val="single" w:sz="4" w:space="0" w:color="auto"/>
              <w:bottom w:val="single" w:sz="4" w:space="0" w:color="auto"/>
              <w:right w:val="single" w:sz="4" w:space="0" w:color="auto"/>
            </w:tcBorders>
            <w:vAlign w:val="center"/>
          </w:tcPr>
          <w:p w14:paraId="3139A8AF"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278 628,8</w:t>
            </w:r>
          </w:p>
        </w:tc>
        <w:tc>
          <w:tcPr>
            <w:tcW w:w="351" w:type="pct"/>
            <w:tcBorders>
              <w:top w:val="single" w:sz="4" w:space="0" w:color="auto"/>
              <w:left w:val="single" w:sz="4" w:space="0" w:color="auto"/>
              <w:bottom w:val="single" w:sz="4" w:space="0" w:color="auto"/>
              <w:right w:val="single" w:sz="4" w:space="0" w:color="auto"/>
            </w:tcBorders>
            <w:vAlign w:val="center"/>
          </w:tcPr>
          <w:p w14:paraId="0C09199E" w14:textId="77777777" w:rsidR="00BD3743" w:rsidRPr="00A07D1A" w:rsidRDefault="00BD3743" w:rsidP="00BD3743">
            <w:pPr>
              <w:spacing w:line="276" w:lineRule="auto"/>
              <w:jc w:val="center"/>
              <w:rPr>
                <w:sz w:val="18"/>
                <w:szCs w:val="18"/>
                <w:lang w:eastAsia="en-US"/>
              </w:rPr>
            </w:pPr>
            <w:r w:rsidRPr="00A07D1A">
              <w:rPr>
                <w:sz w:val="18"/>
                <w:szCs w:val="18"/>
                <w:lang w:eastAsia="en-US"/>
              </w:rPr>
              <w:t>95 953,6</w:t>
            </w:r>
          </w:p>
        </w:tc>
        <w:tc>
          <w:tcPr>
            <w:tcW w:w="343" w:type="pct"/>
            <w:tcBorders>
              <w:top w:val="single" w:sz="4" w:space="0" w:color="auto"/>
              <w:left w:val="single" w:sz="4" w:space="0" w:color="auto"/>
              <w:bottom w:val="single" w:sz="4" w:space="0" w:color="auto"/>
              <w:right w:val="single" w:sz="4" w:space="0" w:color="auto"/>
            </w:tcBorders>
            <w:vAlign w:val="center"/>
          </w:tcPr>
          <w:p w14:paraId="54288648" w14:textId="77777777" w:rsidR="00BD3743" w:rsidRPr="00A07D1A" w:rsidRDefault="00BD3743" w:rsidP="00BD3743">
            <w:pPr>
              <w:spacing w:line="276" w:lineRule="auto"/>
              <w:jc w:val="center"/>
              <w:rPr>
                <w:sz w:val="18"/>
                <w:szCs w:val="18"/>
                <w:lang w:eastAsia="en-US"/>
              </w:rPr>
            </w:pPr>
            <w:r w:rsidRPr="00A07D1A">
              <w:rPr>
                <w:sz w:val="18"/>
                <w:szCs w:val="18"/>
                <w:lang w:eastAsia="en-US"/>
              </w:rPr>
              <w:t>79 975,2</w:t>
            </w:r>
          </w:p>
        </w:tc>
        <w:tc>
          <w:tcPr>
            <w:tcW w:w="343" w:type="pct"/>
            <w:tcBorders>
              <w:top w:val="single" w:sz="4" w:space="0" w:color="auto"/>
              <w:left w:val="single" w:sz="4" w:space="0" w:color="auto"/>
              <w:bottom w:val="single" w:sz="4" w:space="0" w:color="auto"/>
              <w:right w:val="single" w:sz="4" w:space="0" w:color="auto"/>
            </w:tcBorders>
            <w:vAlign w:val="center"/>
          </w:tcPr>
          <w:p w14:paraId="31B467BA" w14:textId="77777777" w:rsidR="00BD3743" w:rsidRPr="00A07D1A" w:rsidRDefault="00BD3743" w:rsidP="00BD3743">
            <w:pPr>
              <w:spacing w:line="276" w:lineRule="auto"/>
              <w:jc w:val="center"/>
              <w:rPr>
                <w:sz w:val="18"/>
                <w:szCs w:val="18"/>
                <w:lang w:eastAsia="en-US"/>
              </w:rPr>
            </w:pPr>
            <w:r w:rsidRPr="00A07D1A">
              <w:rPr>
                <w:sz w:val="18"/>
                <w:szCs w:val="18"/>
                <w:lang w:eastAsia="en-US"/>
              </w:rPr>
              <w:t>19 200,0</w:t>
            </w:r>
          </w:p>
        </w:tc>
        <w:tc>
          <w:tcPr>
            <w:tcW w:w="317" w:type="pct"/>
            <w:tcBorders>
              <w:top w:val="single" w:sz="4" w:space="0" w:color="auto"/>
              <w:left w:val="single" w:sz="4" w:space="0" w:color="auto"/>
              <w:bottom w:val="single" w:sz="4" w:space="0" w:color="auto"/>
              <w:right w:val="single" w:sz="4" w:space="0" w:color="auto"/>
            </w:tcBorders>
            <w:vAlign w:val="center"/>
          </w:tcPr>
          <w:p w14:paraId="70FC0FCD"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19" w:type="pct"/>
            <w:tcBorders>
              <w:top w:val="single" w:sz="4" w:space="0" w:color="auto"/>
              <w:left w:val="single" w:sz="4" w:space="0" w:color="auto"/>
              <w:bottom w:val="single" w:sz="4" w:space="0" w:color="auto"/>
              <w:right w:val="single" w:sz="4" w:space="0" w:color="auto"/>
            </w:tcBorders>
            <w:vAlign w:val="center"/>
          </w:tcPr>
          <w:p w14:paraId="10F72562"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46" w:type="pct"/>
            <w:tcBorders>
              <w:top w:val="single" w:sz="4" w:space="0" w:color="auto"/>
              <w:left w:val="single" w:sz="4" w:space="0" w:color="auto"/>
              <w:bottom w:val="single" w:sz="4" w:space="0" w:color="auto"/>
              <w:right w:val="single" w:sz="4" w:space="0" w:color="auto"/>
            </w:tcBorders>
            <w:vAlign w:val="center"/>
          </w:tcPr>
          <w:p w14:paraId="7461E874"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36" w:type="pct"/>
            <w:tcBorders>
              <w:top w:val="single" w:sz="4" w:space="0" w:color="auto"/>
              <w:left w:val="single" w:sz="4" w:space="0" w:color="auto"/>
              <w:bottom w:val="single" w:sz="4" w:space="0" w:color="auto"/>
              <w:right w:val="single" w:sz="4" w:space="0" w:color="auto"/>
            </w:tcBorders>
            <w:vAlign w:val="center"/>
          </w:tcPr>
          <w:p w14:paraId="6B1FB1C2"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37" w:type="pct"/>
            <w:tcBorders>
              <w:top w:val="single" w:sz="4" w:space="0" w:color="auto"/>
              <w:left w:val="single" w:sz="4" w:space="0" w:color="auto"/>
              <w:bottom w:val="single" w:sz="4" w:space="0" w:color="auto"/>
              <w:right w:val="single" w:sz="4" w:space="0" w:color="auto"/>
            </w:tcBorders>
            <w:vAlign w:val="center"/>
          </w:tcPr>
          <w:p w14:paraId="39F356FD"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r>
      <w:tr w:rsidR="00BD3743" w:rsidRPr="00A07D1A" w14:paraId="41F470D5" w14:textId="77777777" w:rsidTr="00BD3743">
        <w:trPr>
          <w:gridAfter w:val="1"/>
          <w:wAfter w:w="3" w:type="pct"/>
          <w:trHeight w:val="384"/>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547B070B"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0ECA1C5F"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7AAF2726"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2C7DD750"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72B9F14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26AFD9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D90B74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73D3AB3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1A5CD61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68F151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6A28E52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3DECD6A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7AD6940A" w14:textId="77777777" w:rsidTr="00BD3743">
        <w:trPr>
          <w:gridAfter w:val="1"/>
          <w:wAfter w:w="3" w:type="pct"/>
          <w:trHeight w:val="55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599967E1"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6D330E08"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5AAE4D4E"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6BD881AD"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278 628,8</w:t>
            </w:r>
          </w:p>
        </w:tc>
        <w:tc>
          <w:tcPr>
            <w:tcW w:w="351" w:type="pct"/>
            <w:tcBorders>
              <w:top w:val="single" w:sz="4" w:space="0" w:color="auto"/>
              <w:left w:val="single" w:sz="4" w:space="0" w:color="auto"/>
              <w:bottom w:val="single" w:sz="4" w:space="0" w:color="auto"/>
              <w:right w:val="single" w:sz="4" w:space="0" w:color="auto"/>
            </w:tcBorders>
            <w:vAlign w:val="center"/>
          </w:tcPr>
          <w:p w14:paraId="6BF3A99B" w14:textId="77777777" w:rsidR="00BD3743" w:rsidRPr="00A07D1A" w:rsidRDefault="00BD3743" w:rsidP="00BD3743">
            <w:pPr>
              <w:spacing w:line="276" w:lineRule="auto"/>
              <w:jc w:val="center"/>
              <w:rPr>
                <w:sz w:val="18"/>
                <w:szCs w:val="18"/>
                <w:lang w:eastAsia="en-US"/>
              </w:rPr>
            </w:pPr>
            <w:r w:rsidRPr="00A07D1A">
              <w:rPr>
                <w:sz w:val="18"/>
                <w:szCs w:val="18"/>
                <w:lang w:eastAsia="en-US"/>
              </w:rPr>
              <w:t>95 953,6</w:t>
            </w:r>
          </w:p>
        </w:tc>
        <w:tc>
          <w:tcPr>
            <w:tcW w:w="343" w:type="pct"/>
            <w:tcBorders>
              <w:top w:val="single" w:sz="4" w:space="0" w:color="auto"/>
              <w:left w:val="single" w:sz="4" w:space="0" w:color="auto"/>
              <w:bottom w:val="single" w:sz="4" w:space="0" w:color="auto"/>
              <w:right w:val="single" w:sz="4" w:space="0" w:color="auto"/>
            </w:tcBorders>
            <w:vAlign w:val="center"/>
          </w:tcPr>
          <w:p w14:paraId="7DBE7E8A" w14:textId="77777777" w:rsidR="00BD3743" w:rsidRPr="00A07D1A" w:rsidRDefault="00BD3743" w:rsidP="00BD3743">
            <w:pPr>
              <w:spacing w:line="276" w:lineRule="auto"/>
              <w:jc w:val="center"/>
              <w:rPr>
                <w:sz w:val="18"/>
                <w:szCs w:val="18"/>
                <w:lang w:eastAsia="en-US"/>
              </w:rPr>
            </w:pPr>
            <w:r w:rsidRPr="00A07D1A">
              <w:rPr>
                <w:sz w:val="18"/>
                <w:szCs w:val="18"/>
                <w:lang w:eastAsia="en-US"/>
              </w:rPr>
              <w:t>79 975,2</w:t>
            </w:r>
          </w:p>
        </w:tc>
        <w:tc>
          <w:tcPr>
            <w:tcW w:w="343" w:type="pct"/>
            <w:tcBorders>
              <w:top w:val="single" w:sz="4" w:space="0" w:color="auto"/>
              <w:left w:val="single" w:sz="4" w:space="0" w:color="auto"/>
              <w:bottom w:val="single" w:sz="4" w:space="0" w:color="auto"/>
              <w:right w:val="single" w:sz="4" w:space="0" w:color="auto"/>
            </w:tcBorders>
            <w:vAlign w:val="center"/>
          </w:tcPr>
          <w:p w14:paraId="10096F3E" w14:textId="77777777" w:rsidR="00BD3743" w:rsidRPr="00A07D1A" w:rsidRDefault="00BD3743" w:rsidP="00BD3743">
            <w:pPr>
              <w:spacing w:line="276" w:lineRule="auto"/>
              <w:jc w:val="center"/>
              <w:rPr>
                <w:sz w:val="18"/>
                <w:szCs w:val="18"/>
                <w:lang w:eastAsia="en-US"/>
              </w:rPr>
            </w:pPr>
            <w:r w:rsidRPr="00A07D1A">
              <w:rPr>
                <w:sz w:val="18"/>
                <w:szCs w:val="18"/>
                <w:lang w:eastAsia="en-US"/>
              </w:rPr>
              <w:t>19 200,0</w:t>
            </w:r>
          </w:p>
        </w:tc>
        <w:tc>
          <w:tcPr>
            <w:tcW w:w="317" w:type="pct"/>
            <w:tcBorders>
              <w:top w:val="single" w:sz="4" w:space="0" w:color="auto"/>
              <w:left w:val="single" w:sz="4" w:space="0" w:color="auto"/>
              <w:bottom w:val="single" w:sz="4" w:space="0" w:color="auto"/>
              <w:right w:val="single" w:sz="4" w:space="0" w:color="auto"/>
            </w:tcBorders>
            <w:vAlign w:val="center"/>
          </w:tcPr>
          <w:p w14:paraId="54FD61C8"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19" w:type="pct"/>
            <w:tcBorders>
              <w:top w:val="single" w:sz="4" w:space="0" w:color="auto"/>
              <w:left w:val="single" w:sz="4" w:space="0" w:color="auto"/>
              <w:bottom w:val="single" w:sz="4" w:space="0" w:color="auto"/>
              <w:right w:val="single" w:sz="4" w:space="0" w:color="auto"/>
            </w:tcBorders>
            <w:vAlign w:val="center"/>
          </w:tcPr>
          <w:p w14:paraId="179D21B5"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46" w:type="pct"/>
            <w:tcBorders>
              <w:top w:val="single" w:sz="4" w:space="0" w:color="auto"/>
              <w:left w:val="single" w:sz="4" w:space="0" w:color="auto"/>
              <w:bottom w:val="single" w:sz="4" w:space="0" w:color="auto"/>
              <w:right w:val="single" w:sz="4" w:space="0" w:color="auto"/>
            </w:tcBorders>
            <w:vAlign w:val="center"/>
          </w:tcPr>
          <w:p w14:paraId="0222CD63"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36" w:type="pct"/>
            <w:tcBorders>
              <w:top w:val="single" w:sz="4" w:space="0" w:color="auto"/>
              <w:left w:val="single" w:sz="4" w:space="0" w:color="auto"/>
              <w:bottom w:val="single" w:sz="4" w:space="0" w:color="auto"/>
              <w:right w:val="single" w:sz="4" w:space="0" w:color="auto"/>
            </w:tcBorders>
            <w:vAlign w:val="center"/>
          </w:tcPr>
          <w:p w14:paraId="0C2DFE06"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c>
          <w:tcPr>
            <w:tcW w:w="337" w:type="pct"/>
            <w:tcBorders>
              <w:top w:val="single" w:sz="4" w:space="0" w:color="auto"/>
              <w:left w:val="single" w:sz="4" w:space="0" w:color="auto"/>
              <w:bottom w:val="single" w:sz="4" w:space="0" w:color="auto"/>
              <w:right w:val="single" w:sz="4" w:space="0" w:color="auto"/>
            </w:tcBorders>
            <w:vAlign w:val="center"/>
          </w:tcPr>
          <w:p w14:paraId="5B76E25B" w14:textId="77777777" w:rsidR="00BD3743" w:rsidRPr="00A07D1A" w:rsidRDefault="00BD3743" w:rsidP="00BD3743">
            <w:pPr>
              <w:spacing w:line="276" w:lineRule="auto"/>
              <w:jc w:val="center"/>
              <w:rPr>
                <w:sz w:val="18"/>
                <w:szCs w:val="18"/>
                <w:lang w:eastAsia="en-US"/>
              </w:rPr>
            </w:pPr>
            <w:r w:rsidRPr="00A07D1A">
              <w:rPr>
                <w:sz w:val="18"/>
                <w:szCs w:val="18"/>
                <w:lang w:eastAsia="en-US"/>
              </w:rPr>
              <w:t>16 700,0</w:t>
            </w:r>
          </w:p>
        </w:tc>
      </w:tr>
      <w:tr w:rsidR="00BD3743" w:rsidRPr="00A07D1A" w14:paraId="7E59B329" w14:textId="77777777" w:rsidTr="00BD3743">
        <w:trPr>
          <w:gridAfter w:val="1"/>
          <w:wAfter w:w="3" w:type="pct"/>
          <w:trHeight w:val="37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tcPr>
          <w:p w14:paraId="14FA3022" w14:textId="77777777" w:rsidR="00BD3743" w:rsidRPr="00A07D1A" w:rsidRDefault="00BD3743" w:rsidP="00BD3743">
            <w:pPr>
              <w:spacing w:line="276" w:lineRule="auto"/>
              <w:rPr>
                <w:sz w:val="18"/>
                <w:szCs w:val="18"/>
                <w:lang w:eastAsia="en-US"/>
              </w:rPr>
            </w:pPr>
          </w:p>
          <w:p w14:paraId="5D153C6D"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2.4</w:t>
            </w:r>
          </w:p>
        </w:tc>
        <w:tc>
          <w:tcPr>
            <w:tcW w:w="986" w:type="pct"/>
            <w:vMerge w:val="restart"/>
            <w:tcBorders>
              <w:top w:val="single" w:sz="4" w:space="0" w:color="auto"/>
              <w:left w:val="single" w:sz="4" w:space="0" w:color="auto"/>
              <w:bottom w:val="nil"/>
              <w:right w:val="single" w:sz="4" w:space="0" w:color="auto"/>
            </w:tcBorders>
            <w:vAlign w:val="center"/>
            <w:hideMark/>
          </w:tcPr>
          <w:p w14:paraId="12BC04A8" w14:textId="77777777" w:rsidR="00BD3743" w:rsidRPr="00A07D1A" w:rsidRDefault="00BD3743" w:rsidP="00BD3743">
            <w:pPr>
              <w:spacing w:line="276" w:lineRule="auto"/>
              <w:rPr>
                <w:sz w:val="18"/>
                <w:szCs w:val="18"/>
                <w:lang w:eastAsia="en-US"/>
              </w:rPr>
            </w:pPr>
            <w:r w:rsidRPr="00A07D1A">
              <w:rPr>
                <w:sz w:val="18"/>
                <w:szCs w:val="18"/>
                <w:lang w:eastAsia="en-US"/>
              </w:rPr>
              <w:t xml:space="preserve">Софинансирование приоритетных социально значимых  </w:t>
            </w:r>
          </w:p>
          <w:p w14:paraId="520B5974" w14:textId="77777777" w:rsidR="00BD3743" w:rsidRPr="00A07D1A" w:rsidRDefault="00BD3743" w:rsidP="00BD3743">
            <w:pPr>
              <w:spacing w:line="276" w:lineRule="auto"/>
              <w:rPr>
                <w:sz w:val="18"/>
                <w:szCs w:val="18"/>
                <w:lang w:eastAsia="en-US"/>
              </w:rPr>
            </w:pPr>
            <w:r w:rsidRPr="00A07D1A">
              <w:rPr>
                <w:sz w:val="18"/>
                <w:szCs w:val="18"/>
                <w:lang w:eastAsia="en-US"/>
              </w:rPr>
              <w:t>расходов поселений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14:paraId="1873885E" w14:textId="77777777" w:rsidR="00BD3743" w:rsidRPr="00A07D1A" w:rsidRDefault="00BD3743" w:rsidP="00BD3743">
            <w:pPr>
              <w:spacing w:line="276" w:lineRule="auto"/>
              <w:rPr>
                <w:sz w:val="18"/>
                <w:szCs w:val="18"/>
                <w:lang w:eastAsia="en-US"/>
              </w:rPr>
            </w:pPr>
            <w:r w:rsidRPr="00A07D1A">
              <w:rPr>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23432DB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633E1F8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14C212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0A1E92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E7B732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00FCCF0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D9DD8D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2B947F8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7AED581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58D0B25B" w14:textId="77777777" w:rsidTr="00BD3743">
        <w:trPr>
          <w:gridAfter w:val="1"/>
          <w:wAfter w:w="3" w:type="pct"/>
          <w:trHeight w:val="506"/>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523B244E"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nil"/>
              <w:right w:val="single" w:sz="4" w:space="0" w:color="auto"/>
            </w:tcBorders>
            <w:vAlign w:val="center"/>
            <w:hideMark/>
          </w:tcPr>
          <w:p w14:paraId="41EC9A47"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2CE77CBF"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14:paraId="47A974E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4AF62FE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199CD3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463D98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659D029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5379EA1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0716893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069BBFE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201ECDF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7CAF8B46" w14:textId="77777777" w:rsidTr="00BD3743">
        <w:trPr>
          <w:gridAfter w:val="1"/>
          <w:wAfter w:w="3" w:type="pct"/>
          <w:trHeight w:val="354"/>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59573249"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nil"/>
              <w:right w:val="single" w:sz="4" w:space="0" w:color="auto"/>
            </w:tcBorders>
            <w:vAlign w:val="center"/>
            <w:hideMark/>
          </w:tcPr>
          <w:p w14:paraId="01310393"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hideMark/>
          </w:tcPr>
          <w:p w14:paraId="5062C4D7"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14:paraId="78264CE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7061860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85F65E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ED6158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6604D37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6231DDB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2E12982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1A63191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66C708F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6D14741C" w14:textId="77777777" w:rsidTr="00BD3743">
        <w:trPr>
          <w:gridAfter w:val="1"/>
          <w:wAfter w:w="3" w:type="pct"/>
          <w:trHeight w:val="354"/>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tcPr>
          <w:p w14:paraId="757EE853"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2.5</w:t>
            </w:r>
          </w:p>
          <w:p w14:paraId="20A3A793" w14:textId="77777777" w:rsidR="00BD3743" w:rsidRPr="00A07D1A" w:rsidRDefault="00BD3743" w:rsidP="00BD3743">
            <w:pPr>
              <w:spacing w:line="276" w:lineRule="auto"/>
              <w:rPr>
                <w:sz w:val="18"/>
                <w:szCs w:val="18"/>
                <w:lang w:eastAsia="en-US"/>
              </w:rPr>
            </w:pP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416069C6" w14:textId="77777777" w:rsidR="00BD3743" w:rsidRPr="00A07D1A" w:rsidRDefault="00BD3743" w:rsidP="00BD3743">
            <w:pPr>
              <w:spacing w:line="276" w:lineRule="auto"/>
              <w:rPr>
                <w:sz w:val="18"/>
                <w:szCs w:val="18"/>
                <w:lang w:eastAsia="en-US"/>
              </w:rPr>
            </w:pPr>
            <w:r w:rsidRPr="00A07D1A">
              <w:rPr>
                <w:sz w:val="18"/>
                <w:szCs w:val="18"/>
                <w:lang w:eastAsia="en-US"/>
              </w:rPr>
              <w:t>Содействие повышению качества организации и осуществления бюджетного процесса поселений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14:paraId="2AC6B3B0" w14:textId="77777777" w:rsidR="00BD3743" w:rsidRPr="00A07D1A" w:rsidRDefault="00BD3743" w:rsidP="00BD3743">
            <w:pPr>
              <w:spacing w:line="276" w:lineRule="auto"/>
              <w:rPr>
                <w:sz w:val="18"/>
                <w:szCs w:val="18"/>
                <w:lang w:eastAsia="en-US"/>
              </w:rPr>
            </w:pPr>
            <w:r w:rsidRPr="00A07D1A">
              <w:rPr>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noWrap/>
            <w:vAlign w:val="center"/>
          </w:tcPr>
          <w:p w14:paraId="23E829DA" w14:textId="77777777" w:rsidR="00BD3743" w:rsidRPr="00A07D1A" w:rsidRDefault="00BD3743" w:rsidP="00BD3743">
            <w:pPr>
              <w:spacing w:line="276" w:lineRule="auto"/>
              <w:jc w:val="center"/>
              <w:rPr>
                <w:sz w:val="18"/>
                <w:szCs w:val="18"/>
                <w:lang w:eastAsia="en-US"/>
              </w:rPr>
            </w:pPr>
            <w:r w:rsidRPr="00A07D1A">
              <w:rPr>
                <w:sz w:val="18"/>
                <w:szCs w:val="18"/>
                <w:lang w:eastAsia="en-US"/>
              </w:rPr>
              <w:t>14 500,0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1C9A4B8A" w14:textId="77777777" w:rsidR="00BD3743" w:rsidRPr="00A07D1A" w:rsidRDefault="00BD3743" w:rsidP="00BD3743">
            <w:pPr>
              <w:spacing w:line="276" w:lineRule="auto"/>
              <w:jc w:val="center"/>
              <w:rPr>
                <w:sz w:val="18"/>
                <w:szCs w:val="18"/>
                <w:lang w:eastAsia="en-US"/>
              </w:rPr>
            </w:pPr>
            <w:r w:rsidRPr="00A07D1A">
              <w:rPr>
                <w:sz w:val="18"/>
                <w:szCs w:val="18"/>
                <w:lang w:eastAsia="en-US"/>
              </w:rPr>
              <w:t>10 000,0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6650C193" w14:textId="77777777" w:rsidR="00BD3743" w:rsidRPr="00A07D1A" w:rsidRDefault="00BD3743" w:rsidP="00BD3743">
            <w:pPr>
              <w:spacing w:line="276" w:lineRule="auto"/>
              <w:jc w:val="center"/>
              <w:rPr>
                <w:sz w:val="18"/>
                <w:szCs w:val="18"/>
                <w:lang w:eastAsia="en-US"/>
              </w:rPr>
            </w:pPr>
            <w:r w:rsidRPr="00A07D1A">
              <w:rPr>
                <w:sz w:val="18"/>
                <w:szCs w:val="18"/>
                <w:lang w:eastAsia="en-US"/>
              </w:rPr>
              <w:t>4 500,0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31F197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B1FD34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2EF817D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EB85C6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01BE344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78E7BB9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29BAD080" w14:textId="77777777" w:rsidTr="00BD3743">
        <w:trPr>
          <w:gridAfter w:val="1"/>
          <w:wAfter w:w="3" w:type="pct"/>
          <w:trHeight w:val="37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44B74870"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4662CAAD"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57062E74"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14:paraId="23310FA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2C3248A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019A6A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31B1DC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252FFB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1529CD5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FB6D6E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245FF98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10F5333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069D370F" w14:textId="77777777" w:rsidTr="00BD3743">
        <w:trPr>
          <w:gridAfter w:val="1"/>
          <w:wAfter w:w="3" w:type="pct"/>
          <w:trHeight w:val="589"/>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7EDD7A37"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11A68745"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3CA01C23"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14:paraId="65643BC9" w14:textId="77777777" w:rsidR="00BD3743" w:rsidRPr="00A07D1A" w:rsidRDefault="00BD3743" w:rsidP="00BD3743">
            <w:pPr>
              <w:spacing w:line="276" w:lineRule="auto"/>
              <w:jc w:val="center"/>
              <w:rPr>
                <w:sz w:val="18"/>
                <w:szCs w:val="18"/>
                <w:lang w:eastAsia="en-US"/>
              </w:rPr>
            </w:pPr>
            <w:r w:rsidRPr="00A07D1A">
              <w:rPr>
                <w:sz w:val="18"/>
                <w:szCs w:val="18"/>
                <w:lang w:eastAsia="en-US"/>
              </w:rPr>
              <w:t>14 500,0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51567C63" w14:textId="77777777" w:rsidR="00BD3743" w:rsidRPr="00A07D1A" w:rsidRDefault="00BD3743" w:rsidP="00BD3743">
            <w:pPr>
              <w:spacing w:line="276" w:lineRule="auto"/>
              <w:jc w:val="center"/>
              <w:rPr>
                <w:sz w:val="18"/>
                <w:szCs w:val="18"/>
                <w:lang w:eastAsia="en-US"/>
              </w:rPr>
            </w:pPr>
            <w:r w:rsidRPr="00A07D1A">
              <w:rPr>
                <w:sz w:val="18"/>
                <w:szCs w:val="18"/>
                <w:lang w:eastAsia="en-US"/>
              </w:rPr>
              <w:t>10 000,0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7DEED128" w14:textId="77777777" w:rsidR="00BD3743" w:rsidRPr="00A07D1A" w:rsidRDefault="00BD3743" w:rsidP="00BD3743">
            <w:pPr>
              <w:spacing w:line="276" w:lineRule="auto"/>
              <w:jc w:val="center"/>
              <w:rPr>
                <w:sz w:val="18"/>
                <w:szCs w:val="18"/>
                <w:lang w:eastAsia="en-US"/>
              </w:rPr>
            </w:pPr>
            <w:r w:rsidRPr="00A07D1A">
              <w:rPr>
                <w:sz w:val="18"/>
                <w:szCs w:val="18"/>
                <w:lang w:eastAsia="en-US"/>
              </w:rPr>
              <w:t>4 500,0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DDADAA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6002FA8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6D52004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DE1B1E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5673E75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377E62B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59881DB1" w14:textId="77777777" w:rsidTr="00BD3743">
        <w:trPr>
          <w:gridAfter w:val="1"/>
          <w:wAfter w:w="3" w:type="pct"/>
          <w:trHeight w:val="869"/>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5855FF9B"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2.6</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763BD03F" w14:textId="77777777" w:rsidR="00BD3743" w:rsidRPr="00A07D1A" w:rsidRDefault="00BD3743" w:rsidP="00BD3743">
            <w:pPr>
              <w:spacing w:line="276" w:lineRule="auto"/>
              <w:rPr>
                <w:rFonts w:eastAsia="Calibri"/>
                <w:sz w:val="18"/>
                <w:szCs w:val="18"/>
                <w:lang w:eastAsia="en-US"/>
              </w:rPr>
            </w:pPr>
            <w:r w:rsidRPr="00A07D1A">
              <w:rPr>
                <w:rFonts w:eastAsia="Calibri"/>
                <w:sz w:val="18"/>
                <w:szCs w:val="18"/>
                <w:lang w:eastAsia="en-US"/>
              </w:rPr>
              <w:t xml:space="preserve">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w:t>
            </w:r>
            <w:r w:rsidRPr="00A07D1A">
              <w:rPr>
                <w:rFonts w:eastAsia="Calibri"/>
                <w:sz w:val="18"/>
                <w:szCs w:val="18"/>
                <w:lang w:eastAsia="en-US"/>
              </w:rPr>
              <w:lastRenderedPageBreak/>
              <w:t xml:space="preserve">трансфертов, выделяемых из других бюджетов бюджетной системы РФ в соответствии с </w:t>
            </w:r>
            <w:r w:rsidRPr="00A07D1A">
              <w:rPr>
                <w:bCs/>
                <w:sz w:val="18"/>
                <w:szCs w:val="18"/>
                <w:lang w:eastAsia="en-US"/>
              </w:rPr>
              <w:t>заключенными соглашениями</w:t>
            </w:r>
          </w:p>
        </w:tc>
        <w:tc>
          <w:tcPr>
            <w:tcW w:w="447" w:type="pct"/>
            <w:tcBorders>
              <w:top w:val="single" w:sz="4" w:space="0" w:color="auto"/>
              <w:left w:val="single" w:sz="4" w:space="0" w:color="auto"/>
              <w:bottom w:val="single" w:sz="4" w:space="0" w:color="auto"/>
              <w:right w:val="single" w:sz="4" w:space="0" w:color="auto"/>
            </w:tcBorders>
            <w:vAlign w:val="center"/>
            <w:hideMark/>
          </w:tcPr>
          <w:p w14:paraId="6FB0F326" w14:textId="77777777" w:rsidR="00BD3743" w:rsidRPr="00A07D1A" w:rsidRDefault="00BD3743" w:rsidP="00BD3743">
            <w:pPr>
              <w:spacing w:line="276" w:lineRule="auto"/>
              <w:rPr>
                <w:sz w:val="18"/>
                <w:szCs w:val="18"/>
                <w:lang w:eastAsia="en-US"/>
              </w:rPr>
            </w:pPr>
            <w:r w:rsidRPr="00A07D1A">
              <w:rPr>
                <w:sz w:val="18"/>
                <w:szCs w:val="18"/>
                <w:lang w:eastAsia="en-US"/>
              </w:rPr>
              <w:lastRenderedPageBreak/>
              <w:t>всего, в том числе</w:t>
            </w:r>
          </w:p>
        </w:tc>
        <w:tc>
          <w:tcPr>
            <w:tcW w:w="392" w:type="pct"/>
            <w:tcBorders>
              <w:top w:val="single" w:sz="4" w:space="0" w:color="auto"/>
              <w:left w:val="single" w:sz="4" w:space="0" w:color="auto"/>
              <w:bottom w:val="single" w:sz="4" w:space="0" w:color="auto"/>
              <w:right w:val="single" w:sz="4" w:space="0" w:color="auto"/>
            </w:tcBorders>
            <w:noWrap/>
            <w:vAlign w:val="center"/>
          </w:tcPr>
          <w:p w14:paraId="726CF927" w14:textId="77777777" w:rsidR="00BD3743" w:rsidRPr="00A07D1A" w:rsidRDefault="00BD3743" w:rsidP="00BD3743">
            <w:pPr>
              <w:spacing w:line="276" w:lineRule="auto"/>
              <w:ind w:left="-179"/>
              <w:jc w:val="center"/>
              <w:rPr>
                <w:bCs/>
                <w:sz w:val="18"/>
                <w:szCs w:val="18"/>
                <w:lang w:eastAsia="en-US"/>
              </w:rPr>
            </w:pPr>
            <w:r w:rsidRPr="00A07D1A">
              <w:rPr>
                <w:bCs/>
                <w:sz w:val="18"/>
                <w:szCs w:val="18"/>
                <w:lang w:eastAsia="en-US"/>
              </w:rPr>
              <w:t xml:space="preserve">  12 258,2</w:t>
            </w:r>
          </w:p>
        </w:tc>
        <w:tc>
          <w:tcPr>
            <w:tcW w:w="351" w:type="pct"/>
            <w:tcBorders>
              <w:top w:val="single" w:sz="4" w:space="0" w:color="auto"/>
              <w:left w:val="single" w:sz="4" w:space="0" w:color="auto"/>
              <w:bottom w:val="single" w:sz="4" w:space="0" w:color="auto"/>
              <w:right w:val="single" w:sz="4" w:space="0" w:color="auto"/>
            </w:tcBorders>
            <w:vAlign w:val="center"/>
          </w:tcPr>
          <w:p w14:paraId="599F5337" w14:textId="77777777" w:rsidR="00BD3743" w:rsidRPr="00A07D1A" w:rsidRDefault="00BD3743" w:rsidP="00BD3743">
            <w:pPr>
              <w:spacing w:line="276" w:lineRule="auto"/>
              <w:jc w:val="center"/>
              <w:rPr>
                <w:sz w:val="18"/>
                <w:szCs w:val="18"/>
                <w:lang w:eastAsia="en-US"/>
              </w:rPr>
            </w:pPr>
            <w:r w:rsidRPr="00A07D1A">
              <w:rPr>
                <w:sz w:val="18"/>
                <w:szCs w:val="18"/>
                <w:lang w:eastAsia="en-US"/>
              </w:rPr>
              <w:t>3 907,6</w:t>
            </w:r>
          </w:p>
        </w:tc>
        <w:tc>
          <w:tcPr>
            <w:tcW w:w="343" w:type="pct"/>
            <w:tcBorders>
              <w:top w:val="single" w:sz="4" w:space="0" w:color="auto"/>
              <w:left w:val="single" w:sz="4" w:space="0" w:color="auto"/>
              <w:bottom w:val="single" w:sz="4" w:space="0" w:color="auto"/>
              <w:right w:val="single" w:sz="4" w:space="0" w:color="auto"/>
            </w:tcBorders>
            <w:vAlign w:val="center"/>
            <w:hideMark/>
          </w:tcPr>
          <w:p w14:paraId="50483D2C" w14:textId="77777777" w:rsidR="00BD3743" w:rsidRPr="00A07D1A" w:rsidRDefault="00BD3743" w:rsidP="00BD3743">
            <w:pPr>
              <w:spacing w:line="276" w:lineRule="auto"/>
              <w:jc w:val="center"/>
              <w:rPr>
                <w:sz w:val="18"/>
                <w:szCs w:val="18"/>
                <w:lang w:eastAsia="en-US"/>
              </w:rPr>
            </w:pPr>
            <w:r w:rsidRPr="00A07D1A">
              <w:rPr>
                <w:sz w:val="18"/>
                <w:szCs w:val="18"/>
                <w:lang w:eastAsia="en-US"/>
              </w:rPr>
              <w:t>4 350,6</w:t>
            </w:r>
          </w:p>
        </w:tc>
        <w:tc>
          <w:tcPr>
            <w:tcW w:w="343" w:type="pct"/>
            <w:tcBorders>
              <w:top w:val="single" w:sz="4" w:space="0" w:color="auto"/>
              <w:left w:val="single" w:sz="4" w:space="0" w:color="auto"/>
              <w:bottom w:val="single" w:sz="4" w:space="0" w:color="auto"/>
              <w:right w:val="single" w:sz="4" w:space="0" w:color="auto"/>
            </w:tcBorders>
            <w:vAlign w:val="center"/>
            <w:hideMark/>
          </w:tcPr>
          <w:p w14:paraId="7E5F92CD" w14:textId="77777777" w:rsidR="00BD3743" w:rsidRPr="00A07D1A" w:rsidRDefault="00BD3743" w:rsidP="00BD3743">
            <w:pPr>
              <w:spacing w:line="276" w:lineRule="auto"/>
              <w:jc w:val="center"/>
              <w:rPr>
                <w:sz w:val="18"/>
                <w:szCs w:val="18"/>
                <w:lang w:eastAsia="en-US"/>
              </w:rPr>
            </w:pPr>
            <w:r w:rsidRPr="00A07D1A">
              <w:rPr>
                <w:sz w:val="18"/>
                <w:szCs w:val="18"/>
                <w:lang w:eastAsia="en-US"/>
              </w:rPr>
              <w:t>4 000,0</w:t>
            </w:r>
          </w:p>
        </w:tc>
        <w:tc>
          <w:tcPr>
            <w:tcW w:w="317" w:type="pct"/>
            <w:tcBorders>
              <w:top w:val="single" w:sz="4" w:space="0" w:color="auto"/>
              <w:left w:val="single" w:sz="4" w:space="0" w:color="auto"/>
              <w:bottom w:val="single" w:sz="4" w:space="0" w:color="auto"/>
              <w:right w:val="single" w:sz="4" w:space="0" w:color="auto"/>
            </w:tcBorders>
            <w:vAlign w:val="center"/>
          </w:tcPr>
          <w:p w14:paraId="338FD02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2F31A15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1E0673E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7898FF5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2089978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7E9F34D2" w14:textId="77777777" w:rsidTr="00BD3743">
        <w:trPr>
          <w:gridAfter w:val="1"/>
          <w:wAfter w:w="3" w:type="pct"/>
          <w:trHeight w:val="817"/>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55E7F9D9"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3F68DEE9" w14:textId="77777777" w:rsidR="00BD3743" w:rsidRPr="00A07D1A" w:rsidRDefault="00BD3743" w:rsidP="00BD3743">
            <w:pPr>
              <w:rPr>
                <w:rFonts w:eastAsia="Calibri"/>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353C6BC2" w14:textId="77777777" w:rsidR="00BD3743" w:rsidRPr="00A07D1A" w:rsidRDefault="00BD3743" w:rsidP="00BD3743">
            <w:pPr>
              <w:spacing w:line="276" w:lineRule="auto"/>
              <w:rPr>
                <w:sz w:val="18"/>
                <w:szCs w:val="18"/>
                <w:lang w:eastAsia="en-US"/>
              </w:rPr>
            </w:pPr>
            <w:r w:rsidRPr="00A07D1A">
              <w:rPr>
                <w:sz w:val="18"/>
                <w:szCs w:val="18"/>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14:paraId="69FEC685"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6E12BC5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FD1837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3AD6F4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2F92EB1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32515ADF"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7617F97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10CA7658"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422ACA4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34B38A68" w14:textId="77777777" w:rsidTr="00BD3743">
        <w:trPr>
          <w:gridAfter w:val="1"/>
          <w:wAfter w:w="3" w:type="pct"/>
          <w:trHeight w:val="92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3CBA687B"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56470AD4" w14:textId="77777777" w:rsidR="00BD3743" w:rsidRPr="00A07D1A" w:rsidRDefault="00BD3743" w:rsidP="00BD3743">
            <w:pPr>
              <w:rPr>
                <w:rFonts w:eastAsia="Calibri"/>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7E77402D"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14:paraId="3FE60465"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12 258,2</w:t>
            </w:r>
          </w:p>
        </w:tc>
        <w:tc>
          <w:tcPr>
            <w:tcW w:w="351" w:type="pct"/>
            <w:tcBorders>
              <w:top w:val="single" w:sz="4" w:space="0" w:color="auto"/>
              <w:left w:val="single" w:sz="4" w:space="0" w:color="auto"/>
              <w:bottom w:val="single" w:sz="4" w:space="0" w:color="auto"/>
              <w:right w:val="single" w:sz="4" w:space="0" w:color="auto"/>
            </w:tcBorders>
            <w:vAlign w:val="center"/>
          </w:tcPr>
          <w:p w14:paraId="76436EE1" w14:textId="77777777" w:rsidR="00BD3743" w:rsidRPr="00A07D1A" w:rsidRDefault="00BD3743" w:rsidP="00BD3743">
            <w:pPr>
              <w:spacing w:line="276" w:lineRule="auto"/>
              <w:jc w:val="center"/>
              <w:rPr>
                <w:sz w:val="18"/>
                <w:szCs w:val="18"/>
                <w:lang w:eastAsia="en-US"/>
              </w:rPr>
            </w:pPr>
            <w:r w:rsidRPr="00A07D1A">
              <w:rPr>
                <w:sz w:val="18"/>
                <w:szCs w:val="18"/>
                <w:lang w:eastAsia="en-US"/>
              </w:rPr>
              <w:t>3 907,6</w:t>
            </w:r>
          </w:p>
        </w:tc>
        <w:tc>
          <w:tcPr>
            <w:tcW w:w="343" w:type="pct"/>
            <w:tcBorders>
              <w:top w:val="single" w:sz="4" w:space="0" w:color="auto"/>
              <w:left w:val="single" w:sz="4" w:space="0" w:color="auto"/>
              <w:bottom w:val="single" w:sz="4" w:space="0" w:color="auto"/>
              <w:right w:val="single" w:sz="4" w:space="0" w:color="auto"/>
            </w:tcBorders>
            <w:vAlign w:val="center"/>
            <w:hideMark/>
          </w:tcPr>
          <w:p w14:paraId="1401A5ED" w14:textId="77777777" w:rsidR="00BD3743" w:rsidRPr="00A07D1A" w:rsidRDefault="00BD3743" w:rsidP="00BD3743">
            <w:pPr>
              <w:spacing w:line="276" w:lineRule="auto"/>
              <w:jc w:val="center"/>
              <w:rPr>
                <w:sz w:val="18"/>
                <w:szCs w:val="18"/>
                <w:lang w:eastAsia="en-US"/>
              </w:rPr>
            </w:pPr>
            <w:r w:rsidRPr="00A07D1A">
              <w:rPr>
                <w:sz w:val="18"/>
                <w:szCs w:val="18"/>
                <w:lang w:eastAsia="en-US"/>
              </w:rPr>
              <w:t>4 350,6</w:t>
            </w:r>
          </w:p>
        </w:tc>
        <w:tc>
          <w:tcPr>
            <w:tcW w:w="343" w:type="pct"/>
            <w:tcBorders>
              <w:top w:val="single" w:sz="4" w:space="0" w:color="auto"/>
              <w:left w:val="single" w:sz="4" w:space="0" w:color="auto"/>
              <w:bottom w:val="single" w:sz="4" w:space="0" w:color="auto"/>
              <w:right w:val="single" w:sz="4" w:space="0" w:color="auto"/>
            </w:tcBorders>
            <w:vAlign w:val="center"/>
            <w:hideMark/>
          </w:tcPr>
          <w:p w14:paraId="1E473610" w14:textId="77777777" w:rsidR="00BD3743" w:rsidRPr="00A07D1A" w:rsidRDefault="00BD3743" w:rsidP="00BD3743">
            <w:pPr>
              <w:spacing w:line="276" w:lineRule="auto"/>
              <w:jc w:val="center"/>
              <w:rPr>
                <w:sz w:val="18"/>
                <w:szCs w:val="18"/>
                <w:lang w:eastAsia="en-US"/>
              </w:rPr>
            </w:pPr>
            <w:r w:rsidRPr="00A07D1A">
              <w:rPr>
                <w:sz w:val="18"/>
                <w:szCs w:val="18"/>
                <w:lang w:eastAsia="en-US"/>
              </w:rPr>
              <w:t>4 000,0</w:t>
            </w:r>
          </w:p>
        </w:tc>
        <w:tc>
          <w:tcPr>
            <w:tcW w:w="317" w:type="pct"/>
            <w:tcBorders>
              <w:top w:val="single" w:sz="4" w:space="0" w:color="auto"/>
              <w:left w:val="single" w:sz="4" w:space="0" w:color="auto"/>
              <w:bottom w:val="single" w:sz="4" w:space="0" w:color="auto"/>
              <w:right w:val="single" w:sz="4" w:space="0" w:color="auto"/>
            </w:tcBorders>
            <w:vAlign w:val="center"/>
          </w:tcPr>
          <w:p w14:paraId="2CF1C9C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52D7639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2C1542F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46B7022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75D9844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4AEBD19A" w14:textId="77777777" w:rsidTr="00BD3743">
        <w:trPr>
          <w:gridAfter w:val="1"/>
          <w:wAfter w:w="3" w:type="pct"/>
          <w:trHeight w:val="58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66D174B2"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0C76C45B" w14:textId="77777777" w:rsidR="00BD3743" w:rsidRPr="00A07D1A" w:rsidRDefault="00BD3743" w:rsidP="00BD3743">
            <w:pPr>
              <w:rPr>
                <w:rFonts w:eastAsia="Calibri"/>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43579BEB"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14:paraId="13055D71"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4FDE6E1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2331A75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2ECB52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0DEE742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0FEA0376"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1F9387C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79CDBDA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64F29FD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6779E447" w14:textId="77777777" w:rsidTr="00BD3743">
        <w:trPr>
          <w:gridAfter w:val="1"/>
          <w:wAfter w:w="3" w:type="pct"/>
          <w:trHeight w:val="28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53D4E580" w14:textId="77777777" w:rsidR="00BD3743" w:rsidRPr="00A07D1A" w:rsidRDefault="00BD3743" w:rsidP="00BD3743">
            <w:pPr>
              <w:spacing w:line="276" w:lineRule="auto"/>
              <w:rPr>
                <w:b/>
                <w:bCs/>
                <w:sz w:val="18"/>
                <w:szCs w:val="18"/>
                <w:lang w:eastAsia="en-US"/>
              </w:rPr>
            </w:pPr>
            <w:r w:rsidRPr="00A07D1A">
              <w:rPr>
                <w:b/>
                <w:bCs/>
                <w:sz w:val="18"/>
                <w:szCs w:val="18"/>
                <w:lang w:eastAsia="en-US"/>
              </w:rPr>
              <w:t>Подпрограмма 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29753033" w14:textId="77777777" w:rsidR="00BD3743" w:rsidRPr="00A07D1A" w:rsidRDefault="00BD3743" w:rsidP="00BD3743">
            <w:pPr>
              <w:spacing w:line="276" w:lineRule="auto"/>
              <w:rPr>
                <w:b/>
                <w:bCs/>
                <w:sz w:val="18"/>
                <w:szCs w:val="18"/>
                <w:lang w:eastAsia="en-US"/>
              </w:rPr>
            </w:pPr>
            <w:r w:rsidRPr="00A07D1A">
              <w:rPr>
                <w:b/>
                <w:bCs/>
                <w:sz w:val="18"/>
                <w:szCs w:val="18"/>
                <w:lang w:eastAsia="en-US"/>
              </w:rPr>
              <w:t>Финансовое обеспечение реализации муниципальной программы</w:t>
            </w:r>
          </w:p>
        </w:tc>
        <w:tc>
          <w:tcPr>
            <w:tcW w:w="447" w:type="pct"/>
            <w:tcBorders>
              <w:top w:val="single" w:sz="4" w:space="0" w:color="auto"/>
              <w:left w:val="single" w:sz="4" w:space="0" w:color="auto"/>
              <w:bottom w:val="single" w:sz="4" w:space="0" w:color="auto"/>
              <w:right w:val="single" w:sz="4" w:space="0" w:color="auto"/>
            </w:tcBorders>
            <w:vAlign w:val="center"/>
            <w:hideMark/>
          </w:tcPr>
          <w:p w14:paraId="0FC6E00F" w14:textId="77777777" w:rsidR="00BD3743" w:rsidRPr="00A07D1A" w:rsidRDefault="00BD3743" w:rsidP="00BD3743">
            <w:pPr>
              <w:spacing w:line="276" w:lineRule="auto"/>
              <w:rPr>
                <w:b/>
                <w:bCs/>
                <w:sz w:val="18"/>
                <w:szCs w:val="18"/>
                <w:lang w:eastAsia="en-US"/>
              </w:rPr>
            </w:pPr>
            <w:r w:rsidRPr="00A07D1A">
              <w:rPr>
                <w:b/>
                <w:bCs/>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5B8E568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99 200,6</w:t>
            </w:r>
          </w:p>
        </w:tc>
        <w:tc>
          <w:tcPr>
            <w:tcW w:w="351" w:type="pct"/>
            <w:tcBorders>
              <w:top w:val="single" w:sz="4" w:space="0" w:color="auto"/>
              <w:left w:val="single" w:sz="4" w:space="0" w:color="auto"/>
              <w:bottom w:val="single" w:sz="4" w:space="0" w:color="auto"/>
              <w:right w:val="single" w:sz="4" w:space="0" w:color="auto"/>
            </w:tcBorders>
            <w:vAlign w:val="center"/>
          </w:tcPr>
          <w:p w14:paraId="7E9A198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10 784,6</w:t>
            </w:r>
          </w:p>
        </w:tc>
        <w:tc>
          <w:tcPr>
            <w:tcW w:w="343" w:type="pct"/>
            <w:tcBorders>
              <w:top w:val="single" w:sz="4" w:space="0" w:color="auto"/>
              <w:left w:val="single" w:sz="4" w:space="0" w:color="auto"/>
              <w:bottom w:val="single" w:sz="4" w:space="0" w:color="auto"/>
              <w:right w:val="single" w:sz="4" w:space="0" w:color="auto"/>
            </w:tcBorders>
            <w:vAlign w:val="center"/>
          </w:tcPr>
          <w:p w14:paraId="78D37CB4"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12 767,1</w:t>
            </w:r>
          </w:p>
        </w:tc>
        <w:tc>
          <w:tcPr>
            <w:tcW w:w="343" w:type="pct"/>
            <w:tcBorders>
              <w:top w:val="single" w:sz="4" w:space="0" w:color="auto"/>
              <w:left w:val="single" w:sz="4" w:space="0" w:color="auto"/>
              <w:bottom w:val="single" w:sz="4" w:space="0" w:color="auto"/>
              <w:right w:val="single" w:sz="4" w:space="0" w:color="auto"/>
            </w:tcBorders>
            <w:vAlign w:val="center"/>
          </w:tcPr>
          <w:p w14:paraId="64640C09"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12 166,4</w:t>
            </w:r>
          </w:p>
        </w:tc>
        <w:tc>
          <w:tcPr>
            <w:tcW w:w="317" w:type="pct"/>
            <w:tcBorders>
              <w:top w:val="single" w:sz="4" w:space="0" w:color="auto"/>
              <w:left w:val="single" w:sz="4" w:space="0" w:color="auto"/>
              <w:bottom w:val="single" w:sz="4" w:space="0" w:color="auto"/>
              <w:right w:val="single" w:sz="4" w:space="0" w:color="auto"/>
            </w:tcBorders>
            <w:vAlign w:val="center"/>
          </w:tcPr>
          <w:p w14:paraId="6D2E9ED7"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19" w:type="pct"/>
            <w:tcBorders>
              <w:top w:val="single" w:sz="4" w:space="0" w:color="auto"/>
              <w:left w:val="single" w:sz="4" w:space="0" w:color="auto"/>
              <w:bottom w:val="single" w:sz="4" w:space="0" w:color="auto"/>
              <w:right w:val="single" w:sz="4" w:space="0" w:color="auto"/>
            </w:tcBorders>
            <w:vAlign w:val="center"/>
          </w:tcPr>
          <w:p w14:paraId="30909BB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14:paraId="36B172E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14:paraId="5091B1BA"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14:paraId="005C140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r>
      <w:tr w:rsidR="00BD3743" w:rsidRPr="00A07D1A" w14:paraId="11D1B34E" w14:textId="77777777" w:rsidTr="00BD3743">
        <w:trPr>
          <w:gridAfter w:val="1"/>
          <w:wAfter w:w="3" w:type="pct"/>
          <w:trHeight w:val="28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4A37626B"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49C776F1"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042ACDC0" w14:textId="77777777" w:rsidR="00BD3743" w:rsidRPr="00A07D1A" w:rsidRDefault="00BD3743" w:rsidP="00BD3743">
            <w:pPr>
              <w:spacing w:line="276" w:lineRule="auto"/>
              <w:rPr>
                <w:b/>
                <w:bCs/>
                <w:sz w:val="18"/>
                <w:szCs w:val="18"/>
                <w:lang w:eastAsia="en-US"/>
              </w:rPr>
            </w:pPr>
            <w:r w:rsidRPr="00A07D1A">
              <w:rPr>
                <w:b/>
                <w:bCs/>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7923FC30"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287,5</w:t>
            </w:r>
          </w:p>
        </w:tc>
        <w:tc>
          <w:tcPr>
            <w:tcW w:w="351" w:type="pct"/>
            <w:tcBorders>
              <w:top w:val="single" w:sz="4" w:space="0" w:color="auto"/>
              <w:left w:val="single" w:sz="4" w:space="0" w:color="auto"/>
              <w:bottom w:val="single" w:sz="4" w:space="0" w:color="auto"/>
              <w:right w:val="single" w:sz="4" w:space="0" w:color="auto"/>
            </w:tcBorders>
            <w:vAlign w:val="center"/>
            <w:hideMark/>
          </w:tcPr>
          <w:p w14:paraId="748EBB8A" w14:textId="77777777" w:rsidR="00BD3743" w:rsidRPr="00A07D1A" w:rsidRDefault="00BD3743" w:rsidP="00BD3743">
            <w:pPr>
              <w:spacing w:line="276" w:lineRule="auto"/>
              <w:jc w:val="center"/>
              <w:rPr>
                <w:b/>
                <w:bCs/>
                <w:sz w:val="18"/>
                <w:szCs w:val="18"/>
                <w:lang w:val="en-US" w:eastAsia="en-US"/>
              </w:rPr>
            </w:pPr>
            <w:r w:rsidRPr="00A07D1A">
              <w:rPr>
                <w:b/>
                <w:bCs/>
                <w:sz w:val="18"/>
                <w:szCs w:val="18"/>
                <w:lang w:val="en-US" w:eastAsia="en-US"/>
              </w:rPr>
              <w:t>287,5</w:t>
            </w:r>
          </w:p>
        </w:tc>
        <w:tc>
          <w:tcPr>
            <w:tcW w:w="343" w:type="pct"/>
            <w:tcBorders>
              <w:top w:val="single" w:sz="4" w:space="0" w:color="auto"/>
              <w:left w:val="single" w:sz="4" w:space="0" w:color="auto"/>
              <w:bottom w:val="single" w:sz="4" w:space="0" w:color="auto"/>
              <w:right w:val="single" w:sz="4" w:space="0" w:color="auto"/>
            </w:tcBorders>
            <w:vAlign w:val="center"/>
            <w:hideMark/>
          </w:tcPr>
          <w:p w14:paraId="22BD91F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5D94D1A5"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313B93E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55A54959"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40FBCC0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16CEE337"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19EF7113"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0,0</w:t>
            </w:r>
          </w:p>
        </w:tc>
      </w:tr>
      <w:tr w:rsidR="00BD3743" w:rsidRPr="00A07D1A" w14:paraId="1EBF07A6" w14:textId="77777777" w:rsidTr="00BD3743">
        <w:trPr>
          <w:gridAfter w:val="1"/>
          <w:wAfter w:w="3" w:type="pct"/>
          <w:trHeight w:val="52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34D8832A" w14:textId="77777777" w:rsidR="00BD3743" w:rsidRPr="00A07D1A" w:rsidRDefault="00BD3743" w:rsidP="00BD3743">
            <w:pPr>
              <w:rPr>
                <w:b/>
                <w:bCs/>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712CB533" w14:textId="77777777" w:rsidR="00BD3743" w:rsidRPr="00A07D1A" w:rsidRDefault="00BD3743" w:rsidP="00BD3743">
            <w:pPr>
              <w:rPr>
                <w:b/>
                <w:bCs/>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5B3068A7" w14:textId="77777777" w:rsidR="00BD3743" w:rsidRPr="00A07D1A" w:rsidRDefault="00BD3743" w:rsidP="00BD3743">
            <w:pPr>
              <w:spacing w:line="276" w:lineRule="auto"/>
              <w:rPr>
                <w:b/>
                <w:bCs/>
                <w:sz w:val="18"/>
                <w:szCs w:val="18"/>
                <w:lang w:eastAsia="en-US"/>
              </w:rPr>
            </w:pPr>
            <w:r w:rsidRPr="00A07D1A">
              <w:rPr>
                <w:b/>
                <w:bCs/>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6B2BA3B6"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98 913,1</w:t>
            </w:r>
          </w:p>
        </w:tc>
        <w:tc>
          <w:tcPr>
            <w:tcW w:w="351" w:type="pct"/>
            <w:tcBorders>
              <w:top w:val="single" w:sz="4" w:space="0" w:color="auto"/>
              <w:left w:val="single" w:sz="4" w:space="0" w:color="auto"/>
              <w:bottom w:val="single" w:sz="4" w:space="0" w:color="auto"/>
              <w:right w:val="single" w:sz="4" w:space="0" w:color="auto"/>
            </w:tcBorders>
            <w:vAlign w:val="center"/>
          </w:tcPr>
          <w:p w14:paraId="04345D2E" w14:textId="77777777" w:rsidR="00BD3743" w:rsidRPr="00A07D1A" w:rsidRDefault="00BD3743" w:rsidP="00BD3743">
            <w:pPr>
              <w:spacing w:line="276" w:lineRule="auto"/>
              <w:jc w:val="center"/>
              <w:rPr>
                <w:b/>
                <w:bCs/>
                <w:sz w:val="18"/>
                <w:szCs w:val="18"/>
                <w:lang w:val="en-US" w:eastAsia="en-US"/>
              </w:rPr>
            </w:pPr>
            <w:r w:rsidRPr="00A07D1A">
              <w:rPr>
                <w:b/>
                <w:bCs/>
                <w:sz w:val="18"/>
                <w:szCs w:val="18"/>
                <w:lang w:eastAsia="en-US"/>
              </w:rPr>
              <w:t>10 497,</w:t>
            </w:r>
            <w:r w:rsidRPr="00A07D1A">
              <w:rPr>
                <w:b/>
                <w:bCs/>
                <w:sz w:val="18"/>
                <w:szCs w:val="18"/>
                <w:lang w:val="en-US" w:eastAsia="en-US"/>
              </w:rPr>
              <w:t>1</w:t>
            </w:r>
          </w:p>
        </w:tc>
        <w:tc>
          <w:tcPr>
            <w:tcW w:w="343" w:type="pct"/>
            <w:tcBorders>
              <w:top w:val="single" w:sz="4" w:space="0" w:color="auto"/>
              <w:left w:val="single" w:sz="4" w:space="0" w:color="auto"/>
              <w:bottom w:val="single" w:sz="4" w:space="0" w:color="auto"/>
              <w:right w:val="single" w:sz="4" w:space="0" w:color="auto"/>
            </w:tcBorders>
            <w:vAlign w:val="center"/>
          </w:tcPr>
          <w:p w14:paraId="67E75C17"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12 767,1</w:t>
            </w:r>
          </w:p>
        </w:tc>
        <w:tc>
          <w:tcPr>
            <w:tcW w:w="343" w:type="pct"/>
            <w:tcBorders>
              <w:top w:val="single" w:sz="4" w:space="0" w:color="auto"/>
              <w:left w:val="single" w:sz="4" w:space="0" w:color="auto"/>
              <w:bottom w:val="single" w:sz="4" w:space="0" w:color="auto"/>
              <w:right w:val="single" w:sz="4" w:space="0" w:color="auto"/>
            </w:tcBorders>
            <w:vAlign w:val="center"/>
          </w:tcPr>
          <w:p w14:paraId="31C4C8E8"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12 166,4</w:t>
            </w:r>
          </w:p>
        </w:tc>
        <w:tc>
          <w:tcPr>
            <w:tcW w:w="317" w:type="pct"/>
            <w:tcBorders>
              <w:top w:val="single" w:sz="4" w:space="0" w:color="auto"/>
              <w:left w:val="single" w:sz="4" w:space="0" w:color="auto"/>
              <w:bottom w:val="single" w:sz="4" w:space="0" w:color="auto"/>
              <w:right w:val="single" w:sz="4" w:space="0" w:color="auto"/>
            </w:tcBorders>
            <w:vAlign w:val="center"/>
          </w:tcPr>
          <w:p w14:paraId="655C2AFF"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19" w:type="pct"/>
            <w:tcBorders>
              <w:top w:val="single" w:sz="4" w:space="0" w:color="auto"/>
              <w:left w:val="single" w:sz="4" w:space="0" w:color="auto"/>
              <w:bottom w:val="single" w:sz="4" w:space="0" w:color="auto"/>
              <w:right w:val="single" w:sz="4" w:space="0" w:color="auto"/>
            </w:tcBorders>
            <w:vAlign w:val="center"/>
          </w:tcPr>
          <w:p w14:paraId="1BEA53C1"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14:paraId="079BC1CC"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14:paraId="7D6668CD"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14:paraId="5CCF7B6E" w14:textId="77777777" w:rsidR="00BD3743" w:rsidRPr="00A07D1A" w:rsidRDefault="00BD3743" w:rsidP="00BD3743">
            <w:pPr>
              <w:spacing w:line="276" w:lineRule="auto"/>
              <w:jc w:val="center"/>
              <w:rPr>
                <w:b/>
                <w:bCs/>
                <w:sz w:val="18"/>
                <w:szCs w:val="18"/>
                <w:lang w:eastAsia="en-US"/>
              </w:rPr>
            </w:pPr>
            <w:r w:rsidRPr="00A07D1A">
              <w:rPr>
                <w:b/>
                <w:bCs/>
                <w:sz w:val="18"/>
                <w:szCs w:val="18"/>
                <w:lang w:eastAsia="en-US"/>
              </w:rPr>
              <w:t>12 696,5</w:t>
            </w:r>
          </w:p>
        </w:tc>
      </w:tr>
      <w:tr w:rsidR="00BD3743" w:rsidRPr="00A07D1A" w14:paraId="70C310F3" w14:textId="77777777" w:rsidTr="00BD3743">
        <w:trPr>
          <w:gridAfter w:val="1"/>
          <w:wAfter w:w="3" w:type="pct"/>
          <w:trHeight w:val="566"/>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2195393B"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3.1.</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74C162AC" w14:textId="77777777" w:rsidR="00BD3743" w:rsidRPr="00A07D1A" w:rsidRDefault="00BD3743" w:rsidP="00BD3743">
            <w:pPr>
              <w:spacing w:line="276" w:lineRule="auto"/>
              <w:rPr>
                <w:sz w:val="18"/>
                <w:szCs w:val="18"/>
                <w:lang w:eastAsia="en-US"/>
              </w:rPr>
            </w:pPr>
            <w:r w:rsidRPr="00A07D1A">
              <w:rPr>
                <w:sz w:val="18"/>
                <w:szCs w:val="18"/>
                <w:lang w:eastAsia="en-US"/>
              </w:rPr>
              <w:t>Финансовое обеспечение деятельности Отдела по финансам, иных главных распорядителей средств районного  бюджета – исполнителей</w:t>
            </w:r>
          </w:p>
        </w:tc>
        <w:tc>
          <w:tcPr>
            <w:tcW w:w="447" w:type="pct"/>
            <w:tcBorders>
              <w:top w:val="single" w:sz="4" w:space="0" w:color="auto"/>
              <w:left w:val="single" w:sz="4" w:space="0" w:color="auto"/>
              <w:bottom w:val="single" w:sz="4" w:space="0" w:color="auto"/>
              <w:right w:val="single" w:sz="4" w:space="0" w:color="auto"/>
            </w:tcBorders>
            <w:vAlign w:val="center"/>
            <w:hideMark/>
          </w:tcPr>
          <w:p w14:paraId="39F3634F" w14:textId="77777777" w:rsidR="00BD3743" w:rsidRPr="00A07D1A" w:rsidRDefault="00BD3743" w:rsidP="00BD3743">
            <w:pPr>
              <w:spacing w:line="276" w:lineRule="auto"/>
              <w:rPr>
                <w:sz w:val="18"/>
                <w:szCs w:val="18"/>
                <w:lang w:eastAsia="en-US"/>
              </w:rPr>
            </w:pPr>
            <w:r w:rsidRPr="00A07D1A">
              <w:rPr>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4935AD3C"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99 200,6</w:t>
            </w:r>
          </w:p>
        </w:tc>
        <w:tc>
          <w:tcPr>
            <w:tcW w:w="351" w:type="pct"/>
            <w:tcBorders>
              <w:top w:val="single" w:sz="4" w:space="0" w:color="auto"/>
              <w:left w:val="single" w:sz="4" w:space="0" w:color="auto"/>
              <w:bottom w:val="single" w:sz="4" w:space="0" w:color="auto"/>
              <w:right w:val="single" w:sz="4" w:space="0" w:color="auto"/>
            </w:tcBorders>
            <w:vAlign w:val="center"/>
          </w:tcPr>
          <w:p w14:paraId="2B43A0FA" w14:textId="77777777" w:rsidR="00BD3743" w:rsidRPr="00A07D1A" w:rsidRDefault="00BD3743" w:rsidP="00BD3743">
            <w:pPr>
              <w:spacing w:line="276" w:lineRule="auto"/>
              <w:jc w:val="center"/>
              <w:rPr>
                <w:sz w:val="18"/>
                <w:szCs w:val="18"/>
                <w:lang w:eastAsia="en-US"/>
              </w:rPr>
            </w:pPr>
            <w:r w:rsidRPr="00A07D1A">
              <w:rPr>
                <w:sz w:val="18"/>
                <w:szCs w:val="18"/>
                <w:lang w:eastAsia="en-US"/>
              </w:rPr>
              <w:t>10 784,6</w:t>
            </w:r>
          </w:p>
        </w:tc>
        <w:tc>
          <w:tcPr>
            <w:tcW w:w="343" w:type="pct"/>
            <w:tcBorders>
              <w:top w:val="single" w:sz="4" w:space="0" w:color="auto"/>
              <w:left w:val="single" w:sz="4" w:space="0" w:color="auto"/>
              <w:bottom w:val="single" w:sz="4" w:space="0" w:color="auto"/>
              <w:right w:val="single" w:sz="4" w:space="0" w:color="auto"/>
            </w:tcBorders>
            <w:vAlign w:val="center"/>
          </w:tcPr>
          <w:p w14:paraId="5C8369EA" w14:textId="77777777" w:rsidR="00BD3743" w:rsidRPr="00A07D1A" w:rsidRDefault="00BD3743" w:rsidP="00BD3743">
            <w:pPr>
              <w:spacing w:line="276" w:lineRule="auto"/>
              <w:jc w:val="center"/>
              <w:rPr>
                <w:sz w:val="18"/>
                <w:szCs w:val="18"/>
                <w:lang w:eastAsia="en-US"/>
              </w:rPr>
            </w:pPr>
            <w:r w:rsidRPr="00A07D1A">
              <w:rPr>
                <w:sz w:val="18"/>
                <w:szCs w:val="18"/>
                <w:lang w:eastAsia="en-US"/>
              </w:rPr>
              <w:t>12 767,1</w:t>
            </w:r>
          </w:p>
        </w:tc>
        <w:tc>
          <w:tcPr>
            <w:tcW w:w="343" w:type="pct"/>
            <w:tcBorders>
              <w:top w:val="single" w:sz="4" w:space="0" w:color="auto"/>
              <w:left w:val="single" w:sz="4" w:space="0" w:color="auto"/>
              <w:bottom w:val="single" w:sz="4" w:space="0" w:color="auto"/>
              <w:right w:val="single" w:sz="4" w:space="0" w:color="auto"/>
            </w:tcBorders>
            <w:vAlign w:val="center"/>
          </w:tcPr>
          <w:p w14:paraId="388320B5" w14:textId="77777777" w:rsidR="00BD3743" w:rsidRPr="00A07D1A" w:rsidRDefault="00BD3743" w:rsidP="00BD3743">
            <w:pPr>
              <w:spacing w:line="276" w:lineRule="auto"/>
              <w:jc w:val="center"/>
              <w:rPr>
                <w:sz w:val="18"/>
                <w:szCs w:val="18"/>
                <w:lang w:eastAsia="en-US"/>
              </w:rPr>
            </w:pPr>
            <w:r w:rsidRPr="00A07D1A">
              <w:rPr>
                <w:sz w:val="18"/>
                <w:szCs w:val="18"/>
                <w:lang w:eastAsia="en-US"/>
              </w:rPr>
              <w:t>12 166,4</w:t>
            </w:r>
          </w:p>
        </w:tc>
        <w:tc>
          <w:tcPr>
            <w:tcW w:w="317" w:type="pct"/>
            <w:tcBorders>
              <w:top w:val="single" w:sz="4" w:space="0" w:color="auto"/>
              <w:left w:val="single" w:sz="4" w:space="0" w:color="auto"/>
              <w:bottom w:val="single" w:sz="4" w:space="0" w:color="auto"/>
              <w:right w:val="single" w:sz="4" w:space="0" w:color="auto"/>
            </w:tcBorders>
            <w:vAlign w:val="center"/>
          </w:tcPr>
          <w:p w14:paraId="198A8C69"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19" w:type="pct"/>
            <w:tcBorders>
              <w:top w:val="single" w:sz="4" w:space="0" w:color="auto"/>
              <w:left w:val="single" w:sz="4" w:space="0" w:color="auto"/>
              <w:bottom w:val="single" w:sz="4" w:space="0" w:color="auto"/>
              <w:right w:val="single" w:sz="4" w:space="0" w:color="auto"/>
            </w:tcBorders>
            <w:vAlign w:val="center"/>
          </w:tcPr>
          <w:p w14:paraId="733944A6"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14:paraId="770B9075"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14:paraId="11B1D7F6"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14:paraId="6EB6AACB"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r>
      <w:tr w:rsidR="00BD3743" w:rsidRPr="00A07D1A" w14:paraId="27CFE45C" w14:textId="77777777" w:rsidTr="00BD3743">
        <w:trPr>
          <w:gridAfter w:val="1"/>
          <w:wAfter w:w="3" w:type="pct"/>
          <w:trHeight w:val="3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066E2701"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4ADAF40E"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4CD19ABF"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202A6D2D"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287,5</w:t>
            </w:r>
          </w:p>
        </w:tc>
        <w:tc>
          <w:tcPr>
            <w:tcW w:w="351" w:type="pct"/>
            <w:tcBorders>
              <w:top w:val="single" w:sz="4" w:space="0" w:color="auto"/>
              <w:left w:val="single" w:sz="4" w:space="0" w:color="auto"/>
              <w:bottom w:val="single" w:sz="4" w:space="0" w:color="auto"/>
              <w:right w:val="single" w:sz="4" w:space="0" w:color="auto"/>
            </w:tcBorders>
            <w:vAlign w:val="center"/>
            <w:hideMark/>
          </w:tcPr>
          <w:p w14:paraId="16AB1E62" w14:textId="77777777" w:rsidR="00BD3743" w:rsidRPr="00A07D1A" w:rsidRDefault="00BD3743" w:rsidP="00BD3743">
            <w:pPr>
              <w:spacing w:line="276" w:lineRule="auto"/>
              <w:jc w:val="center"/>
              <w:rPr>
                <w:sz w:val="18"/>
                <w:szCs w:val="18"/>
                <w:lang w:eastAsia="en-US"/>
              </w:rPr>
            </w:pPr>
            <w:r w:rsidRPr="00A07D1A">
              <w:rPr>
                <w:sz w:val="18"/>
                <w:szCs w:val="18"/>
                <w:lang w:eastAsia="en-US"/>
              </w:rPr>
              <w:t>287,5</w:t>
            </w:r>
          </w:p>
        </w:tc>
        <w:tc>
          <w:tcPr>
            <w:tcW w:w="343" w:type="pct"/>
            <w:tcBorders>
              <w:top w:val="single" w:sz="4" w:space="0" w:color="auto"/>
              <w:left w:val="single" w:sz="4" w:space="0" w:color="auto"/>
              <w:bottom w:val="single" w:sz="4" w:space="0" w:color="auto"/>
              <w:right w:val="single" w:sz="4" w:space="0" w:color="auto"/>
            </w:tcBorders>
            <w:vAlign w:val="center"/>
            <w:hideMark/>
          </w:tcPr>
          <w:p w14:paraId="3DB9509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954C90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4B00EA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412E9D4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345424E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1B196F2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39CA7AA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34F0A212" w14:textId="77777777" w:rsidTr="00BD3743">
        <w:trPr>
          <w:gridAfter w:val="1"/>
          <w:wAfter w:w="3" w:type="pct"/>
          <w:trHeight w:val="577"/>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6D785DC8"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3DB2C2FC"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0DEF04CF"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259822B6" w14:textId="77777777" w:rsidR="00BD3743" w:rsidRPr="00A07D1A" w:rsidRDefault="00BD3743" w:rsidP="00BD3743">
            <w:pPr>
              <w:spacing w:line="276" w:lineRule="auto"/>
              <w:jc w:val="center"/>
              <w:rPr>
                <w:bCs/>
                <w:sz w:val="18"/>
                <w:szCs w:val="18"/>
                <w:lang w:eastAsia="en-US"/>
              </w:rPr>
            </w:pPr>
            <w:r w:rsidRPr="00A07D1A">
              <w:rPr>
                <w:bCs/>
                <w:sz w:val="18"/>
                <w:szCs w:val="18"/>
                <w:lang w:eastAsia="en-US"/>
              </w:rPr>
              <w:t>98 913,1</w:t>
            </w:r>
          </w:p>
        </w:tc>
        <w:tc>
          <w:tcPr>
            <w:tcW w:w="351" w:type="pct"/>
            <w:tcBorders>
              <w:top w:val="single" w:sz="4" w:space="0" w:color="auto"/>
              <w:left w:val="single" w:sz="4" w:space="0" w:color="auto"/>
              <w:bottom w:val="single" w:sz="4" w:space="0" w:color="auto"/>
              <w:right w:val="single" w:sz="4" w:space="0" w:color="auto"/>
            </w:tcBorders>
            <w:vAlign w:val="center"/>
          </w:tcPr>
          <w:p w14:paraId="58786BB8" w14:textId="77777777" w:rsidR="00BD3743" w:rsidRPr="00A07D1A" w:rsidRDefault="00BD3743" w:rsidP="00BD3743">
            <w:pPr>
              <w:spacing w:line="276" w:lineRule="auto"/>
              <w:jc w:val="center"/>
              <w:rPr>
                <w:sz w:val="18"/>
                <w:szCs w:val="18"/>
                <w:lang w:val="en-US" w:eastAsia="en-US"/>
              </w:rPr>
            </w:pPr>
            <w:r w:rsidRPr="00A07D1A">
              <w:rPr>
                <w:sz w:val="18"/>
                <w:szCs w:val="18"/>
                <w:lang w:eastAsia="en-US"/>
              </w:rPr>
              <w:t>10 497.</w:t>
            </w:r>
            <w:r w:rsidRPr="00A07D1A">
              <w:rPr>
                <w:sz w:val="18"/>
                <w:szCs w:val="18"/>
                <w:lang w:val="en-US" w:eastAsia="en-US"/>
              </w:rPr>
              <w:t>1</w:t>
            </w:r>
          </w:p>
        </w:tc>
        <w:tc>
          <w:tcPr>
            <w:tcW w:w="343" w:type="pct"/>
            <w:tcBorders>
              <w:top w:val="single" w:sz="4" w:space="0" w:color="auto"/>
              <w:left w:val="single" w:sz="4" w:space="0" w:color="auto"/>
              <w:bottom w:val="single" w:sz="4" w:space="0" w:color="auto"/>
              <w:right w:val="single" w:sz="4" w:space="0" w:color="auto"/>
            </w:tcBorders>
            <w:vAlign w:val="center"/>
          </w:tcPr>
          <w:p w14:paraId="1EC95640" w14:textId="77777777" w:rsidR="00BD3743" w:rsidRPr="00A07D1A" w:rsidRDefault="00BD3743" w:rsidP="00BD3743">
            <w:pPr>
              <w:spacing w:line="276" w:lineRule="auto"/>
              <w:jc w:val="center"/>
              <w:rPr>
                <w:sz w:val="18"/>
                <w:szCs w:val="18"/>
                <w:lang w:eastAsia="en-US"/>
              </w:rPr>
            </w:pPr>
            <w:r w:rsidRPr="00A07D1A">
              <w:rPr>
                <w:sz w:val="18"/>
                <w:szCs w:val="18"/>
                <w:lang w:eastAsia="en-US"/>
              </w:rPr>
              <w:t>12 767,1</w:t>
            </w:r>
          </w:p>
        </w:tc>
        <w:tc>
          <w:tcPr>
            <w:tcW w:w="343" w:type="pct"/>
            <w:tcBorders>
              <w:top w:val="single" w:sz="4" w:space="0" w:color="auto"/>
              <w:left w:val="single" w:sz="4" w:space="0" w:color="auto"/>
              <w:bottom w:val="single" w:sz="4" w:space="0" w:color="auto"/>
              <w:right w:val="single" w:sz="4" w:space="0" w:color="auto"/>
            </w:tcBorders>
            <w:vAlign w:val="center"/>
          </w:tcPr>
          <w:p w14:paraId="2CFE9803" w14:textId="77777777" w:rsidR="00BD3743" w:rsidRPr="00A07D1A" w:rsidRDefault="00BD3743" w:rsidP="00BD3743">
            <w:pPr>
              <w:spacing w:line="276" w:lineRule="auto"/>
              <w:jc w:val="center"/>
              <w:rPr>
                <w:sz w:val="18"/>
                <w:szCs w:val="18"/>
                <w:lang w:eastAsia="en-US"/>
              </w:rPr>
            </w:pPr>
            <w:r w:rsidRPr="00A07D1A">
              <w:rPr>
                <w:sz w:val="18"/>
                <w:szCs w:val="18"/>
                <w:lang w:eastAsia="en-US"/>
              </w:rPr>
              <w:t>12 166,4</w:t>
            </w:r>
          </w:p>
        </w:tc>
        <w:tc>
          <w:tcPr>
            <w:tcW w:w="317" w:type="pct"/>
            <w:tcBorders>
              <w:top w:val="single" w:sz="4" w:space="0" w:color="auto"/>
              <w:left w:val="single" w:sz="4" w:space="0" w:color="auto"/>
              <w:bottom w:val="single" w:sz="4" w:space="0" w:color="auto"/>
              <w:right w:val="single" w:sz="4" w:space="0" w:color="auto"/>
            </w:tcBorders>
            <w:vAlign w:val="center"/>
          </w:tcPr>
          <w:p w14:paraId="3E1A7EDC"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19" w:type="pct"/>
            <w:tcBorders>
              <w:top w:val="single" w:sz="4" w:space="0" w:color="auto"/>
              <w:left w:val="single" w:sz="4" w:space="0" w:color="auto"/>
              <w:bottom w:val="single" w:sz="4" w:space="0" w:color="auto"/>
              <w:right w:val="single" w:sz="4" w:space="0" w:color="auto"/>
            </w:tcBorders>
            <w:vAlign w:val="center"/>
          </w:tcPr>
          <w:p w14:paraId="19819A9C"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14:paraId="1C15209A"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14:paraId="719063D2"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14:paraId="4B52721D" w14:textId="77777777" w:rsidR="00BD3743" w:rsidRPr="00A07D1A" w:rsidRDefault="00BD3743" w:rsidP="00BD3743">
            <w:pPr>
              <w:spacing w:line="276" w:lineRule="auto"/>
              <w:jc w:val="center"/>
              <w:rPr>
                <w:sz w:val="18"/>
                <w:szCs w:val="18"/>
                <w:lang w:eastAsia="en-US"/>
              </w:rPr>
            </w:pPr>
            <w:r w:rsidRPr="00A07D1A">
              <w:rPr>
                <w:sz w:val="18"/>
                <w:szCs w:val="18"/>
                <w:lang w:eastAsia="en-US"/>
              </w:rPr>
              <w:t>12 696,5</w:t>
            </w:r>
          </w:p>
        </w:tc>
      </w:tr>
      <w:tr w:rsidR="00BD3743" w:rsidRPr="00A07D1A" w14:paraId="69B2157E" w14:textId="77777777" w:rsidTr="00BD3743">
        <w:trPr>
          <w:gridAfter w:val="1"/>
          <w:wAfter w:w="3" w:type="pct"/>
          <w:trHeight w:val="3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0E8656B9" w14:textId="77777777" w:rsidR="00BD3743" w:rsidRPr="00A07D1A" w:rsidRDefault="00BD3743" w:rsidP="00BD3743">
            <w:pPr>
              <w:spacing w:line="276" w:lineRule="auto"/>
              <w:rPr>
                <w:sz w:val="18"/>
                <w:szCs w:val="18"/>
                <w:lang w:eastAsia="en-US"/>
              </w:rPr>
            </w:pPr>
            <w:r w:rsidRPr="00A07D1A">
              <w:rPr>
                <w:sz w:val="18"/>
                <w:szCs w:val="18"/>
                <w:lang w:eastAsia="en-US"/>
              </w:rPr>
              <w:t>Основное мероприятие 3.2.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14:paraId="52B9A3F0" w14:textId="77777777" w:rsidR="00BD3743" w:rsidRPr="00A07D1A" w:rsidRDefault="00BD3743" w:rsidP="00BD3743">
            <w:pPr>
              <w:spacing w:line="276" w:lineRule="auto"/>
              <w:rPr>
                <w:sz w:val="18"/>
                <w:szCs w:val="18"/>
                <w:lang w:eastAsia="en-US"/>
              </w:rPr>
            </w:pPr>
            <w:r w:rsidRPr="00A07D1A">
              <w:rPr>
                <w:sz w:val="18"/>
                <w:szCs w:val="18"/>
                <w:lang w:eastAsia="en-US"/>
              </w:rPr>
              <w:t xml:space="preserve">Финансовое обеспечение выполнения других расходных обязательств   муниципального района  </w:t>
            </w:r>
          </w:p>
        </w:tc>
        <w:tc>
          <w:tcPr>
            <w:tcW w:w="447" w:type="pct"/>
            <w:tcBorders>
              <w:top w:val="single" w:sz="4" w:space="0" w:color="auto"/>
              <w:left w:val="single" w:sz="4" w:space="0" w:color="auto"/>
              <w:bottom w:val="single" w:sz="4" w:space="0" w:color="auto"/>
              <w:right w:val="single" w:sz="4" w:space="0" w:color="auto"/>
            </w:tcBorders>
            <w:vAlign w:val="center"/>
            <w:hideMark/>
          </w:tcPr>
          <w:p w14:paraId="36D318E3" w14:textId="77777777" w:rsidR="00BD3743" w:rsidRPr="00A07D1A" w:rsidRDefault="00BD3743" w:rsidP="00BD3743">
            <w:pPr>
              <w:spacing w:line="276" w:lineRule="auto"/>
              <w:rPr>
                <w:sz w:val="18"/>
                <w:szCs w:val="18"/>
                <w:lang w:eastAsia="en-US"/>
              </w:rPr>
            </w:pPr>
            <w:r w:rsidRPr="00A07D1A">
              <w:rPr>
                <w:sz w:val="18"/>
                <w:szCs w:val="18"/>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14:paraId="5B6E891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3A8F16C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E69595D"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4A95F770"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7642556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69D463A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1400FAD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04A3711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0D35F2D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21B1075F" w14:textId="77777777" w:rsidTr="00BD3743">
        <w:trPr>
          <w:gridAfter w:val="1"/>
          <w:wAfter w:w="3" w:type="pct"/>
          <w:trHeight w:val="36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6FEF787C"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50EE1499"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58990C9E" w14:textId="77777777" w:rsidR="00BD3743" w:rsidRPr="00A07D1A" w:rsidRDefault="00BD3743" w:rsidP="00BD3743">
            <w:pPr>
              <w:spacing w:line="276" w:lineRule="auto"/>
              <w:rPr>
                <w:sz w:val="18"/>
                <w:szCs w:val="18"/>
                <w:lang w:eastAsia="en-US"/>
              </w:rPr>
            </w:pPr>
            <w:r w:rsidRPr="00A07D1A">
              <w:rPr>
                <w:sz w:val="18"/>
                <w:szCs w:val="18"/>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0285FDD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tcPr>
          <w:p w14:paraId="6967DEE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tcPr>
          <w:p w14:paraId="50DFD7F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tcPr>
          <w:p w14:paraId="366CA2C7"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00AD7ECB"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1AE5E4B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00836E4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4D2AC1E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7C5D487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r w:rsidR="00BD3743" w:rsidRPr="00A07D1A" w14:paraId="61F6D95F" w14:textId="77777777" w:rsidTr="00BD3743">
        <w:trPr>
          <w:gridAfter w:val="1"/>
          <w:wAfter w:w="3" w:type="pct"/>
          <w:trHeight w:val="36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1F7485C8" w14:textId="77777777" w:rsidR="00BD3743" w:rsidRPr="00A07D1A" w:rsidRDefault="00BD3743" w:rsidP="00BD3743">
            <w:pPr>
              <w:rPr>
                <w:sz w:val="18"/>
                <w:szCs w:val="18"/>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14:paraId="543CFAF5" w14:textId="77777777" w:rsidR="00BD3743" w:rsidRPr="00A07D1A" w:rsidRDefault="00BD3743" w:rsidP="00BD3743">
            <w:pPr>
              <w:rPr>
                <w:sz w:val="18"/>
                <w:szCs w:val="18"/>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427476C6" w14:textId="77777777" w:rsidR="00BD3743" w:rsidRPr="00A07D1A" w:rsidRDefault="00BD3743" w:rsidP="00BD3743">
            <w:pPr>
              <w:spacing w:line="276" w:lineRule="auto"/>
              <w:rPr>
                <w:sz w:val="18"/>
                <w:szCs w:val="18"/>
                <w:lang w:eastAsia="en-US"/>
              </w:rPr>
            </w:pPr>
            <w:r w:rsidRPr="00A07D1A">
              <w:rPr>
                <w:sz w:val="18"/>
                <w:szCs w:val="18"/>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14:paraId="08FD67BE"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14:paraId="7C81A761"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4FF3FC2"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F3DB159"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14:paraId="1CC95BD5"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14:paraId="73D4AC34"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14:paraId="40DF3F13"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14:paraId="4F83A33A"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14:paraId="0819D46C" w14:textId="77777777" w:rsidR="00BD3743" w:rsidRPr="00A07D1A" w:rsidRDefault="00BD3743" w:rsidP="00BD3743">
            <w:pPr>
              <w:spacing w:line="276" w:lineRule="auto"/>
              <w:jc w:val="center"/>
              <w:rPr>
                <w:sz w:val="18"/>
                <w:szCs w:val="18"/>
                <w:lang w:eastAsia="en-US"/>
              </w:rPr>
            </w:pPr>
            <w:r w:rsidRPr="00A07D1A">
              <w:rPr>
                <w:sz w:val="18"/>
                <w:szCs w:val="18"/>
                <w:lang w:eastAsia="en-US"/>
              </w:rPr>
              <w:t>0,0</w:t>
            </w:r>
          </w:p>
        </w:tc>
      </w:tr>
    </w:tbl>
    <w:p w14:paraId="62BE1954" w14:textId="7435C01E" w:rsidR="00BA2AD5" w:rsidRPr="00BA2AD5" w:rsidRDefault="00BD3743" w:rsidP="00BA2AD5">
      <w:pPr>
        <w:jc w:val="center"/>
        <w:sectPr w:rsidR="00BA2AD5" w:rsidRPr="00BA2AD5" w:rsidSect="00BD3743">
          <w:pgSz w:w="16838" w:h="11906" w:orient="landscape"/>
          <w:pgMar w:top="1134" w:right="851" w:bottom="1134" w:left="851" w:header="708" w:footer="708" w:gutter="0"/>
          <w:cols w:space="708"/>
          <w:docGrid w:linePitch="360"/>
        </w:sectPr>
      </w:pPr>
      <w:r>
        <w:t xml:space="preserve">                                                                                                                                                                                                                 </w:t>
      </w:r>
      <w:r w:rsidR="00BA2AD5">
        <w:t xml:space="preserve">                            </w:t>
      </w:r>
    </w:p>
    <w:p w14:paraId="6EBEDD80" w14:textId="38AAFA21" w:rsidR="00BA2AD5" w:rsidRDefault="00BA2AD5" w:rsidP="00BA2AD5">
      <w:pPr>
        <w:tabs>
          <w:tab w:val="left" w:pos="1738"/>
        </w:tabs>
        <w:rPr>
          <w:sz w:val="18"/>
          <w:szCs w:val="18"/>
        </w:rPr>
      </w:pPr>
    </w:p>
    <w:p w14:paraId="10048756" w14:textId="15D735BF" w:rsidR="00262C6F" w:rsidRDefault="00BA2AD5" w:rsidP="00BA2AD5">
      <w:pPr>
        <w:tabs>
          <w:tab w:val="left" w:pos="1738"/>
        </w:tabs>
        <w:rPr>
          <w:sz w:val="18"/>
          <w:szCs w:val="18"/>
        </w:rPr>
      </w:pPr>
      <w:r>
        <w:rPr>
          <w:sz w:val="18"/>
          <w:szCs w:val="18"/>
        </w:rPr>
        <w:tab/>
      </w:r>
      <w:r>
        <w:rPr>
          <w:sz w:val="18"/>
          <w:szCs w:val="18"/>
        </w:rPr>
        <w:tab/>
      </w:r>
    </w:p>
    <w:p w14:paraId="7E816AB0" w14:textId="78DECBE1" w:rsidR="00671410" w:rsidRPr="00541ED5" w:rsidRDefault="00671410" w:rsidP="00671410">
      <w:pPr>
        <w:jc w:val="center"/>
        <w:rPr>
          <w:b/>
          <w:bCs/>
          <w:i/>
          <w:iCs/>
          <w:sz w:val="18"/>
          <w:szCs w:val="18"/>
        </w:rPr>
      </w:pPr>
      <w:r w:rsidRPr="00541ED5">
        <w:rPr>
          <w:b/>
          <w:bCs/>
          <w:i/>
          <w:iCs/>
          <w:sz w:val="18"/>
          <w:szCs w:val="18"/>
        </w:rPr>
        <w:t>Содержание:</w:t>
      </w:r>
    </w:p>
    <w:p w14:paraId="3E291B06" w14:textId="77777777" w:rsidR="00671410" w:rsidRPr="00541ED5" w:rsidRDefault="00671410" w:rsidP="00671410">
      <w:pPr>
        <w:jc w:val="both"/>
        <w:rPr>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396"/>
      </w:tblGrid>
      <w:tr w:rsidR="00671410" w:rsidRPr="00541ED5" w14:paraId="5FCD04E6" w14:textId="77777777" w:rsidTr="0063164B">
        <w:tc>
          <w:tcPr>
            <w:tcW w:w="9322" w:type="dxa"/>
          </w:tcPr>
          <w:p w14:paraId="6123F8B6" w14:textId="6ED69DA3" w:rsidR="00F6486C" w:rsidRPr="00541ED5" w:rsidRDefault="00F6486C" w:rsidP="00F6486C">
            <w:pPr>
              <w:spacing w:before="120" w:after="120"/>
              <w:jc w:val="both"/>
              <w:rPr>
                <w:sz w:val="18"/>
                <w:szCs w:val="18"/>
              </w:rPr>
            </w:pPr>
            <w:r w:rsidRPr="00541ED5">
              <w:rPr>
                <w:b/>
                <w:bCs/>
                <w:sz w:val="18"/>
                <w:szCs w:val="18"/>
              </w:rPr>
              <w:t>ПОСТАНОВЛЕНИЕ от 1</w:t>
            </w:r>
            <w:r w:rsidR="0028040B">
              <w:rPr>
                <w:b/>
                <w:bCs/>
                <w:sz w:val="18"/>
                <w:szCs w:val="18"/>
              </w:rPr>
              <w:t>5</w:t>
            </w:r>
            <w:r w:rsidRPr="00541ED5">
              <w:rPr>
                <w:b/>
                <w:bCs/>
                <w:sz w:val="18"/>
                <w:szCs w:val="18"/>
              </w:rPr>
              <w:t>.</w:t>
            </w:r>
            <w:r w:rsidR="0028040B">
              <w:rPr>
                <w:b/>
                <w:bCs/>
                <w:sz w:val="18"/>
                <w:szCs w:val="18"/>
              </w:rPr>
              <w:t>10</w:t>
            </w:r>
            <w:r w:rsidRPr="00541ED5">
              <w:rPr>
                <w:b/>
                <w:bCs/>
                <w:sz w:val="18"/>
                <w:szCs w:val="18"/>
              </w:rPr>
              <w:t xml:space="preserve">.2024 № </w:t>
            </w:r>
            <w:r w:rsidR="0028040B">
              <w:rPr>
                <w:b/>
                <w:bCs/>
                <w:sz w:val="18"/>
                <w:szCs w:val="18"/>
              </w:rPr>
              <w:t>455</w:t>
            </w:r>
            <w:r w:rsidRPr="00541ED5">
              <w:rPr>
                <w:sz w:val="18"/>
                <w:szCs w:val="18"/>
              </w:rPr>
              <w:t>………………………………………………………………………</w:t>
            </w:r>
            <w:r w:rsidR="0028040B">
              <w:rPr>
                <w:sz w:val="18"/>
                <w:szCs w:val="18"/>
              </w:rPr>
              <w:t>…………….</w:t>
            </w:r>
          </w:p>
          <w:p w14:paraId="3B9480FA" w14:textId="4A00C388" w:rsidR="00671410" w:rsidRPr="0028040B" w:rsidRDefault="0028040B" w:rsidP="00F6486C">
            <w:pPr>
              <w:spacing w:before="120" w:after="120"/>
              <w:jc w:val="both"/>
              <w:rPr>
                <w:sz w:val="18"/>
                <w:szCs w:val="18"/>
              </w:rPr>
            </w:pPr>
            <w:r w:rsidRPr="0028040B">
              <w:rPr>
                <w:sz w:val="18"/>
                <w:szCs w:val="18"/>
              </w:rPr>
              <w:t>Об утверждении отчета об исполнении бюджета Рамонского муниципального района Воронежской области за 9 месяцев 2024 года</w:t>
            </w:r>
          </w:p>
        </w:tc>
        <w:tc>
          <w:tcPr>
            <w:tcW w:w="316" w:type="dxa"/>
          </w:tcPr>
          <w:p w14:paraId="4B24DA06" w14:textId="56625EA2" w:rsidR="00671410" w:rsidRPr="00541ED5" w:rsidRDefault="007D6EB3" w:rsidP="00F6486C">
            <w:pPr>
              <w:spacing w:before="120" w:after="120"/>
              <w:jc w:val="center"/>
              <w:rPr>
                <w:b/>
                <w:bCs/>
                <w:sz w:val="18"/>
                <w:szCs w:val="18"/>
              </w:rPr>
            </w:pPr>
            <w:r w:rsidRPr="00541ED5">
              <w:rPr>
                <w:b/>
                <w:bCs/>
                <w:sz w:val="18"/>
                <w:szCs w:val="18"/>
              </w:rPr>
              <w:t>1</w:t>
            </w:r>
          </w:p>
        </w:tc>
      </w:tr>
      <w:tr w:rsidR="00671410" w:rsidRPr="00541ED5" w14:paraId="477FD0CB" w14:textId="77777777" w:rsidTr="0063164B">
        <w:tc>
          <w:tcPr>
            <w:tcW w:w="9322" w:type="dxa"/>
          </w:tcPr>
          <w:p w14:paraId="6290C1DC" w14:textId="3DCD17EF" w:rsidR="00F6486C" w:rsidRPr="00541ED5" w:rsidRDefault="00F6486C" w:rsidP="00F6486C">
            <w:pPr>
              <w:spacing w:before="120" w:after="120"/>
              <w:jc w:val="both"/>
              <w:rPr>
                <w:b/>
                <w:bCs/>
                <w:sz w:val="18"/>
                <w:szCs w:val="18"/>
              </w:rPr>
            </w:pPr>
            <w:r w:rsidRPr="00541ED5">
              <w:rPr>
                <w:b/>
                <w:bCs/>
                <w:sz w:val="18"/>
                <w:szCs w:val="18"/>
              </w:rPr>
              <w:t>ПОСТАНОВЛЕНИЕ от 1</w:t>
            </w:r>
            <w:r w:rsidR="0028040B">
              <w:rPr>
                <w:b/>
                <w:bCs/>
                <w:sz w:val="18"/>
                <w:szCs w:val="18"/>
              </w:rPr>
              <w:t>7</w:t>
            </w:r>
            <w:r w:rsidRPr="00541ED5">
              <w:rPr>
                <w:b/>
                <w:bCs/>
                <w:sz w:val="18"/>
                <w:szCs w:val="18"/>
              </w:rPr>
              <w:t>.</w:t>
            </w:r>
            <w:r w:rsidR="0028040B">
              <w:rPr>
                <w:b/>
                <w:bCs/>
                <w:sz w:val="18"/>
                <w:szCs w:val="18"/>
              </w:rPr>
              <w:t>10</w:t>
            </w:r>
            <w:r w:rsidRPr="00541ED5">
              <w:rPr>
                <w:b/>
                <w:bCs/>
                <w:sz w:val="18"/>
                <w:szCs w:val="18"/>
              </w:rPr>
              <w:t>.2024 №4</w:t>
            </w:r>
            <w:r w:rsidR="0028040B">
              <w:rPr>
                <w:b/>
                <w:bCs/>
                <w:sz w:val="18"/>
                <w:szCs w:val="18"/>
              </w:rPr>
              <w:t>58</w:t>
            </w:r>
            <w:r w:rsidRPr="00541ED5">
              <w:rPr>
                <w:sz w:val="18"/>
                <w:szCs w:val="18"/>
              </w:rPr>
              <w:t>………………………………………………………………………</w:t>
            </w:r>
            <w:r w:rsidR="0028040B">
              <w:rPr>
                <w:sz w:val="18"/>
                <w:szCs w:val="18"/>
              </w:rPr>
              <w:t>……………..</w:t>
            </w:r>
          </w:p>
          <w:p w14:paraId="5741DAE6" w14:textId="42D46703" w:rsidR="00671410" w:rsidRPr="00541ED5" w:rsidRDefault="0095600B" w:rsidP="0095600B">
            <w:pPr>
              <w:spacing w:before="120" w:after="120"/>
              <w:jc w:val="both"/>
              <w:rPr>
                <w:sz w:val="18"/>
                <w:szCs w:val="18"/>
              </w:rPr>
            </w:pPr>
            <w:r w:rsidRPr="0095600B">
              <w:rPr>
                <w:sz w:val="18"/>
                <w:szCs w:val="18"/>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«Управление муниципальными финансами, созда</w:t>
            </w:r>
            <w:bookmarkStart w:id="0" w:name="_GoBack"/>
            <w:bookmarkEnd w:id="0"/>
            <w:r w:rsidRPr="0095600B">
              <w:rPr>
                <w:sz w:val="18"/>
                <w:szCs w:val="18"/>
              </w:rPr>
              <w:t>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316" w:type="dxa"/>
          </w:tcPr>
          <w:p w14:paraId="14778040" w14:textId="171BFE71" w:rsidR="00671410" w:rsidRPr="00541ED5" w:rsidRDefault="0028040B" w:rsidP="00F6486C">
            <w:pPr>
              <w:spacing w:before="120" w:after="120"/>
              <w:jc w:val="center"/>
              <w:rPr>
                <w:b/>
                <w:bCs/>
                <w:sz w:val="18"/>
                <w:szCs w:val="18"/>
              </w:rPr>
            </w:pPr>
            <w:r>
              <w:rPr>
                <w:b/>
                <w:bCs/>
                <w:sz w:val="18"/>
                <w:szCs w:val="18"/>
              </w:rPr>
              <w:t>41</w:t>
            </w:r>
          </w:p>
        </w:tc>
      </w:tr>
      <w:tr w:rsidR="007D6EB3" w:rsidRPr="00541ED5" w14:paraId="6D0C5A4F" w14:textId="77777777" w:rsidTr="0063164B">
        <w:tc>
          <w:tcPr>
            <w:tcW w:w="9322" w:type="dxa"/>
          </w:tcPr>
          <w:p w14:paraId="7EF916E1" w14:textId="1EFCF7EC" w:rsidR="007D6EB3" w:rsidRPr="00541ED5" w:rsidRDefault="007D6EB3" w:rsidP="00F6486C">
            <w:pPr>
              <w:spacing w:before="120" w:after="120"/>
              <w:jc w:val="both"/>
              <w:rPr>
                <w:sz w:val="18"/>
                <w:szCs w:val="18"/>
              </w:rPr>
            </w:pPr>
          </w:p>
        </w:tc>
        <w:tc>
          <w:tcPr>
            <w:tcW w:w="316" w:type="dxa"/>
          </w:tcPr>
          <w:p w14:paraId="34EFC2AE" w14:textId="5B332134" w:rsidR="007D6EB3" w:rsidRPr="00541ED5" w:rsidRDefault="007D6EB3" w:rsidP="00F6486C">
            <w:pPr>
              <w:spacing w:before="120" w:after="120"/>
              <w:jc w:val="center"/>
              <w:rPr>
                <w:b/>
                <w:bCs/>
                <w:sz w:val="18"/>
                <w:szCs w:val="18"/>
              </w:rPr>
            </w:pPr>
          </w:p>
        </w:tc>
      </w:tr>
      <w:tr w:rsidR="00F6486C" w:rsidRPr="00541ED5" w14:paraId="21D32A5B" w14:textId="77777777" w:rsidTr="0063164B">
        <w:tc>
          <w:tcPr>
            <w:tcW w:w="9322" w:type="dxa"/>
          </w:tcPr>
          <w:p w14:paraId="6558DF79" w14:textId="69BFD739" w:rsidR="00F6486C" w:rsidRPr="00541ED5" w:rsidRDefault="00F6486C" w:rsidP="00F6486C">
            <w:pPr>
              <w:spacing w:before="120" w:after="120"/>
              <w:jc w:val="both"/>
              <w:rPr>
                <w:sz w:val="18"/>
                <w:szCs w:val="18"/>
              </w:rPr>
            </w:pPr>
          </w:p>
        </w:tc>
        <w:tc>
          <w:tcPr>
            <w:tcW w:w="316" w:type="dxa"/>
          </w:tcPr>
          <w:p w14:paraId="1D821102" w14:textId="6EDAE262" w:rsidR="00F6486C" w:rsidRPr="00541ED5" w:rsidRDefault="00F6486C" w:rsidP="00F6486C">
            <w:pPr>
              <w:spacing w:before="120" w:after="120"/>
              <w:jc w:val="center"/>
              <w:rPr>
                <w:b/>
                <w:bCs/>
                <w:sz w:val="18"/>
                <w:szCs w:val="18"/>
              </w:rPr>
            </w:pPr>
          </w:p>
        </w:tc>
      </w:tr>
    </w:tbl>
    <w:p w14:paraId="2544CF0B" w14:textId="1D8D5B25" w:rsidR="00F6486C" w:rsidRPr="00541ED5" w:rsidRDefault="00F6486C" w:rsidP="00671410">
      <w:pPr>
        <w:jc w:val="both"/>
        <w:rPr>
          <w:sz w:val="18"/>
          <w:szCs w:val="18"/>
        </w:rPr>
      </w:pPr>
    </w:p>
    <w:p w14:paraId="11A6ECA8" w14:textId="77777777" w:rsidR="00F6486C" w:rsidRPr="00541ED5" w:rsidRDefault="00F6486C" w:rsidP="00671410">
      <w:pPr>
        <w:jc w:val="both"/>
        <w:rPr>
          <w:sz w:val="18"/>
          <w:szCs w:val="18"/>
        </w:rPr>
      </w:pPr>
    </w:p>
    <w:p w14:paraId="4667B6A1" w14:textId="77777777" w:rsidR="00F6486C" w:rsidRPr="00541ED5" w:rsidRDefault="00F6486C" w:rsidP="00671410">
      <w:pPr>
        <w:jc w:val="both"/>
        <w:rPr>
          <w:sz w:val="18"/>
          <w:szCs w:val="18"/>
        </w:rPr>
      </w:pPr>
    </w:p>
    <w:p w14:paraId="14AFDFE0" w14:textId="77777777" w:rsidR="00F6486C" w:rsidRPr="00541ED5" w:rsidRDefault="00F6486C" w:rsidP="00671410">
      <w:pPr>
        <w:jc w:val="both"/>
        <w:rPr>
          <w:sz w:val="18"/>
          <w:szCs w:val="18"/>
        </w:rPr>
      </w:pPr>
    </w:p>
    <w:p w14:paraId="51909390" w14:textId="77777777" w:rsidR="00F6486C" w:rsidRPr="00541ED5" w:rsidRDefault="00F6486C" w:rsidP="00671410">
      <w:pPr>
        <w:jc w:val="both"/>
        <w:rPr>
          <w:sz w:val="18"/>
          <w:szCs w:val="18"/>
        </w:rPr>
      </w:pPr>
    </w:p>
    <w:p w14:paraId="07A822B2" w14:textId="3954666F" w:rsidR="00F6486C" w:rsidRDefault="00F6486C" w:rsidP="00671410">
      <w:pPr>
        <w:jc w:val="both"/>
        <w:rPr>
          <w:sz w:val="18"/>
          <w:szCs w:val="18"/>
        </w:rPr>
      </w:pPr>
    </w:p>
    <w:p w14:paraId="75EA7CF9" w14:textId="4006054F" w:rsidR="0028040B" w:rsidRDefault="0028040B" w:rsidP="00671410">
      <w:pPr>
        <w:jc w:val="both"/>
        <w:rPr>
          <w:sz w:val="18"/>
          <w:szCs w:val="18"/>
        </w:rPr>
      </w:pPr>
    </w:p>
    <w:p w14:paraId="42067E8B" w14:textId="110DF6BB" w:rsidR="0028040B" w:rsidRDefault="0028040B" w:rsidP="00671410">
      <w:pPr>
        <w:jc w:val="both"/>
        <w:rPr>
          <w:sz w:val="18"/>
          <w:szCs w:val="18"/>
        </w:rPr>
      </w:pPr>
    </w:p>
    <w:p w14:paraId="5FBF2E7C" w14:textId="646A6D1A" w:rsidR="0028040B" w:rsidRDefault="0028040B" w:rsidP="00671410">
      <w:pPr>
        <w:jc w:val="both"/>
        <w:rPr>
          <w:sz w:val="18"/>
          <w:szCs w:val="18"/>
        </w:rPr>
      </w:pPr>
    </w:p>
    <w:p w14:paraId="61E86BFD" w14:textId="35FECED2" w:rsidR="0028040B" w:rsidRDefault="0028040B" w:rsidP="00671410">
      <w:pPr>
        <w:jc w:val="both"/>
        <w:rPr>
          <w:sz w:val="18"/>
          <w:szCs w:val="18"/>
        </w:rPr>
      </w:pPr>
    </w:p>
    <w:p w14:paraId="0B510F41" w14:textId="603D95CC" w:rsidR="0028040B" w:rsidRDefault="0028040B" w:rsidP="00671410">
      <w:pPr>
        <w:jc w:val="both"/>
        <w:rPr>
          <w:sz w:val="18"/>
          <w:szCs w:val="18"/>
        </w:rPr>
      </w:pPr>
    </w:p>
    <w:p w14:paraId="35A8AE25" w14:textId="4DEE623F" w:rsidR="0028040B" w:rsidRDefault="0028040B" w:rsidP="00671410">
      <w:pPr>
        <w:jc w:val="both"/>
        <w:rPr>
          <w:sz w:val="18"/>
          <w:szCs w:val="18"/>
        </w:rPr>
      </w:pPr>
    </w:p>
    <w:p w14:paraId="4D3BE9BF" w14:textId="12C379BD" w:rsidR="0028040B" w:rsidRDefault="0028040B" w:rsidP="00671410">
      <w:pPr>
        <w:jc w:val="both"/>
        <w:rPr>
          <w:sz w:val="18"/>
          <w:szCs w:val="18"/>
        </w:rPr>
      </w:pPr>
    </w:p>
    <w:p w14:paraId="7021FEE1" w14:textId="719468CA" w:rsidR="0028040B" w:rsidRDefault="0028040B" w:rsidP="00671410">
      <w:pPr>
        <w:jc w:val="both"/>
        <w:rPr>
          <w:sz w:val="18"/>
          <w:szCs w:val="18"/>
        </w:rPr>
      </w:pPr>
    </w:p>
    <w:p w14:paraId="658514C7" w14:textId="2491E09A" w:rsidR="0028040B" w:rsidRDefault="0028040B" w:rsidP="00671410">
      <w:pPr>
        <w:jc w:val="both"/>
        <w:rPr>
          <w:sz w:val="18"/>
          <w:szCs w:val="18"/>
        </w:rPr>
      </w:pPr>
    </w:p>
    <w:p w14:paraId="0B622806" w14:textId="1960CFD5" w:rsidR="0028040B" w:rsidRDefault="0028040B" w:rsidP="00671410">
      <w:pPr>
        <w:jc w:val="both"/>
        <w:rPr>
          <w:sz w:val="18"/>
          <w:szCs w:val="18"/>
        </w:rPr>
      </w:pPr>
    </w:p>
    <w:p w14:paraId="3211E50A" w14:textId="3ABB7686" w:rsidR="0028040B" w:rsidRDefault="0028040B" w:rsidP="00671410">
      <w:pPr>
        <w:jc w:val="both"/>
        <w:rPr>
          <w:sz w:val="18"/>
          <w:szCs w:val="18"/>
        </w:rPr>
      </w:pPr>
    </w:p>
    <w:p w14:paraId="44BED68F" w14:textId="63E0F60F" w:rsidR="0028040B" w:rsidRDefault="0028040B" w:rsidP="00671410">
      <w:pPr>
        <w:jc w:val="both"/>
        <w:rPr>
          <w:sz w:val="18"/>
          <w:szCs w:val="18"/>
        </w:rPr>
      </w:pPr>
    </w:p>
    <w:p w14:paraId="484C9230" w14:textId="3169E94E" w:rsidR="0028040B" w:rsidRDefault="0028040B" w:rsidP="00671410">
      <w:pPr>
        <w:jc w:val="both"/>
        <w:rPr>
          <w:sz w:val="18"/>
          <w:szCs w:val="18"/>
        </w:rPr>
      </w:pPr>
    </w:p>
    <w:p w14:paraId="472820B7" w14:textId="1726E114" w:rsidR="0028040B" w:rsidRDefault="0028040B" w:rsidP="00671410">
      <w:pPr>
        <w:jc w:val="both"/>
        <w:rPr>
          <w:sz w:val="18"/>
          <w:szCs w:val="18"/>
        </w:rPr>
      </w:pPr>
    </w:p>
    <w:p w14:paraId="49958864" w14:textId="5DF9C800" w:rsidR="0028040B" w:rsidRDefault="0028040B" w:rsidP="00671410">
      <w:pPr>
        <w:jc w:val="both"/>
        <w:rPr>
          <w:sz w:val="18"/>
          <w:szCs w:val="18"/>
        </w:rPr>
      </w:pPr>
    </w:p>
    <w:p w14:paraId="527A85F6" w14:textId="527BE82F" w:rsidR="0028040B" w:rsidRDefault="0028040B" w:rsidP="00671410">
      <w:pPr>
        <w:jc w:val="both"/>
        <w:rPr>
          <w:sz w:val="18"/>
          <w:szCs w:val="18"/>
        </w:rPr>
      </w:pPr>
    </w:p>
    <w:p w14:paraId="7687468A" w14:textId="03800A33" w:rsidR="0028040B" w:rsidRDefault="0028040B" w:rsidP="00671410">
      <w:pPr>
        <w:jc w:val="both"/>
        <w:rPr>
          <w:sz w:val="18"/>
          <w:szCs w:val="18"/>
        </w:rPr>
      </w:pPr>
    </w:p>
    <w:p w14:paraId="6213F189" w14:textId="4EA5391D" w:rsidR="0028040B" w:rsidRDefault="0028040B" w:rsidP="00671410">
      <w:pPr>
        <w:jc w:val="both"/>
        <w:rPr>
          <w:sz w:val="18"/>
          <w:szCs w:val="18"/>
        </w:rPr>
      </w:pPr>
    </w:p>
    <w:p w14:paraId="338CFF47" w14:textId="5742F54F" w:rsidR="0028040B" w:rsidRDefault="0028040B" w:rsidP="00671410">
      <w:pPr>
        <w:jc w:val="both"/>
        <w:rPr>
          <w:sz w:val="18"/>
          <w:szCs w:val="18"/>
        </w:rPr>
      </w:pPr>
    </w:p>
    <w:p w14:paraId="3EC9C7A4" w14:textId="02450BB0" w:rsidR="0028040B" w:rsidRDefault="0028040B" w:rsidP="00671410">
      <w:pPr>
        <w:jc w:val="both"/>
        <w:rPr>
          <w:sz w:val="18"/>
          <w:szCs w:val="18"/>
        </w:rPr>
      </w:pPr>
    </w:p>
    <w:p w14:paraId="2DDE00CE" w14:textId="38624607" w:rsidR="0028040B" w:rsidRDefault="0028040B" w:rsidP="00671410">
      <w:pPr>
        <w:jc w:val="both"/>
        <w:rPr>
          <w:sz w:val="18"/>
          <w:szCs w:val="18"/>
        </w:rPr>
      </w:pPr>
    </w:p>
    <w:p w14:paraId="2D254C71" w14:textId="625E4822" w:rsidR="0028040B" w:rsidRDefault="0028040B" w:rsidP="00671410">
      <w:pPr>
        <w:jc w:val="both"/>
        <w:rPr>
          <w:sz w:val="18"/>
          <w:szCs w:val="18"/>
        </w:rPr>
      </w:pPr>
    </w:p>
    <w:p w14:paraId="56021FE2" w14:textId="1946F1B5" w:rsidR="0028040B" w:rsidRDefault="0028040B" w:rsidP="00671410">
      <w:pPr>
        <w:jc w:val="both"/>
        <w:rPr>
          <w:sz w:val="18"/>
          <w:szCs w:val="18"/>
        </w:rPr>
      </w:pPr>
    </w:p>
    <w:p w14:paraId="51B35CC8" w14:textId="40AAFD8D" w:rsidR="0028040B" w:rsidRDefault="0028040B" w:rsidP="00671410">
      <w:pPr>
        <w:jc w:val="both"/>
        <w:rPr>
          <w:sz w:val="18"/>
          <w:szCs w:val="18"/>
        </w:rPr>
      </w:pPr>
    </w:p>
    <w:p w14:paraId="7ACDEF39" w14:textId="61C3A830" w:rsidR="0028040B" w:rsidRDefault="0028040B" w:rsidP="00671410">
      <w:pPr>
        <w:jc w:val="both"/>
        <w:rPr>
          <w:sz w:val="18"/>
          <w:szCs w:val="18"/>
        </w:rPr>
      </w:pPr>
    </w:p>
    <w:p w14:paraId="2A182436" w14:textId="212D6E67" w:rsidR="0028040B" w:rsidRDefault="0028040B" w:rsidP="00671410">
      <w:pPr>
        <w:jc w:val="both"/>
        <w:rPr>
          <w:sz w:val="18"/>
          <w:szCs w:val="18"/>
        </w:rPr>
      </w:pPr>
    </w:p>
    <w:p w14:paraId="66F1330B" w14:textId="6AE8D7BD" w:rsidR="0028040B" w:rsidRDefault="0028040B" w:rsidP="00671410">
      <w:pPr>
        <w:jc w:val="both"/>
        <w:rPr>
          <w:sz w:val="18"/>
          <w:szCs w:val="18"/>
        </w:rPr>
      </w:pPr>
    </w:p>
    <w:p w14:paraId="01A94CAC" w14:textId="2B10C2E5" w:rsidR="0028040B" w:rsidRDefault="0028040B" w:rsidP="00671410">
      <w:pPr>
        <w:jc w:val="both"/>
        <w:rPr>
          <w:sz w:val="18"/>
          <w:szCs w:val="18"/>
        </w:rPr>
      </w:pPr>
    </w:p>
    <w:p w14:paraId="3D1189C2" w14:textId="2C70ED37" w:rsidR="0028040B" w:rsidRDefault="0028040B" w:rsidP="00671410">
      <w:pPr>
        <w:jc w:val="both"/>
        <w:rPr>
          <w:sz w:val="18"/>
          <w:szCs w:val="18"/>
        </w:rPr>
      </w:pPr>
    </w:p>
    <w:p w14:paraId="03492DE7" w14:textId="1D91E824" w:rsidR="0028040B" w:rsidRDefault="0028040B" w:rsidP="00671410">
      <w:pPr>
        <w:jc w:val="both"/>
        <w:rPr>
          <w:sz w:val="18"/>
          <w:szCs w:val="18"/>
        </w:rPr>
      </w:pPr>
    </w:p>
    <w:p w14:paraId="018366DA" w14:textId="5766870E" w:rsidR="0028040B" w:rsidRDefault="0028040B" w:rsidP="00671410">
      <w:pPr>
        <w:jc w:val="both"/>
        <w:rPr>
          <w:sz w:val="18"/>
          <w:szCs w:val="18"/>
        </w:rPr>
      </w:pPr>
    </w:p>
    <w:p w14:paraId="13580100" w14:textId="611C19D0" w:rsidR="0028040B" w:rsidRDefault="0028040B" w:rsidP="00671410">
      <w:pPr>
        <w:jc w:val="both"/>
        <w:rPr>
          <w:sz w:val="18"/>
          <w:szCs w:val="18"/>
        </w:rPr>
      </w:pPr>
    </w:p>
    <w:p w14:paraId="0E1737B4" w14:textId="1CFC3118" w:rsidR="0028040B" w:rsidRDefault="0028040B" w:rsidP="00671410">
      <w:pPr>
        <w:jc w:val="both"/>
        <w:rPr>
          <w:sz w:val="18"/>
          <w:szCs w:val="18"/>
        </w:rPr>
      </w:pPr>
    </w:p>
    <w:p w14:paraId="11F41F1E" w14:textId="77777777" w:rsidR="0028040B" w:rsidRDefault="0028040B" w:rsidP="00671410">
      <w:pPr>
        <w:jc w:val="both"/>
        <w:rPr>
          <w:sz w:val="18"/>
          <w:szCs w:val="18"/>
        </w:rPr>
      </w:pPr>
    </w:p>
    <w:p w14:paraId="2C3C4368" w14:textId="77777777" w:rsidR="0028040B" w:rsidRPr="00541ED5" w:rsidRDefault="0028040B" w:rsidP="00671410">
      <w:pPr>
        <w:jc w:val="both"/>
        <w:rPr>
          <w:sz w:val="18"/>
          <w:szCs w:val="18"/>
        </w:rPr>
      </w:pPr>
    </w:p>
    <w:p w14:paraId="3E0A45E7" w14:textId="77777777" w:rsidR="00F6486C" w:rsidRDefault="00F6486C" w:rsidP="00671410">
      <w:pPr>
        <w:jc w:val="both"/>
        <w:rPr>
          <w:sz w:val="20"/>
          <w:szCs w:val="20"/>
        </w:rPr>
      </w:pPr>
    </w:p>
    <w:p w14:paraId="4D414A14" w14:textId="77777777" w:rsidR="00F6486C" w:rsidRDefault="00F6486C" w:rsidP="00671410">
      <w:pPr>
        <w:jc w:val="both"/>
        <w:rPr>
          <w:sz w:val="20"/>
          <w:szCs w:val="20"/>
        </w:rPr>
      </w:pPr>
    </w:p>
    <w:p w14:paraId="56891BFA" w14:textId="77777777" w:rsidR="005E46DE" w:rsidRPr="00671410" w:rsidRDefault="005E46DE" w:rsidP="00671410">
      <w:pPr>
        <w:jc w:val="both"/>
        <w:rPr>
          <w:sz w:val="20"/>
          <w:szCs w:val="20"/>
        </w:rPr>
      </w:pPr>
    </w:p>
    <w:p w14:paraId="12CE9E35" w14:textId="15D735BF"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56005AF4" w:rsidR="00262C6F" w:rsidRPr="0028040B" w:rsidRDefault="00262C6F" w:rsidP="0028040B">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28040B" w:rsidRPr="0028040B">
                              <w:rPr>
                                <w:rFonts w:ascii="Arial" w:hAnsi="Arial" w:cs="Arial"/>
                                <w:sz w:val="14"/>
                                <w:szCs w:val="14"/>
                              </w:rPr>
                              <w:t>396020, р.п. Рамонь, Воронежская область, ул. 50 лет ВЛКСМ, д. 5.</w:t>
                            </w:r>
                          </w:p>
                          <w:p w14:paraId="7F74E14B" w14:textId="5654A71C"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 xml:space="preserve">Объём </w:t>
                            </w:r>
                            <w:r w:rsidR="0028040B">
                              <w:rPr>
                                <w:rFonts w:ascii="Arial" w:hAnsi="Arial" w:cs="Arial"/>
                                <w:sz w:val="14"/>
                                <w:szCs w:val="14"/>
                              </w:rPr>
                              <w:t xml:space="preserve">22 </w:t>
                            </w:r>
                            <w:r w:rsidRPr="00346278">
                              <w:rPr>
                                <w:rFonts w:ascii="Arial" w:hAnsi="Arial" w:cs="Arial"/>
                                <w:sz w:val="14"/>
                                <w:szCs w:val="14"/>
                              </w:rPr>
                              <w:t xml:space="preserve">усл.печ.л., тираж 100 экз. </w:t>
                            </w:r>
                          </w:p>
                          <w:p w14:paraId="41F3FDE5" w14:textId="2702B31A" w:rsidR="00262C6F" w:rsidRPr="00346278" w:rsidRDefault="00262C6F"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3Sg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">
                <v:textbox>
                  <w:txbxContent>
                    <w:p w14:paraId="395C461F"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56005AF4" w:rsidR="00262C6F" w:rsidRPr="0028040B" w:rsidRDefault="00262C6F" w:rsidP="0028040B">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28040B" w:rsidRPr="0028040B">
                        <w:rPr>
                          <w:rFonts w:ascii="Arial" w:hAnsi="Arial" w:cs="Arial"/>
                          <w:sz w:val="14"/>
                          <w:szCs w:val="14"/>
                        </w:rPr>
                        <w:t>396020, р.п. Рамонь, Воронежская область, ул. 50 лет ВЛКСМ, д. 5.</w:t>
                      </w:r>
                    </w:p>
                    <w:p w14:paraId="7F74E14B" w14:textId="5654A71C" w:rsidR="00262C6F" w:rsidRPr="00346278" w:rsidRDefault="00262C6F" w:rsidP="005E46DE">
                      <w:pPr>
                        <w:ind w:firstLine="284"/>
                        <w:jc w:val="center"/>
                        <w:rPr>
                          <w:rFonts w:ascii="Arial" w:hAnsi="Arial" w:cs="Arial"/>
                          <w:sz w:val="14"/>
                          <w:szCs w:val="14"/>
                        </w:rPr>
                      </w:pPr>
                      <w:r w:rsidRPr="00346278">
                        <w:rPr>
                          <w:rFonts w:ascii="Arial" w:hAnsi="Arial" w:cs="Arial"/>
                          <w:sz w:val="14"/>
                          <w:szCs w:val="14"/>
                        </w:rPr>
                        <w:t xml:space="preserve">Объём </w:t>
                      </w:r>
                      <w:r w:rsidR="0028040B">
                        <w:rPr>
                          <w:rFonts w:ascii="Arial" w:hAnsi="Arial" w:cs="Arial"/>
                          <w:sz w:val="14"/>
                          <w:szCs w:val="14"/>
                        </w:rPr>
                        <w:t xml:space="preserve">22 </w:t>
                      </w:r>
                      <w:r w:rsidRPr="00346278">
                        <w:rPr>
                          <w:rFonts w:ascii="Arial" w:hAnsi="Arial" w:cs="Arial"/>
                          <w:sz w:val="14"/>
                          <w:szCs w:val="14"/>
                        </w:rPr>
                        <w:t xml:space="preserve">усл.печ.л., тираж 100 экз. </w:t>
                      </w:r>
                    </w:p>
                    <w:p w14:paraId="41F3FDE5" w14:textId="2702B31A" w:rsidR="00262C6F" w:rsidRPr="00346278" w:rsidRDefault="00262C6F"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v:textbox>
                <w10:anchorlock/>
              </v:shape>
            </w:pict>
          </mc:Fallback>
        </mc:AlternateContent>
      </w:r>
    </w:p>
    <w:sectPr w:rsidR="000650EA" w:rsidRPr="00671410" w:rsidSect="00DF0D01">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6C4E" w14:textId="77777777" w:rsidR="00274D13" w:rsidRDefault="00274D13" w:rsidP="00671410">
      <w:r>
        <w:separator/>
      </w:r>
    </w:p>
  </w:endnote>
  <w:endnote w:type="continuationSeparator" w:id="0">
    <w:p w14:paraId="7CACD0C9" w14:textId="77777777" w:rsidR="00274D13" w:rsidRDefault="00274D13"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C490" w14:textId="77777777" w:rsidR="0028040B" w:rsidRDefault="0028040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5F2A6DFC" w:rsidR="00262C6F" w:rsidRPr="005E46DE" w:rsidRDefault="00262C6F"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95600B">
          <w:rPr>
            <w:rFonts w:ascii="Arial" w:hAnsi="Arial" w:cs="Arial"/>
            <w:noProof/>
            <w:sz w:val="20"/>
            <w:szCs w:val="20"/>
          </w:rPr>
          <w:t>88</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5314" w14:textId="77777777" w:rsidR="0028040B" w:rsidRDefault="0028040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4305" w14:textId="77777777" w:rsidR="00274D13" w:rsidRDefault="00274D13" w:rsidP="00671410">
      <w:r>
        <w:separator/>
      </w:r>
    </w:p>
  </w:footnote>
  <w:footnote w:type="continuationSeparator" w:id="0">
    <w:p w14:paraId="68F901FD" w14:textId="77777777" w:rsidR="00274D13" w:rsidRDefault="00274D13"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5766" w14:textId="77777777" w:rsidR="0028040B" w:rsidRDefault="0028040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31348A44" w:rsidR="00262C6F" w:rsidRDefault="00262C6F" w:rsidP="00671410">
    <w:pPr>
      <w:pStyle w:val="a7"/>
      <w:jc w:val="center"/>
      <w:rPr>
        <w:rFonts w:ascii="Arial" w:hAnsi="Arial" w:cs="Arial"/>
        <w:sz w:val="20"/>
      </w:rPr>
    </w:pPr>
    <w:r w:rsidRPr="00296C27">
      <w:rPr>
        <w:rFonts w:ascii="Arial" w:hAnsi="Arial" w:cs="Arial"/>
        <w:sz w:val="20"/>
      </w:rPr>
      <w:t>«Муниципальный вестник»_____________________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 xml:space="preserve">__ </w:t>
    </w:r>
    <w:r>
      <w:rPr>
        <w:rFonts w:ascii="Arial" w:hAnsi="Arial" w:cs="Arial"/>
        <w:sz w:val="20"/>
      </w:rPr>
      <w:t>1</w:t>
    </w:r>
    <w:r w:rsidR="0028040B">
      <w:rPr>
        <w:rFonts w:ascii="Arial" w:hAnsi="Arial" w:cs="Arial"/>
        <w:sz w:val="20"/>
      </w:rPr>
      <w:t>8</w:t>
    </w:r>
    <w:r>
      <w:rPr>
        <w:rFonts w:ascii="Arial" w:hAnsi="Arial" w:cs="Arial"/>
        <w:sz w:val="20"/>
      </w:rPr>
      <w:t xml:space="preserve"> </w:t>
    </w:r>
    <w:r w:rsidR="0028040B">
      <w:rPr>
        <w:rFonts w:ascii="Arial" w:hAnsi="Arial" w:cs="Arial"/>
        <w:sz w:val="20"/>
      </w:rPr>
      <w:t>октября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3</w:t>
    </w:r>
    <w:r w:rsidR="0028040B">
      <w:rPr>
        <w:rFonts w:ascii="Arial" w:hAnsi="Arial" w:cs="Arial"/>
        <w:sz w:val="20"/>
      </w:rPr>
      <w:t>7</w:t>
    </w:r>
    <w:r>
      <w:rPr>
        <w:rFonts w:ascii="Arial" w:hAnsi="Arial" w:cs="Arial"/>
        <w:sz w:val="20"/>
      </w:rPr>
      <w:t xml:space="preserve"> *</w:t>
    </w:r>
  </w:p>
  <w:p w14:paraId="65FFE4E5" w14:textId="77777777" w:rsidR="00262C6F" w:rsidRDefault="00262C6F">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E237" w14:textId="77777777" w:rsidR="0028040B" w:rsidRDefault="0028040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1" w15:restartNumberingAfterBreak="0">
    <w:nsid w:val="05FB27E1"/>
    <w:multiLevelType w:val="hybridMultilevel"/>
    <w:tmpl w:val="114AC5F2"/>
    <w:lvl w:ilvl="0" w:tplc="58DEB1C6">
      <w:start w:val="1"/>
      <w:numFmt w:val="decimal"/>
      <w:lvlText w:val="%1."/>
      <w:lvlJc w:val="left"/>
      <w:pPr>
        <w:tabs>
          <w:tab w:val="num" w:pos="1495"/>
        </w:tabs>
        <w:ind w:left="1495"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 w15:restartNumberingAfterBreak="0">
    <w:nsid w:val="3BA32650"/>
    <w:multiLevelType w:val="hybridMultilevel"/>
    <w:tmpl w:val="133C6D26"/>
    <w:lvl w:ilvl="0" w:tplc="90BE3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52DE"/>
    <w:rsid w:val="000129C2"/>
    <w:rsid w:val="000650EA"/>
    <w:rsid w:val="00091A25"/>
    <w:rsid w:val="000B2472"/>
    <w:rsid w:val="000C4A83"/>
    <w:rsid w:val="000D2DBC"/>
    <w:rsid w:val="000F2164"/>
    <w:rsid w:val="00115CA9"/>
    <w:rsid w:val="00132854"/>
    <w:rsid w:val="00152B73"/>
    <w:rsid w:val="001534CE"/>
    <w:rsid w:val="00172A30"/>
    <w:rsid w:val="001A015A"/>
    <w:rsid w:val="001C6E9E"/>
    <w:rsid w:val="001E6175"/>
    <w:rsid w:val="002356B1"/>
    <w:rsid w:val="00235A08"/>
    <w:rsid w:val="00262C6F"/>
    <w:rsid w:val="00266E6F"/>
    <w:rsid w:val="00274D13"/>
    <w:rsid w:val="0028040B"/>
    <w:rsid w:val="00283CB1"/>
    <w:rsid w:val="002861BA"/>
    <w:rsid w:val="002A5F20"/>
    <w:rsid w:val="002B6335"/>
    <w:rsid w:val="002D4B05"/>
    <w:rsid w:val="002E3314"/>
    <w:rsid w:val="00341CA6"/>
    <w:rsid w:val="0037056C"/>
    <w:rsid w:val="00384914"/>
    <w:rsid w:val="003E549F"/>
    <w:rsid w:val="003F1954"/>
    <w:rsid w:val="003F66B2"/>
    <w:rsid w:val="004068DD"/>
    <w:rsid w:val="00417CE9"/>
    <w:rsid w:val="0042612F"/>
    <w:rsid w:val="00427FAD"/>
    <w:rsid w:val="00436F92"/>
    <w:rsid w:val="00445B44"/>
    <w:rsid w:val="0048529F"/>
    <w:rsid w:val="004F1602"/>
    <w:rsid w:val="00526C98"/>
    <w:rsid w:val="00541ED5"/>
    <w:rsid w:val="0056116A"/>
    <w:rsid w:val="00570362"/>
    <w:rsid w:val="005724D5"/>
    <w:rsid w:val="005913FC"/>
    <w:rsid w:val="005E06D3"/>
    <w:rsid w:val="005E46DE"/>
    <w:rsid w:val="00623872"/>
    <w:rsid w:val="0063164B"/>
    <w:rsid w:val="00643545"/>
    <w:rsid w:val="00651035"/>
    <w:rsid w:val="0066241B"/>
    <w:rsid w:val="00671410"/>
    <w:rsid w:val="0067496F"/>
    <w:rsid w:val="006A2ED1"/>
    <w:rsid w:val="006C6C46"/>
    <w:rsid w:val="006E1228"/>
    <w:rsid w:val="00714D5A"/>
    <w:rsid w:val="00766284"/>
    <w:rsid w:val="0077429F"/>
    <w:rsid w:val="007D6EB3"/>
    <w:rsid w:val="00810FE1"/>
    <w:rsid w:val="0081433F"/>
    <w:rsid w:val="00836BA3"/>
    <w:rsid w:val="008533D4"/>
    <w:rsid w:val="00862EE2"/>
    <w:rsid w:val="00864B29"/>
    <w:rsid w:val="00897A83"/>
    <w:rsid w:val="009405B0"/>
    <w:rsid w:val="00942894"/>
    <w:rsid w:val="00943B9C"/>
    <w:rsid w:val="0095600B"/>
    <w:rsid w:val="00975CCC"/>
    <w:rsid w:val="0098202E"/>
    <w:rsid w:val="00985892"/>
    <w:rsid w:val="00996322"/>
    <w:rsid w:val="009F351C"/>
    <w:rsid w:val="009F3E25"/>
    <w:rsid w:val="00A07D1A"/>
    <w:rsid w:val="00A13288"/>
    <w:rsid w:val="00AC7741"/>
    <w:rsid w:val="00B01861"/>
    <w:rsid w:val="00B52449"/>
    <w:rsid w:val="00B62046"/>
    <w:rsid w:val="00B71DEA"/>
    <w:rsid w:val="00BA2AD5"/>
    <w:rsid w:val="00BC0E39"/>
    <w:rsid w:val="00BD3743"/>
    <w:rsid w:val="00BD4551"/>
    <w:rsid w:val="00BE6861"/>
    <w:rsid w:val="00C316FB"/>
    <w:rsid w:val="00C43E3C"/>
    <w:rsid w:val="00CB02EA"/>
    <w:rsid w:val="00D1060B"/>
    <w:rsid w:val="00D24712"/>
    <w:rsid w:val="00DB4D03"/>
    <w:rsid w:val="00DF0D01"/>
    <w:rsid w:val="00E46B53"/>
    <w:rsid w:val="00ED6F5C"/>
    <w:rsid w:val="00F4153C"/>
    <w:rsid w:val="00F6486C"/>
    <w:rsid w:val="00FE054B"/>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E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541ED5"/>
    <w:pPr>
      <w:keepNext/>
      <w:ind w:left="2835" w:hanging="1701"/>
      <w:jc w:val="center"/>
      <w:outlineLvl w:val="0"/>
    </w:pPr>
    <w:rPr>
      <w:rFonts w:ascii="Peterburg" w:hAnsi="Peterburg"/>
      <w:sz w:val="36"/>
      <w:szCs w:val="20"/>
    </w:rPr>
  </w:style>
  <w:style w:type="paragraph" w:styleId="2">
    <w:name w:val="heading 2"/>
    <w:aliases w:val="!Разделы документа"/>
    <w:basedOn w:val="a"/>
    <w:next w:val="a"/>
    <w:link w:val="20"/>
    <w:qFormat/>
    <w:rsid w:val="00541ED5"/>
    <w:pPr>
      <w:keepNext/>
      <w:spacing w:before="240" w:after="60"/>
      <w:outlineLvl w:val="1"/>
    </w:pPr>
    <w:rPr>
      <w:rFonts w:ascii="Arial" w:hAnsi="Arial" w:cs="Arial"/>
      <w:b/>
      <w:bCs/>
      <w:i/>
      <w:iCs/>
      <w:sz w:val="28"/>
      <w:szCs w:val="28"/>
      <w:lang w:val="en-US" w:eastAsia="en-US"/>
    </w:rPr>
  </w:style>
  <w:style w:type="paragraph" w:styleId="3">
    <w:name w:val="heading 3"/>
    <w:aliases w:val="!Главы документа"/>
    <w:basedOn w:val="a"/>
    <w:link w:val="30"/>
    <w:semiHidden/>
    <w:unhideWhenUsed/>
    <w:qFormat/>
    <w:rsid w:val="00BD3743"/>
    <w:pPr>
      <w:ind w:firstLine="567"/>
      <w:jc w:val="both"/>
      <w:outlineLvl w:val="2"/>
    </w:pPr>
    <w:rPr>
      <w:rFonts w:ascii="Arial" w:hAnsi="Arial" w:cs="Arial"/>
      <w:sz w:val="28"/>
      <w:szCs w:val="26"/>
    </w:rPr>
  </w:style>
  <w:style w:type="paragraph" w:styleId="4">
    <w:name w:val="heading 4"/>
    <w:aliases w:val="!Параграфы/Статьи документа"/>
    <w:basedOn w:val="a"/>
    <w:next w:val="a"/>
    <w:link w:val="40"/>
    <w:semiHidden/>
    <w:unhideWhenUsed/>
    <w:qFormat/>
    <w:rsid w:val="00541ED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semiHidden/>
    <w:unhideWhenUsed/>
    <w:rsid w:val="00F4153C"/>
    <w:rPr>
      <w:rFonts w:ascii="Segoe UI" w:hAnsi="Segoe UI" w:cs="Segoe UI"/>
      <w:sz w:val="18"/>
      <w:szCs w:val="18"/>
    </w:rPr>
  </w:style>
  <w:style w:type="character" w:customStyle="1" w:styleId="a5">
    <w:name w:val="Текст выноски Знак"/>
    <w:basedOn w:val="a0"/>
    <w:link w:val="a4"/>
    <w:semiHidden/>
    <w:rsid w:val="00F4153C"/>
    <w:rPr>
      <w:rFonts w:ascii="Segoe UI" w:eastAsia="Times New Roman" w:hAnsi="Segoe UI" w:cs="Segoe UI"/>
      <w:sz w:val="18"/>
      <w:szCs w:val="18"/>
      <w:lang w:eastAsia="ru-RU"/>
    </w:rPr>
  </w:style>
  <w:style w:type="table" w:styleId="a6">
    <w:name w:val="Table Grid"/>
    <w:basedOn w:val="a1"/>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nhideWhenUsed/>
    <w:rsid w:val="00671410"/>
    <w:pPr>
      <w:tabs>
        <w:tab w:val="center" w:pos="4677"/>
        <w:tab w:val="right" w:pos="9355"/>
      </w:tabs>
    </w:pPr>
  </w:style>
  <w:style w:type="character" w:customStyle="1" w:styleId="aa">
    <w:name w:val="Нижний колонтитул Знак"/>
    <w:basedOn w:val="a0"/>
    <w:link w:val="a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character" w:customStyle="1" w:styleId="10">
    <w:name w:val="Заголовок 1 Знак"/>
    <w:aliases w:val="Раздел Договора Знак,H1 Знак,&quot;Алмаз&quot; Знак,!Части документа Знак1"/>
    <w:basedOn w:val="a0"/>
    <w:link w:val="1"/>
    <w:rsid w:val="00541ED5"/>
    <w:rPr>
      <w:rFonts w:ascii="Peterburg" w:eastAsia="Times New Roman" w:hAnsi="Peterburg" w:cs="Times New Roman"/>
      <w:sz w:val="36"/>
      <w:szCs w:val="20"/>
      <w:lang w:eastAsia="ru-RU"/>
    </w:rPr>
  </w:style>
  <w:style w:type="character" w:customStyle="1" w:styleId="20">
    <w:name w:val="Заголовок 2 Знак"/>
    <w:aliases w:val="!Разделы документа Знак1"/>
    <w:basedOn w:val="a0"/>
    <w:link w:val="2"/>
    <w:rsid w:val="00541ED5"/>
    <w:rPr>
      <w:rFonts w:ascii="Arial" w:eastAsia="Times New Roman" w:hAnsi="Arial" w:cs="Arial"/>
      <w:b/>
      <w:bCs/>
      <w:i/>
      <w:iCs/>
      <w:sz w:val="28"/>
      <w:szCs w:val="28"/>
      <w:lang w:val="en-US"/>
    </w:rPr>
  </w:style>
  <w:style w:type="character" w:customStyle="1" w:styleId="40">
    <w:name w:val="Заголовок 4 Знак"/>
    <w:aliases w:val="!Параграфы/Статьи документа Знак1"/>
    <w:basedOn w:val="a0"/>
    <w:link w:val="4"/>
    <w:semiHidden/>
    <w:rsid w:val="00541ED5"/>
    <w:rPr>
      <w:rFonts w:ascii="Calibri" w:eastAsia="Times New Roman" w:hAnsi="Calibri" w:cs="Times New Roman"/>
      <w:b/>
      <w:bCs/>
      <w:sz w:val="28"/>
      <w:szCs w:val="28"/>
      <w:lang w:eastAsia="ru-RU"/>
    </w:rPr>
  </w:style>
  <w:style w:type="paragraph" w:customStyle="1" w:styleId="ac">
    <w:name w:val="Знак Знак Знак Знак Знак Знак Знак Знак Знак Знак"/>
    <w:basedOn w:val="a"/>
    <w:rsid w:val="00541ED5"/>
    <w:pPr>
      <w:spacing w:after="160" w:line="240" w:lineRule="exact"/>
    </w:pPr>
    <w:rPr>
      <w:rFonts w:ascii="Verdana" w:hAnsi="Verdana"/>
      <w:lang w:val="en-US" w:eastAsia="en-US"/>
    </w:rPr>
  </w:style>
  <w:style w:type="paragraph" w:customStyle="1" w:styleId="ConsPlusNormal">
    <w:name w:val="ConsPlusNormal"/>
    <w:link w:val="ConsPlusNormal0"/>
    <w:rsid w:val="00541E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41E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E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rsid w:val="00541ED5"/>
    <w:pPr>
      <w:spacing w:before="100" w:beforeAutospacing="1" w:after="100" w:afterAutospacing="1"/>
    </w:pPr>
    <w:rPr>
      <w:color w:val="000000"/>
    </w:rPr>
  </w:style>
  <w:style w:type="paragraph" w:styleId="HTML">
    <w:name w:val="HTML Preformatted"/>
    <w:basedOn w:val="a"/>
    <w:link w:val="HTML0"/>
    <w:rsid w:val="0054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41ED5"/>
    <w:rPr>
      <w:rFonts w:ascii="Courier New" w:eastAsia="Times New Roman" w:hAnsi="Courier New" w:cs="Courier New"/>
      <w:sz w:val="20"/>
      <w:szCs w:val="20"/>
      <w:lang w:eastAsia="ru-RU"/>
    </w:rPr>
  </w:style>
  <w:style w:type="character" w:styleId="ae">
    <w:name w:val="Strong"/>
    <w:qFormat/>
    <w:rsid w:val="00541ED5"/>
    <w:rPr>
      <w:b/>
      <w:bCs/>
    </w:rPr>
  </w:style>
  <w:style w:type="character" w:styleId="af">
    <w:name w:val="FollowedHyperlink"/>
    <w:uiPriority w:val="99"/>
    <w:unhideWhenUsed/>
    <w:rsid w:val="00541ED5"/>
    <w:rPr>
      <w:color w:val="800080"/>
      <w:u w:val="single"/>
    </w:rPr>
  </w:style>
  <w:style w:type="numbering" w:customStyle="1" w:styleId="11">
    <w:name w:val="Нет списка1"/>
    <w:next w:val="a2"/>
    <w:uiPriority w:val="99"/>
    <w:semiHidden/>
    <w:unhideWhenUsed/>
    <w:rsid w:val="00541ED5"/>
  </w:style>
  <w:style w:type="paragraph" w:customStyle="1" w:styleId="xl240">
    <w:name w:val="xl240"/>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41">
    <w:name w:val="xl241"/>
    <w:basedOn w:val="a"/>
    <w:rsid w:val="00541ED5"/>
    <w:pPr>
      <w:spacing w:before="100" w:beforeAutospacing="1" w:after="100" w:afterAutospacing="1"/>
    </w:pPr>
    <w:rPr>
      <w:b/>
      <w:bCs/>
      <w:color w:val="000000"/>
      <w:sz w:val="20"/>
      <w:szCs w:val="20"/>
    </w:rPr>
  </w:style>
  <w:style w:type="paragraph" w:customStyle="1" w:styleId="xl242">
    <w:name w:val="xl242"/>
    <w:basedOn w:val="a"/>
    <w:rsid w:val="00541ED5"/>
    <w:pPr>
      <w:spacing w:before="100" w:beforeAutospacing="1" w:after="100" w:afterAutospacing="1"/>
    </w:pPr>
    <w:rPr>
      <w:color w:val="000000"/>
      <w:sz w:val="20"/>
      <w:szCs w:val="20"/>
    </w:rPr>
  </w:style>
  <w:style w:type="paragraph" w:customStyle="1" w:styleId="xl243">
    <w:name w:val="xl243"/>
    <w:basedOn w:val="a"/>
    <w:rsid w:val="00541ED5"/>
    <w:pPr>
      <w:spacing w:before="100" w:beforeAutospacing="1" w:after="100" w:afterAutospacing="1"/>
    </w:pPr>
    <w:rPr>
      <w:color w:val="000000"/>
      <w:sz w:val="20"/>
      <w:szCs w:val="20"/>
    </w:rPr>
  </w:style>
  <w:style w:type="paragraph" w:customStyle="1" w:styleId="xl244">
    <w:name w:val="xl244"/>
    <w:basedOn w:val="a"/>
    <w:rsid w:val="00541ED5"/>
    <w:pPr>
      <w:spacing w:before="100" w:beforeAutospacing="1" w:after="100" w:afterAutospacing="1"/>
    </w:pPr>
    <w:rPr>
      <w:color w:val="000000"/>
      <w:sz w:val="20"/>
      <w:szCs w:val="20"/>
    </w:rPr>
  </w:style>
  <w:style w:type="paragraph" w:customStyle="1" w:styleId="xl245">
    <w:name w:val="xl245"/>
    <w:basedOn w:val="a"/>
    <w:rsid w:val="00541ED5"/>
    <w:pPr>
      <w:spacing w:before="100" w:beforeAutospacing="1" w:after="100" w:afterAutospacing="1"/>
    </w:pPr>
    <w:rPr>
      <w:color w:val="000000"/>
      <w:sz w:val="20"/>
      <w:szCs w:val="20"/>
    </w:rPr>
  </w:style>
  <w:style w:type="paragraph" w:customStyle="1" w:styleId="xl246">
    <w:name w:val="xl246"/>
    <w:basedOn w:val="a"/>
    <w:rsid w:val="00541ED5"/>
    <w:pPr>
      <w:spacing w:before="100" w:beforeAutospacing="1" w:after="100" w:afterAutospacing="1"/>
    </w:pPr>
    <w:rPr>
      <w:color w:val="000000"/>
      <w:sz w:val="20"/>
      <w:szCs w:val="20"/>
    </w:rPr>
  </w:style>
  <w:style w:type="paragraph" w:customStyle="1" w:styleId="xl247">
    <w:name w:val="xl247"/>
    <w:basedOn w:val="a"/>
    <w:rsid w:val="00541ED5"/>
    <w:pPr>
      <w:spacing w:before="100" w:beforeAutospacing="1" w:after="100" w:afterAutospacing="1"/>
      <w:jc w:val="center"/>
    </w:pPr>
    <w:rPr>
      <w:color w:val="000000"/>
      <w:sz w:val="20"/>
      <w:szCs w:val="20"/>
    </w:rPr>
  </w:style>
  <w:style w:type="paragraph" w:customStyle="1" w:styleId="xl248">
    <w:name w:val="xl248"/>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49">
    <w:name w:val="xl249"/>
    <w:basedOn w:val="a"/>
    <w:rsid w:val="00541E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0">
    <w:name w:val="xl250"/>
    <w:basedOn w:val="a"/>
    <w:rsid w:val="00541E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1">
    <w:name w:val="xl251"/>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52">
    <w:name w:val="xl252"/>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53">
    <w:name w:val="xl253"/>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54">
    <w:name w:val="xl254"/>
    <w:basedOn w:val="a"/>
    <w:rsid w:val="00541ED5"/>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color w:val="000000"/>
      <w:sz w:val="20"/>
      <w:szCs w:val="20"/>
    </w:rPr>
  </w:style>
  <w:style w:type="paragraph" w:customStyle="1" w:styleId="xl255">
    <w:name w:val="xl255"/>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56">
    <w:name w:val="xl256"/>
    <w:basedOn w:val="a"/>
    <w:rsid w:val="00541ED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color w:val="000000"/>
      <w:sz w:val="20"/>
      <w:szCs w:val="20"/>
    </w:rPr>
  </w:style>
  <w:style w:type="paragraph" w:customStyle="1" w:styleId="xl257">
    <w:name w:val="xl257"/>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58">
    <w:name w:val="xl258"/>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59">
    <w:name w:val="xl259"/>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60">
    <w:name w:val="xl260"/>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261">
    <w:name w:val="xl261"/>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2">
    <w:name w:val="xl262"/>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63">
    <w:name w:val="xl263"/>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64">
    <w:name w:val="xl264"/>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65">
    <w:name w:val="xl265"/>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1">
    <w:name w:val="Нет списка2"/>
    <w:next w:val="a2"/>
    <w:uiPriority w:val="99"/>
    <w:semiHidden/>
    <w:unhideWhenUsed/>
    <w:rsid w:val="00541ED5"/>
  </w:style>
  <w:style w:type="paragraph" w:customStyle="1" w:styleId="xl238">
    <w:name w:val="xl238"/>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9">
    <w:name w:val="xl239"/>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6">
    <w:name w:val="xl236"/>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7">
    <w:name w:val="xl237"/>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1">
    <w:name w:val="xl231"/>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2">
    <w:name w:val="xl232"/>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3">
    <w:name w:val="xl233"/>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34">
    <w:name w:val="xl234"/>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35">
    <w:name w:val="xl235"/>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6">
    <w:name w:val="xl266"/>
    <w:basedOn w:val="a"/>
    <w:rsid w:val="00541ED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
    <w:rsid w:val="00541ED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8">
    <w:name w:val="xl268"/>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9">
    <w:name w:val="xl269"/>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70">
    <w:name w:val="xl270"/>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71">
    <w:name w:val="xl271"/>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54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31">
    <w:name w:val="Нет списка3"/>
    <w:next w:val="a2"/>
    <w:uiPriority w:val="99"/>
    <w:semiHidden/>
    <w:unhideWhenUsed/>
    <w:rsid w:val="00541ED5"/>
  </w:style>
  <w:style w:type="character" w:customStyle="1" w:styleId="30">
    <w:name w:val="Заголовок 3 Знак"/>
    <w:aliases w:val="!Главы документа Знак1"/>
    <w:basedOn w:val="a0"/>
    <w:link w:val="3"/>
    <w:semiHidden/>
    <w:rsid w:val="00BD3743"/>
    <w:rPr>
      <w:rFonts w:ascii="Arial" w:eastAsia="Times New Roman" w:hAnsi="Arial" w:cs="Arial"/>
      <w:sz w:val="28"/>
      <w:szCs w:val="26"/>
      <w:lang w:eastAsia="ru-RU"/>
    </w:rPr>
  </w:style>
  <w:style w:type="character" w:customStyle="1" w:styleId="110">
    <w:name w:val="Заголовок 1 Знак1"/>
    <w:aliases w:val="!Части документа Знак"/>
    <w:basedOn w:val="a0"/>
    <w:rsid w:val="00BD3743"/>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aliases w:val="!Разделы документа Знак"/>
    <w:basedOn w:val="a0"/>
    <w:semiHidden/>
    <w:rsid w:val="00BD3743"/>
    <w:rPr>
      <w:rFonts w:asciiTheme="majorHAnsi" w:eastAsiaTheme="majorEastAsia" w:hAnsiTheme="majorHAnsi" w:cstheme="majorBidi"/>
      <w:b/>
      <w:bCs/>
      <w:color w:val="5B9BD5" w:themeColor="accent1"/>
      <w:sz w:val="26"/>
      <w:szCs w:val="26"/>
    </w:rPr>
  </w:style>
  <w:style w:type="character" w:customStyle="1" w:styleId="310">
    <w:name w:val="Заголовок 3 Знак1"/>
    <w:aliases w:val="!Главы документа Знак"/>
    <w:basedOn w:val="a0"/>
    <w:semiHidden/>
    <w:rsid w:val="00BD3743"/>
    <w:rPr>
      <w:rFonts w:asciiTheme="majorHAnsi" w:eastAsiaTheme="majorEastAsia" w:hAnsiTheme="majorHAnsi" w:cstheme="majorBidi"/>
      <w:b/>
      <w:bCs/>
      <w:color w:val="5B9BD5" w:themeColor="accent1"/>
      <w:sz w:val="24"/>
      <w:szCs w:val="24"/>
    </w:rPr>
  </w:style>
  <w:style w:type="character" w:customStyle="1" w:styleId="41">
    <w:name w:val="Заголовок 4 Знак1"/>
    <w:aliases w:val="!Параграфы/Статьи документа Знак"/>
    <w:basedOn w:val="a0"/>
    <w:semiHidden/>
    <w:rsid w:val="00BD3743"/>
    <w:rPr>
      <w:rFonts w:asciiTheme="majorHAnsi" w:eastAsiaTheme="majorEastAsia" w:hAnsiTheme="majorHAnsi" w:cstheme="majorBidi"/>
      <w:b/>
      <w:bCs/>
      <w:i/>
      <w:iCs/>
      <w:color w:val="5B9BD5" w:themeColor="accent1"/>
      <w:sz w:val="24"/>
      <w:szCs w:val="24"/>
    </w:rPr>
  </w:style>
  <w:style w:type="character" w:styleId="HTML1">
    <w:name w:val="HTML Variable"/>
    <w:aliases w:val="!Ссылки в документе"/>
    <w:semiHidden/>
    <w:unhideWhenUsed/>
    <w:rsid w:val="00BD3743"/>
    <w:rPr>
      <w:rFonts w:ascii="Arial" w:hAnsi="Arial" w:cs="Arial" w:hint="default"/>
      <w:b w:val="0"/>
      <w:bCs w:val="0"/>
      <w:i w:val="0"/>
      <w:iCs w:val="0"/>
      <w:strike w:val="0"/>
      <w:dstrike w:val="0"/>
      <w:color w:val="0000FF"/>
      <w:sz w:val="24"/>
      <w:u w:val="none"/>
      <w:effect w:val="none"/>
    </w:rPr>
  </w:style>
  <w:style w:type="character" w:customStyle="1" w:styleId="af0">
    <w:name w:val="Текст примечания Знак"/>
    <w:aliases w:val="!Равноширинный текст документа Знак1"/>
    <w:basedOn w:val="a0"/>
    <w:link w:val="af1"/>
    <w:semiHidden/>
    <w:locked/>
    <w:rsid w:val="00BD3743"/>
    <w:rPr>
      <w:rFonts w:ascii="Courier" w:eastAsia="Times New Roman" w:hAnsi="Courier"/>
    </w:rPr>
  </w:style>
  <w:style w:type="paragraph" w:styleId="af1">
    <w:name w:val="annotation text"/>
    <w:aliases w:val="!Равноширинный текст документа"/>
    <w:basedOn w:val="a"/>
    <w:link w:val="af0"/>
    <w:semiHidden/>
    <w:unhideWhenUsed/>
    <w:rsid w:val="00BD3743"/>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BD3743"/>
    <w:rPr>
      <w:rFonts w:ascii="Times New Roman" w:eastAsia="Times New Roman" w:hAnsi="Times New Roman" w:cs="Times New Roman"/>
      <w:sz w:val="20"/>
      <w:szCs w:val="20"/>
      <w:lang w:eastAsia="ru-RU"/>
    </w:rPr>
  </w:style>
  <w:style w:type="paragraph" w:styleId="af2">
    <w:name w:val="Body Text"/>
    <w:basedOn w:val="a"/>
    <w:link w:val="af3"/>
    <w:unhideWhenUsed/>
    <w:rsid w:val="00BD3743"/>
    <w:pPr>
      <w:ind w:firstLine="567"/>
      <w:jc w:val="both"/>
    </w:pPr>
    <w:rPr>
      <w:sz w:val="20"/>
      <w:szCs w:val="28"/>
      <w:lang w:val="x-none" w:eastAsia="x-none"/>
    </w:rPr>
  </w:style>
  <w:style w:type="character" w:customStyle="1" w:styleId="af3">
    <w:name w:val="Основной текст Знак"/>
    <w:basedOn w:val="a0"/>
    <w:link w:val="af2"/>
    <w:rsid w:val="00BD3743"/>
    <w:rPr>
      <w:rFonts w:ascii="Times New Roman" w:eastAsia="Times New Roman" w:hAnsi="Times New Roman" w:cs="Times New Roman"/>
      <w:sz w:val="20"/>
      <w:szCs w:val="28"/>
      <w:lang w:val="x-none" w:eastAsia="x-none"/>
    </w:rPr>
  </w:style>
  <w:style w:type="paragraph" w:styleId="af4">
    <w:name w:val="List Paragraph"/>
    <w:aliases w:val="ТЗ список,Абзац списка нумерованный"/>
    <w:basedOn w:val="a"/>
    <w:link w:val="af5"/>
    <w:qFormat/>
    <w:rsid w:val="00BD3743"/>
    <w:pPr>
      <w:widowControl w:val="0"/>
      <w:autoSpaceDE w:val="0"/>
      <w:autoSpaceDN w:val="0"/>
      <w:adjustRightInd w:val="0"/>
      <w:ind w:left="720" w:firstLine="567"/>
      <w:contextualSpacing/>
      <w:jc w:val="both"/>
    </w:pPr>
    <w:rPr>
      <w:sz w:val="20"/>
      <w:szCs w:val="20"/>
    </w:rPr>
  </w:style>
  <w:style w:type="paragraph" w:customStyle="1" w:styleId="ConsNormal">
    <w:name w:val="ConsNormal"/>
    <w:rsid w:val="00BD37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37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Знак1"/>
    <w:basedOn w:val="a"/>
    <w:rsid w:val="00BD3743"/>
    <w:pPr>
      <w:spacing w:after="160" w:line="240" w:lineRule="exact"/>
      <w:ind w:firstLine="567"/>
      <w:jc w:val="both"/>
    </w:pPr>
    <w:rPr>
      <w:rFonts w:ascii="Verdana" w:hAnsi="Verdana" w:cs="Verdana"/>
      <w:sz w:val="20"/>
      <w:szCs w:val="20"/>
      <w:lang w:val="en-US"/>
    </w:rPr>
  </w:style>
  <w:style w:type="character" w:customStyle="1" w:styleId="af6">
    <w:name w:val="Название Знак"/>
    <w:link w:val="14"/>
    <w:locked/>
    <w:rsid w:val="00BD3743"/>
    <w:rPr>
      <w:rFonts w:ascii="Cambria" w:hAnsi="Cambria"/>
      <w:b/>
      <w:bCs/>
      <w:kern w:val="28"/>
      <w:sz w:val="32"/>
      <w:szCs w:val="32"/>
      <w:lang w:val="x-none" w:eastAsia="x-none"/>
    </w:rPr>
  </w:style>
  <w:style w:type="paragraph" w:customStyle="1" w:styleId="14">
    <w:name w:val="Название1"/>
    <w:basedOn w:val="a"/>
    <w:next w:val="a"/>
    <w:link w:val="af6"/>
    <w:qFormat/>
    <w:rsid w:val="00BD3743"/>
    <w:pPr>
      <w:spacing w:before="240" w:after="60"/>
      <w:ind w:firstLine="567"/>
      <w:jc w:val="center"/>
      <w:outlineLvl w:val="0"/>
    </w:pPr>
    <w:rPr>
      <w:rFonts w:ascii="Cambria" w:eastAsiaTheme="minorHAnsi" w:hAnsi="Cambria" w:cstheme="minorBidi"/>
      <w:b/>
      <w:bCs/>
      <w:kern w:val="28"/>
      <w:sz w:val="32"/>
      <w:szCs w:val="32"/>
      <w:lang w:val="x-none" w:eastAsia="x-none"/>
    </w:rPr>
  </w:style>
  <w:style w:type="paragraph" w:customStyle="1" w:styleId="42">
    <w:name w:val="Знак Знак Знак Знак Знак Знак Знак4"/>
    <w:basedOn w:val="a"/>
    <w:rsid w:val="00BD3743"/>
    <w:pPr>
      <w:spacing w:before="100" w:beforeAutospacing="1" w:after="100" w:afterAutospacing="1"/>
      <w:ind w:firstLine="567"/>
      <w:jc w:val="both"/>
    </w:pPr>
    <w:rPr>
      <w:rFonts w:ascii="Tahoma" w:hAnsi="Tahoma" w:cs="Tahoma"/>
      <w:sz w:val="20"/>
      <w:szCs w:val="20"/>
      <w:lang w:val="en-US"/>
    </w:rPr>
  </w:style>
  <w:style w:type="paragraph" w:customStyle="1" w:styleId="ConsPlusCell">
    <w:name w:val="ConsPlusCell"/>
    <w:uiPriority w:val="99"/>
    <w:rsid w:val="00BD374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
    <w:rsid w:val="00BD3743"/>
    <w:pPr>
      <w:ind w:firstLine="567"/>
      <w:jc w:val="both"/>
    </w:pPr>
    <w:rPr>
      <w:sz w:val="20"/>
    </w:rPr>
  </w:style>
  <w:style w:type="paragraph" w:customStyle="1" w:styleId="Title">
    <w:name w:val="Title!Название НПА"/>
    <w:basedOn w:val="a"/>
    <w:rsid w:val="00BD3743"/>
    <w:pPr>
      <w:spacing w:before="240" w:after="60"/>
      <w:ind w:firstLine="567"/>
      <w:jc w:val="center"/>
      <w:outlineLvl w:val="0"/>
    </w:pPr>
    <w:rPr>
      <w:rFonts w:ascii="Arial" w:hAnsi="Arial" w:cs="Arial"/>
      <w:b/>
      <w:bCs/>
      <w:kern w:val="28"/>
      <w:sz w:val="32"/>
      <w:szCs w:val="32"/>
    </w:rPr>
  </w:style>
  <w:style w:type="character" w:customStyle="1" w:styleId="16">
    <w:name w:val="Верхний колонтитул Знак1"/>
    <w:basedOn w:val="a0"/>
    <w:uiPriority w:val="99"/>
    <w:semiHidden/>
    <w:rsid w:val="00BD3743"/>
    <w:rPr>
      <w:rFonts w:ascii="Arial" w:eastAsia="Times New Roman" w:hAnsi="Arial" w:cs="Arial" w:hint="default"/>
      <w:sz w:val="24"/>
      <w:szCs w:val="24"/>
    </w:rPr>
  </w:style>
  <w:style w:type="character" w:customStyle="1" w:styleId="17">
    <w:name w:val="Нижний колонтитул Знак1"/>
    <w:basedOn w:val="a0"/>
    <w:uiPriority w:val="99"/>
    <w:semiHidden/>
    <w:rsid w:val="00BD3743"/>
    <w:rPr>
      <w:rFonts w:ascii="Arial" w:eastAsia="Times New Roman" w:hAnsi="Arial" w:cs="Arial" w:hint="default"/>
      <w:sz w:val="24"/>
      <w:szCs w:val="24"/>
    </w:rPr>
  </w:style>
  <w:style w:type="character" w:customStyle="1" w:styleId="18">
    <w:name w:val="Текст выноски Знак1"/>
    <w:basedOn w:val="a0"/>
    <w:uiPriority w:val="99"/>
    <w:semiHidden/>
    <w:rsid w:val="00BD3743"/>
    <w:rPr>
      <w:rFonts w:ascii="Tahoma" w:eastAsia="Times New Roman" w:hAnsi="Tahoma" w:cs="Tahoma" w:hint="default"/>
      <w:sz w:val="16"/>
      <w:szCs w:val="16"/>
    </w:rPr>
  </w:style>
  <w:style w:type="character" w:customStyle="1" w:styleId="text1">
    <w:name w:val="text1"/>
    <w:rsid w:val="00BD3743"/>
    <w:rPr>
      <w:rFonts w:ascii="Arial" w:hAnsi="Arial" w:cs="Arial" w:hint="default"/>
      <w:sz w:val="18"/>
      <w:szCs w:val="18"/>
    </w:rPr>
  </w:style>
  <w:style w:type="character" w:customStyle="1" w:styleId="af7">
    <w:name w:val="Заголовок Знак"/>
    <w:uiPriority w:val="10"/>
    <w:rsid w:val="00BD3743"/>
    <w:rPr>
      <w:rFonts w:ascii="Calibri Light" w:eastAsia="Times New Roman" w:hAnsi="Calibri Light" w:cs="Times New Roman" w:hint="default"/>
      <w:spacing w:val="-10"/>
      <w:kern w:val="28"/>
      <w:sz w:val="56"/>
      <w:szCs w:val="56"/>
    </w:rPr>
  </w:style>
  <w:style w:type="character" w:customStyle="1" w:styleId="af8">
    <w:name w:val="Основной текст_"/>
    <w:link w:val="22"/>
    <w:rsid w:val="00897A83"/>
    <w:rPr>
      <w:rFonts w:ascii="Times New Roman" w:eastAsia="Times New Roman" w:hAnsi="Times New Roman" w:cs="Times New Roman"/>
      <w:spacing w:val="7"/>
      <w:sz w:val="20"/>
      <w:szCs w:val="20"/>
      <w:shd w:val="clear" w:color="auto" w:fill="FFFFFF"/>
    </w:rPr>
  </w:style>
  <w:style w:type="character" w:customStyle="1" w:styleId="af9">
    <w:name w:val="Колонтитул_"/>
    <w:link w:val="afa"/>
    <w:rsid w:val="00897A8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897A8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97A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3">
    <w:name w:val="Заголовок №2_"/>
    <w:link w:val="24"/>
    <w:rsid w:val="00897A83"/>
    <w:rPr>
      <w:rFonts w:ascii="Times New Roman" w:eastAsia="Times New Roman" w:hAnsi="Times New Roman" w:cs="Times New Roman"/>
      <w:b/>
      <w:bCs/>
      <w:spacing w:val="7"/>
      <w:sz w:val="20"/>
      <w:szCs w:val="20"/>
      <w:shd w:val="clear" w:color="auto" w:fill="FFFFFF"/>
    </w:rPr>
  </w:style>
  <w:style w:type="character" w:customStyle="1" w:styleId="85pt0pt">
    <w:name w:val="Основной текст + 8;5 pt;Интервал 0 pt"/>
    <w:rsid w:val="00897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2">
    <w:name w:val="Основной текст2"/>
    <w:basedOn w:val="a"/>
    <w:link w:val="af8"/>
    <w:rsid w:val="00897A83"/>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897A83"/>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897A83"/>
    <w:pPr>
      <w:shd w:val="clear" w:color="auto" w:fill="FFFFFF"/>
      <w:spacing w:after="240" w:line="0" w:lineRule="atLeast"/>
      <w:ind w:hanging="2080"/>
      <w:jc w:val="both"/>
    </w:pPr>
    <w:rPr>
      <w:i/>
      <w:iCs/>
      <w:spacing w:val="1"/>
      <w:sz w:val="20"/>
      <w:szCs w:val="20"/>
      <w:lang w:eastAsia="en-US"/>
    </w:rPr>
  </w:style>
  <w:style w:type="paragraph" w:customStyle="1" w:styleId="24">
    <w:name w:val="Заголовок №2"/>
    <w:basedOn w:val="a"/>
    <w:link w:val="23"/>
    <w:rsid w:val="00897A83"/>
    <w:pPr>
      <w:shd w:val="clear" w:color="auto" w:fill="FFFFFF"/>
      <w:spacing w:after="300" w:line="0" w:lineRule="atLeast"/>
      <w:ind w:hanging="2820"/>
      <w:jc w:val="both"/>
      <w:outlineLvl w:val="1"/>
    </w:pPr>
    <w:rPr>
      <w:b/>
      <w:bCs/>
      <w:spacing w:val="7"/>
      <w:sz w:val="20"/>
      <w:szCs w:val="20"/>
      <w:lang w:eastAsia="en-US"/>
    </w:rPr>
  </w:style>
  <w:style w:type="paragraph" w:styleId="afb">
    <w:name w:val="No Spacing"/>
    <w:uiPriority w:val="1"/>
    <w:qFormat/>
    <w:rsid w:val="00897A83"/>
    <w:pPr>
      <w:spacing w:after="0" w:line="240" w:lineRule="auto"/>
    </w:pPr>
    <w:rPr>
      <w:rFonts w:ascii="Times New Roman" w:eastAsia="Calibri" w:hAnsi="Times New Roman" w:cs="Times New Roman"/>
      <w:sz w:val="28"/>
      <w:szCs w:val="28"/>
    </w:rPr>
  </w:style>
  <w:style w:type="character" w:customStyle="1" w:styleId="91">
    <w:name w:val="Основной текст (9) + Не курсив"/>
    <w:aliases w:val="Интервал 0 pt"/>
    <w:rsid w:val="00897A8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5">
    <w:name w:val="Абзац списка Знак"/>
    <w:aliases w:val="ТЗ список Знак,Абзац списка нумерованный Знак"/>
    <w:link w:val="af4"/>
    <w:uiPriority w:val="34"/>
    <w:qFormat/>
    <w:locked/>
    <w:rsid w:val="00897A83"/>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897A83"/>
    <w:rPr>
      <w:rFonts w:ascii="Arial" w:eastAsia="Times New Roman" w:hAnsi="Arial" w:cs="Arial"/>
      <w:sz w:val="20"/>
      <w:szCs w:val="20"/>
      <w:lang w:eastAsia="ru-RU"/>
    </w:rPr>
  </w:style>
  <w:style w:type="paragraph" w:customStyle="1" w:styleId="19">
    <w:name w:val="Стиль1"/>
    <w:basedOn w:val="a"/>
    <w:qFormat/>
    <w:rsid w:val="00897A83"/>
    <w:pPr>
      <w:widowControl w:val="0"/>
      <w:ind w:firstLine="567"/>
      <w:jc w:val="both"/>
    </w:pPr>
    <w:rPr>
      <w:rFonts w:eastAsia="Courier New" w:cs="Courier New"/>
      <w:color w:val="000000"/>
      <w:sz w:val="28"/>
      <w:lang w:bidi="ru-RU"/>
    </w:rPr>
  </w:style>
  <w:style w:type="paragraph" w:styleId="afc">
    <w:name w:val="footnote text"/>
    <w:basedOn w:val="a"/>
    <w:link w:val="afd"/>
    <w:uiPriority w:val="99"/>
    <w:rsid w:val="00985892"/>
    <w:pPr>
      <w:ind w:firstLine="567"/>
      <w:jc w:val="both"/>
    </w:pPr>
    <w:rPr>
      <w:rFonts w:ascii="Arial" w:hAnsi="Arial"/>
      <w:sz w:val="20"/>
      <w:szCs w:val="20"/>
    </w:rPr>
  </w:style>
  <w:style w:type="character" w:customStyle="1" w:styleId="afd">
    <w:name w:val="Текст сноски Знак"/>
    <w:basedOn w:val="a0"/>
    <w:link w:val="afc"/>
    <w:uiPriority w:val="99"/>
    <w:rsid w:val="00985892"/>
    <w:rPr>
      <w:rFonts w:ascii="Arial" w:eastAsia="Times New Roman" w:hAnsi="Arial" w:cs="Times New Roman"/>
      <w:sz w:val="20"/>
      <w:szCs w:val="20"/>
      <w:lang w:eastAsia="ru-RU"/>
    </w:rPr>
  </w:style>
  <w:style w:type="paragraph" w:customStyle="1" w:styleId="ConsTitle">
    <w:name w:val="ConsTitle"/>
    <w:rsid w:val="00BE68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095">
    <w:name w:val="Стиль по ширине Первая строка:  095 см"/>
    <w:basedOn w:val="a"/>
    <w:rsid w:val="00BE6861"/>
    <w:pPr>
      <w:ind w:firstLine="709"/>
      <w:jc w:val="both"/>
    </w:pPr>
    <w:rPr>
      <w:sz w:val="28"/>
      <w:szCs w:val="28"/>
    </w:rPr>
  </w:style>
  <w:style w:type="paragraph" w:customStyle="1" w:styleId="afe">
    <w:name w:val="Знак"/>
    <w:basedOn w:val="a"/>
    <w:autoRedefine/>
    <w:rsid w:val="00BE6861"/>
    <w:pPr>
      <w:spacing w:after="160" w:line="240" w:lineRule="exact"/>
    </w:pPr>
    <w:rPr>
      <w:rFonts w:eastAsia="SimSun"/>
      <w:b/>
      <w:sz w:val="28"/>
      <w:lang w:val="en-US" w:eastAsia="en-US"/>
    </w:rPr>
  </w:style>
  <w:style w:type="character" w:styleId="aff">
    <w:name w:val="page number"/>
    <w:rsid w:val="00BE6861"/>
  </w:style>
  <w:style w:type="paragraph" w:customStyle="1" w:styleId="ConsPlusDocList">
    <w:name w:val="ConsPlusDocList"/>
    <w:rsid w:val="00BE6861"/>
    <w:pPr>
      <w:widowControl w:val="0"/>
      <w:autoSpaceDE w:val="0"/>
      <w:autoSpaceDN w:val="0"/>
      <w:spacing w:after="0" w:line="240" w:lineRule="auto"/>
    </w:pPr>
    <w:rPr>
      <w:rFonts w:ascii="Calibri" w:eastAsia="Times New Roman" w:hAnsi="Calibri" w:cs="Calibri"/>
      <w:szCs w:val="20"/>
      <w:lang w:eastAsia="ru-RU"/>
    </w:rPr>
  </w:style>
  <w:style w:type="paragraph" w:customStyle="1" w:styleId="311">
    <w:name w:val="Основной текст с отступом 31"/>
    <w:basedOn w:val="a"/>
    <w:rsid w:val="00BE6861"/>
    <w:pPr>
      <w:suppressAutoHyphens/>
      <w:spacing w:after="120"/>
      <w:ind w:left="283"/>
      <w:jc w:val="both"/>
    </w:pPr>
    <w:rPr>
      <w:rFonts w:ascii="Times New Roman CYR" w:eastAsia="Calibri" w:hAnsi="Times New Roman CYR" w:cs="Times New Roman CYR"/>
      <w:sz w:val="16"/>
      <w:szCs w:val="16"/>
      <w:lang w:eastAsia="ar-SA"/>
    </w:rPr>
  </w:style>
  <w:style w:type="paragraph" w:customStyle="1" w:styleId="msonormal0">
    <w:name w:val="msonormal"/>
    <w:basedOn w:val="a"/>
    <w:rsid w:val="00BE6861"/>
    <w:pPr>
      <w:spacing w:before="100" w:beforeAutospacing="1" w:after="100" w:afterAutospacing="1"/>
    </w:pPr>
  </w:style>
  <w:style w:type="paragraph" w:customStyle="1" w:styleId="font5">
    <w:name w:val="font5"/>
    <w:basedOn w:val="a"/>
    <w:rsid w:val="00BE6861"/>
    <w:pPr>
      <w:spacing w:before="100" w:beforeAutospacing="1" w:after="100" w:afterAutospacing="1"/>
    </w:pPr>
    <w:rPr>
      <w:color w:val="FF0000"/>
    </w:rPr>
  </w:style>
  <w:style w:type="paragraph" w:customStyle="1" w:styleId="xl63">
    <w:name w:val="xl63"/>
    <w:basedOn w:val="a"/>
    <w:rsid w:val="00BE6861"/>
    <w:pPr>
      <w:shd w:val="clear" w:color="000000" w:fill="FFFFFF"/>
      <w:spacing w:before="100" w:beforeAutospacing="1" w:after="100" w:afterAutospacing="1"/>
    </w:pPr>
  </w:style>
  <w:style w:type="paragraph" w:customStyle="1" w:styleId="xl64">
    <w:name w:val="xl64"/>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BE6861"/>
    <w:pPr>
      <w:spacing w:before="100" w:beforeAutospacing="1" w:after="100" w:afterAutospacing="1"/>
    </w:pPr>
    <w:rPr>
      <w:color w:val="000000"/>
    </w:rPr>
  </w:style>
  <w:style w:type="paragraph" w:customStyle="1" w:styleId="xl67">
    <w:name w:val="xl67"/>
    <w:basedOn w:val="a"/>
    <w:rsid w:val="00BE6861"/>
    <w:pPr>
      <w:shd w:val="clear" w:color="000000" w:fill="FFFFFF"/>
      <w:spacing w:before="100" w:beforeAutospacing="1" w:after="100" w:afterAutospacing="1"/>
    </w:pPr>
    <w:rPr>
      <w:color w:val="000000"/>
    </w:rPr>
  </w:style>
  <w:style w:type="paragraph" w:customStyle="1" w:styleId="xl68">
    <w:name w:val="xl68"/>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BE6861"/>
    <w:pPr>
      <w:spacing w:before="100" w:beforeAutospacing="1" w:after="100" w:afterAutospacing="1"/>
      <w:textAlignment w:val="top"/>
    </w:pPr>
    <w:rPr>
      <w:color w:val="000000"/>
    </w:rPr>
  </w:style>
  <w:style w:type="paragraph" w:customStyle="1" w:styleId="xl70">
    <w:name w:val="xl70"/>
    <w:basedOn w:val="a"/>
    <w:rsid w:val="00BE6861"/>
    <w:pPr>
      <w:spacing w:before="100" w:beforeAutospacing="1" w:after="100" w:afterAutospacing="1"/>
      <w:textAlignment w:val="center"/>
    </w:pPr>
    <w:rPr>
      <w:color w:val="000000"/>
    </w:rPr>
  </w:style>
  <w:style w:type="paragraph" w:customStyle="1" w:styleId="xl71">
    <w:name w:val="xl71"/>
    <w:basedOn w:val="a"/>
    <w:rsid w:val="00BE6861"/>
    <w:pPr>
      <w:shd w:val="clear" w:color="000000" w:fill="FFFF00"/>
      <w:spacing w:before="100" w:beforeAutospacing="1" w:after="100" w:afterAutospacing="1"/>
    </w:pPr>
  </w:style>
  <w:style w:type="paragraph" w:customStyle="1" w:styleId="xl72">
    <w:name w:val="xl72"/>
    <w:basedOn w:val="a"/>
    <w:rsid w:val="00BE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73">
    <w:name w:val="xl73"/>
    <w:basedOn w:val="a"/>
    <w:rsid w:val="00BE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74">
    <w:name w:val="xl74"/>
    <w:basedOn w:val="a"/>
    <w:rsid w:val="00BE6861"/>
    <w:pPr>
      <w:shd w:val="clear" w:color="000000" w:fill="FFFF00"/>
      <w:spacing w:before="100" w:beforeAutospacing="1" w:after="100" w:afterAutospacing="1"/>
    </w:pPr>
    <w:rPr>
      <w:color w:val="000000"/>
    </w:rPr>
  </w:style>
  <w:style w:type="paragraph" w:customStyle="1" w:styleId="xl75">
    <w:name w:val="xl75"/>
    <w:basedOn w:val="a"/>
    <w:rsid w:val="00BE6861"/>
    <w:pPr>
      <w:shd w:val="clear" w:color="000000" w:fill="FFFF00"/>
      <w:spacing w:before="100" w:beforeAutospacing="1" w:after="100" w:afterAutospacing="1"/>
    </w:pPr>
    <w:rPr>
      <w:color w:val="000000"/>
    </w:rPr>
  </w:style>
  <w:style w:type="paragraph" w:customStyle="1" w:styleId="xl76">
    <w:name w:val="xl76"/>
    <w:basedOn w:val="a"/>
    <w:rsid w:val="00BE6861"/>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color w:val="000000"/>
    </w:rPr>
  </w:style>
  <w:style w:type="paragraph" w:customStyle="1" w:styleId="xl77">
    <w:name w:val="xl77"/>
    <w:basedOn w:val="a"/>
    <w:rsid w:val="00BE6861"/>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color w:val="000000"/>
    </w:rPr>
  </w:style>
  <w:style w:type="paragraph" w:customStyle="1" w:styleId="xl78">
    <w:name w:val="xl78"/>
    <w:basedOn w:val="a"/>
    <w:rsid w:val="00BE6861"/>
    <w:pPr>
      <w:shd w:val="clear" w:color="000000" w:fill="ED7D31"/>
      <w:spacing w:before="100" w:beforeAutospacing="1" w:after="100" w:afterAutospacing="1"/>
      <w:jc w:val="center"/>
      <w:textAlignment w:val="center"/>
    </w:pPr>
    <w:rPr>
      <w:color w:val="000000"/>
    </w:rPr>
  </w:style>
  <w:style w:type="paragraph" w:customStyle="1" w:styleId="xl79">
    <w:name w:val="xl79"/>
    <w:basedOn w:val="a"/>
    <w:rsid w:val="00BE6861"/>
    <w:pPr>
      <w:shd w:val="clear" w:color="000000" w:fill="ED7D31"/>
      <w:spacing w:before="100" w:beforeAutospacing="1" w:after="100" w:afterAutospacing="1"/>
    </w:pPr>
  </w:style>
  <w:style w:type="paragraph" w:customStyle="1" w:styleId="xl80">
    <w:name w:val="xl80"/>
    <w:basedOn w:val="a"/>
    <w:rsid w:val="00BE6861"/>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color w:val="FF0000"/>
    </w:rPr>
  </w:style>
  <w:style w:type="paragraph" w:customStyle="1" w:styleId="xl81">
    <w:name w:val="xl81"/>
    <w:basedOn w:val="a"/>
    <w:rsid w:val="00BE6861"/>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color w:val="000000"/>
    </w:rPr>
  </w:style>
  <w:style w:type="paragraph" w:customStyle="1" w:styleId="xl82">
    <w:name w:val="xl82"/>
    <w:basedOn w:val="a"/>
    <w:rsid w:val="00BE6861"/>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color w:val="000000"/>
    </w:rPr>
  </w:style>
  <w:style w:type="paragraph" w:customStyle="1" w:styleId="xl83">
    <w:name w:val="xl83"/>
    <w:basedOn w:val="a"/>
    <w:rsid w:val="00BE6861"/>
    <w:pPr>
      <w:shd w:val="clear" w:color="000000" w:fill="FFFFFF"/>
      <w:spacing w:before="100" w:beforeAutospacing="1" w:after="100" w:afterAutospacing="1"/>
    </w:pPr>
    <w:rPr>
      <w:color w:val="000000"/>
    </w:rPr>
  </w:style>
  <w:style w:type="paragraph" w:customStyle="1" w:styleId="xl84">
    <w:name w:val="xl84"/>
    <w:basedOn w:val="a"/>
    <w:rsid w:val="00BE686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85">
    <w:name w:val="xl85"/>
    <w:basedOn w:val="a"/>
    <w:rsid w:val="00BE686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6">
    <w:name w:val="xl86"/>
    <w:basedOn w:val="a"/>
    <w:rsid w:val="00BE686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rPr>
  </w:style>
  <w:style w:type="paragraph" w:customStyle="1" w:styleId="xl87">
    <w:name w:val="xl87"/>
    <w:basedOn w:val="a"/>
    <w:rsid w:val="00BE686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8">
    <w:name w:val="xl88"/>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BE68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3">
    <w:name w:val="xl93"/>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4">
    <w:name w:val="xl94"/>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5">
    <w:name w:val="xl95"/>
    <w:basedOn w:val="a"/>
    <w:rsid w:val="00BE68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9">
    <w:name w:val="xl99"/>
    <w:basedOn w:val="a"/>
    <w:rsid w:val="00BE6861"/>
    <w:pPr>
      <w:shd w:val="clear" w:color="000000" w:fill="FFFFFF"/>
      <w:spacing w:before="100" w:beforeAutospacing="1" w:after="100" w:afterAutospacing="1"/>
      <w:jc w:val="center"/>
      <w:textAlignment w:val="center"/>
    </w:pPr>
    <w:rPr>
      <w:color w:val="000000"/>
    </w:rPr>
  </w:style>
  <w:style w:type="paragraph" w:customStyle="1" w:styleId="xl100">
    <w:name w:val="xl100"/>
    <w:basedOn w:val="a"/>
    <w:rsid w:val="00BE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1">
    <w:name w:val="xl101"/>
    <w:basedOn w:val="a"/>
    <w:rsid w:val="00BE6861"/>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2">
    <w:name w:val="xl102"/>
    <w:basedOn w:val="a"/>
    <w:rsid w:val="00BE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3">
    <w:name w:val="xl103"/>
    <w:basedOn w:val="a"/>
    <w:rsid w:val="00BE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4">
    <w:name w:val="xl104"/>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5">
    <w:name w:val="xl105"/>
    <w:basedOn w:val="a"/>
    <w:rsid w:val="00BE6861"/>
    <w:pPr>
      <w:shd w:val="clear" w:color="000000" w:fill="FFFFFF"/>
      <w:spacing w:before="100" w:beforeAutospacing="1" w:after="100" w:afterAutospacing="1"/>
      <w:jc w:val="center"/>
      <w:textAlignment w:val="center"/>
    </w:pPr>
    <w:rPr>
      <w:color w:val="000000"/>
    </w:rPr>
  </w:style>
  <w:style w:type="paragraph" w:customStyle="1" w:styleId="xl106">
    <w:name w:val="xl106"/>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8">
    <w:name w:val="xl108"/>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9">
    <w:name w:val="xl109"/>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0">
    <w:name w:val="xl110"/>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1">
    <w:name w:val="xl111"/>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2">
    <w:name w:val="xl112"/>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3">
    <w:name w:val="xl113"/>
    <w:basedOn w:val="a"/>
    <w:rsid w:val="00BE6861"/>
    <w:pPr>
      <w:shd w:val="clear" w:color="000000" w:fill="FFFFFF"/>
      <w:spacing w:before="100" w:beforeAutospacing="1" w:after="100" w:afterAutospacing="1"/>
      <w:jc w:val="right"/>
      <w:textAlignment w:val="center"/>
    </w:pPr>
    <w:rPr>
      <w:color w:val="000000"/>
    </w:rPr>
  </w:style>
  <w:style w:type="paragraph" w:customStyle="1" w:styleId="xl114">
    <w:name w:val="xl114"/>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5">
    <w:name w:val="xl115"/>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16">
    <w:name w:val="xl116"/>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7">
    <w:name w:val="xl117"/>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9">
    <w:name w:val="xl119"/>
    <w:basedOn w:val="a"/>
    <w:rsid w:val="00BE6861"/>
    <w:pPr>
      <w:shd w:val="clear" w:color="000000" w:fill="FFFFFF"/>
      <w:spacing w:before="100" w:beforeAutospacing="1" w:after="100" w:afterAutospacing="1"/>
      <w:jc w:val="center"/>
      <w:textAlignment w:val="center"/>
    </w:pPr>
  </w:style>
  <w:style w:type="paragraph" w:customStyle="1" w:styleId="xl120">
    <w:name w:val="xl120"/>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1">
    <w:name w:val="xl121"/>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2">
    <w:name w:val="xl122"/>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3">
    <w:name w:val="xl123"/>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4">
    <w:name w:val="xl124"/>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5">
    <w:name w:val="xl125"/>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6">
    <w:name w:val="xl126"/>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7">
    <w:name w:val="xl127"/>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128">
    <w:name w:val="xl128"/>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29">
    <w:name w:val="xl129"/>
    <w:basedOn w:val="a"/>
    <w:rsid w:val="00BE686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0">
    <w:name w:val="xl130"/>
    <w:basedOn w:val="a"/>
    <w:rsid w:val="00BE6861"/>
    <w:pPr>
      <w:pBdr>
        <w:top w:val="single" w:sz="4" w:space="0" w:color="auto"/>
        <w:bottom w:val="single" w:sz="4" w:space="0" w:color="auto"/>
      </w:pBdr>
      <w:spacing w:before="100" w:beforeAutospacing="1" w:after="100" w:afterAutospacing="1"/>
    </w:pPr>
  </w:style>
  <w:style w:type="paragraph" w:customStyle="1" w:styleId="xl131">
    <w:name w:val="xl131"/>
    <w:basedOn w:val="a"/>
    <w:rsid w:val="00BE6861"/>
    <w:pPr>
      <w:pBdr>
        <w:top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BE68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
    <w:rsid w:val="00BE6861"/>
    <w:pPr>
      <w:pBdr>
        <w:top w:val="single" w:sz="4" w:space="0" w:color="auto"/>
        <w:bottom w:val="single" w:sz="4" w:space="0" w:color="auto"/>
      </w:pBdr>
      <w:shd w:val="clear" w:color="000000" w:fill="FFFFFF"/>
      <w:spacing w:before="100" w:beforeAutospacing="1" w:after="100" w:afterAutospacing="1"/>
    </w:pPr>
  </w:style>
  <w:style w:type="paragraph" w:customStyle="1" w:styleId="xl134">
    <w:name w:val="xl134"/>
    <w:basedOn w:val="a"/>
    <w:rsid w:val="00BE6861"/>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BE6861"/>
    <w:pPr>
      <w:pBdr>
        <w:top w:val="single" w:sz="4" w:space="0" w:color="auto"/>
        <w:left w:val="single" w:sz="4" w:space="0" w:color="auto"/>
        <w:bottom w:val="single" w:sz="4" w:space="0" w:color="auto"/>
      </w:pBdr>
      <w:shd w:val="clear" w:color="000000" w:fill="ED7D31"/>
      <w:spacing w:before="100" w:beforeAutospacing="1" w:after="100" w:afterAutospacing="1"/>
      <w:jc w:val="center"/>
      <w:textAlignment w:val="center"/>
    </w:pPr>
    <w:rPr>
      <w:color w:val="000000"/>
    </w:rPr>
  </w:style>
  <w:style w:type="paragraph" w:customStyle="1" w:styleId="xl136">
    <w:name w:val="xl136"/>
    <w:basedOn w:val="a"/>
    <w:rsid w:val="00BE6861"/>
    <w:pPr>
      <w:pBdr>
        <w:top w:val="single" w:sz="4" w:space="0" w:color="auto"/>
        <w:bottom w:val="single" w:sz="4" w:space="0" w:color="auto"/>
      </w:pBdr>
      <w:shd w:val="clear" w:color="000000" w:fill="ED7D31"/>
      <w:spacing w:before="100" w:beforeAutospacing="1" w:after="100" w:afterAutospacing="1"/>
    </w:pPr>
  </w:style>
  <w:style w:type="paragraph" w:customStyle="1" w:styleId="xl137">
    <w:name w:val="xl137"/>
    <w:basedOn w:val="a"/>
    <w:rsid w:val="00BE6861"/>
    <w:pPr>
      <w:pBdr>
        <w:top w:val="single" w:sz="4" w:space="0" w:color="auto"/>
        <w:bottom w:val="single" w:sz="4" w:space="0" w:color="auto"/>
        <w:right w:val="single" w:sz="4" w:space="0" w:color="auto"/>
      </w:pBdr>
      <w:shd w:val="clear" w:color="000000" w:fill="ED7D31"/>
      <w:spacing w:before="100" w:beforeAutospacing="1" w:after="100" w:afterAutospacing="1"/>
    </w:pPr>
  </w:style>
  <w:style w:type="paragraph" w:customStyle="1" w:styleId="xl138">
    <w:name w:val="xl138"/>
    <w:basedOn w:val="a"/>
    <w:rsid w:val="00BE6861"/>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9">
    <w:name w:val="xl139"/>
    <w:basedOn w:val="a"/>
    <w:rsid w:val="00BE6861"/>
    <w:pPr>
      <w:pBdr>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0">
    <w:name w:val="xl140"/>
    <w:basedOn w:val="a"/>
    <w:rsid w:val="00BE6861"/>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1">
    <w:name w:val="xl141"/>
    <w:basedOn w:val="a"/>
    <w:rsid w:val="00BE68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2">
    <w:name w:val="xl142"/>
    <w:basedOn w:val="a"/>
    <w:rsid w:val="00BE6861"/>
    <w:pPr>
      <w:pBdr>
        <w:top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43">
    <w:name w:val="xl143"/>
    <w:basedOn w:val="a"/>
    <w:rsid w:val="00BE6861"/>
    <w:pPr>
      <w:pBdr>
        <w:top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4">
    <w:name w:val="xl144"/>
    <w:basedOn w:val="a"/>
    <w:rsid w:val="00BE6861"/>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5">
    <w:name w:val="xl145"/>
    <w:basedOn w:val="a"/>
    <w:rsid w:val="00BE68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6">
    <w:name w:val="xl146"/>
    <w:basedOn w:val="a"/>
    <w:rsid w:val="00BE68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7">
    <w:name w:val="xl147"/>
    <w:basedOn w:val="a"/>
    <w:rsid w:val="00BE6861"/>
    <w:pPr>
      <w:shd w:val="clear" w:color="000000" w:fill="FFFFFF"/>
      <w:spacing w:before="100" w:beforeAutospacing="1" w:after="100" w:afterAutospacing="1"/>
      <w:textAlignment w:val="center"/>
    </w:pPr>
  </w:style>
  <w:style w:type="paragraph" w:customStyle="1" w:styleId="xl148">
    <w:name w:val="xl148"/>
    <w:basedOn w:val="a"/>
    <w:rsid w:val="00BE6861"/>
    <w:pPr>
      <w:shd w:val="clear" w:color="000000" w:fill="FFFFFF"/>
      <w:spacing w:before="100" w:beforeAutospacing="1" w:after="100" w:afterAutospacing="1"/>
      <w:jc w:val="right"/>
      <w:textAlignment w:val="center"/>
    </w:pPr>
  </w:style>
  <w:style w:type="paragraph" w:customStyle="1" w:styleId="xl149">
    <w:name w:val="xl149"/>
    <w:basedOn w:val="a"/>
    <w:rsid w:val="00BE6861"/>
    <w:pPr>
      <w:spacing w:before="100" w:beforeAutospacing="1" w:after="100" w:afterAutospacing="1"/>
      <w:jc w:val="right"/>
      <w:textAlignment w:val="center"/>
    </w:pPr>
  </w:style>
  <w:style w:type="paragraph" w:customStyle="1" w:styleId="xl150">
    <w:name w:val="xl150"/>
    <w:basedOn w:val="a"/>
    <w:rsid w:val="00BE6861"/>
    <w:pPr>
      <w:pBdr>
        <w:bottom w:val="single" w:sz="4" w:space="0" w:color="auto"/>
      </w:pBdr>
      <w:spacing w:before="100" w:beforeAutospacing="1" w:after="100" w:afterAutospacing="1"/>
      <w:jc w:val="center"/>
      <w:textAlignment w:val="center"/>
    </w:pPr>
  </w:style>
  <w:style w:type="paragraph" w:customStyle="1" w:styleId="xl151">
    <w:name w:val="xl151"/>
    <w:basedOn w:val="a"/>
    <w:rsid w:val="00BE6861"/>
    <w:pPr>
      <w:pBdr>
        <w:bottom w:val="single" w:sz="4" w:space="0" w:color="auto"/>
      </w:pBdr>
      <w:spacing w:before="100" w:beforeAutospacing="1" w:after="100" w:afterAutospacing="1"/>
      <w:jc w:val="center"/>
      <w:textAlignment w:val="center"/>
    </w:pPr>
  </w:style>
  <w:style w:type="paragraph" w:customStyle="1" w:styleId="xl152">
    <w:name w:val="xl152"/>
    <w:basedOn w:val="a"/>
    <w:rsid w:val="00BE6861"/>
    <w:pPr>
      <w:pBdr>
        <w:bottom w:val="single" w:sz="4" w:space="0" w:color="auto"/>
      </w:pBdr>
      <w:spacing w:before="100" w:beforeAutospacing="1" w:after="100" w:afterAutospacing="1"/>
    </w:pPr>
  </w:style>
  <w:style w:type="paragraph" w:customStyle="1" w:styleId="xl153">
    <w:name w:val="xl153"/>
    <w:basedOn w:val="a"/>
    <w:rsid w:val="00BE68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BE686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
    <w:name w:val="xl156"/>
    <w:basedOn w:val="a"/>
    <w:rsid w:val="00BE68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E686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58">
    <w:name w:val="xl158"/>
    <w:basedOn w:val="a"/>
    <w:rsid w:val="00BE686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59">
    <w:name w:val="xl159"/>
    <w:basedOn w:val="a"/>
    <w:rsid w:val="00BE686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 w:val="20"/>
      <w:szCs w:val="20"/>
    </w:rPr>
  </w:style>
  <w:style w:type="paragraph" w:customStyle="1" w:styleId="xl160">
    <w:name w:val="xl160"/>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2">
    <w:name w:val="xl162"/>
    <w:basedOn w:val="a"/>
    <w:rsid w:val="00BE6861"/>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BE68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4">
    <w:name w:val="xl164"/>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166">
    <w:name w:val="xl166"/>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67">
    <w:name w:val="xl167"/>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68">
    <w:name w:val="xl168"/>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69">
    <w:name w:val="xl169"/>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70">
    <w:name w:val="xl170"/>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0"/>
      <w:szCs w:val="20"/>
    </w:rPr>
  </w:style>
  <w:style w:type="paragraph" w:customStyle="1" w:styleId="xl171">
    <w:name w:val="xl171"/>
    <w:basedOn w:val="a"/>
    <w:rsid w:val="00BE6861"/>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72">
    <w:name w:val="xl172"/>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3">
    <w:name w:val="xl173"/>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4">
    <w:name w:val="xl174"/>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5">
    <w:name w:val="xl175"/>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20"/>
      <w:szCs w:val="20"/>
    </w:rPr>
  </w:style>
  <w:style w:type="paragraph" w:customStyle="1" w:styleId="xl176">
    <w:name w:val="xl176"/>
    <w:basedOn w:val="a"/>
    <w:rsid w:val="00BE6861"/>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7">
    <w:name w:val="xl177"/>
    <w:basedOn w:val="a"/>
    <w:rsid w:val="00BE68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0"/>
      <w:szCs w:val="20"/>
    </w:rPr>
  </w:style>
  <w:style w:type="paragraph" w:customStyle="1" w:styleId="xl178">
    <w:name w:val="xl178"/>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179">
    <w:name w:val="xl179"/>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0">
    <w:name w:val="xl180"/>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1">
    <w:name w:val="xl181"/>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2">
    <w:name w:val="xl182"/>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FF0000"/>
      <w:sz w:val="20"/>
      <w:szCs w:val="20"/>
    </w:rPr>
  </w:style>
  <w:style w:type="paragraph" w:customStyle="1" w:styleId="xl183">
    <w:name w:val="xl183"/>
    <w:basedOn w:val="a"/>
    <w:rsid w:val="00BE6861"/>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4">
    <w:name w:val="xl184"/>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5">
    <w:name w:val="xl185"/>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sz w:val="20"/>
      <w:szCs w:val="20"/>
    </w:rPr>
  </w:style>
  <w:style w:type="paragraph" w:customStyle="1" w:styleId="xl186">
    <w:name w:val="xl186"/>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187">
    <w:name w:val="xl187"/>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FF0000"/>
      <w:sz w:val="20"/>
      <w:szCs w:val="20"/>
    </w:rPr>
  </w:style>
  <w:style w:type="paragraph" w:customStyle="1" w:styleId="xl188">
    <w:name w:val="xl188"/>
    <w:basedOn w:val="a"/>
    <w:rsid w:val="00BE686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9">
    <w:name w:val="xl189"/>
    <w:basedOn w:val="a"/>
    <w:rsid w:val="00BE6861"/>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90">
    <w:name w:val="xl190"/>
    <w:basedOn w:val="a"/>
    <w:rsid w:val="00BE68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1">
    <w:name w:val="xl191"/>
    <w:basedOn w:val="a"/>
    <w:rsid w:val="00BE68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
    <w:rsid w:val="00BE68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a"/>
    <w:rsid w:val="00BE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94">
    <w:name w:val="xl194"/>
    <w:basedOn w:val="a"/>
    <w:rsid w:val="00BE6861"/>
    <w:pPr>
      <w:pBdr>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95">
    <w:name w:val="xl195"/>
    <w:basedOn w:val="a"/>
    <w:rsid w:val="00BE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6">
    <w:name w:val="xl196"/>
    <w:basedOn w:val="a"/>
    <w:rsid w:val="00BE6861"/>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7">
    <w:name w:val="xl197"/>
    <w:basedOn w:val="a"/>
    <w:rsid w:val="00BE68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a"/>
    <w:rsid w:val="00BE68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a"/>
    <w:rsid w:val="00BE686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
    <w:rsid w:val="00BE686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2">
    <w:name w:val="xl202"/>
    <w:basedOn w:val="a"/>
    <w:rsid w:val="00BE6861"/>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03">
    <w:name w:val="xl203"/>
    <w:basedOn w:val="a"/>
    <w:rsid w:val="00BE68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4">
    <w:name w:val="xl204"/>
    <w:basedOn w:val="a"/>
    <w:rsid w:val="00BE6861"/>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b/>
      <w:bCs/>
      <w:sz w:val="20"/>
      <w:szCs w:val="20"/>
    </w:rPr>
  </w:style>
  <w:style w:type="paragraph" w:customStyle="1" w:styleId="xl205">
    <w:name w:val="xl205"/>
    <w:basedOn w:val="a"/>
    <w:rsid w:val="00BE6861"/>
    <w:pPr>
      <w:pBdr>
        <w:left w:val="single" w:sz="4" w:space="0" w:color="auto"/>
        <w:right w:val="single" w:sz="4" w:space="0" w:color="auto"/>
      </w:pBdr>
      <w:shd w:val="clear" w:color="000000" w:fill="92D050"/>
      <w:spacing w:before="100" w:beforeAutospacing="1" w:after="100" w:afterAutospacing="1"/>
      <w:textAlignment w:val="center"/>
    </w:pPr>
    <w:rPr>
      <w:b/>
      <w:bCs/>
      <w:sz w:val="20"/>
      <w:szCs w:val="20"/>
    </w:rPr>
  </w:style>
  <w:style w:type="paragraph" w:customStyle="1" w:styleId="xl206">
    <w:name w:val="xl206"/>
    <w:basedOn w:val="a"/>
    <w:rsid w:val="00BE6861"/>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207">
    <w:name w:val="xl207"/>
    <w:basedOn w:val="a"/>
    <w:rsid w:val="00BE6861"/>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208">
    <w:name w:val="xl208"/>
    <w:basedOn w:val="a"/>
    <w:rsid w:val="00BE6861"/>
    <w:pPr>
      <w:pBdr>
        <w:left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209">
    <w:name w:val="xl209"/>
    <w:basedOn w:val="a"/>
    <w:rsid w:val="00BE686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10">
    <w:name w:val="xl210"/>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1">
    <w:name w:val="xl211"/>
    <w:basedOn w:val="a"/>
    <w:rsid w:val="00BE68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
    <w:name w:val="xl212"/>
    <w:basedOn w:val="a"/>
    <w:rsid w:val="00BE686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BE6861"/>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4">
    <w:name w:val="xl214"/>
    <w:basedOn w:val="a"/>
    <w:rsid w:val="00BE6861"/>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
    <w:name w:val="xl215"/>
    <w:basedOn w:val="a"/>
    <w:rsid w:val="00BE6861"/>
    <w:pPr>
      <w:pBdr>
        <w:top w:val="single" w:sz="4" w:space="0" w:color="auto"/>
        <w:bottom w:val="single" w:sz="4" w:space="0" w:color="auto"/>
        <w:right w:val="single" w:sz="4" w:space="0" w:color="auto"/>
      </w:pBdr>
      <w:spacing w:before="100" w:beforeAutospacing="1" w:after="100" w:afterAutospacing="1"/>
    </w:pPr>
  </w:style>
  <w:style w:type="paragraph" w:customStyle="1" w:styleId="xl216">
    <w:name w:val="xl216"/>
    <w:basedOn w:val="a"/>
    <w:rsid w:val="00BE6861"/>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217">
    <w:name w:val="xl217"/>
    <w:basedOn w:val="a"/>
    <w:rsid w:val="00BE6861"/>
    <w:pPr>
      <w:pBdr>
        <w:top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218">
    <w:name w:val="xl218"/>
    <w:basedOn w:val="a"/>
    <w:rsid w:val="00BE686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19">
    <w:name w:val="xl219"/>
    <w:basedOn w:val="a"/>
    <w:rsid w:val="00BE686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
    <w:name w:val="xl220"/>
    <w:basedOn w:val="a"/>
    <w:rsid w:val="00BE686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1">
    <w:name w:val="xl221"/>
    <w:basedOn w:val="a"/>
    <w:rsid w:val="00BE686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22">
    <w:name w:val="xl222"/>
    <w:basedOn w:val="a"/>
    <w:rsid w:val="00BE6861"/>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23">
    <w:name w:val="xl223"/>
    <w:basedOn w:val="a"/>
    <w:rsid w:val="00BE686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24">
    <w:name w:val="xl224"/>
    <w:basedOn w:val="a"/>
    <w:rsid w:val="00BE6861"/>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BE686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6">
    <w:name w:val="xl226"/>
    <w:basedOn w:val="a"/>
    <w:rsid w:val="00BE6861"/>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936600689">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07C9-5AAF-4483-B85D-8637DB6B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88</Pages>
  <Words>27664</Words>
  <Characters>157686</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35</cp:revision>
  <cp:lastPrinted>2024-04-22T10:19:00Z</cp:lastPrinted>
  <dcterms:created xsi:type="dcterms:W3CDTF">2024-11-01T13:04:00Z</dcterms:created>
  <dcterms:modified xsi:type="dcterms:W3CDTF">2024-11-14T08:29:00Z</dcterms:modified>
</cp:coreProperties>
</file>