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Pr="0037056C" w:rsidRDefault="005724D5" w:rsidP="00FF05E6">
      <w:pPr>
        <w:shd w:val="clear" w:color="auto" w:fill="FFFFFF"/>
        <w:tabs>
          <w:tab w:val="left" w:leader="underscore" w:pos="1992"/>
        </w:tabs>
        <w:rPr>
          <w:u w:val="single"/>
        </w:rPr>
      </w:pPr>
      <w:r w:rsidRPr="005724D5">
        <w:rPr>
          <w:color w:val="000000"/>
        </w:rPr>
        <w:t>О</w:t>
      </w:r>
      <w:r w:rsidR="00FF05E6" w:rsidRPr="005724D5">
        <w:rPr>
          <w:color w:val="000000"/>
        </w:rPr>
        <w:t>т</w:t>
      </w:r>
      <w:r w:rsidR="000354AE">
        <w:rPr>
          <w:u w:val="single"/>
        </w:rPr>
        <w:t>17.05.2024</w:t>
      </w:r>
      <w:bookmarkStart w:id="0" w:name="_GoBack"/>
      <w:bookmarkEnd w:id="0"/>
      <w:r w:rsidR="0037056C" w:rsidRPr="005724D5">
        <w:rPr>
          <w:color w:val="000000"/>
        </w:rPr>
        <w:t>№</w:t>
      </w:r>
      <w:r w:rsidR="000354AE">
        <w:rPr>
          <w:color w:val="000000"/>
          <w:u w:val="single"/>
        </w:rPr>
        <w:t>220</w:t>
      </w:r>
      <w:r w:rsidR="0037056C" w:rsidRPr="0037056C">
        <w:rPr>
          <w:color w:val="FFFFFF" w:themeColor="background1"/>
          <w:u w:val="single"/>
        </w:rPr>
        <w:t>.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  <w:r w:rsidR="00B01861">
        <w:rPr>
          <w:color w:val="000000"/>
        </w:rPr>
        <w:t xml:space="preserve">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Pr="00996322" w:rsidRDefault="00FF05E6" w:rsidP="00996322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="00996322">
        <w:rPr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строительства, расположенного по адресу: </w:t>
      </w:r>
      <w:r w:rsidR="00996322" w:rsidRPr="00996322">
        <w:rPr>
          <w:b/>
          <w:sz w:val="28"/>
          <w:szCs w:val="28"/>
        </w:rPr>
        <w:t xml:space="preserve">Воронежская область, Рамонский </w:t>
      </w:r>
      <w:r w:rsidR="005724D5">
        <w:rPr>
          <w:b/>
          <w:sz w:val="28"/>
          <w:szCs w:val="28"/>
        </w:rPr>
        <w:t xml:space="preserve">муниципальный район, </w:t>
      </w:r>
      <w:r w:rsidR="00450AA2">
        <w:rPr>
          <w:b/>
          <w:sz w:val="28"/>
          <w:szCs w:val="28"/>
        </w:rPr>
        <w:t>Новоживотинновское сельское поселение, с. Новоживотинное, ул. Солнечная, 5А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384914" w:rsidRDefault="00FF05E6" w:rsidP="009F35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F351C">
        <w:rPr>
          <w:sz w:val="28"/>
          <w:szCs w:val="28"/>
        </w:rPr>
        <w:t>пр</w:t>
      </w:r>
      <w:r w:rsidR="00AC7741">
        <w:rPr>
          <w:sz w:val="28"/>
          <w:szCs w:val="28"/>
        </w:rPr>
        <w:t>иказом</w:t>
      </w:r>
      <w:r w:rsidR="009F351C">
        <w:rPr>
          <w:sz w:val="28"/>
          <w:szCs w:val="28"/>
        </w:rPr>
        <w:t xml:space="preserve"> </w:t>
      </w:r>
      <w:r w:rsidR="000B2D53">
        <w:rPr>
          <w:sz w:val="28"/>
          <w:szCs w:val="28"/>
        </w:rPr>
        <w:t>департамента</w:t>
      </w:r>
      <w:r w:rsidR="009F351C">
        <w:rPr>
          <w:sz w:val="28"/>
          <w:szCs w:val="28"/>
        </w:rPr>
        <w:t xml:space="preserve"> архитектуры и градостроительства Воронежской области от </w:t>
      </w:r>
      <w:r w:rsidR="000E71E2" w:rsidRPr="000E71E2">
        <w:rPr>
          <w:sz w:val="28"/>
          <w:szCs w:val="28"/>
        </w:rPr>
        <w:t>10.09.2021 № 45-0</w:t>
      </w:r>
      <w:r w:rsidR="000B2D53">
        <w:rPr>
          <w:sz w:val="28"/>
          <w:szCs w:val="28"/>
        </w:rPr>
        <w:t xml:space="preserve">1-04/1027 (в редакции приказов </w:t>
      </w:r>
      <w:r w:rsidR="000E71E2" w:rsidRPr="000E71E2">
        <w:rPr>
          <w:sz w:val="28"/>
          <w:szCs w:val="28"/>
        </w:rPr>
        <w:t xml:space="preserve"> от 22.07.2022 № 45-01-04/776, от 13.03.2023 № 45-01-04/171, от 05.07.2023 № 45-01-04/605</w:t>
      </w:r>
      <w:r w:rsidR="00E85852">
        <w:rPr>
          <w:sz w:val="28"/>
          <w:szCs w:val="28"/>
        </w:rPr>
        <w:t>, от 09.04.2024 № 45-01-04/128</w:t>
      </w:r>
      <w:r w:rsidR="000E71E2" w:rsidRPr="000E71E2">
        <w:rPr>
          <w:sz w:val="28"/>
          <w:szCs w:val="28"/>
        </w:rPr>
        <w:t>) «Об утверждении правил землепользования и застройки Новоживотинновского сельского поселения Рамонского муниципального района Воронежской области»</w:t>
      </w:r>
      <w:r>
        <w:rPr>
          <w:sz w:val="28"/>
          <w:szCs w:val="28"/>
        </w:rPr>
        <w:t>, Соглашени</w:t>
      </w:r>
      <w:r w:rsidR="000B2D53">
        <w:rPr>
          <w:sz w:val="28"/>
          <w:szCs w:val="28"/>
        </w:rPr>
        <w:t>ем</w:t>
      </w:r>
      <w:r>
        <w:rPr>
          <w:sz w:val="28"/>
          <w:szCs w:val="28"/>
        </w:rPr>
        <w:t xml:space="preserve"> о взаимодействии при реализации перераспределенных полномочий от 29.01.2024, дополнительн</w:t>
      </w:r>
      <w:r w:rsidR="000B2D53">
        <w:rPr>
          <w:sz w:val="28"/>
          <w:szCs w:val="28"/>
        </w:rPr>
        <w:t>ым</w:t>
      </w:r>
      <w:r w:rsidR="00864B29">
        <w:rPr>
          <w:sz w:val="28"/>
          <w:szCs w:val="28"/>
        </w:rPr>
        <w:t xml:space="preserve"> </w:t>
      </w:r>
      <w:r w:rsidR="000B2D53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№ 1 к Соглашению № 1 от 13.11.2023 о передаче (принятии) осуществления части полномочий по решению вопросов местного значения от 29.01.2024, </w:t>
      </w:r>
      <w:r w:rsidR="00864B2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заявлени</w:t>
      </w:r>
      <w:r w:rsidR="00AC7741">
        <w:rPr>
          <w:sz w:val="28"/>
          <w:szCs w:val="28"/>
        </w:rPr>
        <w:t>е</w:t>
      </w:r>
      <w:r w:rsidR="00450AA2">
        <w:rPr>
          <w:sz w:val="28"/>
          <w:szCs w:val="28"/>
        </w:rPr>
        <w:t xml:space="preserve"> Сотниковой Елены Григорьевны </w:t>
      </w:r>
      <w:r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 xml:space="preserve">от </w:t>
      </w:r>
      <w:r w:rsidR="005724D5">
        <w:rPr>
          <w:sz w:val="28"/>
          <w:szCs w:val="28"/>
        </w:rPr>
        <w:lastRenderedPageBreak/>
        <w:t>1</w:t>
      </w:r>
      <w:r w:rsidR="00450AA2">
        <w:rPr>
          <w:sz w:val="28"/>
          <w:szCs w:val="28"/>
        </w:rPr>
        <w:t>1</w:t>
      </w:r>
      <w:r w:rsidR="00235A08">
        <w:rPr>
          <w:sz w:val="28"/>
          <w:szCs w:val="28"/>
        </w:rPr>
        <w:t>.</w:t>
      </w:r>
      <w:r w:rsidR="005724D5">
        <w:rPr>
          <w:sz w:val="28"/>
          <w:szCs w:val="28"/>
        </w:rPr>
        <w:t>03</w:t>
      </w:r>
      <w:r w:rsidR="00235A08">
        <w:rPr>
          <w:sz w:val="28"/>
          <w:szCs w:val="28"/>
        </w:rPr>
        <w:t xml:space="preserve">.2024 № </w:t>
      </w:r>
      <w:r w:rsidR="00450AA2">
        <w:rPr>
          <w:sz w:val="28"/>
          <w:szCs w:val="28"/>
        </w:rPr>
        <w:t>17</w:t>
      </w:r>
      <w:r w:rsidR="00235A08">
        <w:rPr>
          <w:sz w:val="28"/>
          <w:szCs w:val="28"/>
        </w:rPr>
        <w:t>, заключени</w:t>
      </w:r>
      <w:r w:rsidR="00864B29">
        <w:rPr>
          <w:sz w:val="28"/>
          <w:szCs w:val="28"/>
        </w:rPr>
        <w:t>е</w:t>
      </w:r>
      <w:r w:rsidR="00235A08">
        <w:rPr>
          <w:sz w:val="28"/>
          <w:szCs w:val="28"/>
        </w:rPr>
        <w:t xml:space="preserve"> по результатом </w:t>
      </w:r>
      <w:r w:rsidR="005724D5">
        <w:rPr>
          <w:sz w:val="28"/>
          <w:szCs w:val="28"/>
        </w:rPr>
        <w:t>публичных</w:t>
      </w:r>
      <w:r w:rsidR="00235A08">
        <w:rPr>
          <w:sz w:val="28"/>
          <w:szCs w:val="28"/>
        </w:rPr>
        <w:t xml:space="preserve"> </w:t>
      </w:r>
      <w:r w:rsidR="005724D5">
        <w:rPr>
          <w:sz w:val="28"/>
          <w:szCs w:val="28"/>
        </w:rPr>
        <w:t>слушаний</w:t>
      </w:r>
      <w:r w:rsidR="00235A08">
        <w:rPr>
          <w:sz w:val="28"/>
          <w:szCs w:val="28"/>
        </w:rPr>
        <w:t xml:space="preserve"> от </w:t>
      </w:r>
      <w:r w:rsidR="00D02425">
        <w:rPr>
          <w:sz w:val="28"/>
          <w:szCs w:val="28"/>
        </w:rPr>
        <w:t>15</w:t>
      </w:r>
      <w:r w:rsidR="00235A08">
        <w:rPr>
          <w:sz w:val="28"/>
          <w:szCs w:val="28"/>
        </w:rPr>
        <w:t>.</w:t>
      </w:r>
      <w:r w:rsidR="00D02425">
        <w:rPr>
          <w:sz w:val="28"/>
          <w:szCs w:val="28"/>
        </w:rPr>
        <w:t>04</w:t>
      </w:r>
      <w:r w:rsidR="00235A08">
        <w:rPr>
          <w:sz w:val="28"/>
          <w:szCs w:val="28"/>
        </w:rPr>
        <w:t>.2024, рекомендаци</w:t>
      </w:r>
      <w:r w:rsidR="00864B29">
        <w:rPr>
          <w:sz w:val="28"/>
          <w:szCs w:val="28"/>
        </w:rPr>
        <w:t>и</w:t>
      </w:r>
      <w:r w:rsidR="0077429F">
        <w:rPr>
          <w:sz w:val="28"/>
          <w:szCs w:val="28"/>
        </w:rPr>
        <w:t xml:space="preserve"> комиссии </w:t>
      </w:r>
      <w:r w:rsidR="000B2D53">
        <w:rPr>
          <w:sz w:val="28"/>
          <w:szCs w:val="28"/>
        </w:rPr>
        <w:t xml:space="preserve">по </w:t>
      </w:r>
      <w:r w:rsidR="00864B29">
        <w:rPr>
          <w:sz w:val="28"/>
          <w:szCs w:val="28"/>
        </w:rPr>
        <w:t>вопросам</w:t>
      </w:r>
      <w:r w:rsidR="000B2D53"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>землепользования и застройки на территории Рамонского муниципального района Воронежской области</w:t>
      </w:r>
      <w:r w:rsidR="00810FE1">
        <w:rPr>
          <w:sz w:val="28"/>
          <w:szCs w:val="28"/>
        </w:rPr>
        <w:t xml:space="preserve"> от </w:t>
      </w:r>
      <w:r w:rsidR="00D02425">
        <w:rPr>
          <w:sz w:val="28"/>
          <w:szCs w:val="28"/>
        </w:rPr>
        <w:t>26</w:t>
      </w:r>
      <w:r w:rsidR="00810FE1">
        <w:rPr>
          <w:sz w:val="28"/>
          <w:szCs w:val="28"/>
        </w:rPr>
        <w:t>.0</w:t>
      </w:r>
      <w:r w:rsidR="005724D5">
        <w:rPr>
          <w:sz w:val="28"/>
          <w:szCs w:val="28"/>
        </w:rPr>
        <w:t>4</w:t>
      </w:r>
      <w:r w:rsidR="00810FE1">
        <w:rPr>
          <w:sz w:val="28"/>
          <w:szCs w:val="28"/>
        </w:rPr>
        <w:t>.2024</w:t>
      </w:r>
      <w:r w:rsidR="00651035">
        <w:rPr>
          <w:sz w:val="28"/>
          <w:szCs w:val="28"/>
        </w:rPr>
        <w:t>,</w:t>
      </w:r>
      <w:r w:rsidR="00810FE1">
        <w:rPr>
          <w:sz w:val="28"/>
          <w:szCs w:val="28"/>
        </w:rPr>
        <w:t xml:space="preserve"> </w:t>
      </w:r>
      <w:r w:rsidR="00E85852">
        <w:rPr>
          <w:sz w:val="28"/>
          <w:szCs w:val="28"/>
        </w:rPr>
        <w:t>администрация Рамонского</w:t>
      </w:r>
      <w:r w:rsidR="000E71E2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>муниципального</w:t>
      </w:r>
      <w:r w:rsidR="000E71E2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>района</w:t>
      </w:r>
      <w:r w:rsidR="000E71E2">
        <w:rPr>
          <w:sz w:val="28"/>
          <w:szCs w:val="28"/>
        </w:rPr>
        <w:t xml:space="preserve">       </w:t>
      </w:r>
      <w:r w:rsidR="00651035">
        <w:rPr>
          <w:sz w:val="28"/>
          <w:szCs w:val="28"/>
        </w:rPr>
        <w:t xml:space="preserve"> Воронежской </w:t>
      </w:r>
      <w:r w:rsidR="000E71E2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>п о с т а н о в л я е т:</w:t>
      </w:r>
    </w:p>
    <w:p w:rsidR="00996322" w:rsidRDefault="00FF05E6" w:rsidP="00C316F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450AA2">
        <w:rPr>
          <w:sz w:val="28"/>
          <w:szCs w:val="28"/>
        </w:rPr>
        <w:t>Сотниковой Елене Григорьевне</w:t>
      </w:r>
      <w:r w:rsidR="00996322">
        <w:rPr>
          <w:sz w:val="28"/>
          <w:szCs w:val="28"/>
        </w:rPr>
        <w:t xml:space="preserve"> разрешение </w:t>
      </w:r>
      <w:r w:rsidR="00996322" w:rsidRPr="00996322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450AA2">
        <w:rPr>
          <w:sz w:val="28"/>
          <w:szCs w:val="28"/>
        </w:rPr>
        <w:t>Ведение огородничества</w:t>
      </w:r>
      <w:r w:rsidR="00996322" w:rsidRPr="00996322">
        <w:rPr>
          <w:sz w:val="28"/>
          <w:szCs w:val="28"/>
        </w:rPr>
        <w:t xml:space="preserve"> (код ВРИ </w:t>
      </w:r>
      <w:r w:rsidR="00450AA2">
        <w:rPr>
          <w:sz w:val="28"/>
          <w:szCs w:val="28"/>
        </w:rPr>
        <w:t>13</w:t>
      </w:r>
      <w:r w:rsidR="00996322" w:rsidRPr="00996322">
        <w:rPr>
          <w:sz w:val="28"/>
          <w:szCs w:val="28"/>
        </w:rPr>
        <w:t>.</w:t>
      </w:r>
      <w:r w:rsidR="00450AA2">
        <w:rPr>
          <w:sz w:val="28"/>
          <w:szCs w:val="28"/>
        </w:rPr>
        <w:t>1</w:t>
      </w:r>
      <w:r w:rsidR="00996322" w:rsidRPr="00996322">
        <w:rPr>
          <w:sz w:val="28"/>
          <w:szCs w:val="28"/>
        </w:rPr>
        <w:t>)» в отношении земельного участка с кадастровым номером 36:25:</w:t>
      </w:r>
      <w:r w:rsidR="00450AA2">
        <w:rPr>
          <w:sz w:val="28"/>
          <w:szCs w:val="28"/>
        </w:rPr>
        <w:t>6945018</w:t>
      </w:r>
      <w:r w:rsidR="00996322" w:rsidRPr="00996322">
        <w:rPr>
          <w:sz w:val="28"/>
          <w:szCs w:val="28"/>
        </w:rPr>
        <w:t>:</w:t>
      </w:r>
      <w:r w:rsidR="00450AA2">
        <w:rPr>
          <w:sz w:val="28"/>
          <w:szCs w:val="28"/>
        </w:rPr>
        <w:t>3060</w:t>
      </w:r>
      <w:r w:rsidR="00996322" w:rsidRPr="00996322">
        <w:rPr>
          <w:sz w:val="28"/>
          <w:szCs w:val="28"/>
        </w:rPr>
        <w:t xml:space="preserve">, площадью </w:t>
      </w:r>
      <w:r w:rsidR="00450AA2">
        <w:rPr>
          <w:sz w:val="28"/>
          <w:szCs w:val="28"/>
        </w:rPr>
        <w:t>1971</w:t>
      </w:r>
      <w:r w:rsidR="00996322" w:rsidRPr="00996322">
        <w:rPr>
          <w:sz w:val="28"/>
          <w:szCs w:val="28"/>
        </w:rPr>
        <w:t xml:space="preserve"> </w:t>
      </w:r>
      <w:proofErr w:type="spellStart"/>
      <w:r w:rsidR="00996322" w:rsidRPr="00996322">
        <w:rPr>
          <w:sz w:val="28"/>
          <w:szCs w:val="28"/>
        </w:rPr>
        <w:t>кв.м</w:t>
      </w:r>
      <w:proofErr w:type="spellEnd"/>
      <w:r w:rsidR="00996322" w:rsidRPr="00996322">
        <w:rPr>
          <w:sz w:val="28"/>
          <w:szCs w:val="28"/>
        </w:rPr>
        <w:t xml:space="preserve">., расположенном по адресу: </w:t>
      </w:r>
      <w:r w:rsidR="0056116A" w:rsidRPr="0056116A">
        <w:rPr>
          <w:sz w:val="28"/>
          <w:szCs w:val="28"/>
        </w:rPr>
        <w:t xml:space="preserve">Воронежская область, Рамонский муниципальный район, </w:t>
      </w:r>
      <w:r w:rsidR="00450AA2">
        <w:rPr>
          <w:sz w:val="28"/>
          <w:szCs w:val="28"/>
        </w:rPr>
        <w:t>Новоживотинновское</w:t>
      </w:r>
      <w:r w:rsidR="0056116A" w:rsidRPr="0056116A">
        <w:rPr>
          <w:sz w:val="28"/>
          <w:szCs w:val="28"/>
        </w:rPr>
        <w:t xml:space="preserve"> сельское поселение, </w:t>
      </w:r>
      <w:r w:rsidR="00450AA2">
        <w:rPr>
          <w:sz w:val="28"/>
          <w:szCs w:val="28"/>
        </w:rPr>
        <w:t>с. Новоживотинное</w:t>
      </w:r>
      <w:r w:rsidR="00996322" w:rsidRPr="00996322">
        <w:rPr>
          <w:sz w:val="28"/>
          <w:szCs w:val="28"/>
        </w:rPr>
        <w:t>,</w:t>
      </w:r>
      <w:r w:rsidR="00450AA2">
        <w:rPr>
          <w:sz w:val="28"/>
          <w:szCs w:val="28"/>
        </w:rPr>
        <w:t xml:space="preserve"> ул. Солнечная, 5А</w:t>
      </w:r>
      <w:r w:rsidR="00655CAF">
        <w:rPr>
          <w:sz w:val="28"/>
          <w:szCs w:val="28"/>
        </w:rPr>
        <w:t>,</w:t>
      </w:r>
      <w:r w:rsidR="00996322" w:rsidRPr="00996322">
        <w:rPr>
          <w:sz w:val="28"/>
          <w:szCs w:val="28"/>
        </w:rPr>
        <w:t xml:space="preserve"> в территориальной зоне «</w:t>
      </w:r>
      <w:r w:rsidR="00427FAD">
        <w:rPr>
          <w:sz w:val="28"/>
          <w:szCs w:val="28"/>
        </w:rPr>
        <w:t>Зона</w:t>
      </w:r>
      <w:r w:rsidR="0056116A">
        <w:rPr>
          <w:sz w:val="28"/>
          <w:szCs w:val="28"/>
        </w:rPr>
        <w:t xml:space="preserve"> застройки индивидуальными жилыми домами</w:t>
      </w:r>
      <w:r w:rsidR="00655CAF">
        <w:rPr>
          <w:sz w:val="28"/>
          <w:szCs w:val="28"/>
        </w:rPr>
        <w:t xml:space="preserve"> с. Новоживотинное – Ж1/1</w:t>
      </w:r>
      <w:r w:rsidR="00996322" w:rsidRPr="00996322">
        <w:rPr>
          <w:sz w:val="28"/>
          <w:szCs w:val="28"/>
        </w:rPr>
        <w:t xml:space="preserve">», </w:t>
      </w:r>
      <w:r w:rsidR="00427FAD" w:rsidRPr="00427FAD">
        <w:rPr>
          <w:sz w:val="28"/>
          <w:szCs w:val="28"/>
        </w:rPr>
        <w:t>при условии соблюдения требований</w:t>
      </w:r>
      <w:r w:rsidR="00655CAF">
        <w:rPr>
          <w:sz w:val="28"/>
          <w:szCs w:val="28"/>
        </w:rPr>
        <w:t xml:space="preserve"> </w:t>
      </w:r>
      <w:r w:rsidR="00427FAD" w:rsidRPr="00427FAD">
        <w:rPr>
          <w:sz w:val="28"/>
          <w:szCs w:val="28"/>
        </w:rPr>
        <w:t>СП 4.13130.2013 «Системы противопожарной защиты. Ограничение распространения пожара на объектах защиты. Требования к объемно-планирово</w:t>
      </w:r>
      <w:r w:rsidR="00643545">
        <w:rPr>
          <w:sz w:val="28"/>
          <w:szCs w:val="28"/>
        </w:rPr>
        <w:t xml:space="preserve">чным и конструктивным </w:t>
      </w:r>
      <w:r w:rsidR="00655CAF">
        <w:rPr>
          <w:sz w:val="28"/>
          <w:szCs w:val="28"/>
        </w:rPr>
        <w:t>решениям» и</w:t>
      </w:r>
      <w:r w:rsidR="00655CAF" w:rsidRPr="00655CAF">
        <w:rPr>
          <w:sz w:val="28"/>
          <w:szCs w:val="28"/>
        </w:rPr>
        <w:t xml:space="preserve"> режимов приаэродромных территорий</w:t>
      </w:r>
      <w:r w:rsidR="00643545">
        <w:rPr>
          <w:sz w:val="28"/>
          <w:szCs w:val="28"/>
        </w:rPr>
        <w:t>.</w:t>
      </w:r>
    </w:p>
    <w:p w:rsidR="00655CAF" w:rsidRPr="00996322" w:rsidRDefault="00655CAF" w:rsidP="00C316F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Сотникова Елена Григорьевна вправе обратиться без доверенности орган регистрации прав с заявлением об осуществлении государственного кадастрового учета в порядке, установленном Федеральным законом от 13.07.2015 № 218-ФЗ «О государственной регистрации недвижимости».</w:t>
      </w:r>
    </w:p>
    <w:p w:rsidR="00FF05E6" w:rsidRDefault="00655CAF" w:rsidP="0099632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5E6">
        <w:rPr>
          <w:sz w:val="28"/>
          <w:szCs w:val="28"/>
        </w:rPr>
        <w:t>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526C98" w:rsidRDefault="00526C98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4712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D24712">
        <w:rPr>
          <w:sz w:val="28"/>
          <w:szCs w:val="28"/>
        </w:rPr>
        <w:t>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</w:t>
      </w:r>
      <w:r w:rsidR="00D247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427FAD">
        <w:rPr>
          <w:sz w:val="28"/>
          <w:szCs w:val="28"/>
        </w:rPr>
        <w:t xml:space="preserve">  </w:t>
      </w:r>
      <w:r w:rsidR="00D24712">
        <w:rPr>
          <w:sz w:val="28"/>
          <w:szCs w:val="28"/>
        </w:rPr>
        <w:t>Р.</w:t>
      </w:r>
      <w:r w:rsidR="00427FAD">
        <w:rPr>
          <w:sz w:val="28"/>
          <w:szCs w:val="28"/>
        </w:rPr>
        <w:t>Н</w:t>
      </w:r>
      <w:r w:rsidR="00D24712">
        <w:rPr>
          <w:sz w:val="28"/>
          <w:szCs w:val="28"/>
        </w:rPr>
        <w:t>.</w:t>
      </w:r>
      <w:r w:rsidR="00427FA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D24712">
        <w:rPr>
          <w:sz w:val="28"/>
          <w:szCs w:val="28"/>
        </w:rPr>
        <w:t>ереснев</w:t>
      </w:r>
    </w:p>
    <w:p w:rsidR="00FF05E6" w:rsidRDefault="00FF05E6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1C6E9E" w:rsidRDefault="001C6E9E"/>
    <w:p w:rsidR="000650EA" w:rsidRPr="00427FAD" w:rsidRDefault="000650EA">
      <w:pPr>
        <w:rPr>
          <w:sz w:val="20"/>
        </w:rPr>
      </w:pPr>
    </w:p>
    <w:sectPr w:rsidR="000650EA" w:rsidRPr="0042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354AE"/>
    <w:rsid w:val="000650EA"/>
    <w:rsid w:val="000B2D53"/>
    <w:rsid w:val="000E71E2"/>
    <w:rsid w:val="001A015A"/>
    <w:rsid w:val="001C6E9E"/>
    <w:rsid w:val="00235A08"/>
    <w:rsid w:val="0037056C"/>
    <w:rsid w:val="00384914"/>
    <w:rsid w:val="0042612F"/>
    <w:rsid w:val="00427FAD"/>
    <w:rsid w:val="00445B44"/>
    <w:rsid w:val="00450AA2"/>
    <w:rsid w:val="00526C98"/>
    <w:rsid w:val="0056116A"/>
    <w:rsid w:val="005724D5"/>
    <w:rsid w:val="00643545"/>
    <w:rsid w:val="00651035"/>
    <w:rsid w:val="00655CAF"/>
    <w:rsid w:val="006A2ED1"/>
    <w:rsid w:val="00714D5A"/>
    <w:rsid w:val="0077429F"/>
    <w:rsid w:val="00810FE1"/>
    <w:rsid w:val="008533D4"/>
    <w:rsid w:val="00862EE2"/>
    <w:rsid w:val="00864B29"/>
    <w:rsid w:val="009405B0"/>
    <w:rsid w:val="00996322"/>
    <w:rsid w:val="009F351C"/>
    <w:rsid w:val="00AC7741"/>
    <w:rsid w:val="00B01861"/>
    <w:rsid w:val="00C316FB"/>
    <w:rsid w:val="00D02425"/>
    <w:rsid w:val="00D24712"/>
    <w:rsid w:val="00E85852"/>
    <w:rsid w:val="00F4153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447A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2A13-DBFC-4BAA-AD90-2850C2FF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43</cp:revision>
  <cp:lastPrinted>2024-04-22T10:19:00Z</cp:lastPrinted>
  <dcterms:created xsi:type="dcterms:W3CDTF">2024-02-13T13:11:00Z</dcterms:created>
  <dcterms:modified xsi:type="dcterms:W3CDTF">2024-05-21T08:14:00Z</dcterms:modified>
</cp:coreProperties>
</file>