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E6" w:rsidRDefault="00FF05E6" w:rsidP="00FF05E6">
      <w:pPr>
        <w:jc w:val="right"/>
      </w:pPr>
    </w:p>
    <w:p w:rsidR="00FF05E6" w:rsidRDefault="00FF05E6" w:rsidP="00FF05E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F05E6" w:rsidRDefault="00FF05E6" w:rsidP="00FF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РАМОНСКОГО МУНИЦИПАЛЬНОГО РАЙОНА </w:t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FF05E6" w:rsidRPr="0037056C" w:rsidRDefault="005724D5" w:rsidP="00FF05E6">
      <w:pPr>
        <w:shd w:val="clear" w:color="auto" w:fill="FFFFFF"/>
        <w:tabs>
          <w:tab w:val="left" w:leader="underscore" w:pos="1992"/>
        </w:tabs>
        <w:rPr>
          <w:u w:val="single"/>
        </w:rPr>
      </w:pPr>
      <w:r w:rsidRPr="005724D5">
        <w:rPr>
          <w:color w:val="000000"/>
        </w:rPr>
        <w:t>О</w:t>
      </w:r>
      <w:r w:rsidR="00FF05E6" w:rsidRPr="005724D5">
        <w:rPr>
          <w:color w:val="000000"/>
        </w:rPr>
        <w:t>т</w:t>
      </w:r>
      <w:r w:rsidR="007A60C8">
        <w:rPr>
          <w:u w:val="single"/>
        </w:rPr>
        <w:t>08.05.2024</w:t>
      </w:r>
      <w:r w:rsidR="0037056C" w:rsidRPr="005724D5">
        <w:rPr>
          <w:color w:val="000000"/>
        </w:rPr>
        <w:t>№</w:t>
      </w:r>
      <w:r w:rsidR="007A60C8">
        <w:rPr>
          <w:color w:val="000000"/>
          <w:u w:val="single"/>
        </w:rPr>
        <w:t>203</w:t>
      </w:r>
      <w:r w:rsidR="0037056C" w:rsidRPr="0037056C">
        <w:rPr>
          <w:color w:val="FFFFFF" w:themeColor="background1"/>
          <w:u w:val="single"/>
        </w:rPr>
        <w:t>.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  <w:r w:rsidR="00B01861">
        <w:rPr>
          <w:color w:val="000000"/>
        </w:rPr>
        <w:t xml:space="preserve"> 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</w:p>
    <w:p w:rsidR="00FF05E6" w:rsidRPr="00996322" w:rsidRDefault="00FF05E6" w:rsidP="00996322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="00996322">
        <w:rPr>
          <w:b/>
          <w:sz w:val="28"/>
          <w:szCs w:val="28"/>
        </w:rPr>
        <w:t xml:space="preserve">условно разрешенный вид </w:t>
      </w:r>
      <w:bookmarkStart w:id="0" w:name="_GoBack"/>
      <w:bookmarkEnd w:id="0"/>
      <w:r w:rsidR="00996322">
        <w:rPr>
          <w:b/>
          <w:sz w:val="28"/>
          <w:szCs w:val="28"/>
        </w:rPr>
        <w:t xml:space="preserve">использования земельного участка или объекта капитального строительства, расположенного по адресу: </w:t>
      </w:r>
      <w:r w:rsidR="00F86C03">
        <w:rPr>
          <w:b/>
          <w:sz w:val="28"/>
          <w:szCs w:val="28"/>
        </w:rPr>
        <w:t xml:space="preserve">Воронежская область, Рамонский район, </w:t>
      </w:r>
      <w:proofErr w:type="spellStart"/>
      <w:r w:rsidR="00F86C03">
        <w:rPr>
          <w:b/>
          <w:sz w:val="28"/>
          <w:szCs w:val="28"/>
        </w:rPr>
        <w:t>рп</w:t>
      </w:r>
      <w:proofErr w:type="spellEnd"/>
      <w:r w:rsidR="00F86C03">
        <w:rPr>
          <w:b/>
          <w:sz w:val="28"/>
          <w:szCs w:val="28"/>
        </w:rPr>
        <w:t>. Рамонь, ул. Рабочая, 10с/1</w:t>
      </w:r>
    </w:p>
    <w:p w:rsidR="00FF05E6" w:rsidRDefault="00FF05E6" w:rsidP="00FF05E6">
      <w:pPr>
        <w:spacing w:line="360" w:lineRule="auto"/>
        <w:jc w:val="both"/>
        <w:rPr>
          <w:sz w:val="28"/>
          <w:szCs w:val="28"/>
        </w:rPr>
      </w:pPr>
    </w:p>
    <w:p w:rsidR="00FF05E6" w:rsidRPr="00384914" w:rsidRDefault="00FF05E6" w:rsidP="009F35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F351C">
        <w:rPr>
          <w:sz w:val="28"/>
          <w:szCs w:val="28"/>
        </w:rPr>
        <w:t>пр</w:t>
      </w:r>
      <w:r w:rsidR="00AC7741">
        <w:rPr>
          <w:sz w:val="28"/>
          <w:szCs w:val="28"/>
        </w:rPr>
        <w:t>иказом</w:t>
      </w:r>
      <w:r w:rsidR="009F351C">
        <w:rPr>
          <w:sz w:val="28"/>
          <w:szCs w:val="28"/>
        </w:rPr>
        <w:t xml:space="preserve"> министерства архитектуры и градостроительства Воронежской области от </w:t>
      </w:r>
      <w:r w:rsidR="00DF4238" w:rsidRPr="00DF4238">
        <w:rPr>
          <w:sz w:val="28"/>
          <w:szCs w:val="28"/>
        </w:rPr>
        <w:t>11.01.2024 № 45-01-04/1 «Об утверждении правил землепользования и застройки Рамонского городского поселения Рамонского муниципального района Воронежской области</w:t>
      </w:r>
      <w:r w:rsidR="00DF4238">
        <w:rPr>
          <w:sz w:val="28"/>
          <w:szCs w:val="28"/>
        </w:rPr>
        <w:t>»</w:t>
      </w:r>
      <w:r>
        <w:rPr>
          <w:sz w:val="28"/>
          <w:szCs w:val="28"/>
        </w:rPr>
        <w:t>, Соглашени</w:t>
      </w:r>
      <w:r w:rsidR="00864B29">
        <w:rPr>
          <w:sz w:val="28"/>
          <w:szCs w:val="28"/>
        </w:rPr>
        <w:t>я</w:t>
      </w:r>
      <w:r>
        <w:rPr>
          <w:sz w:val="28"/>
          <w:szCs w:val="28"/>
        </w:rPr>
        <w:t xml:space="preserve"> о взаимодействии при реализации перераспределенных полномочий от 29.01.2024, дополнительн</w:t>
      </w:r>
      <w:r w:rsidR="00864B29">
        <w:rPr>
          <w:sz w:val="28"/>
          <w:szCs w:val="28"/>
        </w:rPr>
        <w:t xml:space="preserve">ого </w:t>
      </w:r>
      <w:r>
        <w:rPr>
          <w:sz w:val="28"/>
          <w:szCs w:val="28"/>
        </w:rPr>
        <w:t>соглашени</w:t>
      </w:r>
      <w:r w:rsidR="00864B29">
        <w:rPr>
          <w:sz w:val="28"/>
          <w:szCs w:val="28"/>
        </w:rPr>
        <w:t>я</w:t>
      </w:r>
      <w:r>
        <w:rPr>
          <w:sz w:val="28"/>
          <w:szCs w:val="28"/>
        </w:rPr>
        <w:t xml:space="preserve"> № 1 к Соглашению № 1 от 13.11.2023 о передаче (принятии) осуществления части полномочий по решению вопросов местного значения от 29.01.2024, </w:t>
      </w:r>
      <w:r w:rsidR="00864B2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заявлени</w:t>
      </w:r>
      <w:r w:rsidR="00AC7741">
        <w:rPr>
          <w:sz w:val="28"/>
          <w:szCs w:val="28"/>
        </w:rPr>
        <w:t>е</w:t>
      </w:r>
      <w:r w:rsidR="00450AA2">
        <w:rPr>
          <w:sz w:val="28"/>
          <w:szCs w:val="28"/>
        </w:rPr>
        <w:t xml:space="preserve"> </w:t>
      </w:r>
      <w:proofErr w:type="spellStart"/>
      <w:r w:rsidR="00F86C03">
        <w:rPr>
          <w:sz w:val="28"/>
          <w:szCs w:val="28"/>
        </w:rPr>
        <w:t>Тутукова</w:t>
      </w:r>
      <w:proofErr w:type="spellEnd"/>
      <w:r w:rsidR="00450AA2">
        <w:rPr>
          <w:sz w:val="28"/>
          <w:szCs w:val="28"/>
        </w:rPr>
        <w:t xml:space="preserve"> </w:t>
      </w:r>
      <w:r w:rsidR="00F86C03">
        <w:rPr>
          <w:sz w:val="28"/>
          <w:szCs w:val="28"/>
        </w:rPr>
        <w:t>Павла</w:t>
      </w:r>
      <w:r w:rsidR="00450AA2">
        <w:rPr>
          <w:sz w:val="28"/>
          <w:szCs w:val="28"/>
        </w:rPr>
        <w:t xml:space="preserve"> </w:t>
      </w:r>
      <w:r w:rsidR="00F86C03">
        <w:rPr>
          <w:sz w:val="28"/>
          <w:szCs w:val="28"/>
        </w:rPr>
        <w:t>Николаевича</w:t>
      </w:r>
      <w:r w:rsidR="00450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5A08">
        <w:rPr>
          <w:sz w:val="28"/>
          <w:szCs w:val="28"/>
        </w:rPr>
        <w:t xml:space="preserve">от </w:t>
      </w:r>
      <w:r w:rsidR="00F86C03">
        <w:rPr>
          <w:sz w:val="28"/>
          <w:szCs w:val="28"/>
        </w:rPr>
        <w:t>22</w:t>
      </w:r>
      <w:r w:rsidR="00235A08">
        <w:rPr>
          <w:sz w:val="28"/>
          <w:szCs w:val="28"/>
        </w:rPr>
        <w:t>.</w:t>
      </w:r>
      <w:r w:rsidR="00F86C03">
        <w:rPr>
          <w:sz w:val="28"/>
          <w:szCs w:val="28"/>
        </w:rPr>
        <w:t>02</w:t>
      </w:r>
      <w:r w:rsidR="00235A08">
        <w:rPr>
          <w:sz w:val="28"/>
          <w:szCs w:val="28"/>
        </w:rPr>
        <w:t xml:space="preserve">.2024 № </w:t>
      </w:r>
      <w:r w:rsidR="00F86C03">
        <w:rPr>
          <w:sz w:val="28"/>
          <w:szCs w:val="28"/>
        </w:rPr>
        <w:t>15</w:t>
      </w:r>
      <w:r w:rsidR="00235A08">
        <w:rPr>
          <w:sz w:val="28"/>
          <w:szCs w:val="28"/>
        </w:rPr>
        <w:t>, заключени</w:t>
      </w:r>
      <w:r w:rsidR="00864B29">
        <w:rPr>
          <w:sz w:val="28"/>
          <w:szCs w:val="28"/>
        </w:rPr>
        <w:t>е</w:t>
      </w:r>
      <w:r w:rsidR="00235A08">
        <w:rPr>
          <w:sz w:val="28"/>
          <w:szCs w:val="28"/>
        </w:rPr>
        <w:t xml:space="preserve"> по результатом </w:t>
      </w:r>
      <w:r w:rsidR="00F86C03">
        <w:rPr>
          <w:sz w:val="28"/>
          <w:szCs w:val="28"/>
        </w:rPr>
        <w:t>общественных</w:t>
      </w:r>
      <w:r w:rsidR="00235A08">
        <w:rPr>
          <w:sz w:val="28"/>
          <w:szCs w:val="28"/>
        </w:rPr>
        <w:t xml:space="preserve"> </w:t>
      </w:r>
      <w:r w:rsidR="00F86C03">
        <w:rPr>
          <w:sz w:val="28"/>
          <w:szCs w:val="28"/>
        </w:rPr>
        <w:t>обсуждений</w:t>
      </w:r>
      <w:r w:rsidR="00235A08">
        <w:rPr>
          <w:sz w:val="28"/>
          <w:szCs w:val="28"/>
        </w:rPr>
        <w:t xml:space="preserve"> от </w:t>
      </w:r>
      <w:r w:rsidR="00F86C03">
        <w:rPr>
          <w:sz w:val="28"/>
          <w:szCs w:val="28"/>
        </w:rPr>
        <w:t>11</w:t>
      </w:r>
      <w:r w:rsidR="00235A08">
        <w:rPr>
          <w:sz w:val="28"/>
          <w:szCs w:val="28"/>
        </w:rPr>
        <w:t>.</w:t>
      </w:r>
      <w:r w:rsidR="00F86C03">
        <w:rPr>
          <w:sz w:val="28"/>
          <w:szCs w:val="28"/>
        </w:rPr>
        <w:t>04</w:t>
      </w:r>
      <w:r w:rsidR="00235A08">
        <w:rPr>
          <w:sz w:val="28"/>
          <w:szCs w:val="28"/>
        </w:rPr>
        <w:t>.2024, рекомендаци</w:t>
      </w:r>
      <w:r w:rsidR="00864B29">
        <w:rPr>
          <w:sz w:val="28"/>
          <w:szCs w:val="28"/>
        </w:rPr>
        <w:t>и</w:t>
      </w:r>
      <w:r w:rsidR="0077429F">
        <w:rPr>
          <w:sz w:val="28"/>
          <w:szCs w:val="28"/>
        </w:rPr>
        <w:t xml:space="preserve"> комиссии </w:t>
      </w:r>
      <w:r w:rsidR="00864B29">
        <w:rPr>
          <w:sz w:val="28"/>
          <w:szCs w:val="28"/>
        </w:rPr>
        <w:t>вопросам</w:t>
      </w:r>
      <w:r w:rsidR="00C316FB">
        <w:rPr>
          <w:sz w:val="28"/>
          <w:szCs w:val="28"/>
        </w:rPr>
        <w:t xml:space="preserve"> по </w:t>
      </w:r>
      <w:r w:rsidR="00235A08">
        <w:rPr>
          <w:sz w:val="28"/>
          <w:szCs w:val="28"/>
        </w:rPr>
        <w:t xml:space="preserve"> землепользования и застройки на территории Рамонского муниципального </w:t>
      </w:r>
      <w:r w:rsidR="00235A08">
        <w:rPr>
          <w:sz w:val="28"/>
          <w:szCs w:val="28"/>
        </w:rPr>
        <w:lastRenderedPageBreak/>
        <w:t>района Воронежской области</w:t>
      </w:r>
      <w:r w:rsidR="00810FE1">
        <w:rPr>
          <w:sz w:val="28"/>
          <w:szCs w:val="28"/>
        </w:rPr>
        <w:t xml:space="preserve"> от </w:t>
      </w:r>
      <w:r w:rsidR="00F86C03">
        <w:rPr>
          <w:sz w:val="28"/>
          <w:szCs w:val="28"/>
        </w:rPr>
        <w:t>26</w:t>
      </w:r>
      <w:r w:rsidR="00810FE1">
        <w:rPr>
          <w:sz w:val="28"/>
          <w:szCs w:val="28"/>
        </w:rPr>
        <w:t>.0</w:t>
      </w:r>
      <w:r w:rsidR="005724D5">
        <w:rPr>
          <w:sz w:val="28"/>
          <w:szCs w:val="28"/>
        </w:rPr>
        <w:t>4</w:t>
      </w:r>
      <w:r w:rsidR="00810FE1">
        <w:rPr>
          <w:sz w:val="28"/>
          <w:szCs w:val="28"/>
        </w:rPr>
        <w:t>.2024</w:t>
      </w:r>
      <w:r w:rsidR="00651035">
        <w:rPr>
          <w:sz w:val="28"/>
          <w:szCs w:val="28"/>
        </w:rPr>
        <w:t>,</w:t>
      </w:r>
      <w:r w:rsidR="00810FE1">
        <w:rPr>
          <w:sz w:val="28"/>
          <w:szCs w:val="28"/>
        </w:rPr>
        <w:t xml:space="preserve"> </w:t>
      </w:r>
      <w:r w:rsidR="00651035">
        <w:rPr>
          <w:sz w:val="28"/>
          <w:szCs w:val="28"/>
        </w:rPr>
        <w:t xml:space="preserve">администрация Рамонского муниципального района Воронежской области </w:t>
      </w:r>
      <w:r>
        <w:rPr>
          <w:b/>
          <w:sz w:val="28"/>
          <w:szCs w:val="28"/>
        </w:rPr>
        <w:t>п о с т а н о в л я е т:</w:t>
      </w:r>
    </w:p>
    <w:p w:rsidR="00996322" w:rsidRDefault="00FF05E6" w:rsidP="00C316F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proofErr w:type="spellStart"/>
      <w:r w:rsidR="00F86C03">
        <w:rPr>
          <w:sz w:val="28"/>
          <w:szCs w:val="28"/>
        </w:rPr>
        <w:t>Тутукову</w:t>
      </w:r>
      <w:proofErr w:type="spellEnd"/>
      <w:r w:rsidR="00450AA2">
        <w:rPr>
          <w:sz w:val="28"/>
          <w:szCs w:val="28"/>
        </w:rPr>
        <w:t xml:space="preserve"> </w:t>
      </w:r>
      <w:r w:rsidR="00F86C03">
        <w:rPr>
          <w:sz w:val="28"/>
          <w:szCs w:val="28"/>
        </w:rPr>
        <w:t>Павлу</w:t>
      </w:r>
      <w:r w:rsidR="00450AA2">
        <w:rPr>
          <w:sz w:val="28"/>
          <w:szCs w:val="28"/>
        </w:rPr>
        <w:t xml:space="preserve"> </w:t>
      </w:r>
      <w:r w:rsidR="00F86C03">
        <w:rPr>
          <w:sz w:val="28"/>
          <w:szCs w:val="28"/>
        </w:rPr>
        <w:t>Николаевичу</w:t>
      </w:r>
      <w:r w:rsidR="00996322">
        <w:rPr>
          <w:sz w:val="28"/>
          <w:szCs w:val="28"/>
        </w:rPr>
        <w:t xml:space="preserve"> разрешение </w:t>
      </w:r>
      <w:r w:rsidR="00996322" w:rsidRPr="00996322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F86C03">
        <w:rPr>
          <w:sz w:val="28"/>
          <w:szCs w:val="28"/>
        </w:rPr>
        <w:t>Размещение гаражей для собственных нужд</w:t>
      </w:r>
      <w:r w:rsidR="00996322" w:rsidRPr="00996322">
        <w:rPr>
          <w:sz w:val="28"/>
          <w:szCs w:val="28"/>
        </w:rPr>
        <w:t xml:space="preserve"> (код ВРИ </w:t>
      </w:r>
      <w:r w:rsidR="00F86C03">
        <w:rPr>
          <w:sz w:val="28"/>
          <w:szCs w:val="28"/>
        </w:rPr>
        <w:t>2.7.2</w:t>
      </w:r>
      <w:r w:rsidR="00996322" w:rsidRPr="00996322">
        <w:rPr>
          <w:sz w:val="28"/>
          <w:szCs w:val="28"/>
        </w:rPr>
        <w:t>)» в отношении земельного участка с кадастровым номером 36:25:</w:t>
      </w:r>
      <w:r w:rsidR="00F86C03">
        <w:rPr>
          <w:sz w:val="28"/>
          <w:szCs w:val="28"/>
        </w:rPr>
        <w:t>0100091</w:t>
      </w:r>
      <w:r w:rsidR="00996322" w:rsidRPr="00996322">
        <w:rPr>
          <w:sz w:val="28"/>
          <w:szCs w:val="28"/>
        </w:rPr>
        <w:t>:</w:t>
      </w:r>
      <w:r w:rsidR="00F86C03">
        <w:rPr>
          <w:sz w:val="28"/>
          <w:szCs w:val="28"/>
        </w:rPr>
        <w:t>27</w:t>
      </w:r>
      <w:r w:rsidR="00996322" w:rsidRPr="00996322">
        <w:rPr>
          <w:sz w:val="28"/>
          <w:szCs w:val="28"/>
        </w:rPr>
        <w:t xml:space="preserve">, площадью </w:t>
      </w:r>
      <w:r w:rsidR="00F86C03">
        <w:rPr>
          <w:sz w:val="28"/>
          <w:szCs w:val="28"/>
        </w:rPr>
        <w:t>500</w:t>
      </w:r>
      <w:r w:rsidR="00996322" w:rsidRPr="00996322">
        <w:rPr>
          <w:sz w:val="28"/>
          <w:szCs w:val="28"/>
        </w:rPr>
        <w:t xml:space="preserve"> </w:t>
      </w:r>
      <w:proofErr w:type="spellStart"/>
      <w:r w:rsidR="00996322" w:rsidRPr="00996322">
        <w:rPr>
          <w:sz w:val="28"/>
          <w:szCs w:val="28"/>
        </w:rPr>
        <w:t>кв.м</w:t>
      </w:r>
      <w:proofErr w:type="spellEnd"/>
      <w:r w:rsidR="00996322" w:rsidRPr="00996322">
        <w:rPr>
          <w:sz w:val="28"/>
          <w:szCs w:val="28"/>
        </w:rPr>
        <w:t xml:space="preserve">., расположенном по адресу: </w:t>
      </w:r>
      <w:r w:rsidR="005050CB">
        <w:rPr>
          <w:sz w:val="28"/>
          <w:szCs w:val="28"/>
        </w:rPr>
        <w:t xml:space="preserve">Воронежская область, Рамонский район, </w:t>
      </w:r>
      <w:proofErr w:type="spellStart"/>
      <w:r w:rsidR="005050CB">
        <w:rPr>
          <w:sz w:val="28"/>
          <w:szCs w:val="28"/>
        </w:rPr>
        <w:t>рп</w:t>
      </w:r>
      <w:proofErr w:type="spellEnd"/>
      <w:r w:rsidR="005050CB">
        <w:rPr>
          <w:sz w:val="28"/>
          <w:szCs w:val="28"/>
        </w:rPr>
        <w:t>. Рамонь</w:t>
      </w:r>
      <w:r w:rsidR="00655CAF">
        <w:rPr>
          <w:sz w:val="28"/>
          <w:szCs w:val="28"/>
        </w:rPr>
        <w:t>,</w:t>
      </w:r>
      <w:r w:rsidR="005050CB">
        <w:rPr>
          <w:sz w:val="28"/>
          <w:szCs w:val="28"/>
        </w:rPr>
        <w:t xml:space="preserve"> ул. Рабочая, 10с/1</w:t>
      </w:r>
      <w:r w:rsidR="00996322" w:rsidRPr="00996322">
        <w:rPr>
          <w:sz w:val="28"/>
          <w:szCs w:val="28"/>
        </w:rPr>
        <w:t xml:space="preserve"> в территориальной зоне «</w:t>
      </w:r>
      <w:r w:rsidR="00427FAD">
        <w:rPr>
          <w:sz w:val="28"/>
          <w:szCs w:val="28"/>
        </w:rPr>
        <w:t>Зона</w:t>
      </w:r>
      <w:r w:rsidR="005050CB">
        <w:rPr>
          <w:sz w:val="28"/>
          <w:szCs w:val="28"/>
        </w:rPr>
        <w:t xml:space="preserve"> общественно-деловая рабочего поселка Рамонь – ОД/1</w:t>
      </w:r>
      <w:r w:rsidR="00996322" w:rsidRPr="00996322">
        <w:rPr>
          <w:sz w:val="28"/>
          <w:szCs w:val="28"/>
        </w:rPr>
        <w:t xml:space="preserve">», </w:t>
      </w:r>
      <w:r w:rsidR="00427FAD" w:rsidRPr="00427FAD">
        <w:rPr>
          <w:sz w:val="28"/>
          <w:szCs w:val="28"/>
        </w:rPr>
        <w:t>при условии соблюдения требований</w:t>
      </w:r>
      <w:r w:rsidR="00655CAF">
        <w:rPr>
          <w:sz w:val="28"/>
          <w:szCs w:val="28"/>
        </w:rPr>
        <w:t xml:space="preserve"> </w:t>
      </w:r>
      <w:r w:rsidR="00427FAD" w:rsidRPr="00427FAD">
        <w:rPr>
          <w:sz w:val="28"/>
          <w:szCs w:val="28"/>
        </w:rPr>
        <w:t>СП 4.13130.2013 «Системы противопожарной защиты. Ограничение распространения пожара на объектах защиты. Требования к объемно-планирово</w:t>
      </w:r>
      <w:r w:rsidR="00643545">
        <w:rPr>
          <w:sz w:val="28"/>
          <w:szCs w:val="28"/>
        </w:rPr>
        <w:t xml:space="preserve">чным и конструктивным </w:t>
      </w:r>
      <w:r w:rsidR="00655CAF">
        <w:rPr>
          <w:sz w:val="28"/>
          <w:szCs w:val="28"/>
        </w:rPr>
        <w:t>решениям» и</w:t>
      </w:r>
      <w:r w:rsidR="00655CAF" w:rsidRPr="00655CAF">
        <w:rPr>
          <w:sz w:val="28"/>
          <w:szCs w:val="28"/>
        </w:rPr>
        <w:t xml:space="preserve"> режимов приаэродромных территорий</w:t>
      </w:r>
      <w:r w:rsidR="00643545">
        <w:rPr>
          <w:sz w:val="28"/>
          <w:szCs w:val="28"/>
        </w:rPr>
        <w:t>.</w:t>
      </w:r>
    </w:p>
    <w:p w:rsidR="00FF05E6" w:rsidRDefault="005050CB" w:rsidP="0099632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05E6">
        <w:rPr>
          <w:sz w:val="28"/>
          <w:szCs w:val="28"/>
        </w:rPr>
        <w:t>.  Контроль исполнения настоящего постановления возложить на заместителя главы администрации муниципального района Буренина Н.А.</w:t>
      </w: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526C98" w:rsidRDefault="00526C98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24712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D24712">
        <w:rPr>
          <w:sz w:val="28"/>
          <w:szCs w:val="28"/>
        </w:rPr>
        <w:t>а</w:t>
      </w: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</w:t>
      </w:r>
      <w:r w:rsidR="00D2471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427FAD">
        <w:rPr>
          <w:sz w:val="28"/>
          <w:szCs w:val="28"/>
        </w:rPr>
        <w:t xml:space="preserve">  </w:t>
      </w:r>
      <w:r w:rsidR="00D24712">
        <w:rPr>
          <w:sz w:val="28"/>
          <w:szCs w:val="28"/>
        </w:rPr>
        <w:t>Р.</w:t>
      </w:r>
      <w:r w:rsidR="00427FAD">
        <w:rPr>
          <w:sz w:val="28"/>
          <w:szCs w:val="28"/>
        </w:rPr>
        <w:t>Н</w:t>
      </w:r>
      <w:r w:rsidR="00D24712">
        <w:rPr>
          <w:sz w:val="28"/>
          <w:szCs w:val="28"/>
        </w:rPr>
        <w:t>.</w:t>
      </w:r>
      <w:r w:rsidR="00427FAD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D24712">
        <w:rPr>
          <w:sz w:val="28"/>
          <w:szCs w:val="28"/>
        </w:rPr>
        <w:t>ереснев</w:t>
      </w:r>
    </w:p>
    <w:p w:rsidR="00FF05E6" w:rsidRDefault="00FF05E6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1C6E9E" w:rsidRDefault="001C6E9E"/>
    <w:p w:rsidR="00427FAD" w:rsidRDefault="00427FAD"/>
    <w:p w:rsidR="000650EA" w:rsidRPr="00B61632" w:rsidRDefault="000650EA" w:rsidP="000650EA">
      <w:r>
        <w:t>Визирование:</w:t>
      </w:r>
    </w:p>
    <w:p w:rsidR="000650EA" w:rsidRPr="00B61632" w:rsidRDefault="000650EA" w:rsidP="000650EA"/>
    <w:p w:rsidR="000650EA" w:rsidRPr="00B61632" w:rsidRDefault="000650EA" w:rsidP="000650EA">
      <w:r w:rsidRPr="00B61632">
        <w:t xml:space="preserve">Заместитель главы </w:t>
      </w:r>
    </w:p>
    <w:p w:rsidR="000650EA" w:rsidRPr="00B61632" w:rsidRDefault="000650EA" w:rsidP="000650EA">
      <w:r w:rsidRPr="00B61632">
        <w:t>администрации муниципального района</w:t>
      </w:r>
      <w:r w:rsidRPr="00B61632">
        <w:tab/>
      </w:r>
      <w:r w:rsidRPr="00B61632">
        <w:tab/>
      </w:r>
      <w:r>
        <w:tab/>
      </w:r>
      <w:r w:rsidRPr="00B61632">
        <w:tab/>
        <w:t xml:space="preserve">                      </w:t>
      </w:r>
      <w:r>
        <w:t xml:space="preserve">    </w:t>
      </w:r>
      <w:r w:rsidRPr="00B61632">
        <w:t>Н.А. Буренин</w:t>
      </w:r>
    </w:p>
    <w:p w:rsidR="000650EA" w:rsidRPr="00B61632" w:rsidRDefault="000650EA" w:rsidP="000650EA"/>
    <w:p w:rsidR="000650EA" w:rsidRPr="00B61632" w:rsidRDefault="000650EA" w:rsidP="000650EA">
      <w:r w:rsidRPr="00B61632">
        <w:t xml:space="preserve">Руководитель аппарата </w:t>
      </w:r>
    </w:p>
    <w:p w:rsidR="000650EA" w:rsidRPr="00B61632" w:rsidRDefault="000650EA" w:rsidP="000650EA">
      <w:pPr>
        <w:jc w:val="both"/>
      </w:pPr>
      <w:r w:rsidRPr="00B61632">
        <w:t>администрации муниципального района</w:t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  <w:t xml:space="preserve">           </w:t>
      </w:r>
      <w:r>
        <w:rPr>
          <w:bCs/>
          <w:iCs/>
        </w:rPr>
        <w:t xml:space="preserve">   </w:t>
      </w:r>
      <w:r w:rsidRPr="00B61632">
        <w:rPr>
          <w:bCs/>
          <w:iCs/>
        </w:rPr>
        <w:t>Е.Н. Митяева</w:t>
      </w:r>
    </w:p>
    <w:p w:rsidR="000650EA" w:rsidRPr="00B61632" w:rsidRDefault="000650EA" w:rsidP="000650EA"/>
    <w:p w:rsidR="000650EA" w:rsidRPr="005D645B" w:rsidRDefault="0042612F" w:rsidP="000650EA">
      <w:r>
        <w:t>И.о. н</w:t>
      </w:r>
      <w:r w:rsidR="000650EA" w:rsidRPr="005D645B">
        <w:t>ачальник</w:t>
      </w:r>
      <w:r>
        <w:t>а</w:t>
      </w:r>
      <w:r w:rsidR="000650EA" w:rsidRPr="005D645B">
        <w:t xml:space="preserve"> юридического отдела  </w:t>
      </w:r>
    </w:p>
    <w:p w:rsidR="000650EA" w:rsidRPr="005D645B" w:rsidRDefault="000650EA" w:rsidP="000650EA">
      <w:r w:rsidRPr="005D645B">
        <w:t xml:space="preserve">администрации муниципального района                 </w:t>
      </w:r>
      <w:r w:rsidR="0042612F">
        <w:t xml:space="preserve">                              </w:t>
      </w:r>
      <w:r w:rsidRPr="005D645B">
        <w:t xml:space="preserve">          </w:t>
      </w:r>
      <w:r w:rsidR="0042612F">
        <w:t xml:space="preserve">     К</w:t>
      </w:r>
      <w:r w:rsidRPr="005D645B">
        <w:t>.</w:t>
      </w:r>
      <w:r w:rsidR="0042612F">
        <w:t>А. Токарева</w:t>
      </w:r>
    </w:p>
    <w:p w:rsidR="000650EA" w:rsidRPr="00B61632" w:rsidRDefault="000650EA" w:rsidP="000650EA"/>
    <w:p w:rsidR="000650EA" w:rsidRPr="00FF4603" w:rsidRDefault="0056116A" w:rsidP="000650EA">
      <w:r>
        <w:t>И.о н</w:t>
      </w:r>
      <w:r w:rsidR="000650EA" w:rsidRPr="00FF4603">
        <w:t>ачальник</w:t>
      </w:r>
      <w:r>
        <w:t>а</w:t>
      </w:r>
      <w:r w:rsidR="000650EA" w:rsidRPr="00FF4603">
        <w:t xml:space="preserve"> отдела</w:t>
      </w:r>
    </w:p>
    <w:p w:rsidR="000650EA" w:rsidRPr="00FF4603" w:rsidRDefault="000650EA" w:rsidP="000650EA">
      <w:r w:rsidRPr="00FF4603">
        <w:t xml:space="preserve">градостроительной деятельности   </w:t>
      </w:r>
    </w:p>
    <w:p w:rsidR="000650EA" w:rsidRDefault="000650EA" w:rsidP="000650EA">
      <w:r w:rsidRPr="00FF4603">
        <w:t xml:space="preserve">администрации муниципального района                          </w:t>
      </w:r>
      <w:r w:rsidR="0056116A">
        <w:t xml:space="preserve">                             </w:t>
      </w:r>
      <w:r>
        <w:t xml:space="preserve"> </w:t>
      </w:r>
      <w:r w:rsidR="0056116A">
        <w:t>В.А. Слепокурова</w:t>
      </w:r>
    </w:p>
    <w:p w:rsidR="00384914" w:rsidRDefault="00384914" w:rsidP="000650EA"/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384914" w:rsidRPr="00384914" w:rsidRDefault="00384914" w:rsidP="00384914">
      <w:pPr>
        <w:rPr>
          <w:sz w:val="20"/>
        </w:rPr>
      </w:pPr>
      <w:r w:rsidRPr="00384914">
        <w:rPr>
          <w:sz w:val="20"/>
        </w:rPr>
        <w:t>Старший специалист отдела строительного</w:t>
      </w:r>
    </w:p>
    <w:p w:rsidR="000650EA" w:rsidRPr="00427FAD" w:rsidRDefault="00384914">
      <w:pPr>
        <w:rPr>
          <w:sz w:val="20"/>
        </w:rPr>
      </w:pPr>
      <w:r w:rsidRPr="00384914">
        <w:rPr>
          <w:sz w:val="20"/>
        </w:rPr>
        <w:t xml:space="preserve">и жилищно-коммунального комплекса                                                          </w:t>
      </w:r>
      <w:r w:rsidRPr="001C6E9E">
        <w:rPr>
          <w:sz w:val="20"/>
        </w:rPr>
        <w:t xml:space="preserve"> </w:t>
      </w:r>
      <w:r w:rsidRPr="00384914">
        <w:rPr>
          <w:sz w:val="20"/>
        </w:rPr>
        <w:t xml:space="preserve">   </w:t>
      </w:r>
      <w:r w:rsidR="001C6E9E">
        <w:rPr>
          <w:sz w:val="20"/>
        </w:rPr>
        <w:t xml:space="preserve">                               </w:t>
      </w:r>
      <w:r w:rsidRPr="001C6E9E">
        <w:rPr>
          <w:sz w:val="20"/>
        </w:rPr>
        <w:t>М</w:t>
      </w:r>
      <w:r w:rsidRPr="00384914">
        <w:rPr>
          <w:sz w:val="20"/>
        </w:rPr>
        <w:t>.</w:t>
      </w:r>
      <w:r w:rsidRPr="001C6E9E">
        <w:rPr>
          <w:sz w:val="20"/>
        </w:rPr>
        <w:t>Г</w:t>
      </w:r>
      <w:r w:rsidRPr="00384914">
        <w:rPr>
          <w:sz w:val="20"/>
        </w:rPr>
        <w:t xml:space="preserve">. </w:t>
      </w:r>
      <w:proofErr w:type="spellStart"/>
      <w:r w:rsidRPr="001C6E9E">
        <w:rPr>
          <w:sz w:val="20"/>
        </w:rPr>
        <w:t>Холодкова</w:t>
      </w:r>
      <w:proofErr w:type="spellEnd"/>
    </w:p>
    <w:sectPr w:rsidR="000650EA" w:rsidRPr="0042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650EA"/>
    <w:rsid w:val="001A015A"/>
    <w:rsid w:val="001C6E9E"/>
    <w:rsid w:val="00235A08"/>
    <w:rsid w:val="0037056C"/>
    <w:rsid w:val="00384914"/>
    <w:rsid w:val="0042612F"/>
    <w:rsid w:val="00427FAD"/>
    <w:rsid w:val="00445B44"/>
    <w:rsid w:val="00450AA2"/>
    <w:rsid w:val="005050CB"/>
    <w:rsid w:val="00526C98"/>
    <w:rsid w:val="0056116A"/>
    <w:rsid w:val="005724D5"/>
    <w:rsid w:val="00643545"/>
    <w:rsid w:val="00651035"/>
    <w:rsid w:val="00655CAF"/>
    <w:rsid w:val="006A2ED1"/>
    <w:rsid w:val="00714D5A"/>
    <w:rsid w:val="0077429F"/>
    <w:rsid w:val="007A60C8"/>
    <w:rsid w:val="00810FE1"/>
    <w:rsid w:val="008533D4"/>
    <w:rsid w:val="00862EE2"/>
    <w:rsid w:val="00864B29"/>
    <w:rsid w:val="009405B0"/>
    <w:rsid w:val="00996322"/>
    <w:rsid w:val="009F351C"/>
    <w:rsid w:val="00AC7741"/>
    <w:rsid w:val="00B01861"/>
    <w:rsid w:val="00C316FB"/>
    <w:rsid w:val="00D24712"/>
    <w:rsid w:val="00DF4238"/>
    <w:rsid w:val="00F4153C"/>
    <w:rsid w:val="00F86C03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D4B0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41</cp:revision>
  <cp:lastPrinted>2024-04-22T10:19:00Z</cp:lastPrinted>
  <dcterms:created xsi:type="dcterms:W3CDTF">2024-02-13T13:11:00Z</dcterms:created>
  <dcterms:modified xsi:type="dcterms:W3CDTF">2024-05-14T05:45:00Z</dcterms:modified>
</cp:coreProperties>
</file>