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3B" w:rsidRPr="00D05891" w:rsidRDefault="00DA51AE" w:rsidP="00066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D51737" w:rsidRDefault="007C753B" w:rsidP="00066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66D53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>ревизионной</w:t>
      </w:r>
      <w:r w:rsidRPr="00D0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37" w:rsidRDefault="00D51737" w:rsidP="00066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>К</w:t>
      </w:r>
      <w:r w:rsidR="007C753B" w:rsidRPr="00D0589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Рамонского </w:t>
      </w:r>
    </w:p>
    <w:p w:rsidR="00D51737" w:rsidRDefault="00D51737" w:rsidP="00066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753B" w:rsidRPr="00D05891" w:rsidRDefault="00D51737" w:rsidP="00066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6068" w:rsidRPr="00D05891" w:rsidRDefault="00166725" w:rsidP="00066D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51737">
        <w:rPr>
          <w:rFonts w:ascii="Times New Roman" w:hAnsi="Times New Roman" w:cs="Times New Roman"/>
          <w:sz w:val="28"/>
          <w:szCs w:val="28"/>
        </w:rPr>
        <w:t xml:space="preserve">от  </w:t>
      </w:r>
      <w:r w:rsidR="00D51737" w:rsidRPr="00D51737">
        <w:rPr>
          <w:rFonts w:ascii="Times New Roman" w:hAnsi="Times New Roman" w:cs="Times New Roman"/>
          <w:sz w:val="28"/>
          <w:szCs w:val="28"/>
        </w:rPr>
        <w:t>15</w:t>
      </w:r>
      <w:r w:rsidRPr="00D51737">
        <w:rPr>
          <w:rFonts w:ascii="Times New Roman" w:hAnsi="Times New Roman" w:cs="Times New Roman"/>
          <w:sz w:val="28"/>
          <w:szCs w:val="28"/>
        </w:rPr>
        <w:t>.</w:t>
      </w:r>
      <w:r w:rsidR="00D51737" w:rsidRPr="00D51737">
        <w:rPr>
          <w:rFonts w:ascii="Times New Roman" w:hAnsi="Times New Roman" w:cs="Times New Roman"/>
          <w:sz w:val="28"/>
          <w:szCs w:val="28"/>
        </w:rPr>
        <w:t>09.</w:t>
      </w:r>
      <w:r w:rsidRPr="00D51737">
        <w:rPr>
          <w:rFonts w:ascii="Times New Roman" w:hAnsi="Times New Roman" w:cs="Times New Roman"/>
          <w:sz w:val="28"/>
          <w:szCs w:val="28"/>
        </w:rPr>
        <w:t>202</w:t>
      </w:r>
      <w:r w:rsidR="00D51737" w:rsidRPr="00D5173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D51737">
        <w:rPr>
          <w:rFonts w:ascii="Times New Roman" w:hAnsi="Times New Roman" w:cs="Times New Roman"/>
          <w:sz w:val="28"/>
          <w:szCs w:val="28"/>
        </w:rPr>
        <w:t xml:space="preserve"> № </w:t>
      </w:r>
      <w:r w:rsidR="00D51737" w:rsidRPr="00D51737">
        <w:rPr>
          <w:rFonts w:ascii="Times New Roman" w:hAnsi="Times New Roman" w:cs="Times New Roman"/>
          <w:sz w:val="28"/>
          <w:szCs w:val="28"/>
        </w:rPr>
        <w:t>9</w:t>
      </w:r>
    </w:p>
    <w:p w:rsidR="002E6068" w:rsidRDefault="002E6068"/>
    <w:p w:rsidR="002E6068" w:rsidRDefault="002E6068"/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Default="002E6068" w:rsidP="00DA5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CD77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финансового ко</w:t>
      </w:r>
      <w:r w:rsidR="00CD778B">
        <w:rPr>
          <w:rFonts w:ascii="Times New Roman" w:hAnsi="Times New Roman" w:cs="Times New Roman"/>
          <w:sz w:val="28"/>
          <w:szCs w:val="28"/>
        </w:rPr>
        <w:t xml:space="preserve">нтроля </w:t>
      </w:r>
      <w:r w:rsidR="00066D53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>ревизионной</w:t>
      </w:r>
      <w:r w:rsidR="00CD778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4F4657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CD778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92C32">
        <w:rPr>
          <w:rFonts w:ascii="Times New Roman" w:hAnsi="Times New Roman" w:cs="Times New Roman"/>
          <w:sz w:val="28"/>
          <w:szCs w:val="28"/>
        </w:rPr>
        <w:t xml:space="preserve">«Проведение экспертизы проектов </w:t>
      </w:r>
      <w:r w:rsidR="00CD778B">
        <w:rPr>
          <w:rFonts w:ascii="Times New Roman" w:hAnsi="Times New Roman" w:cs="Times New Roman"/>
          <w:sz w:val="28"/>
          <w:szCs w:val="28"/>
        </w:rPr>
        <w:t>муниципальных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программ»</w:t>
      </w:r>
    </w:p>
    <w:p w:rsidR="00275F42" w:rsidRDefault="00275F42" w:rsidP="00275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СВМФК</w:t>
      </w:r>
      <w:r w:rsidR="00D51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737">
        <w:rPr>
          <w:rFonts w:ascii="Times New Roman" w:hAnsi="Times New Roman" w:cs="Times New Roman"/>
          <w:sz w:val="28"/>
          <w:szCs w:val="28"/>
        </w:rPr>
        <w:t>003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C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Проведение экспертизы 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программ»</w:t>
      </w:r>
    </w:p>
    <w:p w:rsidR="00275F42" w:rsidRPr="00192C32" w:rsidRDefault="00275F42" w:rsidP="00DA5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737" w:rsidRDefault="00D51737" w:rsidP="004F4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="004F4657">
        <w:rPr>
          <w:rFonts w:ascii="Times New Roman" w:hAnsi="Times New Roman" w:cs="Times New Roman"/>
          <w:sz w:val="28"/>
          <w:szCs w:val="28"/>
        </w:rPr>
        <w:t>Рамонь</w:t>
      </w:r>
    </w:p>
    <w:p w:rsidR="002E6068" w:rsidRPr="00192C32" w:rsidRDefault="00066D53" w:rsidP="004F4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53B">
        <w:rPr>
          <w:rFonts w:ascii="Times New Roman" w:hAnsi="Times New Roman" w:cs="Times New Roman"/>
          <w:sz w:val="28"/>
          <w:szCs w:val="28"/>
        </w:rPr>
        <w:t xml:space="preserve"> 202</w:t>
      </w:r>
      <w:r w:rsidR="00D51737">
        <w:rPr>
          <w:rFonts w:ascii="Times New Roman" w:hAnsi="Times New Roman" w:cs="Times New Roman"/>
          <w:sz w:val="28"/>
          <w:szCs w:val="28"/>
        </w:rPr>
        <w:t>3</w:t>
      </w: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877210" w:rsidP="00877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E6068" w:rsidRPr="00192C32" w:rsidRDefault="0087721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877210" w:rsidRDefault="0087721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6068" w:rsidRPr="00192C32">
        <w:rPr>
          <w:rFonts w:ascii="Times New Roman" w:hAnsi="Times New Roman" w:cs="Times New Roman"/>
          <w:sz w:val="28"/>
          <w:szCs w:val="28"/>
        </w:rPr>
        <w:t>Правовые и информационные основы, цели, задачи и объекты экспертизы</w:t>
      </w:r>
    </w:p>
    <w:p w:rsidR="002E6068" w:rsidRPr="00192C32" w:rsidRDefault="0087721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6068" w:rsidRPr="00192C32">
        <w:rPr>
          <w:rFonts w:ascii="Times New Roman" w:hAnsi="Times New Roman" w:cs="Times New Roman"/>
          <w:sz w:val="28"/>
          <w:szCs w:val="28"/>
        </w:rPr>
        <w:t>Организация проведения экспертизы</w:t>
      </w: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4. Содержание и структура заключения по итогам проведения экспертизы 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>5. Методические осно</w:t>
      </w:r>
      <w:r w:rsidR="00E86028" w:rsidRPr="00192C32">
        <w:rPr>
          <w:rFonts w:ascii="Times New Roman" w:hAnsi="Times New Roman" w:cs="Times New Roman"/>
          <w:sz w:val="28"/>
          <w:szCs w:val="28"/>
        </w:rPr>
        <w:t>вы экспертизы</w:t>
      </w:r>
    </w:p>
    <w:p w:rsidR="007E3D18" w:rsidRPr="007E3D18" w:rsidRDefault="007E3D18" w:rsidP="007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E3D18" w:rsidRPr="007E3D18" w:rsidRDefault="007E3D18" w:rsidP="007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 xml:space="preserve">Приложение 1 – Образец </w:t>
      </w:r>
      <w:r w:rsidR="008E1E62">
        <w:rPr>
          <w:rFonts w:ascii="Times New Roman" w:hAnsi="Times New Roman" w:cs="Times New Roman"/>
          <w:sz w:val="28"/>
          <w:szCs w:val="28"/>
        </w:rPr>
        <w:t>приказа</w:t>
      </w:r>
    </w:p>
    <w:p w:rsidR="007E3D18" w:rsidRPr="007E3D18" w:rsidRDefault="007E3D18" w:rsidP="007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Приложение 2 – Примерная форма заключения</w:t>
      </w:r>
    </w:p>
    <w:p w:rsidR="00E86028" w:rsidRPr="00192C32" w:rsidRDefault="007E3D18" w:rsidP="007E3D18">
      <w:pPr>
        <w:jc w:val="both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Приложение 3 – Примерная форма сопроводительного письма</w:t>
      </w: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53B" w:rsidRDefault="007C753B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753B" w:rsidRDefault="007C753B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5891" w:rsidRDefault="00D05891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3D18" w:rsidRDefault="007E3D18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7C753B" w:rsidRDefault="002E6068" w:rsidP="007C753B">
      <w:pPr>
        <w:tabs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5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1.Общие положения </w:t>
      </w:r>
    </w:p>
    <w:p w:rsidR="00E86028" w:rsidRPr="00192C32" w:rsidRDefault="001E0C34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E6068" w:rsidRPr="00192C32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ндарт внешнего муниципального </w:t>
      </w:r>
      <w:r w:rsidR="002E6068" w:rsidRPr="00192C32">
        <w:rPr>
          <w:rFonts w:ascii="Times New Roman" w:hAnsi="Times New Roman" w:cs="Times New Roman"/>
          <w:sz w:val="28"/>
          <w:szCs w:val="28"/>
        </w:rPr>
        <w:t>финансового ко</w:t>
      </w:r>
      <w:r>
        <w:rPr>
          <w:rFonts w:ascii="Times New Roman" w:hAnsi="Times New Roman" w:cs="Times New Roman"/>
          <w:sz w:val="28"/>
          <w:szCs w:val="28"/>
        </w:rPr>
        <w:t xml:space="preserve">нтроля 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>ревизионной</w:t>
      </w:r>
      <w:r w:rsidR="009E054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4F4657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F94A09">
        <w:rPr>
          <w:rFonts w:ascii="Times New Roman" w:hAnsi="Times New Roman" w:cs="Times New Roman"/>
          <w:sz w:val="28"/>
          <w:szCs w:val="28"/>
        </w:rPr>
        <w:t xml:space="preserve"> СВМФК 003</w:t>
      </w:r>
      <w:bookmarkStart w:id="0" w:name="_GoBack"/>
      <w:bookmarkEnd w:id="0"/>
      <w:r w:rsidR="002E6068" w:rsidRPr="00192C32">
        <w:rPr>
          <w:rFonts w:ascii="Times New Roman" w:hAnsi="Times New Roman" w:cs="Times New Roman"/>
          <w:sz w:val="28"/>
          <w:szCs w:val="28"/>
        </w:rPr>
        <w:t xml:space="preserve"> «Проведение экспертизы проектов </w:t>
      </w:r>
      <w:r w:rsidR="00570F0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программ» (далее – Стандарт) разработан в соответствии положениями Бюджетного кодекса РФ,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</w:t>
      </w:r>
      <w:r w:rsidR="00570F02">
        <w:rPr>
          <w:rFonts w:ascii="Times New Roman" w:hAnsi="Times New Roman" w:cs="Times New Roman"/>
          <w:sz w:val="28"/>
          <w:szCs w:val="28"/>
        </w:rPr>
        <w:t>»</w:t>
      </w:r>
      <w:r w:rsidR="007E593E">
        <w:rPr>
          <w:rFonts w:ascii="Times New Roman" w:hAnsi="Times New Roman" w:cs="Times New Roman"/>
          <w:sz w:val="28"/>
          <w:szCs w:val="28"/>
        </w:rPr>
        <w:t>,</w:t>
      </w:r>
      <w:r w:rsidR="004F4657">
        <w:rPr>
          <w:rFonts w:ascii="Times New Roman" w:hAnsi="Times New Roman" w:cs="Times New Roman"/>
          <w:sz w:val="28"/>
          <w:szCs w:val="28"/>
        </w:rPr>
        <w:t xml:space="preserve"> </w:t>
      </w:r>
      <w:r w:rsidR="00275F42">
        <w:rPr>
          <w:rFonts w:ascii="Times New Roman" w:hAnsi="Times New Roman" w:cs="Times New Roman"/>
          <w:sz w:val="28"/>
          <w:szCs w:val="28"/>
        </w:rPr>
        <w:t>П</w:t>
      </w:r>
      <w:r w:rsidR="007E593E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275F42">
        <w:rPr>
          <w:rFonts w:ascii="Times New Roman" w:hAnsi="Times New Roman" w:cs="Times New Roman"/>
          <w:sz w:val="28"/>
          <w:szCs w:val="28"/>
        </w:rPr>
        <w:t>«</w:t>
      </w:r>
      <w:r w:rsidR="009E0545">
        <w:rPr>
          <w:rFonts w:ascii="Times New Roman" w:hAnsi="Times New Roman" w:cs="Times New Roman"/>
          <w:sz w:val="28"/>
          <w:szCs w:val="28"/>
        </w:rPr>
        <w:t>О</w:t>
      </w:r>
      <w:r w:rsidR="007E593E">
        <w:rPr>
          <w:rFonts w:ascii="Times New Roman" w:hAnsi="Times New Roman" w:cs="Times New Roman"/>
          <w:sz w:val="28"/>
          <w:szCs w:val="28"/>
        </w:rPr>
        <w:t xml:space="preserve">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>ревизионной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4F4657">
        <w:rPr>
          <w:rFonts w:ascii="Times New Roman" w:hAnsi="Times New Roman" w:cs="Times New Roman"/>
          <w:sz w:val="28"/>
          <w:szCs w:val="28"/>
        </w:rPr>
        <w:t>комиссии 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7C753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  <w:r w:rsidR="00275F42">
        <w:rPr>
          <w:rFonts w:ascii="Times New Roman" w:hAnsi="Times New Roman" w:cs="Times New Roman"/>
          <w:sz w:val="28"/>
          <w:szCs w:val="28"/>
        </w:rPr>
        <w:t xml:space="preserve"> и О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</w:t>
      </w:r>
      <w:r w:rsidR="009E0545">
        <w:rPr>
          <w:rFonts w:ascii="Times New Roman" w:hAnsi="Times New Roman" w:cs="Times New Roman"/>
          <w:sz w:val="28"/>
          <w:szCs w:val="28"/>
        </w:rPr>
        <w:t>от 29.03.2022 года № 2ПК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, а также в соответствии с </w:t>
      </w:r>
      <w:r w:rsidR="007E593E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>ревизионной</w:t>
      </w:r>
      <w:r w:rsidR="009E054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4F4657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7E593E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1.2. Целью Стандарта является установление единых принципов, правил и процедур проведения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4F4657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2355E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–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 xml:space="preserve">ревизионная </w:t>
      </w:r>
      <w:r w:rsidR="002355E4">
        <w:rPr>
          <w:rFonts w:ascii="Times New Roman" w:hAnsi="Times New Roman" w:cs="Times New Roman"/>
          <w:sz w:val="28"/>
          <w:szCs w:val="28"/>
        </w:rPr>
        <w:t>комиссия</w:t>
      </w:r>
      <w:r w:rsidRPr="00192C32">
        <w:rPr>
          <w:rFonts w:ascii="Times New Roman" w:hAnsi="Times New Roman" w:cs="Times New Roman"/>
          <w:sz w:val="28"/>
          <w:szCs w:val="28"/>
        </w:rPr>
        <w:t xml:space="preserve">) экспертизы проектов </w:t>
      </w:r>
      <w:proofErr w:type="gramStart"/>
      <w:r w:rsidR="002355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, а также проектов изменений в действующие программы </w:t>
      </w:r>
      <w:r w:rsidR="004F4657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5E0E4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1.3. Стандарт определяет общие требования и принципы проведения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>ревизионной</w:t>
      </w:r>
      <w:r w:rsidR="00950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06F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 экспертизы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95006F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4F4657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9500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, а также проектов изменений в действующие программы </w:t>
      </w:r>
      <w:r w:rsidR="004F4657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9500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 (далее – экспертиза) в пределах полномочий и задач, возложенных на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>ревизионную</w:t>
      </w:r>
      <w:r w:rsidR="0095006F">
        <w:rPr>
          <w:rFonts w:ascii="Times New Roman" w:hAnsi="Times New Roman" w:cs="Times New Roman"/>
          <w:sz w:val="28"/>
          <w:szCs w:val="28"/>
        </w:rPr>
        <w:t xml:space="preserve"> комиссию. </w:t>
      </w:r>
    </w:p>
    <w:p w:rsid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1.4. Стандарт предназначен для использования должностными лицами </w:t>
      </w:r>
      <w:r w:rsidR="00204303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BC186F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192C32">
        <w:rPr>
          <w:rFonts w:ascii="Times New Roman" w:hAnsi="Times New Roman" w:cs="Times New Roman"/>
          <w:sz w:val="28"/>
          <w:szCs w:val="28"/>
        </w:rPr>
        <w:t>, обладающими полномочиями на организацию и непосредственное проведение экспертно-аналитических мероприятий, а также иными лицами, привлекаемыми к проведению экспертно-аналитических мероприятий.</w:t>
      </w: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891" w:rsidRDefault="00D05891" w:rsidP="00B47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75B" w:rsidRDefault="0027675B" w:rsidP="00D05891">
      <w:pPr>
        <w:rPr>
          <w:rFonts w:ascii="Times New Roman" w:hAnsi="Times New Roman" w:cs="Times New Roman"/>
          <w:sz w:val="28"/>
          <w:szCs w:val="28"/>
        </w:rPr>
      </w:pPr>
    </w:p>
    <w:p w:rsidR="00E86028" w:rsidRPr="00E143BF" w:rsidRDefault="002E6068" w:rsidP="00192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3BF">
        <w:rPr>
          <w:rFonts w:ascii="Times New Roman" w:hAnsi="Times New Roman" w:cs="Times New Roman"/>
          <w:b/>
          <w:sz w:val="28"/>
          <w:szCs w:val="28"/>
        </w:rPr>
        <w:t>2. Правовые и информационные основы, цель, задачи и объекты экспертизы</w:t>
      </w:r>
    </w:p>
    <w:p w:rsidR="00E86028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 2.1. Правовой основой проведения экспертизы являются ст. 157 Бюджетного кодекса РФ, ст. 9 Федерального закона от 07.02.2011 № 6-ФЗ «Об общих принципах организации и деятельности контрольно-счетных органов субъектов Российской Федерации и м</w:t>
      </w:r>
      <w:r w:rsidR="002C4C17">
        <w:rPr>
          <w:rFonts w:ascii="Times New Roman" w:hAnsi="Times New Roman" w:cs="Times New Roman"/>
          <w:sz w:val="28"/>
          <w:szCs w:val="28"/>
        </w:rPr>
        <w:t xml:space="preserve">униципальных образований», ст. </w:t>
      </w:r>
      <w:r w:rsidR="0035467F">
        <w:rPr>
          <w:rFonts w:ascii="Times New Roman" w:hAnsi="Times New Roman" w:cs="Times New Roman"/>
          <w:sz w:val="28"/>
          <w:szCs w:val="28"/>
        </w:rPr>
        <w:t>9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2C4C17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F4657">
        <w:rPr>
          <w:rFonts w:ascii="Times New Roman" w:hAnsi="Times New Roman" w:cs="Times New Roman"/>
          <w:sz w:val="28"/>
          <w:szCs w:val="28"/>
        </w:rPr>
        <w:t>ревизионной</w:t>
      </w:r>
      <w:r w:rsidR="002C4C1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4F4657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2C4C17">
        <w:rPr>
          <w:rFonts w:ascii="Times New Roman" w:hAnsi="Times New Roman" w:cs="Times New Roman"/>
          <w:sz w:val="28"/>
          <w:szCs w:val="28"/>
        </w:rPr>
        <w:t>мун</w:t>
      </w:r>
      <w:r w:rsidR="00BE4F62">
        <w:rPr>
          <w:rFonts w:ascii="Times New Roman" w:hAnsi="Times New Roman" w:cs="Times New Roman"/>
          <w:sz w:val="28"/>
          <w:szCs w:val="28"/>
        </w:rPr>
        <w:t>и</w:t>
      </w:r>
      <w:r w:rsidR="002C4C17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BE4F6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C186F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Российской Федерации</w:t>
      </w:r>
      <w:r w:rsidR="00BE4F62">
        <w:rPr>
          <w:rFonts w:ascii="Times New Roman" w:hAnsi="Times New Roman" w:cs="Times New Roman"/>
          <w:sz w:val="28"/>
          <w:szCs w:val="28"/>
        </w:rPr>
        <w:t>.</w:t>
      </w:r>
    </w:p>
    <w:p w:rsidR="006A5BA3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2.2. Целью экспертизы является выявление или подтверждение отсутствия нарушений и недостатков проекта программы или проекта изменений в </w:t>
      </w:r>
      <w:proofErr w:type="gramStart"/>
      <w:r w:rsidR="00BE4F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C186F">
        <w:rPr>
          <w:rFonts w:ascii="Times New Roman" w:hAnsi="Times New Roman" w:cs="Times New Roman"/>
          <w:sz w:val="28"/>
          <w:szCs w:val="28"/>
        </w:rPr>
        <w:t xml:space="preserve"> программу</w:t>
      </w:r>
      <w:proofErr w:type="gramEnd"/>
      <w:r w:rsidRPr="00BC186F">
        <w:rPr>
          <w:rFonts w:ascii="Times New Roman" w:hAnsi="Times New Roman" w:cs="Times New Roman"/>
          <w:sz w:val="28"/>
          <w:szCs w:val="28"/>
        </w:rPr>
        <w:t xml:space="preserve"> (далее – проек</w:t>
      </w:r>
      <w:r w:rsidR="00BE4F62">
        <w:rPr>
          <w:rFonts w:ascii="Times New Roman" w:hAnsi="Times New Roman" w:cs="Times New Roman"/>
          <w:sz w:val="28"/>
          <w:szCs w:val="28"/>
        </w:rPr>
        <w:t>та документа), создающих усло</w:t>
      </w:r>
      <w:r w:rsidRPr="00BC186F">
        <w:rPr>
          <w:rFonts w:ascii="Times New Roman" w:hAnsi="Times New Roman" w:cs="Times New Roman"/>
          <w:sz w:val="28"/>
          <w:szCs w:val="28"/>
        </w:rPr>
        <w:t xml:space="preserve">вия неправомерного и (или) неэффективного использования бюджетных средств </w:t>
      </w:r>
      <w:r w:rsidR="0035467F">
        <w:rPr>
          <w:rFonts w:ascii="Times New Roman" w:hAnsi="Times New Roman" w:cs="Times New Roman"/>
          <w:sz w:val="28"/>
          <w:szCs w:val="28"/>
        </w:rPr>
        <w:t>Рамонского</w:t>
      </w:r>
      <w:r w:rsidR="00BE4F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C186F">
        <w:rPr>
          <w:rFonts w:ascii="Times New Roman" w:hAnsi="Times New Roman" w:cs="Times New Roman"/>
          <w:sz w:val="28"/>
          <w:szCs w:val="28"/>
        </w:rPr>
        <w:t xml:space="preserve">, невыполнения (неполного выполнения) полномочий </w:t>
      </w:r>
      <w:r w:rsidR="006A5BA3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6A5BA3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2.3. Основными задачами экспертизы являются: </w:t>
      </w:r>
    </w:p>
    <w:p w:rsidR="00E86028" w:rsidRPr="00BC186F" w:rsidRDefault="0069449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4303">
        <w:rPr>
          <w:rFonts w:ascii="Times New Roman" w:hAnsi="Times New Roman" w:cs="Times New Roman"/>
          <w:sz w:val="28"/>
          <w:szCs w:val="28"/>
        </w:rPr>
        <w:t xml:space="preserve"> К</w:t>
      </w:r>
      <w:r w:rsidR="002E6068" w:rsidRPr="00BC186F">
        <w:rPr>
          <w:rFonts w:ascii="Times New Roman" w:hAnsi="Times New Roman" w:cs="Times New Roman"/>
          <w:sz w:val="28"/>
          <w:szCs w:val="28"/>
        </w:rPr>
        <w:t>онтроль законности, полноты и обоснованности, а также взаимной согласованности следующих основных параметров (структурных элементов) проекта документа: сферы реализации, текущей ситуации, проблем и прогнозов; приоритетов, целей и задач; целевых индикаторов и ожидаемых результатов; подпрограмм; мероприятий, государственных услуг, работ и функции; мер государственного</w:t>
      </w:r>
      <w:r w:rsidR="008516C4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регулирования и механизмов реализации; разработчиков, исполнителей и иных участников; объема и источников финансового обеспечения; рисков реализации и описания мер</w:t>
      </w:r>
      <w:r w:rsidR="008516C4">
        <w:rPr>
          <w:rFonts w:ascii="Times New Roman" w:hAnsi="Times New Roman" w:cs="Times New Roman"/>
          <w:sz w:val="28"/>
          <w:szCs w:val="28"/>
        </w:rPr>
        <w:t xml:space="preserve"> управления рисками реализации  муниципальной  программы;</w:t>
      </w: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D579E1">
        <w:rPr>
          <w:rFonts w:ascii="Times New Roman" w:hAnsi="Times New Roman" w:cs="Times New Roman"/>
          <w:sz w:val="28"/>
          <w:szCs w:val="28"/>
        </w:rPr>
        <w:t xml:space="preserve"> П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одготовка предложений по устранению имеющихся замечаний, совершенствованию (улучшению) содержания проекта документа, в том числе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органов в сфере реализации госпрограммы (при их наличии). </w:t>
      </w:r>
    </w:p>
    <w:p w:rsidR="00E86028" w:rsidRPr="00BC186F" w:rsidRDefault="0069449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2E6068" w:rsidRPr="00BC186F">
        <w:rPr>
          <w:rFonts w:ascii="Times New Roman" w:hAnsi="Times New Roman" w:cs="Times New Roman"/>
          <w:sz w:val="28"/>
          <w:szCs w:val="28"/>
        </w:rPr>
        <w:t>Предметом</w:t>
      </w:r>
      <w:proofErr w:type="gramEnd"/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мероприятия является исполнение законодательства о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стратегическом планировании РФ и </w:t>
      </w:r>
      <w:r w:rsidR="00D579E1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EA30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>.</w:t>
      </w:r>
    </w:p>
    <w:p w:rsidR="001C5E35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2.5. Объектами комплек</w:t>
      </w:r>
      <w:r w:rsidR="00DC5A73" w:rsidRPr="00BC186F">
        <w:rPr>
          <w:rFonts w:ascii="Times New Roman" w:hAnsi="Times New Roman" w:cs="Times New Roman"/>
          <w:sz w:val="28"/>
          <w:szCs w:val="28"/>
        </w:rPr>
        <w:t>са мероприятий являются главные</w:t>
      </w:r>
      <w:r w:rsidRPr="00BC186F">
        <w:rPr>
          <w:rFonts w:ascii="Times New Roman" w:hAnsi="Times New Roman" w:cs="Times New Roman"/>
          <w:sz w:val="28"/>
          <w:szCs w:val="28"/>
        </w:rPr>
        <w:t xml:space="preserve"> материалы ранее проведенных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D579E1">
        <w:rPr>
          <w:rFonts w:ascii="Times New Roman" w:hAnsi="Times New Roman" w:cs="Times New Roman"/>
          <w:sz w:val="28"/>
          <w:szCs w:val="28"/>
        </w:rPr>
        <w:t>ревизионной</w:t>
      </w:r>
      <w:r w:rsidR="00EA30A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BC186F">
        <w:rPr>
          <w:rFonts w:ascii="Times New Roman" w:hAnsi="Times New Roman" w:cs="Times New Roman"/>
          <w:sz w:val="28"/>
          <w:szCs w:val="28"/>
        </w:rPr>
        <w:t xml:space="preserve"> контрольных и экспертно</w:t>
      </w:r>
      <w:r w:rsidR="00DC5A73" w:rsidRPr="00BC186F">
        <w:rPr>
          <w:rFonts w:ascii="Times New Roman" w:hAnsi="Times New Roman" w:cs="Times New Roman"/>
          <w:sz w:val="28"/>
          <w:szCs w:val="28"/>
        </w:rPr>
        <w:t>-</w:t>
      </w:r>
      <w:r w:rsidRPr="00BC186F">
        <w:rPr>
          <w:rFonts w:ascii="Times New Roman" w:hAnsi="Times New Roman" w:cs="Times New Roman"/>
          <w:sz w:val="28"/>
          <w:szCs w:val="28"/>
        </w:rPr>
        <w:t xml:space="preserve">аналитических мероприятий (в том числе ранее проведенных экспертиз </w:t>
      </w:r>
      <w:r w:rsidRPr="00BC186F">
        <w:rPr>
          <w:rFonts w:ascii="Times New Roman" w:hAnsi="Times New Roman" w:cs="Times New Roman"/>
          <w:sz w:val="28"/>
          <w:szCs w:val="28"/>
        </w:rPr>
        <w:lastRenderedPageBreak/>
        <w:t xml:space="preserve">проектов </w:t>
      </w:r>
      <w:r w:rsidR="00EA30A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BC186F">
        <w:rPr>
          <w:rFonts w:ascii="Times New Roman" w:hAnsi="Times New Roman" w:cs="Times New Roman"/>
          <w:sz w:val="28"/>
          <w:szCs w:val="28"/>
        </w:rPr>
        <w:t xml:space="preserve"> и проектов изменений в </w:t>
      </w:r>
      <w:r w:rsidR="001C5E35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C186F">
        <w:rPr>
          <w:rFonts w:ascii="Times New Roman" w:hAnsi="Times New Roman" w:cs="Times New Roman"/>
          <w:sz w:val="28"/>
          <w:szCs w:val="28"/>
        </w:rPr>
        <w:t xml:space="preserve">); иная информация и документы, касающиеся формирования, утверждения и </w:t>
      </w:r>
      <w:proofErr w:type="gramStart"/>
      <w:r w:rsidRPr="00BC186F">
        <w:rPr>
          <w:rFonts w:ascii="Times New Roman" w:hAnsi="Times New Roman" w:cs="Times New Roman"/>
          <w:sz w:val="28"/>
          <w:szCs w:val="28"/>
        </w:rPr>
        <w:t>реализац</w:t>
      </w:r>
      <w:r w:rsidR="001C5E35">
        <w:rPr>
          <w:rFonts w:ascii="Times New Roman" w:hAnsi="Times New Roman" w:cs="Times New Roman"/>
          <w:sz w:val="28"/>
          <w:szCs w:val="28"/>
        </w:rPr>
        <w:t>ии  муниципальных</w:t>
      </w:r>
      <w:proofErr w:type="gramEnd"/>
      <w:r w:rsidR="00DC5A73" w:rsidRPr="00BC186F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:rsidR="000A10F7" w:rsidRDefault="00DC5A73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2.6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. При проведении экспертизы сотрудники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D579E1">
        <w:rPr>
          <w:rFonts w:ascii="Times New Roman" w:hAnsi="Times New Roman" w:cs="Times New Roman"/>
          <w:sz w:val="28"/>
          <w:szCs w:val="28"/>
        </w:rPr>
        <w:t>ревизионной</w:t>
      </w:r>
      <w:r w:rsidR="00BF0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D5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="004E6143">
        <w:rPr>
          <w:rFonts w:ascii="Times New Roman" w:hAnsi="Times New Roman" w:cs="Times New Roman"/>
          <w:sz w:val="28"/>
          <w:szCs w:val="28"/>
        </w:rPr>
        <w:t xml:space="preserve"> п</w:t>
      </w:r>
      <w:r w:rsidR="002E6068" w:rsidRPr="00BC186F">
        <w:rPr>
          <w:rFonts w:ascii="Times New Roman" w:hAnsi="Times New Roman" w:cs="Times New Roman"/>
          <w:sz w:val="28"/>
          <w:szCs w:val="28"/>
        </w:rPr>
        <w:t>ри необходимости проведении экспе</w:t>
      </w:r>
      <w:r w:rsidR="004E6143">
        <w:rPr>
          <w:rFonts w:ascii="Times New Roman" w:hAnsi="Times New Roman" w:cs="Times New Roman"/>
          <w:sz w:val="28"/>
          <w:szCs w:val="28"/>
        </w:rPr>
        <w:t xml:space="preserve">ртно-аналитического мероприятия,   направлять запросы для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получения дополнительной информации в органы </w:t>
      </w:r>
      <w:r w:rsidR="00BF0D5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D579E1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BF0D5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и иные организации</w:t>
      </w:r>
      <w:r w:rsidR="000A10F7">
        <w:rPr>
          <w:rFonts w:ascii="Times New Roman" w:hAnsi="Times New Roman" w:cs="Times New Roman"/>
          <w:sz w:val="28"/>
          <w:szCs w:val="28"/>
        </w:rPr>
        <w:t>.</w:t>
      </w:r>
    </w:p>
    <w:p w:rsidR="00DC5A73" w:rsidRPr="00E143BF" w:rsidRDefault="002E6068" w:rsidP="00192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3BF">
        <w:rPr>
          <w:rFonts w:ascii="Times New Roman" w:hAnsi="Times New Roman" w:cs="Times New Roman"/>
          <w:b/>
          <w:sz w:val="28"/>
          <w:szCs w:val="28"/>
        </w:rPr>
        <w:t>3. Организация проведения экспертизы</w:t>
      </w:r>
    </w:p>
    <w:p w:rsidR="00976572" w:rsidRDefault="00797AA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579E1">
        <w:rPr>
          <w:rFonts w:ascii="Times New Roman" w:hAnsi="Times New Roman" w:cs="Times New Roman"/>
          <w:sz w:val="28"/>
          <w:szCs w:val="28"/>
        </w:rPr>
        <w:t xml:space="preserve">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Проведение экспертизы 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gramStart"/>
      <w:r w:rsidR="00D579E1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а также проектов изменений в муниципальные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579E1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включается в годовой план работы одним общим пунктом (без перечисления отдельных </w:t>
      </w:r>
      <w:r w:rsidR="00976572">
        <w:rPr>
          <w:rFonts w:ascii="Times New Roman" w:hAnsi="Times New Roman" w:cs="Times New Roman"/>
          <w:sz w:val="28"/>
          <w:szCs w:val="28"/>
        </w:rPr>
        <w:t>муниципальных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программ). </w:t>
      </w:r>
    </w:p>
    <w:p w:rsidR="00DC5A73" w:rsidRPr="00BC186F" w:rsidRDefault="00976572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55A0">
        <w:rPr>
          <w:rFonts w:ascii="Times New Roman" w:hAnsi="Times New Roman" w:cs="Times New Roman"/>
          <w:sz w:val="28"/>
          <w:szCs w:val="28"/>
        </w:rPr>
        <w:t>.2.</w:t>
      </w:r>
      <w:r w:rsidR="00D579E1">
        <w:rPr>
          <w:rFonts w:ascii="Times New Roman" w:hAnsi="Times New Roman" w:cs="Times New Roman"/>
          <w:sz w:val="28"/>
          <w:szCs w:val="28"/>
        </w:rPr>
        <w:t xml:space="preserve"> </w:t>
      </w:r>
      <w:r w:rsidR="005055A0">
        <w:rPr>
          <w:rFonts w:ascii="Times New Roman" w:hAnsi="Times New Roman" w:cs="Times New Roman"/>
          <w:sz w:val="28"/>
          <w:szCs w:val="28"/>
        </w:rPr>
        <w:t>Приказ (распоряжение)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и программа проведения экспертизы не составляются. Организационные вопросы проведения мероприятия регламентируются настоящим Стандартом. </w:t>
      </w:r>
    </w:p>
    <w:p w:rsidR="00DC5A73" w:rsidRPr="00BC186F" w:rsidRDefault="005055A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579E1">
        <w:rPr>
          <w:rFonts w:ascii="Times New Roman" w:hAnsi="Times New Roman" w:cs="Times New Roman"/>
          <w:sz w:val="28"/>
          <w:szCs w:val="28"/>
        </w:rPr>
        <w:t xml:space="preserve"> </w:t>
      </w:r>
      <w:r w:rsidR="002E6068" w:rsidRPr="00BC186F">
        <w:rPr>
          <w:rFonts w:ascii="Times New Roman" w:hAnsi="Times New Roman" w:cs="Times New Roman"/>
          <w:sz w:val="28"/>
          <w:szCs w:val="28"/>
        </w:rPr>
        <w:t>Эксперти</w:t>
      </w:r>
      <w:r>
        <w:rPr>
          <w:rFonts w:ascii="Times New Roman" w:hAnsi="Times New Roman" w:cs="Times New Roman"/>
          <w:sz w:val="28"/>
          <w:szCs w:val="28"/>
        </w:rPr>
        <w:t>за проводится в срок не более 15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проекта документа в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D579E1">
        <w:rPr>
          <w:rFonts w:ascii="Times New Roman" w:hAnsi="Times New Roman" w:cs="Times New Roman"/>
          <w:sz w:val="28"/>
          <w:szCs w:val="28"/>
        </w:rPr>
        <w:t>ревизионную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. Срок проведения экспертизы может быть увеличен по согласованию с председателем в случае предоставления неполного пакета документов, предоставления недостоверных документов, необходимости запроса дополнительной информации, проведения других дополнительных действий. Увеличение сроков производится, как правило, с учетом даты проведения заседания </w:t>
      </w:r>
      <w:r w:rsidR="00D56F76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D579E1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D56F7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, на котором будет рассматриваться проект документа. 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3.4. Ответст</w:t>
      </w:r>
      <w:r w:rsidR="00E3083D">
        <w:rPr>
          <w:rFonts w:ascii="Times New Roman" w:hAnsi="Times New Roman" w:cs="Times New Roman"/>
          <w:sz w:val="28"/>
          <w:szCs w:val="28"/>
        </w:rPr>
        <w:t>венные исполнители</w:t>
      </w:r>
      <w:r w:rsidR="00DD2BF8">
        <w:rPr>
          <w:rFonts w:ascii="Times New Roman" w:hAnsi="Times New Roman" w:cs="Times New Roman"/>
          <w:sz w:val="28"/>
          <w:szCs w:val="28"/>
        </w:rPr>
        <w:t xml:space="preserve"> мероприятия- должностные лица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D579E1">
        <w:rPr>
          <w:rFonts w:ascii="Times New Roman" w:hAnsi="Times New Roman" w:cs="Times New Roman"/>
          <w:sz w:val="28"/>
          <w:szCs w:val="28"/>
        </w:rPr>
        <w:t>ревизионной</w:t>
      </w:r>
      <w:r w:rsidR="00995D87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C5A73" w:rsidRPr="00235E25" w:rsidRDefault="00235E25" w:rsidP="00192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E6068" w:rsidRPr="00235E25">
        <w:rPr>
          <w:rFonts w:ascii="Times New Roman" w:hAnsi="Times New Roman" w:cs="Times New Roman"/>
          <w:b/>
          <w:sz w:val="28"/>
          <w:szCs w:val="28"/>
        </w:rPr>
        <w:t xml:space="preserve">Содержание и структура заключения по итогам проведения экспертизы </w:t>
      </w:r>
    </w:p>
    <w:p w:rsidR="00DC5A73" w:rsidRPr="00BC186F" w:rsidRDefault="000713F1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579E1">
        <w:rPr>
          <w:rFonts w:ascii="Times New Roman" w:hAnsi="Times New Roman" w:cs="Times New Roman"/>
          <w:sz w:val="28"/>
          <w:szCs w:val="28"/>
        </w:rPr>
        <w:t xml:space="preserve">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составляется заключение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6C6C35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программы или проект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программу (далее – заключение). </w:t>
      </w:r>
    </w:p>
    <w:p w:rsidR="00B471FC" w:rsidRDefault="002E6068" w:rsidP="00E143BF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4.2. Заключение состоит из вв</w:t>
      </w:r>
      <w:r w:rsidR="00E21CD3">
        <w:rPr>
          <w:rFonts w:ascii="Times New Roman" w:hAnsi="Times New Roman" w:cs="Times New Roman"/>
          <w:sz w:val="28"/>
          <w:szCs w:val="28"/>
        </w:rPr>
        <w:t xml:space="preserve">одной и содержательной частей. 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lastRenderedPageBreak/>
        <w:t>4.3. Во вводной части заключения указываются реквизиты документов, по результатам рассмотрения, на основании и с учетом которых проведена экспертиза. Во вводной части заключения могут указываться привлеченные эксперты, чьи материалы были учтены при подготовке заключения.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 4.4. В содержательной части заключения приводятся общая характеристика основных параметров проекта </w:t>
      </w:r>
      <w:r w:rsidR="00A147E1">
        <w:rPr>
          <w:rFonts w:ascii="Times New Roman" w:hAnsi="Times New Roman" w:cs="Times New Roman"/>
          <w:sz w:val="28"/>
          <w:szCs w:val="28"/>
        </w:rPr>
        <w:t>муниципальной</w:t>
      </w:r>
      <w:r w:rsidRPr="00BC186F">
        <w:rPr>
          <w:rFonts w:ascii="Times New Roman" w:hAnsi="Times New Roman" w:cs="Times New Roman"/>
          <w:sz w:val="28"/>
          <w:szCs w:val="28"/>
        </w:rPr>
        <w:t xml:space="preserve"> программы (ответственный разработчик, ответственный исполнитель, исполнители, цель </w:t>
      </w:r>
      <w:r w:rsidR="00E21CD3">
        <w:rPr>
          <w:rFonts w:ascii="Times New Roman" w:hAnsi="Times New Roman" w:cs="Times New Roman"/>
          <w:sz w:val="28"/>
          <w:szCs w:val="28"/>
        </w:rPr>
        <w:t>мун</w:t>
      </w:r>
      <w:r w:rsidR="00177946">
        <w:rPr>
          <w:rFonts w:ascii="Times New Roman" w:hAnsi="Times New Roman" w:cs="Times New Roman"/>
          <w:sz w:val="28"/>
          <w:szCs w:val="28"/>
        </w:rPr>
        <w:t>и</w:t>
      </w:r>
      <w:r w:rsidR="00E21CD3">
        <w:rPr>
          <w:rFonts w:ascii="Times New Roman" w:hAnsi="Times New Roman" w:cs="Times New Roman"/>
          <w:sz w:val="28"/>
          <w:szCs w:val="28"/>
        </w:rPr>
        <w:t>ципальной программы</w:t>
      </w:r>
      <w:r w:rsidRPr="00BC186F">
        <w:rPr>
          <w:rFonts w:ascii="Times New Roman" w:hAnsi="Times New Roman" w:cs="Times New Roman"/>
          <w:sz w:val="28"/>
          <w:szCs w:val="28"/>
        </w:rPr>
        <w:t xml:space="preserve">, сроки реализации и т.д.), или проекта изменений в </w:t>
      </w:r>
      <w:r w:rsidR="001779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186F">
        <w:rPr>
          <w:rFonts w:ascii="Times New Roman" w:hAnsi="Times New Roman" w:cs="Times New Roman"/>
          <w:sz w:val="28"/>
          <w:szCs w:val="28"/>
        </w:rPr>
        <w:t xml:space="preserve">программу (суть вносимых изменений), выводы (недостатки, нарушения) по результатам экспертизы, другая информация (при необходимости). </w:t>
      </w:r>
    </w:p>
    <w:p w:rsidR="00DC5A73" w:rsidRPr="00BC186F" w:rsidRDefault="00E143BF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Экспертиза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794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(изменений в </w:t>
      </w:r>
      <w:r w:rsidR="00235E25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) включает оценку его соответствия основным направлениям </w:t>
      </w:r>
      <w:r w:rsidR="00B56D0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E6068" w:rsidRPr="00BC186F">
        <w:rPr>
          <w:rFonts w:ascii="Times New Roman" w:hAnsi="Times New Roman" w:cs="Times New Roman"/>
          <w:sz w:val="28"/>
          <w:szCs w:val="28"/>
        </w:rPr>
        <w:t>политики, установленным законами и иными нормативными правовыми актами Российской Федерации и</w:t>
      </w:r>
      <w:r w:rsidR="009E0545" w:rsidRP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D579E1">
        <w:rPr>
          <w:rFonts w:ascii="Times New Roman" w:hAnsi="Times New Roman" w:cs="Times New Roman"/>
          <w:sz w:val="28"/>
          <w:szCs w:val="28"/>
        </w:rPr>
        <w:t xml:space="preserve">Рамонском </w:t>
      </w:r>
      <w:r w:rsidR="00322E94">
        <w:rPr>
          <w:rFonts w:ascii="Times New Roman" w:hAnsi="Times New Roman" w:cs="Times New Roman"/>
          <w:sz w:val="28"/>
          <w:szCs w:val="28"/>
        </w:rPr>
        <w:t>районе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, в том числе в сфере реализации программы. </w:t>
      </w:r>
    </w:p>
    <w:p w:rsidR="00014FA8" w:rsidRPr="00BC186F" w:rsidRDefault="00874E0D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322E94">
        <w:rPr>
          <w:rFonts w:ascii="Times New Roman" w:hAnsi="Times New Roman" w:cs="Times New Roman"/>
          <w:sz w:val="28"/>
          <w:szCs w:val="28"/>
        </w:rPr>
        <w:t xml:space="preserve"> </w:t>
      </w:r>
      <w:r w:rsidR="002E6068" w:rsidRPr="00BC186F">
        <w:rPr>
          <w:rFonts w:ascii="Times New Roman" w:hAnsi="Times New Roman" w:cs="Times New Roman"/>
          <w:sz w:val="28"/>
          <w:szCs w:val="28"/>
        </w:rPr>
        <w:t>Заключение</w:t>
      </w:r>
      <w:r w:rsidR="009E0545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C6C35">
        <w:rPr>
          <w:rFonts w:ascii="Times New Roman" w:hAnsi="Times New Roman" w:cs="Times New Roman"/>
          <w:sz w:val="28"/>
          <w:szCs w:val="28"/>
        </w:rPr>
        <w:t>ревизионной</w:t>
      </w:r>
      <w:r w:rsidR="005A745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40985">
        <w:rPr>
          <w:rFonts w:ascii="Times New Roman" w:hAnsi="Times New Roman" w:cs="Times New Roman"/>
          <w:sz w:val="28"/>
          <w:szCs w:val="28"/>
        </w:rPr>
        <w:t>и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по результатам экспертизы не должно содержать политических оценок проекта </w:t>
      </w:r>
      <w:r w:rsidR="005A745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(изменений в </w:t>
      </w:r>
      <w:r w:rsidR="005A7459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). Подготовленные по результатам экспертизы выводы не должны иметь характер суждения (мнения) о целесообразности (нецелесообразности) принятия государственной программы, сохранения или изменения каких-либо приоритетов (целей, задач) </w:t>
      </w:r>
      <w:r w:rsidR="005C4B5A">
        <w:rPr>
          <w:rFonts w:ascii="Times New Roman" w:hAnsi="Times New Roman" w:cs="Times New Roman"/>
          <w:sz w:val="28"/>
          <w:szCs w:val="28"/>
        </w:rPr>
        <w:t>мун</w:t>
      </w:r>
      <w:r w:rsidR="00C90422">
        <w:rPr>
          <w:rFonts w:ascii="Times New Roman" w:hAnsi="Times New Roman" w:cs="Times New Roman"/>
          <w:sz w:val="28"/>
          <w:szCs w:val="28"/>
        </w:rPr>
        <w:t>и</w:t>
      </w:r>
      <w:r w:rsidR="005C4B5A">
        <w:rPr>
          <w:rFonts w:ascii="Times New Roman" w:hAnsi="Times New Roman" w:cs="Times New Roman"/>
          <w:sz w:val="28"/>
          <w:szCs w:val="28"/>
        </w:rPr>
        <w:t>ципальной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политики в сфере ее реализации. Экспертиза проекта документа не предполагает оценку общего социального, экономического эффекта от реализации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</w:t>
      </w:r>
      <w:r w:rsidR="00322E94">
        <w:rPr>
          <w:rFonts w:ascii="Times New Roman" w:hAnsi="Times New Roman" w:cs="Times New Roman"/>
          <w:sz w:val="28"/>
          <w:szCs w:val="28"/>
        </w:rPr>
        <w:t>Контрольно-ревизионная</w:t>
      </w:r>
      <w:r w:rsidR="00C9042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E0545">
        <w:rPr>
          <w:rFonts w:ascii="Times New Roman" w:hAnsi="Times New Roman" w:cs="Times New Roman"/>
          <w:sz w:val="28"/>
          <w:szCs w:val="28"/>
        </w:rPr>
        <w:t>я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вправе выражать свое мнение по указанным аспектам. </w:t>
      </w:r>
    </w:p>
    <w:p w:rsidR="00014FA8" w:rsidRPr="00BC186F" w:rsidRDefault="00C90422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. В случае наличия в проекте документа нарушений, они отмечаются с изложением сути нарушения и указанием </w:t>
      </w:r>
      <w:proofErr w:type="gramStart"/>
      <w:r w:rsidR="002E6068" w:rsidRPr="00BC186F">
        <w:rPr>
          <w:rFonts w:ascii="Times New Roman" w:hAnsi="Times New Roman" w:cs="Times New Roman"/>
          <w:sz w:val="28"/>
          <w:szCs w:val="28"/>
        </w:rPr>
        <w:t>реквизитов</w:t>
      </w:r>
      <w:proofErr w:type="gramEnd"/>
      <w:r w:rsidR="002E6068" w:rsidRPr="00BC186F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 и конкретных их норм (статей, частей, пунктов).</w:t>
      </w:r>
    </w:p>
    <w:p w:rsidR="00014FA8" w:rsidRPr="00192C32" w:rsidRDefault="00C90422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2E6068" w:rsidRPr="00BC186F">
        <w:rPr>
          <w:rFonts w:ascii="Times New Roman" w:hAnsi="Times New Roman" w:cs="Times New Roman"/>
          <w:sz w:val="28"/>
          <w:szCs w:val="28"/>
        </w:rPr>
        <w:t>. В случае наличия в проекте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документа недостатков, они отмечаются с изложением сути недостатка, по мере возможности приводится обоснование более рациональных, экономных способов достижения непосредственного (конечного) результата, либо обоснование нецелесообразности использования средств </w:t>
      </w:r>
      <w:r w:rsidR="00322E94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600C7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на реализацию определенного </w:t>
      </w:r>
      <w:r w:rsidR="002E6068"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и рекомендации по привлечению для достижения целей программы средств из иных источников помимо бюджета </w:t>
      </w:r>
      <w:r w:rsidR="00322E94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600C7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14FA8" w:rsidRPr="00192C32" w:rsidRDefault="00600C7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. В заключении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322E94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не даются рекомендации по утверждению или отклонению </w:t>
      </w:r>
      <w:r w:rsidR="00C54607">
        <w:rPr>
          <w:rFonts w:ascii="Times New Roman" w:hAnsi="Times New Roman" w:cs="Times New Roman"/>
          <w:sz w:val="28"/>
          <w:szCs w:val="28"/>
        </w:rPr>
        <w:t>органами</w:t>
      </w:r>
      <w:r w:rsidR="0029547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22E94">
        <w:rPr>
          <w:rFonts w:ascii="Times New Roman" w:hAnsi="Times New Roman" w:cs="Times New Roman"/>
          <w:sz w:val="28"/>
          <w:szCs w:val="28"/>
        </w:rPr>
        <w:t>Рамонского</w:t>
      </w:r>
      <w:r w:rsidR="00235E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пред</w:t>
      </w:r>
      <w:r w:rsidR="00014FA8" w:rsidRPr="00192C32">
        <w:rPr>
          <w:rFonts w:ascii="Times New Roman" w:hAnsi="Times New Roman" w:cs="Times New Roman"/>
          <w:sz w:val="28"/>
          <w:szCs w:val="28"/>
        </w:rPr>
        <w:t xml:space="preserve">ставленного проекта программы. </w:t>
      </w:r>
    </w:p>
    <w:p w:rsidR="00014FA8" w:rsidRDefault="00600C7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. В случаях, когда какие-либо из выявленных нарушений и недостатков незначительны, носят частный характер, они, как правило, устраняются в рабочем порядке совместно с представителем разработчика (ответственного исполнителя), либо, при необходимости, отражаются в тексте сопроводительного письма. </w:t>
      </w:r>
    </w:p>
    <w:p w:rsidR="00E3083D" w:rsidRPr="00192C32" w:rsidRDefault="00E3083D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Примерная форма заключения на экспертизу муниципальной программы представлена в приложение №1 к Стандарту.</w:t>
      </w:r>
    </w:p>
    <w:p w:rsidR="00014FA8" w:rsidRPr="00235E25" w:rsidRDefault="002E6068" w:rsidP="00192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25">
        <w:rPr>
          <w:rFonts w:ascii="Times New Roman" w:hAnsi="Times New Roman" w:cs="Times New Roman"/>
          <w:b/>
          <w:sz w:val="28"/>
          <w:szCs w:val="28"/>
        </w:rPr>
        <w:t>5. Методические основы экспертизы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5.1. При проведении экспертизы проекта </w:t>
      </w:r>
      <w:r w:rsidR="00295475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(изменений в </w:t>
      </w:r>
      <w:r w:rsidR="00295475">
        <w:rPr>
          <w:rFonts w:ascii="Times New Roman" w:hAnsi="Times New Roman" w:cs="Times New Roman"/>
          <w:sz w:val="28"/>
          <w:szCs w:val="28"/>
        </w:rPr>
        <w:t>муниципальную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программу) следует учитывать, что </w:t>
      </w:r>
      <w:proofErr w:type="gramStart"/>
      <w:r w:rsidR="00351ED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разрабатываются исходя из принципа наиболее полного охвата сфер социально-экономического развития </w:t>
      </w:r>
      <w:r w:rsidR="00322E94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351ED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 и бюджетных ассигнований </w:t>
      </w:r>
      <w:r w:rsidR="00351ED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22E94">
        <w:rPr>
          <w:rFonts w:ascii="Times New Roman" w:hAnsi="Times New Roman" w:cs="Times New Roman"/>
          <w:sz w:val="28"/>
          <w:szCs w:val="28"/>
        </w:rPr>
        <w:t>Рамонского</w:t>
      </w:r>
      <w:r w:rsid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351ED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>, а также должны обеспечивать инте</w:t>
      </w:r>
      <w:r w:rsidR="00351EDB">
        <w:rPr>
          <w:rFonts w:ascii="Times New Roman" w:hAnsi="Times New Roman" w:cs="Times New Roman"/>
          <w:sz w:val="28"/>
          <w:szCs w:val="28"/>
        </w:rPr>
        <w:t>грацию всех мер (инструментов) 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регулирования, направленных на достижение целей </w:t>
      </w:r>
      <w:r w:rsidR="00351E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5.2. </w:t>
      </w:r>
      <w:r w:rsidR="00B45103">
        <w:rPr>
          <w:rFonts w:ascii="Times New Roman" w:hAnsi="Times New Roman" w:cs="Times New Roman"/>
          <w:sz w:val="28"/>
          <w:szCs w:val="28"/>
        </w:rPr>
        <w:t>Муниципальные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обеспечивают раскрытие взаимосвязи между целями </w:t>
      </w:r>
      <w:r w:rsidR="00B4510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 в соответствующей сфере и </w:t>
      </w:r>
      <w:proofErr w:type="gramStart"/>
      <w:r w:rsidRPr="00192C32">
        <w:rPr>
          <w:rFonts w:ascii="Times New Roman" w:hAnsi="Times New Roman" w:cs="Times New Roman"/>
          <w:sz w:val="28"/>
          <w:szCs w:val="28"/>
        </w:rPr>
        <w:t>используемыми для их достижения ресурсами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и инструментами, а также раскрывают и</w:t>
      </w:r>
      <w:r w:rsidR="00B45103">
        <w:rPr>
          <w:rFonts w:ascii="Times New Roman" w:hAnsi="Times New Roman" w:cs="Times New Roman"/>
          <w:sz w:val="28"/>
          <w:szCs w:val="28"/>
        </w:rPr>
        <w:t>змеримые результаты реализации 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политики. Через программную структуру бюджета </w:t>
      </w:r>
      <w:r w:rsidR="00B45103">
        <w:rPr>
          <w:rFonts w:ascii="Times New Roman" w:hAnsi="Times New Roman" w:cs="Times New Roman"/>
          <w:sz w:val="28"/>
          <w:szCs w:val="28"/>
        </w:rPr>
        <w:t>муниципальную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обеспечивают прямую взаимосвязь между бюджетными ассигнованиями, целями и ожидаемыми результатами </w:t>
      </w:r>
      <w:r w:rsidR="00B4510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5.3. Экономическая часть экспертизы заключается в анализе проблем, приоритетов, целей, целевых индикаторов, задач и ожидаемых результатов в сфере реализации </w:t>
      </w:r>
      <w:r w:rsidR="008C0E1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программы; подпрограмм, основных мероприятий, </w:t>
      </w:r>
      <w:r w:rsidR="008C0E14">
        <w:rPr>
          <w:rFonts w:ascii="Times New Roman" w:hAnsi="Times New Roman" w:cs="Times New Roman"/>
          <w:sz w:val="28"/>
          <w:szCs w:val="28"/>
        </w:rPr>
        <w:t>муниципальных</w:t>
      </w:r>
      <w:r w:rsidRPr="00192C32">
        <w:rPr>
          <w:rFonts w:ascii="Times New Roman" w:hAnsi="Times New Roman" w:cs="Times New Roman"/>
          <w:sz w:val="28"/>
          <w:szCs w:val="28"/>
        </w:rPr>
        <w:t xml:space="preserve"> услуг, работ и функций; механизма реализации, </w:t>
      </w:r>
      <w:r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мер </w:t>
      </w:r>
      <w:r w:rsidR="008C0E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 и участников реализации </w:t>
      </w:r>
      <w:r w:rsidR="008C0E1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>5.4.</w:t>
      </w:r>
      <w:r w:rsidR="00322E94">
        <w:rPr>
          <w:rFonts w:ascii="Times New Roman" w:hAnsi="Times New Roman" w:cs="Times New Roman"/>
          <w:sz w:val="28"/>
          <w:szCs w:val="28"/>
        </w:rPr>
        <w:t xml:space="preserve"> </w:t>
      </w:r>
      <w:r w:rsidRPr="00192C32">
        <w:rPr>
          <w:rFonts w:ascii="Times New Roman" w:hAnsi="Times New Roman" w:cs="Times New Roman"/>
          <w:sz w:val="28"/>
          <w:szCs w:val="28"/>
        </w:rPr>
        <w:t xml:space="preserve">Финансовая часть экспертизы заключается в анализе объема финансового обеспечения (потребности в бюджетных ассигнованиях и иных источниках финансирования, заявленных в программе), планируемых способов и источников его получения, направлений и способов использования (в том числе условий предоставления и методики расчета предоставляемых в целях реализации </w:t>
      </w:r>
      <w:r w:rsidR="0006045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межбюджетных субсидий). В ходе экспертизы также анализируется иное ресурсное (нефинансовое) обеспечение </w:t>
      </w:r>
      <w:r w:rsidR="00CB56E4">
        <w:rPr>
          <w:rFonts w:ascii="Times New Roman" w:hAnsi="Times New Roman" w:cs="Times New Roman"/>
          <w:sz w:val="28"/>
          <w:szCs w:val="28"/>
        </w:rPr>
        <w:t>мун</w:t>
      </w:r>
      <w:r w:rsidR="00987670">
        <w:rPr>
          <w:rFonts w:ascii="Times New Roman" w:hAnsi="Times New Roman" w:cs="Times New Roman"/>
          <w:sz w:val="28"/>
          <w:szCs w:val="28"/>
        </w:rPr>
        <w:t>и</w:t>
      </w:r>
      <w:r w:rsidR="00CB56E4">
        <w:rPr>
          <w:rFonts w:ascii="Times New Roman" w:hAnsi="Times New Roman" w:cs="Times New Roman"/>
          <w:sz w:val="28"/>
          <w:szCs w:val="28"/>
        </w:rPr>
        <w:t>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если оно предусмотрено.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5.5. В ходе анализа текущей ситуации, проблем, приоритетов, целей, целевых индикаторов и задач в сфере реализации государственной программы могут делаться выводы об обоснованности отнесения соответствующей деятельности к сфере реализации программы; степени взаимной согласованности соответствующих положений (в частности, наличие проблем, обуславливающих приоритеты, цели и задачи </w:t>
      </w:r>
      <w:r w:rsidR="00CB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политики; наличие задач и мероприятий, направленных на решение проблем, до</w:t>
      </w:r>
      <w:r w:rsidR="00014FA8" w:rsidRPr="00192C32">
        <w:rPr>
          <w:rFonts w:ascii="Times New Roman" w:hAnsi="Times New Roman" w:cs="Times New Roman"/>
          <w:sz w:val="28"/>
          <w:szCs w:val="28"/>
        </w:rPr>
        <w:t xml:space="preserve">стижение целей и приоритетов).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5.6. В ходе анализа подпрограмм (включенных целевых программ) и основных мероприятий </w:t>
      </w:r>
      <w:r w:rsidR="00CB56E4">
        <w:rPr>
          <w:rFonts w:ascii="Times New Roman" w:hAnsi="Times New Roman" w:cs="Times New Roman"/>
          <w:sz w:val="28"/>
          <w:szCs w:val="28"/>
        </w:rPr>
        <w:t>мун</w:t>
      </w:r>
      <w:r w:rsidR="00987670">
        <w:rPr>
          <w:rFonts w:ascii="Times New Roman" w:hAnsi="Times New Roman" w:cs="Times New Roman"/>
          <w:sz w:val="28"/>
          <w:szCs w:val="28"/>
        </w:rPr>
        <w:t>и</w:t>
      </w:r>
      <w:r w:rsidR="00CB56E4">
        <w:rPr>
          <w:rFonts w:ascii="Times New Roman" w:hAnsi="Times New Roman" w:cs="Times New Roman"/>
          <w:sz w:val="28"/>
          <w:szCs w:val="28"/>
        </w:rPr>
        <w:t>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могут делаться выводы о достаточности раскрытия в программе информации о содержании ее под</w:t>
      </w:r>
      <w:r w:rsidR="00060454">
        <w:rPr>
          <w:rFonts w:ascii="Times New Roman" w:hAnsi="Times New Roman" w:cs="Times New Roman"/>
          <w:sz w:val="28"/>
          <w:szCs w:val="28"/>
        </w:rPr>
        <w:t xml:space="preserve">программ, мероприятий, составе муниципальных </w:t>
      </w:r>
      <w:r w:rsidRPr="00192C32">
        <w:rPr>
          <w:rFonts w:ascii="Times New Roman" w:hAnsi="Times New Roman" w:cs="Times New Roman"/>
          <w:sz w:val="28"/>
          <w:szCs w:val="28"/>
        </w:rPr>
        <w:t xml:space="preserve"> услуг, работ и функций; полноте включения в программу и взаимной согласованности подпрограмм и мероприятий, относящихся к сфере ее реализации; соответствии подпрограмм и мероприятий программы ее задачам, их достаточности для достижения целей и ожидаемых результатов; возможности и необходимости реализации иных подпрограмм и мероприятий (более экономичных и результативных).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5.7. В ходе анализа ожидаемых результатов реализации </w:t>
      </w:r>
      <w:r w:rsidR="00BD27FD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прогнозов и целевых индикаторов могут делаться выводы о характере динамики, способах расчета и прогнозирования показателей (целевых индикаторов), их соответствии установленным требованиям; соответствии состава ожидаемых результатов задачам программы, их достаточности для раскрытия степени достижения целей; обоснованности (достоверности) прогноза целевых показателей и возможности (реалистичности) достижения ожидаемых результатов.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5.8.В ходе анализа механизма реализации, мер (инструментов) </w:t>
      </w:r>
      <w:r w:rsidR="00BB69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 и состава участников реализации </w:t>
      </w:r>
      <w:r w:rsidR="00BB69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программы могут делаться выводы о полноте и обоснованности включения в программу фактически имеющихся и планируемых мер </w:t>
      </w:r>
      <w:r w:rsidR="00BB69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 и участников реализации; степени раскрытия в механизме реализации программы способов достижения ее целей и ожидаемых результатов, факторов (в том числе </w:t>
      </w:r>
      <w:proofErr w:type="spellStart"/>
      <w:r w:rsidRPr="00192C32">
        <w:rPr>
          <w:rFonts w:ascii="Times New Roman" w:hAnsi="Times New Roman" w:cs="Times New Roman"/>
          <w:sz w:val="28"/>
          <w:szCs w:val="28"/>
        </w:rPr>
        <w:t>ко</w:t>
      </w:r>
      <w:r w:rsidR="00423A62">
        <w:rPr>
          <w:rFonts w:ascii="Times New Roman" w:hAnsi="Times New Roman" w:cs="Times New Roman"/>
          <w:sz w:val="28"/>
          <w:szCs w:val="28"/>
        </w:rPr>
        <w:t>р</w:t>
      </w:r>
      <w:r w:rsidRPr="00192C32">
        <w:rPr>
          <w:rFonts w:ascii="Times New Roman" w:hAnsi="Times New Roman" w:cs="Times New Roman"/>
          <w:sz w:val="28"/>
          <w:szCs w:val="28"/>
        </w:rPr>
        <w:t>рупциогенных</w:t>
      </w:r>
      <w:proofErr w:type="spellEnd"/>
      <w:r w:rsidRPr="00192C32">
        <w:rPr>
          <w:rFonts w:ascii="Times New Roman" w:hAnsi="Times New Roman" w:cs="Times New Roman"/>
          <w:sz w:val="28"/>
          <w:szCs w:val="28"/>
        </w:rPr>
        <w:t xml:space="preserve">) и рисков, препятствующих их достижению; возможности и необходимости использования иных мер государственного регулирования, учета и предотвращения иных рисков, привлечения к реализации программы иных участников.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5.9. В ходе анализа финансового обеспечения и его источников могут делаться выводы об использованных способах расчета объема средств; наличии в программе принимаемых (новых) расходных обязательств; возможности получения средств из запланированных источников в запрашиваемых объемах; недостаточности или избыточности средств для выполнения необходимых мероприятий; полноте и обоснованности условий предоставления и методики расчета межбюджетных субсидий; наличии и необходимости иных источников и способов получения ресурсов, направлений и способов их использования (более обоснованных и эффективных).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5.10. При проведении экспертизы учитываются результаты ранее проведенных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23A62">
        <w:rPr>
          <w:rFonts w:ascii="Times New Roman" w:hAnsi="Times New Roman" w:cs="Times New Roman"/>
          <w:sz w:val="28"/>
          <w:szCs w:val="28"/>
        </w:rPr>
        <w:t>ревизионной</w:t>
      </w:r>
      <w:r w:rsidR="00002FD3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 в сфере реализации </w:t>
      </w:r>
      <w:proofErr w:type="gramStart"/>
      <w:r w:rsidR="00002F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, а также типичные недостатки </w:t>
      </w:r>
      <w:r w:rsidR="00002FD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23A62">
        <w:rPr>
          <w:rFonts w:ascii="Times New Roman" w:hAnsi="Times New Roman" w:cs="Times New Roman"/>
          <w:sz w:val="28"/>
          <w:szCs w:val="28"/>
        </w:rPr>
        <w:t>ы</w:t>
      </w:r>
      <w:r w:rsidRPr="00192C32">
        <w:rPr>
          <w:rFonts w:ascii="Times New Roman" w:hAnsi="Times New Roman" w:cs="Times New Roman"/>
          <w:sz w:val="28"/>
          <w:szCs w:val="28"/>
        </w:rPr>
        <w:t xml:space="preserve">, установленные в ходе ранее проведенных экспертиз. При анализе финансового обеспечения </w:t>
      </w:r>
      <w:r w:rsidR="00002FD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учитываются результаты экспертиз проектов законов</w:t>
      </w:r>
      <w:r w:rsidR="001A3EEB">
        <w:rPr>
          <w:rFonts w:ascii="Times New Roman" w:hAnsi="Times New Roman" w:cs="Times New Roman"/>
          <w:sz w:val="28"/>
          <w:szCs w:val="28"/>
        </w:rPr>
        <w:t xml:space="preserve"> (решений)</w:t>
      </w:r>
      <w:r w:rsidR="00B94052">
        <w:rPr>
          <w:rFonts w:ascii="Times New Roman" w:hAnsi="Times New Roman" w:cs="Times New Roman"/>
          <w:sz w:val="28"/>
          <w:szCs w:val="28"/>
        </w:rPr>
        <w:t xml:space="preserve"> о</w:t>
      </w:r>
      <w:r w:rsidR="00423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FD3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на соответствующий очередной фина</w:t>
      </w:r>
      <w:r w:rsidR="00014FA8" w:rsidRPr="00192C32">
        <w:rPr>
          <w:rFonts w:ascii="Times New Roman" w:hAnsi="Times New Roman" w:cs="Times New Roman"/>
          <w:sz w:val="28"/>
          <w:szCs w:val="28"/>
        </w:rPr>
        <w:t xml:space="preserve">нсовый год и плановый период.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 5.11. Конкретный набор анализируемых вопросов (подготавливаемых выводов) определяется участниками мероприятия исходя из сроков проведения экспертизы, значимости и существенности ожидаемых выводов, содержания и особенностей </w:t>
      </w:r>
      <w:r w:rsidR="0014669E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достаточности имеющихся при проведении экспертизы данных. </w:t>
      </w:r>
    </w:p>
    <w:p w:rsidR="00DA51AE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5.12. При проведении экспертизы проекта изменений в </w:t>
      </w:r>
      <w:r w:rsidR="0014669E">
        <w:rPr>
          <w:rFonts w:ascii="Times New Roman" w:hAnsi="Times New Roman" w:cs="Times New Roman"/>
          <w:sz w:val="28"/>
          <w:szCs w:val="28"/>
        </w:rPr>
        <w:t>муниципальную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программу, анализируются основные параметры (структурные элементы) </w:t>
      </w:r>
      <w:r w:rsidR="0014669E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в которые вносятся изменения, а также взаимная </w:t>
      </w:r>
      <w:r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согласованность изменяемых параметров с остающимися в прежней редакции. Специальными вопросами экспертизы проекта изменений </w:t>
      </w:r>
      <w:r w:rsidR="00336DF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могут быть причины (основания) вносимых изменений; согласованность изменений </w:t>
      </w:r>
      <w:r w:rsidR="00336DF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3083D">
        <w:rPr>
          <w:rFonts w:ascii="Times New Roman" w:hAnsi="Times New Roman" w:cs="Times New Roman"/>
          <w:sz w:val="28"/>
          <w:szCs w:val="28"/>
        </w:rPr>
        <w:t>с изменениями других документов,</w:t>
      </w:r>
      <w:r w:rsidRPr="00192C32">
        <w:rPr>
          <w:rFonts w:ascii="Times New Roman" w:hAnsi="Times New Roman" w:cs="Times New Roman"/>
          <w:sz w:val="28"/>
          <w:szCs w:val="28"/>
        </w:rPr>
        <w:t xml:space="preserve"> устранение выявленных в ходе предыдущих экспертиз </w:t>
      </w:r>
      <w:r w:rsidR="00336DF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и ее изменений замечаний. </w:t>
      </w:r>
    </w:p>
    <w:p w:rsidR="00DA51AE" w:rsidRPr="00DA51AE" w:rsidRDefault="00DA51AE" w:rsidP="00DA51AE">
      <w:pPr>
        <w:rPr>
          <w:rFonts w:ascii="Times New Roman" w:hAnsi="Times New Roman" w:cs="Times New Roman"/>
          <w:sz w:val="28"/>
          <w:szCs w:val="28"/>
        </w:rPr>
      </w:pPr>
    </w:p>
    <w:p w:rsidR="00DA51AE" w:rsidRPr="00DA51AE" w:rsidRDefault="00DA51AE" w:rsidP="00DA51AE">
      <w:pPr>
        <w:rPr>
          <w:rFonts w:ascii="Times New Roman" w:hAnsi="Times New Roman" w:cs="Times New Roman"/>
          <w:sz w:val="28"/>
          <w:szCs w:val="28"/>
        </w:rPr>
      </w:pPr>
    </w:p>
    <w:p w:rsidR="00DA51AE" w:rsidRDefault="00DA51AE" w:rsidP="00DA51AE">
      <w:pPr>
        <w:rPr>
          <w:rFonts w:ascii="Times New Roman" w:hAnsi="Times New Roman" w:cs="Times New Roman"/>
          <w:sz w:val="28"/>
          <w:szCs w:val="28"/>
        </w:rPr>
      </w:pPr>
    </w:p>
    <w:p w:rsidR="009C5331" w:rsidRDefault="00DA51AE" w:rsidP="00DA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0545">
        <w:rPr>
          <w:rFonts w:ascii="Times New Roman" w:hAnsi="Times New Roman" w:cs="Times New Roman"/>
          <w:sz w:val="28"/>
          <w:szCs w:val="28"/>
        </w:rPr>
        <w:t>Контрольно-</w:t>
      </w:r>
      <w:r w:rsidR="00423A62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              Н. </w:t>
      </w:r>
      <w:r w:rsidR="009E05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3A62">
        <w:rPr>
          <w:rFonts w:ascii="Times New Roman" w:hAnsi="Times New Roman" w:cs="Times New Roman"/>
          <w:sz w:val="28"/>
          <w:szCs w:val="28"/>
        </w:rPr>
        <w:t xml:space="preserve"> Власова</w:t>
      </w: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DA51AE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DA51AE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7E3D18" w:rsidRPr="007E3D18" w:rsidRDefault="007E3D18" w:rsidP="007E3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lastRenderedPageBreak/>
        <w:t>Приложение 1 к СВМФК 003 «Проведение</w:t>
      </w:r>
    </w:p>
    <w:p w:rsidR="007E3D18" w:rsidRPr="007E3D18" w:rsidRDefault="007E3D18" w:rsidP="007E3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экспертизы проектов муниципальных программ»</w:t>
      </w:r>
    </w:p>
    <w:p w:rsidR="00B7297F" w:rsidRDefault="00B7297F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D18" w:rsidRDefault="00B7297F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18" w:rsidRPr="007E3D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18" w:rsidRPr="007E3D1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D18" w:rsidRPr="007E3D18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18" w:rsidRPr="007E3D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18" w:rsidRPr="007E3D1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18" w:rsidRPr="007E3D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18" w:rsidRPr="007E3D18">
        <w:rPr>
          <w:rFonts w:ascii="Times New Roman" w:hAnsi="Times New Roman" w:cs="Times New Roman"/>
          <w:sz w:val="28"/>
          <w:szCs w:val="28"/>
        </w:rPr>
        <w:t>ц</w:t>
      </w:r>
    </w:p>
    <w:p w:rsidR="00B7297F" w:rsidRPr="007E3D18" w:rsidRDefault="00B7297F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D18" w:rsidRPr="007E3D18" w:rsidRDefault="007E3D18" w:rsidP="007E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D18">
        <w:rPr>
          <w:rFonts w:ascii="Times New Roman" w:hAnsi="Times New Roman" w:cs="Times New Roman"/>
          <w:b/>
          <w:sz w:val="28"/>
          <w:szCs w:val="28"/>
        </w:rPr>
        <w:t>КОНТРОЛЬНО–</w:t>
      </w:r>
      <w:r w:rsidR="00B7297F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7E3D18" w:rsidRPr="007E3D18" w:rsidRDefault="00B7297F" w:rsidP="007E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="007E3D18" w:rsidRPr="007E3D1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E3D18" w:rsidRDefault="007E3D18" w:rsidP="007E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E0B86" w:rsidRDefault="006E0B86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E62" w:rsidRDefault="008E1E62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E62" w:rsidRDefault="008E1E62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E1E62" w:rsidRDefault="008E1E62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E62" w:rsidRDefault="008E1E62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D18" w:rsidRPr="007E3D18" w:rsidRDefault="007E3D18" w:rsidP="006E0B86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 xml:space="preserve">№ </w:t>
      </w:r>
      <w:r w:rsidR="006E0B86">
        <w:rPr>
          <w:rFonts w:ascii="Times New Roman" w:hAnsi="Times New Roman" w:cs="Times New Roman"/>
          <w:sz w:val="28"/>
          <w:szCs w:val="28"/>
        </w:rPr>
        <w:t>____</w:t>
      </w:r>
      <w:r w:rsidR="006E0B86">
        <w:rPr>
          <w:rFonts w:ascii="Times New Roman" w:hAnsi="Times New Roman" w:cs="Times New Roman"/>
          <w:sz w:val="28"/>
          <w:szCs w:val="28"/>
        </w:rPr>
        <w:tab/>
        <w:t>_______20___г.</w:t>
      </w:r>
    </w:p>
    <w:p w:rsidR="006E0B86" w:rsidRDefault="006E0B86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86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экспертно-</w:t>
      </w:r>
    </w:p>
    <w:p w:rsid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аналитического мероприятия</w:t>
      </w:r>
    </w:p>
    <w:p w:rsidR="007E3D18" w:rsidRP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D18" w:rsidRPr="007E3D18" w:rsidRDefault="007E3D18" w:rsidP="006E0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Контрольно-</w:t>
      </w:r>
      <w:r w:rsidR="006E0B86">
        <w:rPr>
          <w:rFonts w:ascii="Times New Roman" w:hAnsi="Times New Roman" w:cs="Times New Roman"/>
          <w:sz w:val="28"/>
          <w:szCs w:val="28"/>
        </w:rPr>
        <w:t>ревизионной комиссии Рамонского</w:t>
      </w:r>
      <w:r w:rsidRPr="007E3D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утвержденным</w:t>
      </w:r>
      <w:r w:rsidR="006E0B86">
        <w:rPr>
          <w:rFonts w:ascii="Times New Roman" w:hAnsi="Times New Roman" w:cs="Times New Roman"/>
          <w:sz w:val="28"/>
          <w:szCs w:val="28"/>
        </w:rPr>
        <w:t xml:space="preserve"> </w:t>
      </w:r>
      <w:r w:rsidRPr="007E3D18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B7297F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="006E0B8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E3D18">
        <w:rPr>
          <w:rFonts w:ascii="Times New Roman" w:hAnsi="Times New Roman" w:cs="Times New Roman"/>
          <w:sz w:val="28"/>
          <w:szCs w:val="28"/>
        </w:rPr>
        <w:t>Воронежской области от 06.12.2021 №162 и на о</w:t>
      </w:r>
      <w:r w:rsidR="006E0B86">
        <w:rPr>
          <w:rFonts w:ascii="Times New Roman" w:hAnsi="Times New Roman" w:cs="Times New Roman"/>
          <w:sz w:val="28"/>
          <w:szCs w:val="28"/>
        </w:rPr>
        <w:t xml:space="preserve">сновании пункта годового плана </w:t>
      </w:r>
      <w:r w:rsidRPr="007E3D18">
        <w:rPr>
          <w:rFonts w:ascii="Times New Roman" w:hAnsi="Times New Roman" w:cs="Times New Roman"/>
          <w:sz w:val="28"/>
          <w:szCs w:val="28"/>
        </w:rPr>
        <w:t xml:space="preserve">деятельности на 20__ год провести экспертно-аналитическое мероприятие </w:t>
      </w:r>
      <w:proofErr w:type="gramStart"/>
      <w:r w:rsidRPr="007E3D18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7E3D18">
        <w:rPr>
          <w:rFonts w:ascii="Times New Roman" w:hAnsi="Times New Roman" w:cs="Times New Roman"/>
          <w:sz w:val="28"/>
          <w:szCs w:val="28"/>
        </w:rPr>
        <w:t>_».</w:t>
      </w:r>
    </w:p>
    <w:p w:rsidR="007E3D18" w:rsidRP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1. Поручить проведение мероприятия ответственным исполнителям:</w:t>
      </w:r>
    </w:p>
    <w:p w:rsidR="007E3D18" w:rsidRP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− ФИО – должность;</w:t>
      </w:r>
    </w:p>
    <w:p w:rsidR="007E3D18" w:rsidRP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− …………..</w:t>
      </w:r>
    </w:p>
    <w:p w:rsidR="007E3D18" w:rsidRP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 xml:space="preserve">2. Наименование объектов </w:t>
      </w:r>
      <w:proofErr w:type="gramStart"/>
      <w:r w:rsidRPr="007E3D18">
        <w:rPr>
          <w:rFonts w:ascii="Times New Roman" w:hAnsi="Times New Roman" w:cs="Times New Roman"/>
          <w:sz w:val="28"/>
          <w:szCs w:val="28"/>
        </w:rPr>
        <w:t>контроля:</w:t>
      </w:r>
      <w:r w:rsidR="006E0B8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E0B86">
        <w:rPr>
          <w:rFonts w:ascii="Times New Roman" w:hAnsi="Times New Roman" w:cs="Times New Roman"/>
          <w:sz w:val="28"/>
          <w:szCs w:val="28"/>
        </w:rPr>
        <w:t>__________</w:t>
      </w:r>
      <w:r w:rsidRPr="007E3D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3D18" w:rsidRP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3. Метод контроля: обследование.</w:t>
      </w:r>
    </w:p>
    <w:p w:rsidR="007E3D18" w:rsidRP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 xml:space="preserve">4. Срок мероприятия определить: с </w:t>
      </w:r>
      <w:r w:rsidR="006E0B86">
        <w:rPr>
          <w:rFonts w:ascii="Times New Roman" w:hAnsi="Times New Roman" w:cs="Times New Roman"/>
          <w:sz w:val="28"/>
          <w:szCs w:val="28"/>
        </w:rPr>
        <w:t>____</w:t>
      </w:r>
      <w:r w:rsidRPr="007E3D18">
        <w:rPr>
          <w:rFonts w:ascii="Times New Roman" w:hAnsi="Times New Roman" w:cs="Times New Roman"/>
          <w:sz w:val="28"/>
          <w:szCs w:val="28"/>
        </w:rPr>
        <w:t>. .20 по</w:t>
      </w:r>
      <w:r w:rsidR="006E0B86">
        <w:rPr>
          <w:rFonts w:ascii="Times New Roman" w:hAnsi="Times New Roman" w:cs="Times New Roman"/>
          <w:sz w:val="28"/>
          <w:szCs w:val="28"/>
        </w:rPr>
        <w:t>_______</w:t>
      </w:r>
      <w:r w:rsidRPr="007E3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D18">
        <w:rPr>
          <w:rFonts w:ascii="Times New Roman" w:hAnsi="Times New Roman" w:cs="Times New Roman"/>
          <w:sz w:val="28"/>
          <w:szCs w:val="28"/>
        </w:rPr>
        <w:t>20 .</w:t>
      </w:r>
      <w:proofErr w:type="gramEnd"/>
    </w:p>
    <w:p w:rsidR="007E3D18" w:rsidRPr="007E3D18" w:rsidRDefault="007E3D18" w:rsidP="006E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5. Конкретный перечень анализируемых вопросов (подготавливаемых</w:t>
      </w:r>
      <w:r w:rsidR="006E0B86">
        <w:rPr>
          <w:rFonts w:ascii="Times New Roman" w:hAnsi="Times New Roman" w:cs="Times New Roman"/>
          <w:sz w:val="28"/>
          <w:szCs w:val="28"/>
        </w:rPr>
        <w:t xml:space="preserve"> </w:t>
      </w:r>
      <w:r w:rsidRPr="007E3D18">
        <w:rPr>
          <w:rFonts w:ascii="Times New Roman" w:hAnsi="Times New Roman" w:cs="Times New Roman"/>
          <w:sz w:val="28"/>
          <w:szCs w:val="28"/>
        </w:rPr>
        <w:t>выводов) определяется ответственным исполнителем мероприятия</w:t>
      </w:r>
      <w:r w:rsidR="006E0B86">
        <w:rPr>
          <w:rFonts w:ascii="Times New Roman" w:hAnsi="Times New Roman" w:cs="Times New Roman"/>
          <w:sz w:val="28"/>
          <w:szCs w:val="28"/>
        </w:rPr>
        <w:t xml:space="preserve"> </w:t>
      </w:r>
      <w:r w:rsidRPr="007E3D18">
        <w:rPr>
          <w:rFonts w:ascii="Times New Roman" w:hAnsi="Times New Roman" w:cs="Times New Roman"/>
          <w:sz w:val="28"/>
          <w:szCs w:val="28"/>
        </w:rPr>
        <w:t>самостоятельно в соответствии со Стандартом внешнего муниципальног</w:t>
      </w:r>
      <w:r w:rsidR="006E0B86">
        <w:rPr>
          <w:rFonts w:ascii="Times New Roman" w:hAnsi="Times New Roman" w:cs="Times New Roman"/>
          <w:sz w:val="28"/>
          <w:szCs w:val="28"/>
        </w:rPr>
        <w:t xml:space="preserve">о </w:t>
      </w:r>
      <w:r w:rsidRPr="007E3D18">
        <w:rPr>
          <w:rFonts w:ascii="Times New Roman" w:hAnsi="Times New Roman" w:cs="Times New Roman"/>
          <w:sz w:val="28"/>
          <w:szCs w:val="28"/>
        </w:rPr>
        <w:t>финансового контроля Контрольно-</w:t>
      </w:r>
      <w:r w:rsidR="006E0B86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7E3D18">
        <w:rPr>
          <w:rFonts w:ascii="Times New Roman" w:hAnsi="Times New Roman" w:cs="Times New Roman"/>
          <w:sz w:val="28"/>
          <w:szCs w:val="28"/>
        </w:rPr>
        <w:t xml:space="preserve"> СВГФК 003 «Проведение</w:t>
      </w:r>
      <w:r w:rsidR="006E0B86">
        <w:rPr>
          <w:rFonts w:ascii="Times New Roman" w:hAnsi="Times New Roman" w:cs="Times New Roman"/>
          <w:sz w:val="28"/>
          <w:szCs w:val="28"/>
        </w:rPr>
        <w:t xml:space="preserve"> </w:t>
      </w:r>
      <w:r w:rsidRPr="007E3D18">
        <w:rPr>
          <w:rFonts w:ascii="Times New Roman" w:hAnsi="Times New Roman" w:cs="Times New Roman"/>
          <w:sz w:val="28"/>
          <w:szCs w:val="28"/>
        </w:rPr>
        <w:t>экспертизы проектов муниципальных программ».</w:t>
      </w:r>
    </w:p>
    <w:p w:rsidR="007E3D18" w:rsidRP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6. Контроль за исполнением настоящего распоряжения оставляю за собой.</w:t>
      </w:r>
    </w:p>
    <w:p w:rsidR="006E0B86" w:rsidRDefault="006E0B86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86" w:rsidRDefault="006E0B86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86" w:rsidRDefault="006E0B86" w:rsidP="007E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D18" w:rsidRPr="007E3D18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E0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E3D18">
        <w:rPr>
          <w:rFonts w:ascii="Times New Roman" w:hAnsi="Times New Roman" w:cs="Times New Roman"/>
          <w:sz w:val="28"/>
          <w:szCs w:val="28"/>
        </w:rPr>
        <w:t>ФИО</w:t>
      </w:r>
    </w:p>
    <w:p w:rsidR="006E0B86" w:rsidRDefault="006E0B86" w:rsidP="008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B86" w:rsidRDefault="007E3D18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18">
        <w:rPr>
          <w:rFonts w:ascii="Times New Roman" w:hAnsi="Times New Roman" w:cs="Times New Roman"/>
          <w:sz w:val="28"/>
          <w:szCs w:val="28"/>
        </w:rPr>
        <w:t>С распоряжением ознакомлены:</w:t>
      </w:r>
    </w:p>
    <w:p w:rsidR="006E0B86" w:rsidRDefault="006E0B86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D18" w:rsidRDefault="006E0B86" w:rsidP="006E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18" w:rsidRPr="007E3D18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7E3D18" w:rsidRPr="007E3D18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</w:t>
      </w:r>
      <w:r w:rsidR="007E3D18" w:rsidRPr="007E3D18">
        <w:rPr>
          <w:rFonts w:ascii="Times New Roman" w:hAnsi="Times New Roman" w:cs="Times New Roman"/>
          <w:sz w:val="28"/>
          <w:szCs w:val="28"/>
        </w:rPr>
        <w:t>» 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E3D18" w:rsidRPr="007E3D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0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D18" w:rsidRDefault="007E3D18" w:rsidP="00E3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D18" w:rsidRDefault="007E3D18" w:rsidP="00E3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97F" w:rsidRPr="00B7297F" w:rsidRDefault="00B7297F" w:rsidP="00B72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7297F" w:rsidRPr="00B7297F" w:rsidRDefault="00B7297F" w:rsidP="00B72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>к СВМФК 003 «Проведение экспертизы проектов</w:t>
      </w:r>
    </w:p>
    <w:p w:rsidR="00B7297F" w:rsidRPr="00B7297F" w:rsidRDefault="00B7297F" w:rsidP="00B72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>муниципальных программ»</w:t>
      </w:r>
    </w:p>
    <w:p w:rsidR="00B7297F" w:rsidRPr="00B7297F" w:rsidRDefault="00B7297F" w:rsidP="00B7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97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ц</w:t>
      </w:r>
    </w:p>
    <w:p w:rsidR="00B7297F" w:rsidRDefault="00B7297F" w:rsidP="00B7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97F" w:rsidRPr="00B7297F" w:rsidRDefault="00B7297F" w:rsidP="00B7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7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7297F" w:rsidRDefault="00B7297F" w:rsidP="00B729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97F">
        <w:rPr>
          <w:rFonts w:ascii="Times New Roman" w:hAnsi="Times New Roman" w:cs="Times New Roman"/>
          <w:sz w:val="18"/>
          <w:szCs w:val="18"/>
        </w:rPr>
        <w:t>на проект (наименование)</w:t>
      </w:r>
    </w:p>
    <w:p w:rsidR="00B7297F" w:rsidRPr="00B7297F" w:rsidRDefault="00B7297F" w:rsidP="00B729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7297F" w:rsidRPr="00B7297F" w:rsidRDefault="00B7297F" w:rsidP="00B7297F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_______20</w:t>
      </w:r>
      <w:r>
        <w:rPr>
          <w:rFonts w:ascii="Times New Roman" w:hAnsi="Times New Roman" w:cs="Times New Roman"/>
          <w:sz w:val="28"/>
          <w:szCs w:val="28"/>
        </w:rPr>
        <w:softHyphen/>
        <w:t>___г.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Рамонь</w:t>
      </w:r>
    </w:p>
    <w:p w:rsidR="00B7297F" w:rsidRDefault="00B7297F" w:rsidP="00B7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97F" w:rsidRDefault="00B7297F" w:rsidP="00B7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97F" w:rsidRPr="00B7297F" w:rsidRDefault="00B7297F" w:rsidP="00B7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26B9A">
        <w:rPr>
          <w:rFonts w:ascii="Times New Roman" w:hAnsi="Times New Roman" w:cs="Times New Roman"/>
          <w:i/>
          <w:sz w:val="28"/>
          <w:szCs w:val="28"/>
        </w:rPr>
        <w:t>(наименование НПА</w:t>
      </w:r>
      <w:r w:rsidRPr="00B7297F">
        <w:rPr>
          <w:rFonts w:ascii="Times New Roman" w:hAnsi="Times New Roman" w:cs="Times New Roman"/>
          <w:sz w:val="28"/>
          <w:szCs w:val="28"/>
        </w:rPr>
        <w:t>) представлен (</w:t>
      </w:r>
      <w:r w:rsidRPr="00C26B9A">
        <w:rPr>
          <w:rFonts w:ascii="Times New Roman" w:hAnsi="Times New Roman" w:cs="Times New Roman"/>
          <w:i/>
          <w:sz w:val="28"/>
          <w:szCs w:val="28"/>
        </w:rPr>
        <w:t>наименование органа, представившего проекта</w:t>
      </w:r>
      <w:r w:rsidRPr="00B7297F">
        <w:rPr>
          <w:rFonts w:ascii="Times New Roman" w:hAnsi="Times New Roman" w:cs="Times New Roman"/>
          <w:sz w:val="28"/>
          <w:szCs w:val="28"/>
        </w:rPr>
        <w:t>) в Контрольно-</w:t>
      </w:r>
      <w:r w:rsidR="00C26B9A">
        <w:rPr>
          <w:rFonts w:ascii="Times New Roman" w:hAnsi="Times New Roman" w:cs="Times New Roman"/>
          <w:sz w:val="28"/>
          <w:szCs w:val="28"/>
        </w:rPr>
        <w:t xml:space="preserve">ревизионную комиссию Рамонского </w:t>
      </w:r>
      <w:r w:rsidRPr="00B7297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проведения экспертизы</w:t>
      </w:r>
      <w:r w:rsidR="00C26B9A"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(</w:t>
      </w:r>
      <w:r w:rsidRPr="00C26B9A">
        <w:rPr>
          <w:rFonts w:ascii="Times New Roman" w:hAnsi="Times New Roman" w:cs="Times New Roman"/>
          <w:i/>
          <w:sz w:val="28"/>
          <w:szCs w:val="28"/>
        </w:rPr>
        <w:t>дата</w:t>
      </w:r>
      <w:r w:rsidRPr="00B7297F">
        <w:rPr>
          <w:rFonts w:ascii="Times New Roman" w:hAnsi="Times New Roman" w:cs="Times New Roman"/>
          <w:sz w:val="28"/>
          <w:szCs w:val="28"/>
        </w:rPr>
        <w:t>).</w:t>
      </w:r>
    </w:p>
    <w:p w:rsidR="00B7297F" w:rsidRPr="00B7297F" w:rsidRDefault="00B7297F" w:rsidP="00C26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>Заключение подготовлено в соответствии с п. 2 ст. 157 БК РФ, п. 7 ч. 1ст. 9 Федерального закона от 07.02.2011 № 6-ФЗ «Об общих принципах</w:t>
      </w:r>
      <w:r w:rsidR="00C26B9A"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</w:t>
      </w:r>
      <w:r w:rsidR="00C26B9A"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9268A">
        <w:rPr>
          <w:rFonts w:ascii="Times New Roman" w:hAnsi="Times New Roman" w:cs="Times New Roman"/>
          <w:sz w:val="28"/>
          <w:szCs w:val="28"/>
        </w:rPr>
        <w:t>и муниципальных образований», п</w:t>
      </w:r>
      <w:r w:rsidRPr="00B7297F">
        <w:rPr>
          <w:rFonts w:ascii="Times New Roman" w:hAnsi="Times New Roman" w:cs="Times New Roman"/>
          <w:sz w:val="28"/>
          <w:szCs w:val="28"/>
        </w:rPr>
        <w:t>.</w:t>
      </w:r>
      <w:r w:rsidR="00F9268A">
        <w:rPr>
          <w:rFonts w:ascii="Times New Roman" w:hAnsi="Times New Roman" w:cs="Times New Roman"/>
          <w:sz w:val="28"/>
          <w:szCs w:val="28"/>
        </w:rPr>
        <w:t>2</w:t>
      </w:r>
      <w:r w:rsidRPr="00B7297F">
        <w:rPr>
          <w:rFonts w:ascii="Times New Roman" w:hAnsi="Times New Roman" w:cs="Times New Roman"/>
          <w:sz w:val="28"/>
          <w:szCs w:val="28"/>
        </w:rPr>
        <w:t xml:space="preserve"> </w:t>
      </w:r>
      <w:r w:rsidR="00F9268A">
        <w:rPr>
          <w:rFonts w:ascii="Times New Roman" w:hAnsi="Times New Roman" w:cs="Times New Roman"/>
          <w:sz w:val="28"/>
          <w:szCs w:val="28"/>
        </w:rPr>
        <w:t>ст</w:t>
      </w:r>
      <w:r w:rsidRPr="00B7297F">
        <w:rPr>
          <w:rFonts w:ascii="Times New Roman" w:hAnsi="Times New Roman" w:cs="Times New Roman"/>
          <w:sz w:val="28"/>
          <w:szCs w:val="28"/>
        </w:rPr>
        <w:t>.</w:t>
      </w:r>
      <w:r w:rsidR="00F9268A">
        <w:rPr>
          <w:rFonts w:ascii="Times New Roman" w:hAnsi="Times New Roman" w:cs="Times New Roman"/>
          <w:sz w:val="28"/>
          <w:szCs w:val="28"/>
        </w:rPr>
        <w:t>8</w:t>
      </w:r>
      <w:r w:rsidRPr="00B7297F">
        <w:rPr>
          <w:rFonts w:ascii="Times New Roman" w:hAnsi="Times New Roman" w:cs="Times New Roman"/>
          <w:sz w:val="28"/>
          <w:szCs w:val="28"/>
        </w:rPr>
        <w:t xml:space="preserve"> Положения о</w:t>
      </w:r>
      <w:r w:rsidR="00C26B9A"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Контрольно-</w:t>
      </w:r>
      <w:r w:rsidR="00C26B9A">
        <w:rPr>
          <w:rFonts w:ascii="Times New Roman" w:hAnsi="Times New Roman" w:cs="Times New Roman"/>
          <w:sz w:val="28"/>
          <w:szCs w:val="28"/>
        </w:rPr>
        <w:t xml:space="preserve"> ревизионной комиссии Рамонского </w:t>
      </w:r>
      <w:r w:rsidRPr="00B729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26B9A"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 xml:space="preserve">Воронежской области, утвержденным решением Совета </w:t>
      </w:r>
      <w:r w:rsidR="009F0661">
        <w:rPr>
          <w:rFonts w:ascii="Times New Roman" w:hAnsi="Times New Roman" w:cs="Times New Roman"/>
          <w:sz w:val="28"/>
          <w:szCs w:val="28"/>
        </w:rPr>
        <w:t>н</w:t>
      </w:r>
      <w:r w:rsidRPr="00B7297F">
        <w:rPr>
          <w:rFonts w:ascii="Times New Roman" w:hAnsi="Times New Roman" w:cs="Times New Roman"/>
          <w:sz w:val="28"/>
          <w:szCs w:val="28"/>
        </w:rPr>
        <w:t>ародных депутатов</w:t>
      </w:r>
      <w:r w:rsidR="00C26B9A">
        <w:rPr>
          <w:rFonts w:ascii="Times New Roman" w:hAnsi="Times New Roman" w:cs="Times New Roman"/>
          <w:sz w:val="28"/>
          <w:szCs w:val="28"/>
        </w:rPr>
        <w:t xml:space="preserve"> Рамонского</w:t>
      </w:r>
      <w:r w:rsidRPr="00B7297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C26B9A">
        <w:rPr>
          <w:rFonts w:ascii="Times New Roman" w:hAnsi="Times New Roman" w:cs="Times New Roman"/>
          <w:sz w:val="28"/>
          <w:szCs w:val="28"/>
        </w:rPr>
        <w:t>12.10</w:t>
      </w:r>
      <w:r w:rsidRPr="00B7297F">
        <w:rPr>
          <w:rFonts w:ascii="Times New Roman" w:hAnsi="Times New Roman" w:cs="Times New Roman"/>
          <w:sz w:val="28"/>
          <w:szCs w:val="28"/>
        </w:rPr>
        <w:t>.2021 №</w:t>
      </w:r>
      <w:r w:rsidR="00C26B9A">
        <w:rPr>
          <w:rFonts w:ascii="Times New Roman" w:hAnsi="Times New Roman" w:cs="Times New Roman"/>
          <w:sz w:val="28"/>
          <w:szCs w:val="28"/>
        </w:rPr>
        <w:t xml:space="preserve"> 95</w:t>
      </w:r>
      <w:r w:rsidRPr="00B7297F">
        <w:rPr>
          <w:rFonts w:ascii="Times New Roman" w:hAnsi="Times New Roman" w:cs="Times New Roman"/>
          <w:sz w:val="28"/>
          <w:szCs w:val="28"/>
        </w:rPr>
        <w:t>, на основании пункта годового плана деятельности Контрольно</w:t>
      </w:r>
      <w:r w:rsidR="00C26B9A">
        <w:rPr>
          <w:rFonts w:ascii="Times New Roman" w:hAnsi="Times New Roman" w:cs="Times New Roman"/>
          <w:sz w:val="28"/>
          <w:szCs w:val="28"/>
        </w:rPr>
        <w:t xml:space="preserve">-ревизионной комиссии Рамонского </w:t>
      </w:r>
      <w:r w:rsidRPr="00B7297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C26B9A"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на 20</w:t>
      </w:r>
      <w:r w:rsidR="00ED7A34">
        <w:rPr>
          <w:rFonts w:ascii="Times New Roman" w:hAnsi="Times New Roman" w:cs="Times New Roman"/>
          <w:sz w:val="28"/>
          <w:szCs w:val="28"/>
        </w:rPr>
        <w:t>__</w:t>
      </w:r>
      <w:r w:rsidRPr="00B729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6B9A" w:rsidRDefault="00C26B9A" w:rsidP="00B7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97F" w:rsidRPr="00B7297F" w:rsidRDefault="00B7297F" w:rsidP="00C26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 xml:space="preserve">Ответственный исполнитель(-и) государственной программы: </w:t>
      </w:r>
      <w:r w:rsidR="007A7ABD">
        <w:rPr>
          <w:rFonts w:ascii="Times New Roman" w:hAnsi="Times New Roman" w:cs="Times New Roman"/>
          <w:sz w:val="28"/>
          <w:szCs w:val="28"/>
        </w:rPr>
        <w:t>_________-</w:t>
      </w:r>
      <w:r w:rsidRPr="00B7297F">
        <w:rPr>
          <w:rFonts w:ascii="Times New Roman" w:hAnsi="Times New Roman" w:cs="Times New Roman"/>
          <w:sz w:val="28"/>
          <w:szCs w:val="28"/>
        </w:rPr>
        <w:t>.</w:t>
      </w:r>
    </w:p>
    <w:p w:rsidR="007A7ABD" w:rsidRDefault="007A7ABD" w:rsidP="00C26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97F" w:rsidRPr="00B7297F" w:rsidRDefault="00B7297F" w:rsidP="00C26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b/>
          <w:sz w:val="28"/>
          <w:szCs w:val="28"/>
        </w:rPr>
        <w:t>Результаты экспертизы</w:t>
      </w:r>
      <w:r w:rsidRPr="00B7297F">
        <w:rPr>
          <w:rFonts w:ascii="Times New Roman" w:hAnsi="Times New Roman" w:cs="Times New Roman"/>
          <w:sz w:val="28"/>
          <w:szCs w:val="28"/>
        </w:rPr>
        <w:t xml:space="preserve">: </w:t>
      </w:r>
      <w:r w:rsidR="00ED7A3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A7ABD" w:rsidRDefault="00B7297F" w:rsidP="00ED7A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>Представленным на экспертиз</w:t>
      </w:r>
      <w:r w:rsidR="00ED7A34">
        <w:rPr>
          <w:rFonts w:ascii="Times New Roman" w:hAnsi="Times New Roman" w:cs="Times New Roman"/>
          <w:sz w:val="28"/>
          <w:szCs w:val="28"/>
        </w:rPr>
        <w:t>у проектом предусматривается ………….</w:t>
      </w:r>
    </w:p>
    <w:p w:rsidR="007A7ABD" w:rsidRDefault="00B7297F" w:rsidP="00ED7A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>В результате рассмотрения представленного проекта установлено</w:t>
      </w:r>
      <w:r w:rsidR="007A7ABD">
        <w:rPr>
          <w:rFonts w:ascii="Times New Roman" w:hAnsi="Times New Roman" w:cs="Times New Roman"/>
          <w:sz w:val="28"/>
          <w:szCs w:val="28"/>
        </w:rPr>
        <w:t xml:space="preserve"> </w:t>
      </w:r>
      <w:r w:rsidRPr="00B7297F">
        <w:rPr>
          <w:rFonts w:ascii="Times New Roman" w:hAnsi="Times New Roman" w:cs="Times New Roman"/>
          <w:sz w:val="28"/>
          <w:szCs w:val="28"/>
        </w:rPr>
        <w:t>следующее</w:t>
      </w:r>
      <w:r w:rsidR="00ED7A34">
        <w:rPr>
          <w:rFonts w:ascii="Times New Roman" w:hAnsi="Times New Roman" w:cs="Times New Roman"/>
          <w:sz w:val="28"/>
          <w:szCs w:val="28"/>
        </w:rPr>
        <w:t>…</w:t>
      </w:r>
    </w:p>
    <w:p w:rsidR="00ED7A34" w:rsidRDefault="00ED7A34" w:rsidP="007A7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ABD" w:rsidRPr="007A7ABD" w:rsidRDefault="00B7297F" w:rsidP="007A7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AB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7297F" w:rsidRPr="00B7297F" w:rsidRDefault="00B7297F" w:rsidP="00ED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>На основании вышеизложенного Контрольно-</w:t>
      </w:r>
      <w:r w:rsidR="00ED7A34">
        <w:rPr>
          <w:rFonts w:ascii="Times New Roman" w:hAnsi="Times New Roman" w:cs="Times New Roman"/>
          <w:sz w:val="28"/>
          <w:szCs w:val="28"/>
        </w:rPr>
        <w:t>ревизионной комиссией</w:t>
      </w:r>
    </w:p>
    <w:p w:rsidR="00ED7A34" w:rsidRDefault="00ED7A34" w:rsidP="00ED7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B7297F" w:rsidRPr="00B7297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ED7A34" w:rsidRDefault="00ED7A34" w:rsidP="00B7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B7297F" w:rsidRPr="00ED7A34" w:rsidRDefault="00B7297F" w:rsidP="00B729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7A34">
        <w:rPr>
          <w:rFonts w:ascii="Times New Roman" w:hAnsi="Times New Roman" w:cs="Times New Roman"/>
          <w:sz w:val="16"/>
          <w:szCs w:val="16"/>
        </w:rPr>
        <w:t>/излагается вывод, исходя из результата рассмотрения/</w:t>
      </w:r>
    </w:p>
    <w:p w:rsidR="00ED7A34" w:rsidRDefault="00ED7A34" w:rsidP="00ED7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34" w:rsidRDefault="00ED7A34" w:rsidP="00ED7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97F" w:rsidRPr="00B7297F" w:rsidRDefault="00B7297F" w:rsidP="00ED7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7F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ED7A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7297F">
        <w:rPr>
          <w:rFonts w:ascii="Times New Roman" w:hAnsi="Times New Roman" w:cs="Times New Roman"/>
          <w:sz w:val="28"/>
          <w:szCs w:val="28"/>
        </w:rPr>
        <w:t xml:space="preserve"> И.О. Фамилия</w:t>
      </w:r>
    </w:p>
    <w:p w:rsidR="00ED7A34" w:rsidRDefault="00ED7A34" w:rsidP="00B7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A34" w:rsidRDefault="00ED7A34" w:rsidP="00ED7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B7297F" w:rsidRPr="00ED7A34" w:rsidRDefault="00B7297F" w:rsidP="00ED7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7A34">
        <w:rPr>
          <w:rFonts w:ascii="Times New Roman" w:hAnsi="Times New Roman" w:cs="Times New Roman"/>
          <w:sz w:val="16"/>
          <w:szCs w:val="16"/>
        </w:rPr>
        <w:t xml:space="preserve">1 </w:t>
      </w:r>
      <w:proofErr w:type="gramStart"/>
      <w:r w:rsidRPr="00ED7A34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ED7A34">
        <w:rPr>
          <w:rFonts w:ascii="Times New Roman" w:hAnsi="Times New Roman" w:cs="Times New Roman"/>
          <w:sz w:val="16"/>
          <w:szCs w:val="16"/>
        </w:rPr>
        <w:t xml:space="preserve"> содержательной части заключения приводятся общая характеристика </w:t>
      </w:r>
      <w:proofErr w:type="spellStart"/>
      <w:r w:rsidRPr="00ED7A34">
        <w:rPr>
          <w:rFonts w:ascii="Times New Roman" w:hAnsi="Times New Roman" w:cs="Times New Roman"/>
          <w:sz w:val="16"/>
          <w:szCs w:val="16"/>
        </w:rPr>
        <w:t>основныхпараметров</w:t>
      </w:r>
      <w:proofErr w:type="spellEnd"/>
      <w:r w:rsidRPr="00ED7A34">
        <w:rPr>
          <w:rFonts w:ascii="Times New Roman" w:hAnsi="Times New Roman" w:cs="Times New Roman"/>
          <w:sz w:val="16"/>
          <w:szCs w:val="16"/>
        </w:rPr>
        <w:t xml:space="preserve"> проекта муниципальной программы (ответственный разработчик, </w:t>
      </w:r>
      <w:proofErr w:type="spellStart"/>
      <w:r w:rsidRPr="00ED7A34">
        <w:rPr>
          <w:rFonts w:ascii="Times New Roman" w:hAnsi="Times New Roman" w:cs="Times New Roman"/>
          <w:sz w:val="16"/>
          <w:szCs w:val="16"/>
        </w:rPr>
        <w:t>цельпрограммы</w:t>
      </w:r>
      <w:proofErr w:type="spellEnd"/>
      <w:r w:rsidRPr="00ED7A34">
        <w:rPr>
          <w:rFonts w:ascii="Times New Roman" w:hAnsi="Times New Roman" w:cs="Times New Roman"/>
          <w:sz w:val="16"/>
          <w:szCs w:val="16"/>
        </w:rPr>
        <w:t>, сроки реализации и т.д.), или проекта изменений в муниципальную программу</w:t>
      </w:r>
    </w:p>
    <w:p w:rsidR="006E0B86" w:rsidRDefault="00B7297F" w:rsidP="00ED7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34">
        <w:rPr>
          <w:rFonts w:ascii="Times New Roman" w:hAnsi="Times New Roman" w:cs="Times New Roman"/>
          <w:sz w:val="16"/>
          <w:szCs w:val="16"/>
        </w:rPr>
        <w:lastRenderedPageBreak/>
        <w:t xml:space="preserve">(суть вносимых изменений), выводы (недостатки, нарушения) по результатам </w:t>
      </w:r>
      <w:proofErr w:type="spellStart"/>
      <w:proofErr w:type="gramStart"/>
      <w:r w:rsidRPr="00ED7A34">
        <w:rPr>
          <w:rFonts w:ascii="Times New Roman" w:hAnsi="Times New Roman" w:cs="Times New Roman"/>
          <w:sz w:val="16"/>
          <w:szCs w:val="16"/>
        </w:rPr>
        <w:t>экспертизы,другая</w:t>
      </w:r>
      <w:proofErr w:type="spellEnd"/>
      <w:proofErr w:type="gramEnd"/>
      <w:r w:rsidRPr="00ED7A34">
        <w:rPr>
          <w:rFonts w:ascii="Times New Roman" w:hAnsi="Times New Roman" w:cs="Times New Roman"/>
          <w:sz w:val="16"/>
          <w:szCs w:val="16"/>
        </w:rPr>
        <w:t xml:space="preserve"> информация (при необходимости)</w:t>
      </w:r>
    </w:p>
    <w:p w:rsidR="00ED7A34" w:rsidRDefault="00ED7A34" w:rsidP="00E3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202" w:rsidRPr="00C23202" w:rsidRDefault="00E3083D" w:rsidP="00C2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202">
        <w:rPr>
          <w:rFonts w:ascii="Times New Roman" w:hAnsi="Times New Roman" w:cs="Times New Roman"/>
          <w:sz w:val="24"/>
          <w:szCs w:val="24"/>
        </w:rPr>
        <w:t xml:space="preserve">  </w:t>
      </w:r>
      <w:r w:rsidR="00C23202" w:rsidRPr="00C2320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23202" w:rsidRPr="00C23202" w:rsidRDefault="00C23202" w:rsidP="00C2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202">
        <w:rPr>
          <w:rFonts w:ascii="Times New Roman" w:hAnsi="Times New Roman" w:cs="Times New Roman"/>
          <w:sz w:val="24"/>
          <w:szCs w:val="24"/>
        </w:rPr>
        <w:t>к СВМФК 003 «Проведение экспертизы проектов</w:t>
      </w:r>
    </w:p>
    <w:p w:rsidR="00C23202" w:rsidRPr="00C23202" w:rsidRDefault="00C23202" w:rsidP="00C2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202">
        <w:rPr>
          <w:rFonts w:ascii="Times New Roman" w:hAnsi="Times New Roman" w:cs="Times New Roman"/>
          <w:sz w:val="24"/>
          <w:szCs w:val="24"/>
        </w:rPr>
        <w:t>муниципальных программ»</w:t>
      </w:r>
    </w:p>
    <w:p w:rsidR="00C23202" w:rsidRDefault="00C23202" w:rsidP="00C2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2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0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202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0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02">
        <w:rPr>
          <w:rFonts w:ascii="Times New Roman" w:hAnsi="Times New Roman" w:cs="Times New Roman"/>
          <w:sz w:val="28"/>
          <w:szCs w:val="28"/>
        </w:rPr>
        <w:t>ц</w:t>
      </w:r>
    </w:p>
    <w:p w:rsidR="00C23202" w:rsidRPr="00C23202" w:rsidRDefault="00C23202" w:rsidP="00C2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202" w:rsidRPr="00C23202" w:rsidRDefault="00C23202" w:rsidP="00C2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3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Контрольно-ревизионная комиссия</w:t>
      </w:r>
    </w:p>
    <w:p w:rsidR="00C23202" w:rsidRPr="00C23202" w:rsidRDefault="00C23202" w:rsidP="00C2320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2320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Рамонского муниципального района Воронежской области</w:t>
      </w:r>
    </w:p>
    <w:p w:rsidR="00C23202" w:rsidRPr="00C23202" w:rsidRDefault="00C23202" w:rsidP="00C2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3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▬▬▬▬▬▬▬▬▬▬▬▬▬▬▬▬▬▬▬▬▬▬▬▬▬▬▬▬</w:t>
      </w:r>
    </w:p>
    <w:p w:rsidR="00C23202" w:rsidRPr="00C23202" w:rsidRDefault="00C23202" w:rsidP="00C232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396020, Воронежская обл., </w:t>
      </w:r>
      <w:proofErr w:type="spellStart"/>
      <w:r w:rsidRPr="00C23202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C2320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Рамонь, ул. ул. 50 лет ВЛКСМ, 5</w:t>
      </w:r>
    </w:p>
    <w:p w:rsidR="00C23202" w:rsidRPr="00C23202" w:rsidRDefault="00C23202" w:rsidP="00C2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(47340) 2-18-68 / (47340) 2-12-91 </w:t>
      </w:r>
      <w:r w:rsidRPr="00C232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2320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232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23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C232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krk</w:t>
      </w:r>
      <w:proofErr w:type="spellEnd"/>
      <w:r w:rsidRPr="00C2320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C232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ramon</w:t>
      </w:r>
      <w:proofErr w:type="spellEnd"/>
      <w:r w:rsidRPr="00C2320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C232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govvrn</w:t>
      </w:r>
      <w:proofErr w:type="spellEnd"/>
      <w:r w:rsidRPr="00C2320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C232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C23202" w:rsidRPr="00C23202" w:rsidRDefault="00C23202" w:rsidP="00C2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232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202" w:rsidRPr="00C23202" w:rsidRDefault="00C23202" w:rsidP="00C2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C23202" w:rsidRPr="00C23202" w:rsidRDefault="00C23202" w:rsidP="00C232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202" w:rsidRPr="00C23202" w:rsidRDefault="00C23202" w:rsidP="00C232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055" w:rsidRPr="006A4055" w:rsidRDefault="006A4055" w:rsidP="006A4055">
      <w:pPr>
        <w:tabs>
          <w:tab w:val="left" w:pos="51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1E6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8E1E6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hAnsi="Times New Roman" w:cs="Times New Roman"/>
          <w:sz w:val="28"/>
          <w:szCs w:val="28"/>
        </w:rPr>
        <w:t>__.20___№_____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A4055">
        <w:rPr>
          <w:rFonts w:ascii="Times New Roman" w:hAnsi="Times New Roman" w:cs="Times New Roman"/>
          <w:sz w:val="28"/>
          <w:szCs w:val="28"/>
        </w:rPr>
        <w:t>Должность,</w:t>
      </w:r>
    </w:p>
    <w:p w:rsidR="006A4055" w:rsidRPr="006A4055" w:rsidRDefault="006A4055" w:rsidP="006A4055">
      <w:pPr>
        <w:tabs>
          <w:tab w:val="left" w:pos="51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№______от___20</w:t>
      </w:r>
      <w:r>
        <w:rPr>
          <w:rFonts w:ascii="Times New Roman" w:hAnsi="Times New Roman" w:cs="Times New Roman"/>
          <w:sz w:val="28"/>
          <w:szCs w:val="28"/>
        </w:rPr>
        <w:tab/>
      </w:r>
      <w:r w:rsidRPr="006A4055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6A4055" w:rsidRPr="006A4055" w:rsidRDefault="006A4055" w:rsidP="006A4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4055">
        <w:rPr>
          <w:rFonts w:ascii="Times New Roman" w:hAnsi="Times New Roman" w:cs="Times New Roman"/>
          <w:sz w:val="28"/>
          <w:szCs w:val="28"/>
        </w:rPr>
        <w:t>Фамилия И.О.</w:t>
      </w:r>
    </w:p>
    <w:p w:rsidR="006A4055" w:rsidRDefault="006A4055" w:rsidP="006A4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4055">
        <w:rPr>
          <w:rFonts w:ascii="Times New Roman" w:hAnsi="Times New Roman" w:cs="Times New Roman"/>
          <w:sz w:val="28"/>
          <w:szCs w:val="28"/>
        </w:rPr>
        <w:t>(адрес при необходимости)</w:t>
      </w:r>
    </w:p>
    <w:p w:rsidR="006A4055" w:rsidRDefault="006A4055" w:rsidP="00E40985">
      <w:pPr>
        <w:rPr>
          <w:rFonts w:ascii="Times New Roman" w:hAnsi="Times New Roman" w:cs="Times New Roman"/>
          <w:sz w:val="28"/>
          <w:szCs w:val="28"/>
        </w:rPr>
      </w:pPr>
    </w:p>
    <w:p w:rsidR="006A4055" w:rsidRDefault="006A4055" w:rsidP="006A4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055">
        <w:rPr>
          <w:rFonts w:ascii="Times New Roman" w:hAnsi="Times New Roman" w:cs="Times New Roman"/>
          <w:sz w:val="28"/>
          <w:szCs w:val="28"/>
        </w:rPr>
        <w:t xml:space="preserve">О направлении заключения </w:t>
      </w:r>
    </w:p>
    <w:p w:rsidR="006A4055" w:rsidRDefault="006A4055" w:rsidP="006A40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40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055">
        <w:rPr>
          <w:rFonts w:ascii="Times New Roman" w:hAnsi="Times New Roman" w:cs="Times New Roman"/>
          <w:sz w:val="28"/>
          <w:szCs w:val="28"/>
        </w:rPr>
        <w:t xml:space="preserve">результатам проведения </w:t>
      </w:r>
    </w:p>
    <w:p w:rsidR="006A4055" w:rsidRPr="006A4055" w:rsidRDefault="006A4055" w:rsidP="006A4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055">
        <w:rPr>
          <w:rFonts w:ascii="Times New Roman" w:hAnsi="Times New Roman" w:cs="Times New Roman"/>
          <w:sz w:val="28"/>
          <w:szCs w:val="28"/>
        </w:rPr>
        <w:t>экспертизы</w:t>
      </w:r>
    </w:p>
    <w:p w:rsidR="006A4055" w:rsidRDefault="006A4055" w:rsidP="006A4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055" w:rsidRDefault="006A4055" w:rsidP="00E40985">
      <w:pPr>
        <w:rPr>
          <w:rFonts w:ascii="Times New Roman" w:hAnsi="Times New Roman" w:cs="Times New Roman"/>
          <w:sz w:val="28"/>
          <w:szCs w:val="28"/>
        </w:rPr>
      </w:pPr>
    </w:p>
    <w:p w:rsidR="006A4055" w:rsidRDefault="006A4055" w:rsidP="006A4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055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6A405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A4055">
        <w:rPr>
          <w:rFonts w:ascii="Times New Roman" w:hAnsi="Times New Roman" w:cs="Times New Roman"/>
          <w:sz w:val="28"/>
          <w:szCs w:val="28"/>
        </w:rPr>
        <w:t>) Имя Отчество!</w:t>
      </w:r>
    </w:p>
    <w:p w:rsidR="006A4055" w:rsidRDefault="006A4055" w:rsidP="006A40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A4055" w:rsidRDefault="006A4055" w:rsidP="006A4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55">
        <w:rPr>
          <w:rFonts w:ascii="Times New Roman" w:hAnsi="Times New Roman" w:cs="Times New Roman"/>
          <w:sz w:val="28"/>
          <w:szCs w:val="28"/>
        </w:rPr>
        <w:t>Направляем Вам заключение Контрольно-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Рамонского </w:t>
      </w:r>
      <w:r w:rsidRPr="006A405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055">
        <w:rPr>
          <w:rFonts w:ascii="Times New Roman" w:hAnsi="Times New Roman" w:cs="Times New Roman"/>
          <w:sz w:val="28"/>
          <w:szCs w:val="28"/>
        </w:rPr>
        <w:t xml:space="preserve">экспертизы проекта государственной </w:t>
      </w:r>
      <w:proofErr w:type="gramStart"/>
      <w:r w:rsidRPr="006A4055">
        <w:rPr>
          <w:rFonts w:ascii="Times New Roman" w:hAnsi="Times New Roman" w:cs="Times New Roman"/>
          <w:sz w:val="28"/>
          <w:szCs w:val="28"/>
        </w:rPr>
        <w:t>программы .</w:t>
      </w:r>
      <w:proofErr w:type="gramEnd"/>
    </w:p>
    <w:p w:rsidR="006A4055" w:rsidRDefault="006A4055" w:rsidP="00E40985">
      <w:pPr>
        <w:rPr>
          <w:rFonts w:ascii="Times New Roman" w:hAnsi="Times New Roman" w:cs="Times New Roman"/>
          <w:sz w:val="28"/>
          <w:szCs w:val="28"/>
        </w:rPr>
      </w:pPr>
    </w:p>
    <w:p w:rsidR="006A4055" w:rsidRDefault="006A4055" w:rsidP="00E40985">
      <w:pPr>
        <w:rPr>
          <w:rFonts w:ascii="Times New Roman" w:hAnsi="Times New Roman" w:cs="Times New Roman"/>
          <w:sz w:val="28"/>
          <w:szCs w:val="28"/>
        </w:rPr>
      </w:pPr>
      <w:r w:rsidRPr="006A4055">
        <w:rPr>
          <w:rFonts w:ascii="Times New Roman" w:hAnsi="Times New Roman" w:cs="Times New Roman"/>
          <w:sz w:val="28"/>
          <w:szCs w:val="28"/>
        </w:rPr>
        <w:t>Приложение: на _ л. в _ экз.</w:t>
      </w:r>
    </w:p>
    <w:p w:rsidR="006A4055" w:rsidRDefault="006A4055" w:rsidP="00E40985">
      <w:pPr>
        <w:rPr>
          <w:rFonts w:ascii="Times New Roman" w:hAnsi="Times New Roman" w:cs="Times New Roman"/>
          <w:sz w:val="28"/>
          <w:szCs w:val="28"/>
        </w:rPr>
      </w:pPr>
    </w:p>
    <w:p w:rsidR="00160253" w:rsidRDefault="00160253" w:rsidP="00160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Председатель </w:t>
      </w:r>
    </w:p>
    <w:p w:rsidR="006A4055" w:rsidRDefault="00160253" w:rsidP="00160253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160253" w:rsidRDefault="00160253" w:rsidP="00E40985">
      <w:pPr>
        <w:rPr>
          <w:rFonts w:ascii="Times New Roman" w:hAnsi="Times New Roman" w:cs="Times New Roman"/>
          <w:sz w:val="28"/>
          <w:szCs w:val="28"/>
        </w:rPr>
      </w:pPr>
    </w:p>
    <w:sectPr w:rsidR="00160253" w:rsidSect="00D51737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A1" w:rsidRDefault="00886BA1" w:rsidP="007C753B">
      <w:pPr>
        <w:spacing w:after="0" w:line="240" w:lineRule="auto"/>
      </w:pPr>
      <w:r>
        <w:separator/>
      </w:r>
    </w:p>
  </w:endnote>
  <w:endnote w:type="continuationSeparator" w:id="0">
    <w:p w:rsidR="00886BA1" w:rsidRDefault="00886BA1" w:rsidP="007C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721799"/>
      <w:docPartObj>
        <w:docPartGallery w:val="Page Numbers (Bottom of Page)"/>
        <w:docPartUnique/>
      </w:docPartObj>
    </w:sdtPr>
    <w:sdtEndPr/>
    <w:sdtContent>
      <w:p w:rsidR="007C753B" w:rsidRDefault="00F4302C">
        <w:pPr>
          <w:pStyle w:val="a5"/>
          <w:jc w:val="right"/>
        </w:pPr>
        <w:r>
          <w:fldChar w:fldCharType="begin"/>
        </w:r>
        <w:r w:rsidR="007C753B">
          <w:instrText>PAGE   \* MERGEFORMAT</w:instrText>
        </w:r>
        <w:r>
          <w:fldChar w:fldCharType="separate"/>
        </w:r>
        <w:r w:rsidR="00F94A09">
          <w:rPr>
            <w:noProof/>
          </w:rPr>
          <w:t>3</w:t>
        </w:r>
        <w:r>
          <w:fldChar w:fldCharType="end"/>
        </w:r>
      </w:p>
    </w:sdtContent>
  </w:sdt>
  <w:p w:rsidR="007C753B" w:rsidRDefault="007C75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A1" w:rsidRDefault="00886BA1" w:rsidP="007C753B">
      <w:pPr>
        <w:spacing w:after="0" w:line="240" w:lineRule="auto"/>
      </w:pPr>
      <w:r>
        <w:separator/>
      </w:r>
    </w:p>
  </w:footnote>
  <w:footnote w:type="continuationSeparator" w:id="0">
    <w:p w:rsidR="00886BA1" w:rsidRDefault="00886BA1" w:rsidP="007C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68"/>
    <w:rsid w:val="00002FD3"/>
    <w:rsid w:val="00014FA8"/>
    <w:rsid w:val="000235F9"/>
    <w:rsid w:val="00034CA5"/>
    <w:rsid w:val="0005201D"/>
    <w:rsid w:val="00060454"/>
    <w:rsid w:val="00066D53"/>
    <w:rsid w:val="000713F1"/>
    <w:rsid w:val="000A10F7"/>
    <w:rsid w:val="000A5115"/>
    <w:rsid w:val="0014669E"/>
    <w:rsid w:val="00151315"/>
    <w:rsid w:val="00160253"/>
    <w:rsid w:val="00166725"/>
    <w:rsid w:val="00177946"/>
    <w:rsid w:val="00191B80"/>
    <w:rsid w:val="00192C32"/>
    <w:rsid w:val="001A3EEB"/>
    <w:rsid w:val="001C5E35"/>
    <w:rsid w:val="001E0C34"/>
    <w:rsid w:val="001F779A"/>
    <w:rsid w:val="0020196E"/>
    <w:rsid w:val="00204303"/>
    <w:rsid w:val="002355E4"/>
    <w:rsid w:val="00235E25"/>
    <w:rsid w:val="00251252"/>
    <w:rsid w:val="002670F6"/>
    <w:rsid w:val="00275F42"/>
    <w:rsid w:val="0027675B"/>
    <w:rsid w:val="002824A9"/>
    <w:rsid w:val="00295475"/>
    <w:rsid w:val="002C4C17"/>
    <w:rsid w:val="002E6068"/>
    <w:rsid w:val="00322E94"/>
    <w:rsid w:val="003309E6"/>
    <w:rsid w:val="00336DF3"/>
    <w:rsid w:val="00340334"/>
    <w:rsid w:val="00351EDB"/>
    <w:rsid w:val="0035467F"/>
    <w:rsid w:val="00355B63"/>
    <w:rsid w:val="004145F8"/>
    <w:rsid w:val="00423A62"/>
    <w:rsid w:val="004D73A6"/>
    <w:rsid w:val="004E6143"/>
    <w:rsid w:val="004E668D"/>
    <w:rsid w:val="004E6AD3"/>
    <w:rsid w:val="004F4657"/>
    <w:rsid w:val="005055A0"/>
    <w:rsid w:val="0054681D"/>
    <w:rsid w:val="00570F02"/>
    <w:rsid w:val="005742DD"/>
    <w:rsid w:val="005821CE"/>
    <w:rsid w:val="00595E87"/>
    <w:rsid w:val="005A7459"/>
    <w:rsid w:val="005C4B5A"/>
    <w:rsid w:val="005D6F5E"/>
    <w:rsid w:val="005E0E41"/>
    <w:rsid w:val="00600C7C"/>
    <w:rsid w:val="00641F77"/>
    <w:rsid w:val="00651E38"/>
    <w:rsid w:val="0069449C"/>
    <w:rsid w:val="006A3B02"/>
    <w:rsid w:val="006A4055"/>
    <w:rsid w:val="006A5BA3"/>
    <w:rsid w:val="006C6C35"/>
    <w:rsid w:val="006D7230"/>
    <w:rsid w:val="006E0B86"/>
    <w:rsid w:val="0078308B"/>
    <w:rsid w:val="00797AA0"/>
    <w:rsid w:val="007A7ABD"/>
    <w:rsid w:val="007C753B"/>
    <w:rsid w:val="007E3D18"/>
    <w:rsid w:val="007E593E"/>
    <w:rsid w:val="007F7862"/>
    <w:rsid w:val="008358AF"/>
    <w:rsid w:val="00841ED4"/>
    <w:rsid w:val="008516C4"/>
    <w:rsid w:val="00874E0D"/>
    <w:rsid w:val="00877210"/>
    <w:rsid w:val="00886BA1"/>
    <w:rsid w:val="008C0E14"/>
    <w:rsid w:val="008E1E62"/>
    <w:rsid w:val="0095006F"/>
    <w:rsid w:val="00976572"/>
    <w:rsid w:val="00987670"/>
    <w:rsid w:val="00995D87"/>
    <w:rsid w:val="009C5331"/>
    <w:rsid w:val="009E0545"/>
    <w:rsid w:val="009F0661"/>
    <w:rsid w:val="00A147E1"/>
    <w:rsid w:val="00B45103"/>
    <w:rsid w:val="00B471FC"/>
    <w:rsid w:val="00B56D0D"/>
    <w:rsid w:val="00B645AB"/>
    <w:rsid w:val="00B6663C"/>
    <w:rsid w:val="00B7297F"/>
    <w:rsid w:val="00B94052"/>
    <w:rsid w:val="00BB69EB"/>
    <w:rsid w:val="00BC186F"/>
    <w:rsid w:val="00BD27FD"/>
    <w:rsid w:val="00BE4F62"/>
    <w:rsid w:val="00BF0D52"/>
    <w:rsid w:val="00C23202"/>
    <w:rsid w:val="00C2668B"/>
    <w:rsid w:val="00C26B9A"/>
    <w:rsid w:val="00C36025"/>
    <w:rsid w:val="00C54607"/>
    <w:rsid w:val="00C90422"/>
    <w:rsid w:val="00C9451C"/>
    <w:rsid w:val="00CB56E4"/>
    <w:rsid w:val="00CD778B"/>
    <w:rsid w:val="00D05891"/>
    <w:rsid w:val="00D51737"/>
    <w:rsid w:val="00D52C1F"/>
    <w:rsid w:val="00D5449D"/>
    <w:rsid w:val="00D5575D"/>
    <w:rsid w:val="00D56F76"/>
    <w:rsid w:val="00D579E1"/>
    <w:rsid w:val="00DA51AE"/>
    <w:rsid w:val="00DC5A73"/>
    <w:rsid w:val="00DD2BF8"/>
    <w:rsid w:val="00E0159E"/>
    <w:rsid w:val="00E143BF"/>
    <w:rsid w:val="00E21CD3"/>
    <w:rsid w:val="00E3083D"/>
    <w:rsid w:val="00E40985"/>
    <w:rsid w:val="00E86028"/>
    <w:rsid w:val="00EA30A4"/>
    <w:rsid w:val="00ED7A34"/>
    <w:rsid w:val="00EE661C"/>
    <w:rsid w:val="00F4302C"/>
    <w:rsid w:val="00F9268A"/>
    <w:rsid w:val="00F94A09"/>
    <w:rsid w:val="00FE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397C"/>
  <w15:docId w15:val="{08F5604D-ADB6-4C68-8F82-3CC4015B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53B"/>
  </w:style>
  <w:style w:type="paragraph" w:styleId="a5">
    <w:name w:val="footer"/>
    <w:basedOn w:val="a"/>
    <w:link w:val="a6"/>
    <w:uiPriority w:val="99"/>
    <w:unhideWhenUsed/>
    <w:rsid w:val="007C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53B"/>
  </w:style>
  <w:style w:type="paragraph" w:styleId="a7">
    <w:name w:val="Balloon Text"/>
    <w:basedOn w:val="a"/>
    <w:link w:val="a8"/>
    <w:uiPriority w:val="99"/>
    <w:semiHidden/>
    <w:unhideWhenUsed/>
    <w:rsid w:val="0023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831A-3430-4927-A9DE-5D954F44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13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СНД</cp:lastModifiedBy>
  <cp:revision>18</cp:revision>
  <cp:lastPrinted>2022-01-11T07:40:00Z</cp:lastPrinted>
  <dcterms:created xsi:type="dcterms:W3CDTF">2023-09-12T06:54:00Z</dcterms:created>
  <dcterms:modified xsi:type="dcterms:W3CDTF">2023-09-15T12:07:00Z</dcterms:modified>
</cp:coreProperties>
</file>