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E0" w:rsidRPr="00AC1164" w:rsidRDefault="00700F80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81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E0" w:rsidRPr="00AC1164" w:rsidRDefault="007E23E0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 xml:space="preserve">АДМИНИСТРАЦИЯ </w:t>
      </w:r>
    </w:p>
    <w:p w:rsidR="007E23E0" w:rsidRPr="00AC1164" w:rsidRDefault="007E23E0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 xml:space="preserve">РАМОНСКОГО МУНИЦИПАЛЬНОГО РАЙОНА </w:t>
      </w:r>
    </w:p>
    <w:p w:rsidR="007E23E0" w:rsidRPr="00AC1164" w:rsidRDefault="007E23E0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ВОРОНЕЖСКОЙ О</w:t>
      </w:r>
      <w:r w:rsidRPr="00AC1164">
        <w:rPr>
          <w:rFonts w:ascii="Arial" w:hAnsi="Arial" w:cs="Arial"/>
          <w:sz w:val="24"/>
          <w:szCs w:val="24"/>
        </w:rPr>
        <w:t>Б</w:t>
      </w:r>
      <w:r w:rsidRPr="00AC1164">
        <w:rPr>
          <w:rFonts w:ascii="Arial" w:hAnsi="Arial" w:cs="Arial"/>
          <w:sz w:val="24"/>
          <w:szCs w:val="24"/>
        </w:rPr>
        <w:t>ЛАСТИ</w:t>
      </w:r>
    </w:p>
    <w:p w:rsidR="007E23E0" w:rsidRPr="00AC1164" w:rsidRDefault="007E23E0" w:rsidP="00AC1164">
      <w:pPr>
        <w:ind w:firstLine="709"/>
        <w:rPr>
          <w:rFonts w:ascii="Arial" w:hAnsi="Arial" w:cs="Arial"/>
          <w:sz w:val="24"/>
          <w:szCs w:val="24"/>
        </w:rPr>
      </w:pPr>
    </w:p>
    <w:p w:rsidR="007E23E0" w:rsidRPr="00AC1164" w:rsidRDefault="00DA54F9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П О С Т А Н О В Л Е Н И Е</w:t>
      </w:r>
    </w:p>
    <w:p w:rsidR="003920AD" w:rsidRPr="00AC1164" w:rsidRDefault="003920AD" w:rsidP="00AC116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407B7E" w:rsidRPr="00AC1164" w:rsidRDefault="008D518E" w:rsidP="00AC1164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 xml:space="preserve">от </w:t>
      </w:r>
      <w:r w:rsidR="001C3C38" w:rsidRPr="00AC1164">
        <w:rPr>
          <w:rFonts w:ascii="Arial" w:hAnsi="Arial" w:cs="Arial"/>
          <w:sz w:val="24"/>
          <w:szCs w:val="24"/>
        </w:rPr>
        <w:t>30 мая 2024</w:t>
      </w:r>
      <w:r w:rsidR="00554F36" w:rsidRPr="00AC1164">
        <w:rPr>
          <w:rFonts w:ascii="Arial" w:hAnsi="Arial" w:cs="Arial"/>
          <w:sz w:val="24"/>
          <w:szCs w:val="24"/>
        </w:rPr>
        <w:t xml:space="preserve"> </w:t>
      </w:r>
      <w:r w:rsidR="00407B7E" w:rsidRPr="00AC1164">
        <w:rPr>
          <w:rFonts w:ascii="Arial" w:hAnsi="Arial" w:cs="Arial"/>
          <w:sz w:val="24"/>
          <w:szCs w:val="24"/>
        </w:rPr>
        <w:t>№</w:t>
      </w:r>
      <w:r w:rsidR="00554F36" w:rsidRPr="00AC1164">
        <w:rPr>
          <w:rFonts w:ascii="Arial" w:hAnsi="Arial" w:cs="Arial"/>
          <w:sz w:val="24"/>
          <w:szCs w:val="24"/>
        </w:rPr>
        <w:t xml:space="preserve"> </w:t>
      </w:r>
      <w:r w:rsidR="001C3C38" w:rsidRPr="00AC1164">
        <w:rPr>
          <w:rFonts w:ascii="Arial" w:hAnsi="Arial" w:cs="Arial"/>
          <w:sz w:val="24"/>
          <w:szCs w:val="24"/>
        </w:rPr>
        <w:t>240</w:t>
      </w:r>
    </w:p>
    <w:p w:rsidR="007E23E0" w:rsidRPr="00AC1164" w:rsidRDefault="007E23E0" w:rsidP="00AC116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р.п. Рамонь</w:t>
      </w:r>
    </w:p>
    <w:p w:rsidR="005A488C" w:rsidRPr="00AC1164" w:rsidRDefault="00BF1A01" w:rsidP="00AC116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C1164">
        <w:rPr>
          <w:rFonts w:ascii="Arial" w:hAnsi="Arial" w:cs="Arial"/>
          <w:b/>
          <w:bCs/>
          <w:sz w:val="32"/>
          <w:szCs w:val="32"/>
        </w:rPr>
        <w:t>О</w:t>
      </w:r>
      <w:r w:rsidR="005A488C" w:rsidRPr="00AC1164">
        <w:rPr>
          <w:rFonts w:ascii="Arial" w:hAnsi="Arial" w:cs="Arial"/>
          <w:b/>
          <w:bCs/>
          <w:sz w:val="32"/>
          <w:szCs w:val="32"/>
        </w:rPr>
        <w:t xml:space="preserve"> комиссии по соблюдению требований</w:t>
      </w:r>
      <w:r w:rsidR="001C3C38" w:rsidRPr="00AC1164">
        <w:rPr>
          <w:rFonts w:ascii="Arial" w:hAnsi="Arial" w:cs="Arial"/>
          <w:b/>
          <w:bCs/>
          <w:sz w:val="32"/>
          <w:szCs w:val="32"/>
        </w:rPr>
        <w:t xml:space="preserve"> </w:t>
      </w:r>
      <w:r w:rsidR="005A488C" w:rsidRPr="00AC1164">
        <w:rPr>
          <w:rFonts w:ascii="Arial" w:hAnsi="Arial" w:cs="Arial"/>
          <w:b/>
          <w:bCs/>
          <w:sz w:val="32"/>
          <w:szCs w:val="32"/>
        </w:rPr>
        <w:t>к служебному поведению муниципальных</w:t>
      </w:r>
      <w:r w:rsidR="001C3C38" w:rsidRPr="00AC1164">
        <w:rPr>
          <w:rFonts w:ascii="Arial" w:hAnsi="Arial" w:cs="Arial"/>
          <w:b/>
          <w:bCs/>
          <w:sz w:val="32"/>
          <w:szCs w:val="32"/>
        </w:rPr>
        <w:t xml:space="preserve"> </w:t>
      </w:r>
      <w:r w:rsidR="005A488C" w:rsidRPr="00AC1164">
        <w:rPr>
          <w:rFonts w:ascii="Arial" w:hAnsi="Arial" w:cs="Arial"/>
          <w:b/>
          <w:bCs/>
          <w:sz w:val="32"/>
          <w:szCs w:val="32"/>
        </w:rPr>
        <w:t xml:space="preserve">служащих и урегулированию конфликта интересов в </w:t>
      </w:r>
      <w:r w:rsidR="00146527" w:rsidRPr="00AC1164">
        <w:rPr>
          <w:rFonts w:ascii="Arial" w:hAnsi="Arial" w:cs="Arial"/>
          <w:b/>
          <w:bCs/>
          <w:sz w:val="32"/>
          <w:szCs w:val="32"/>
        </w:rPr>
        <w:t>администрации</w:t>
      </w:r>
      <w:r w:rsidR="00DA54F9" w:rsidRPr="00AC1164">
        <w:rPr>
          <w:rFonts w:ascii="Arial" w:hAnsi="Arial" w:cs="Arial"/>
          <w:b/>
          <w:bCs/>
          <w:sz w:val="32"/>
          <w:szCs w:val="32"/>
        </w:rPr>
        <w:t xml:space="preserve"> </w:t>
      </w:r>
      <w:r w:rsidR="007E23E0" w:rsidRPr="00AC1164">
        <w:rPr>
          <w:rFonts w:ascii="Arial" w:hAnsi="Arial" w:cs="Arial"/>
          <w:b/>
          <w:bCs/>
          <w:sz w:val="32"/>
          <w:szCs w:val="32"/>
        </w:rPr>
        <w:t xml:space="preserve">Рамонского </w:t>
      </w:r>
      <w:r w:rsidR="005A488C" w:rsidRPr="00AC1164">
        <w:rPr>
          <w:rFonts w:ascii="Arial" w:hAnsi="Arial" w:cs="Arial"/>
          <w:b/>
          <w:bCs/>
          <w:sz w:val="32"/>
          <w:szCs w:val="32"/>
        </w:rPr>
        <w:t>муниципального района</w:t>
      </w:r>
      <w:r w:rsidR="007E23E0" w:rsidRPr="00AC1164">
        <w:rPr>
          <w:rFonts w:ascii="Arial" w:hAnsi="Arial" w:cs="Arial"/>
          <w:b/>
          <w:bCs/>
          <w:sz w:val="32"/>
          <w:szCs w:val="32"/>
        </w:rPr>
        <w:t xml:space="preserve"> Воронежской области</w:t>
      </w:r>
    </w:p>
    <w:bookmarkEnd w:id="0"/>
    <w:p w:rsidR="005A488C" w:rsidRPr="00AC1164" w:rsidRDefault="005A488C" w:rsidP="00AC1164">
      <w:pPr>
        <w:widowControl/>
        <w:autoSpaceDE/>
        <w:autoSpaceDN/>
        <w:adjustRightInd/>
        <w:ind w:firstLine="709"/>
        <w:rPr>
          <w:rFonts w:ascii="Arial" w:hAnsi="Arial" w:cs="Arial"/>
          <w:sz w:val="24"/>
          <w:szCs w:val="24"/>
        </w:rPr>
      </w:pPr>
    </w:p>
    <w:p w:rsidR="00AC1164" w:rsidRDefault="00BC4917" w:rsidP="00AC116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В соответствии с Федеральным</w:t>
      </w:r>
      <w:r w:rsidR="005A488C" w:rsidRPr="00AC1164">
        <w:rPr>
          <w:rFonts w:ascii="Arial" w:hAnsi="Arial" w:cs="Arial"/>
          <w:sz w:val="24"/>
          <w:szCs w:val="24"/>
        </w:rPr>
        <w:t xml:space="preserve"> закон</w:t>
      </w:r>
      <w:r w:rsidRPr="00AC1164">
        <w:rPr>
          <w:rFonts w:ascii="Arial" w:hAnsi="Arial" w:cs="Arial"/>
          <w:sz w:val="24"/>
          <w:szCs w:val="24"/>
        </w:rPr>
        <w:t>ом</w:t>
      </w:r>
      <w:r w:rsidR="005A488C" w:rsidRPr="00AC1164">
        <w:rPr>
          <w:rFonts w:ascii="Arial" w:hAnsi="Arial" w:cs="Arial"/>
          <w:sz w:val="24"/>
          <w:szCs w:val="24"/>
        </w:rPr>
        <w:t xml:space="preserve"> от 02.03.2007 № 25-ФЗ «О муниципальной службе в Российской Федерации»</w:t>
      </w:r>
      <w:r w:rsidRPr="00AC1164">
        <w:rPr>
          <w:rFonts w:ascii="Arial" w:hAnsi="Arial" w:cs="Arial"/>
          <w:sz w:val="24"/>
          <w:szCs w:val="24"/>
        </w:rPr>
        <w:t xml:space="preserve">, Федеральным законом </w:t>
      </w:r>
      <w:r w:rsidR="005A488C" w:rsidRPr="00AC1164">
        <w:rPr>
          <w:rFonts w:ascii="Arial" w:hAnsi="Arial" w:cs="Arial"/>
          <w:sz w:val="24"/>
          <w:szCs w:val="24"/>
        </w:rPr>
        <w:t xml:space="preserve"> от 25.12.2008 № 273-ФЗ «О противодействии коррупции»,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A54F9" w:rsidRPr="00AC1164">
        <w:rPr>
          <w:rFonts w:ascii="Arial" w:hAnsi="Arial" w:cs="Arial"/>
          <w:sz w:val="24"/>
          <w:szCs w:val="24"/>
        </w:rPr>
        <w:t xml:space="preserve"> администрация  Рамонского  муниципального  района  Воронежской области </w:t>
      </w:r>
    </w:p>
    <w:p w:rsidR="005A488C" w:rsidRPr="00AC1164" w:rsidRDefault="00DA54F9" w:rsidP="00AC116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п о с т а н о в л я е т</w:t>
      </w:r>
      <w:r w:rsidR="00BC4917" w:rsidRPr="00AC1164">
        <w:rPr>
          <w:rFonts w:ascii="Arial" w:hAnsi="Arial" w:cs="Arial"/>
          <w:sz w:val="24"/>
          <w:szCs w:val="24"/>
        </w:rPr>
        <w:t>:</w:t>
      </w:r>
    </w:p>
    <w:p w:rsidR="005A488C" w:rsidRPr="00AC1164" w:rsidRDefault="00BC4917" w:rsidP="00AC1164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1</w:t>
      </w:r>
      <w:r w:rsidR="005A488C" w:rsidRPr="00AC1164">
        <w:rPr>
          <w:rFonts w:ascii="Arial" w:hAnsi="Arial" w:cs="Arial"/>
          <w:sz w:val="24"/>
          <w:szCs w:val="24"/>
        </w:rPr>
        <w:t xml:space="preserve">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146527" w:rsidRPr="00AC1164">
        <w:rPr>
          <w:rFonts w:ascii="Arial" w:hAnsi="Arial" w:cs="Arial"/>
          <w:sz w:val="24"/>
          <w:szCs w:val="24"/>
        </w:rPr>
        <w:t>администрации</w:t>
      </w:r>
      <w:r w:rsidR="005A488C" w:rsidRPr="00AC1164">
        <w:rPr>
          <w:rFonts w:ascii="Arial" w:hAnsi="Arial" w:cs="Arial"/>
          <w:sz w:val="24"/>
          <w:szCs w:val="24"/>
        </w:rPr>
        <w:t xml:space="preserve"> </w:t>
      </w:r>
      <w:r w:rsidR="007E23E0" w:rsidRPr="00AC1164">
        <w:rPr>
          <w:rFonts w:ascii="Arial" w:hAnsi="Arial" w:cs="Arial"/>
          <w:sz w:val="24"/>
          <w:szCs w:val="24"/>
        </w:rPr>
        <w:t>Рамонского</w:t>
      </w:r>
      <w:r w:rsidR="005A488C" w:rsidRPr="00AC1164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DA54F9" w:rsidRPr="00AC1164">
        <w:rPr>
          <w:rFonts w:ascii="Arial" w:hAnsi="Arial" w:cs="Arial"/>
          <w:sz w:val="24"/>
          <w:szCs w:val="24"/>
        </w:rPr>
        <w:t xml:space="preserve"> Воронежской области</w:t>
      </w:r>
      <w:r w:rsidR="00146527" w:rsidRPr="00AC1164">
        <w:rPr>
          <w:rFonts w:ascii="Arial" w:hAnsi="Arial" w:cs="Arial"/>
          <w:sz w:val="24"/>
          <w:szCs w:val="24"/>
        </w:rPr>
        <w:t xml:space="preserve"> согласно Приложению 1</w:t>
      </w:r>
      <w:r w:rsidR="005A488C" w:rsidRPr="00AC1164">
        <w:rPr>
          <w:rFonts w:ascii="Arial" w:hAnsi="Arial" w:cs="Arial"/>
          <w:sz w:val="24"/>
          <w:szCs w:val="24"/>
        </w:rPr>
        <w:t>.</w:t>
      </w:r>
    </w:p>
    <w:p w:rsidR="00146527" w:rsidRPr="00AC1164" w:rsidRDefault="00146527" w:rsidP="00AC1164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Рамонского муниципального района Воронежской области согласно Приложению 2.</w:t>
      </w:r>
    </w:p>
    <w:p w:rsidR="005A488C" w:rsidRPr="00AC1164" w:rsidRDefault="00146527" w:rsidP="00AC1164">
      <w:pPr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3</w:t>
      </w:r>
      <w:r w:rsidR="005A488C" w:rsidRPr="00AC1164">
        <w:rPr>
          <w:rFonts w:ascii="Arial" w:hAnsi="Arial" w:cs="Arial"/>
          <w:sz w:val="24"/>
          <w:szCs w:val="24"/>
        </w:rPr>
        <w:t xml:space="preserve">. </w:t>
      </w:r>
      <w:r w:rsidR="005A488C" w:rsidRPr="00AC1164">
        <w:rPr>
          <w:rFonts w:ascii="Arial" w:eastAsia="MS Mincho" w:hAnsi="Arial" w:cs="Arial"/>
          <w:sz w:val="24"/>
          <w:szCs w:val="24"/>
        </w:rPr>
        <w:t>Контроль</w:t>
      </w:r>
      <w:r w:rsidR="0038554E" w:rsidRPr="00AC1164">
        <w:rPr>
          <w:rFonts w:ascii="Arial" w:eastAsia="MS Mincho" w:hAnsi="Arial" w:cs="Arial"/>
          <w:sz w:val="24"/>
          <w:szCs w:val="24"/>
        </w:rPr>
        <w:t xml:space="preserve"> </w:t>
      </w:r>
      <w:r w:rsidR="005A488C" w:rsidRPr="00AC1164">
        <w:rPr>
          <w:rFonts w:ascii="Arial" w:eastAsia="MS Mincho" w:hAnsi="Arial" w:cs="Arial"/>
          <w:sz w:val="24"/>
          <w:szCs w:val="24"/>
        </w:rPr>
        <w:t>исполнени</w:t>
      </w:r>
      <w:r w:rsidR="007E23E0" w:rsidRPr="00AC1164">
        <w:rPr>
          <w:rFonts w:ascii="Arial" w:eastAsia="MS Mincho" w:hAnsi="Arial" w:cs="Arial"/>
          <w:sz w:val="24"/>
          <w:szCs w:val="24"/>
        </w:rPr>
        <w:t>я</w:t>
      </w:r>
      <w:r w:rsidR="005A488C" w:rsidRPr="00AC1164">
        <w:rPr>
          <w:rFonts w:ascii="Arial" w:eastAsia="MS Mincho" w:hAnsi="Arial" w:cs="Arial"/>
          <w:sz w:val="24"/>
          <w:szCs w:val="24"/>
        </w:rPr>
        <w:t xml:space="preserve"> настоящего </w:t>
      </w:r>
      <w:r w:rsidR="009B5F68" w:rsidRPr="00AC1164">
        <w:rPr>
          <w:rFonts w:ascii="Arial" w:eastAsia="MS Mincho" w:hAnsi="Arial" w:cs="Arial"/>
          <w:sz w:val="24"/>
          <w:szCs w:val="24"/>
        </w:rPr>
        <w:t>постановления</w:t>
      </w:r>
      <w:r w:rsidR="007E23E0" w:rsidRPr="00AC1164">
        <w:rPr>
          <w:rFonts w:ascii="Arial" w:eastAsia="MS Mincho" w:hAnsi="Arial" w:cs="Arial"/>
          <w:sz w:val="24"/>
          <w:szCs w:val="24"/>
        </w:rPr>
        <w:t xml:space="preserve"> </w:t>
      </w:r>
      <w:r w:rsidR="0038554E" w:rsidRPr="00AC1164">
        <w:rPr>
          <w:rFonts w:ascii="Arial" w:eastAsia="MS Mincho" w:hAnsi="Arial" w:cs="Arial"/>
          <w:sz w:val="24"/>
          <w:szCs w:val="24"/>
        </w:rPr>
        <w:t xml:space="preserve">возложить на руководителя аппарата администрации муниципального района </w:t>
      </w:r>
      <w:r w:rsidR="007E23E0" w:rsidRPr="00AC1164">
        <w:rPr>
          <w:rFonts w:ascii="Arial" w:eastAsia="MS Mincho" w:hAnsi="Arial" w:cs="Arial"/>
          <w:sz w:val="24"/>
          <w:szCs w:val="24"/>
        </w:rPr>
        <w:t>Митяеву Е.Н.</w:t>
      </w:r>
    </w:p>
    <w:p w:rsidR="005A01EC" w:rsidRPr="00AC1164" w:rsidRDefault="005A01EC" w:rsidP="00AC1164">
      <w:pPr>
        <w:shd w:val="clear" w:color="auto" w:fill="FFFFFF"/>
        <w:tabs>
          <w:tab w:val="left" w:pos="360"/>
        </w:tabs>
        <w:ind w:firstLine="709"/>
        <w:rPr>
          <w:rFonts w:ascii="Arial" w:hAnsi="Arial" w:cs="Arial"/>
          <w:spacing w:val="-1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181"/>
        <w:gridCol w:w="3217"/>
      </w:tblGrid>
      <w:tr w:rsidR="00AC1164" w:rsidTr="00AC1164">
        <w:tc>
          <w:tcPr>
            <w:tcW w:w="3285" w:type="dxa"/>
          </w:tcPr>
          <w:p w:rsidR="00AC1164" w:rsidRPr="00AC1164" w:rsidRDefault="00AC1164" w:rsidP="00AC1164">
            <w:pPr>
              <w:shd w:val="clear" w:color="auto" w:fill="FFFFFF"/>
              <w:tabs>
                <w:tab w:val="left" w:pos="360"/>
              </w:tabs>
              <w:ind w:firstLine="709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C1164">
              <w:rPr>
                <w:rFonts w:ascii="Arial" w:hAnsi="Arial" w:cs="Arial"/>
                <w:spacing w:val="-1"/>
                <w:sz w:val="24"/>
                <w:szCs w:val="24"/>
              </w:rPr>
              <w:t xml:space="preserve">Глава </w:t>
            </w:r>
          </w:p>
          <w:p w:rsidR="00AC1164" w:rsidRDefault="00AC1164" w:rsidP="00AC1164">
            <w:pPr>
              <w:tabs>
                <w:tab w:val="left" w:pos="360"/>
              </w:tabs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C1164">
              <w:rPr>
                <w:rFonts w:ascii="Arial" w:hAnsi="Arial" w:cs="Arial"/>
                <w:spacing w:val="-1"/>
                <w:sz w:val="24"/>
                <w:szCs w:val="24"/>
              </w:rPr>
              <w:t>муниципального района</w:t>
            </w:r>
          </w:p>
        </w:tc>
        <w:tc>
          <w:tcPr>
            <w:tcW w:w="3286" w:type="dxa"/>
          </w:tcPr>
          <w:p w:rsidR="00AC1164" w:rsidRDefault="00AC1164" w:rsidP="00AC1164">
            <w:pPr>
              <w:tabs>
                <w:tab w:val="left" w:pos="360"/>
              </w:tabs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286" w:type="dxa"/>
          </w:tcPr>
          <w:p w:rsidR="00AC1164" w:rsidRDefault="00AC1164" w:rsidP="00AC1164">
            <w:pPr>
              <w:tabs>
                <w:tab w:val="left" w:pos="360"/>
              </w:tabs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C1164">
              <w:rPr>
                <w:rFonts w:ascii="Arial" w:hAnsi="Arial" w:cs="Arial"/>
                <w:spacing w:val="-1"/>
                <w:sz w:val="24"/>
                <w:szCs w:val="24"/>
              </w:rPr>
              <w:t>Р.Н. Береснев</w:t>
            </w:r>
          </w:p>
        </w:tc>
      </w:tr>
    </w:tbl>
    <w:p w:rsidR="00AC1164" w:rsidRDefault="00AC1164" w:rsidP="00AC1164">
      <w:pPr>
        <w:pStyle w:val="ConsPlusTitle"/>
        <w:ind w:firstLine="709"/>
        <w:jc w:val="center"/>
        <w:rPr>
          <w:b w:val="0"/>
          <w:sz w:val="24"/>
          <w:szCs w:val="24"/>
        </w:rPr>
      </w:pPr>
      <w:bookmarkStart w:id="1" w:name="P38"/>
      <w:bookmarkEnd w:id="1"/>
    </w:p>
    <w:p w:rsidR="00AC1164" w:rsidRPr="00AC1164" w:rsidRDefault="00AC1164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AC116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1</w:t>
      </w:r>
    </w:p>
    <w:p w:rsidR="00AC1164" w:rsidRPr="00AC1164" w:rsidRDefault="00AC1164" w:rsidP="00AC1164">
      <w:pPr>
        <w:tabs>
          <w:tab w:val="left" w:pos="414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C1164" w:rsidRPr="00AC1164" w:rsidRDefault="00AC1164" w:rsidP="00AC1164">
      <w:pPr>
        <w:tabs>
          <w:tab w:val="left" w:pos="414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Рамонского муниципального района</w:t>
      </w:r>
    </w:p>
    <w:p w:rsidR="00AC1164" w:rsidRPr="00AC1164" w:rsidRDefault="00AC1164" w:rsidP="00AC1164">
      <w:pPr>
        <w:tabs>
          <w:tab w:val="left" w:pos="414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Воронежской области</w:t>
      </w:r>
    </w:p>
    <w:p w:rsidR="00AC1164" w:rsidRPr="00AC1164" w:rsidRDefault="00AC1164" w:rsidP="00AC1164">
      <w:pPr>
        <w:tabs>
          <w:tab w:val="left" w:pos="414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от 30</w:t>
      </w:r>
      <w:r>
        <w:rPr>
          <w:rFonts w:ascii="Arial" w:hAnsi="Arial" w:cs="Arial"/>
          <w:sz w:val="24"/>
          <w:szCs w:val="24"/>
        </w:rPr>
        <w:t>.05.</w:t>
      </w:r>
      <w:r w:rsidRPr="00AC1164">
        <w:rPr>
          <w:rFonts w:ascii="Arial" w:hAnsi="Arial" w:cs="Arial"/>
          <w:sz w:val="24"/>
          <w:szCs w:val="24"/>
        </w:rPr>
        <w:t>2024 № 240</w:t>
      </w:r>
    </w:p>
    <w:p w:rsidR="00AC1164" w:rsidRDefault="00AC1164" w:rsidP="00AC1164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5A488C" w:rsidRPr="00AC1164" w:rsidRDefault="005A488C" w:rsidP="00AC1164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AC1164">
        <w:rPr>
          <w:b w:val="0"/>
          <w:sz w:val="24"/>
          <w:szCs w:val="24"/>
        </w:rPr>
        <w:t>ПОЛОЖЕНИЕ</w:t>
      </w:r>
    </w:p>
    <w:p w:rsidR="00DE3A2E" w:rsidRPr="00AC1164" w:rsidRDefault="005A488C" w:rsidP="00AC1164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AC1164">
        <w:rPr>
          <w:b w:val="0"/>
          <w:sz w:val="24"/>
          <w:szCs w:val="24"/>
        </w:rPr>
        <w:t>О КОМИССИИ ПО СОБЛЮДЕНИЮ ТРЕБОВАНИЙ К СЛУЖЕБНОМУ ПОВЕДЕНИЮ</w:t>
      </w:r>
      <w:r w:rsidR="0038554E" w:rsidRPr="00AC1164">
        <w:rPr>
          <w:b w:val="0"/>
          <w:sz w:val="24"/>
          <w:szCs w:val="24"/>
        </w:rPr>
        <w:t xml:space="preserve"> </w:t>
      </w:r>
      <w:r w:rsidRPr="00AC1164">
        <w:rPr>
          <w:b w:val="0"/>
          <w:sz w:val="24"/>
          <w:szCs w:val="24"/>
        </w:rPr>
        <w:t xml:space="preserve">МУНИЦИПАЛЬНЫХ СЛУЖАЩИХ </w:t>
      </w:r>
    </w:p>
    <w:p w:rsidR="005A488C" w:rsidRPr="00AC1164" w:rsidRDefault="005A488C" w:rsidP="00AC1164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AC1164">
        <w:rPr>
          <w:b w:val="0"/>
          <w:sz w:val="24"/>
          <w:szCs w:val="24"/>
        </w:rPr>
        <w:t>И УРЕГУЛИРОВАНИЮ КОНФЛИКТА ИНТЕРЕСОВ</w:t>
      </w:r>
    </w:p>
    <w:p w:rsidR="00DE3A2E" w:rsidRPr="00AC1164" w:rsidRDefault="005A488C" w:rsidP="00AC1164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AC1164">
        <w:rPr>
          <w:b w:val="0"/>
          <w:sz w:val="24"/>
          <w:szCs w:val="24"/>
        </w:rPr>
        <w:t xml:space="preserve">В </w:t>
      </w:r>
      <w:r w:rsidR="00146527" w:rsidRPr="00AC1164">
        <w:rPr>
          <w:b w:val="0"/>
          <w:sz w:val="24"/>
          <w:szCs w:val="24"/>
        </w:rPr>
        <w:t>АДМИНИСТРАЦИИ</w:t>
      </w:r>
      <w:r w:rsidRPr="00AC1164">
        <w:rPr>
          <w:b w:val="0"/>
          <w:sz w:val="24"/>
          <w:szCs w:val="24"/>
        </w:rPr>
        <w:t xml:space="preserve"> </w:t>
      </w:r>
      <w:r w:rsidR="007E23E0" w:rsidRPr="00AC1164">
        <w:rPr>
          <w:b w:val="0"/>
          <w:sz w:val="24"/>
          <w:szCs w:val="24"/>
        </w:rPr>
        <w:t>РАМОНСКОГО</w:t>
      </w:r>
      <w:r w:rsidRPr="00AC1164">
        <w:rPr>
          <w:b w:val="0"/>
          <w:sz w:val="24"/>
          <w:szCs w:val="24"/>
        </w:rPr>
        <w:t xml:space="preserve"> </w:t>
      </w:r>
    </w:p>
    <w:p w:rsidR="005A488C" w:rsidRPr="00AC1164" w:rsidRDefault="005A488C" w:rsidP="00AC1164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AC1164">
        <w:rPr>
          <w:b w:val="0"/>
          <w:sz w:val="24"/>
          <w:szCs w:val="24"/>
        </w:rPr>
        <w:t>МУНИЦИПАЛЬНОГО РАЙОНА</w:t>
      </w:r>
      <w:r w:rsidR="00146527" w:rsidRPr="00AC1164">
        <w:rPr>
          <w:b w:val="0"/>
          <w:sz w:val="24"/>
          <w:szCs w:val="24"/>
        </w:rPr>
        <w:t xml:space="preserve"> ВОРОНЕЖСКОЙ ОБЛАСТИ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146527" w:rsidRPr="00AC1164">
        <w:rPr>
          <w:sz w:val="24"/>
          <w:szCs w:val="24"/>
        </w:rPr>
        <w:t xml:space="preserve">администрации </w:t>
      </w:r>
      <w:r w:rsidR="007E23E0" w:rsidRPr="00AC1164">
        <w:rPr>
          <w:sz w:val="24"/>
          <w:szCs w:val="24"/>
        </w:rPr>
        <w:t>Рамонского</w:t>
      </w:r>
      <w:r w:rsidRPr="00AC1164">
        <w:rPr>
          <w:sz w:val="24"/>
          <w:szCs w:val="24"/>
        </w:rPr>
        <w:t xml:space="preserve"> муниципального района </w:t>
      </w:r>
      <w:r w:rsidR="00146527" w:rsidRPr="00AC1164">
        <w:rPr>
          <w:sz w:val="24"/>
          <w:szCs w:val="24"/>
        </w:rPr>
        <w:t xml:space="preserve">Воронежской области </w:t>
      </w:r>
      <w:r w:rsidRPr="00AC1164">
        <w:rPr>
          <w:sz w:val="24"/>
          <w:szCs w:val="24"/>
        </w:rPr>
        <w:t>(далее –</w:t>
      </w:r>
      <w:r w:rsidR="00DA54F9" w:rsidRPr="00AC1164">
        <w:rPr>
          <w:sz w:val="24"/>
          <w:szCs w:val="24"/>
        </w:rPr>
        <w:t xml:space="preserve"> </w:t>
      </w:r>
      <w:r w:rsidRPr="00AC1164">
        <w:rPr>
          <w:sz w:val="24"/>
          <w:szCs w:val="24"/>
        </w:rPr>
        <w:t>комиссия</w:t>
      </w:r>
      <w:r w:rsidR="00146527" w:rsidRPr="00AC1164">
        <w:rPr>
          <w:sz w:val="24"/>
          <w:szCs w:val="24"/>
        </w:rPr>
        <w:t xml:space="preserve">, </w:t>
      </w:r>
      <w:r w:rsidR="00D4072F" w:rsidRPr="00AC1164">
        <w:rPr>
          <w:sz w:val="24"/>
          <w:szCs w:val="24"/>
        </w:rPr>
        <w:t xml:space="preserve">администрация </w:t>
      </w:r>
      <w:r w:rsidR="00146527" w:rsidRPr="00AC1164">
        <w:rPr>
          <w:sz w:val="24"/>
          <w:szCs w:val="24"/>
        </w:rPr>
        <w:t>муниципальн</w:t>
      </w:r>
      <w:r w:rsidR="00D4072F" w:rsidRPr="00AC1164">
        <w:rPr>
          <w:sz w:val="24"/>
          <w:szCs w:val="24"/>
        </w:rPr>
        <w:t>ого</w:t>
      </w:r>
      <w:r w:rsidR="00146527" w:rsidRPr="00AC1164">
        <w:rPr>
          <w:sz w:val="24"/>
          <w:szCs w:val="24"/>
        </w:rPr>
        <w:t xml:space="preserve"> район</w:t>
      </w:r>
      <w:r w:rsidR="00D4072F" w:rsidRPr="00AC1164">
        <w:rPr>
          <w:sz w:val="24"/>
          <w:szCs w:val="24"/>
        </w:rPr>
        <w:t>а</w:t>
      </w:r>
      <w:r w:rsidR="00BF1A01" w:rsidRPr="00AC1164">
        <w:rPr>
          <w:sz w:val="24"/>
          <w:szCs w:val="24"/>
        </w:rPr>
        <w:t>, муниципальный район</w:t>
      </w:r>
      <w:r w:rsidRPr="00AC1164">
        <w:rPr>
          <w:sz w:val="24"/>
          <w:szCs w:val="24"/>
        </w:rPr>
        <w:t xml:space="preserve">), образуемой в соответствии с Федеральным законом от 25.12.2008 № 273-ФЗ «О противодействии коррупции». 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муниципального района, настоящим Положением.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 xml:space="preserve">3. Основной задачей комиссии является содействие </w:t>
      </w:r>
      <w:r w:rsidR="00146527" w:rsidRPr="00AC1164">
        <w:rPr>
          <w:sz w:val="24"/>
          <w:szCs w:val="24"/>
        </w:rPr>
        <w:t>администрации</w:t>
      </w:r>
      <w:r w:rsidRPr="00AC1164">
        <w:rPr>
          <w:sz w:val="24"/>
          <w:szCs w:val="24"/>
        </w:rPr>
        <w:t xml:space="preserve"> муниципального района:</w:t>
      </w:r>
    </w:p>
    <w:p w:rsidR="00813300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 xml:space="preserve">а) в обеспечении соблюдения муниципальными служащими </w:t>
      </w:r>
      <w:r w:rsidR="00146527" w:rsidRPr="00AC1164">
        <w:rPr>
          <w:sz w:val="24"/>
          <w:szCs w:val="24"/>
        </w:rPr>
        <w:t>администрации</w:t>
      </w:r>
      <w:r w:rsidRPr="00AC1164">
        <w:rPr>
          <w:sz w:val="24"/>
          <w:szCs w:val="24"/>
        </w:rPr>
        <w:t xml:space="preserve"> муниципального района</w:t>
      </w:r>
      <w:r w:rsidR="00813300" w:rsidRPr="00AC1164">
        <w:rPr>
          <w:sz w:val="24"/>
          <w:szCs w:val="24"/>
        </w:rPr>
        <w:t xml:space="preserve"> ограничений и запретов, требований о предотвращении или</w:t>
      </w:r>
      <w:r w:rsidRPr="00AC1164">
        <w:rPr>
          <w:sz w:val="24"/>
          <w:szCs w:val="24"/>
        </w:rPr>
        <w:t xml:space="preserve"> </w:t>
      </w:r>
      <w:r w:rsidR="00813300" w:rsidRPr="00AC1164">
        <w:rPr>
          <w:rStyle w:val="a6"/>
          <w:rFonts w:eastAsiaTheme="majorEastAsia" w:cs="Arial"/>
          <w:i w:val="0"/>
          <w:iCs w:val="0"/>
          <w:sz w:val="24"/>
          <w:szCs w:val="24"/>
        </w:rPr>
        <w:t>об</w:t>
      </w:r>
      <w:r w:rsidR="001C3C38" w:rsidRPr="00AC1164">
        <w:rPr>
          <w:sz w:val="24"/>
          <w:szCs w:val="24"/>
        </w:rPr>
        <w:t xml:space="preserve"> </w:t>
      </w:r>
      <w:r w:rsidR="00813300" w:rsidRPr="00AC1164">
        <w:rPr>
          <w:sz w:val="24"/>
          <w:szCs w:val="24"/>
        </w:rPr>
        <w:t>урегулировании конфликта интересов, исполнения обязанностей, установленных</w:t>
      </w:r>
      <w:r w:rsidR="001C3C38" w:rsidRPr="00AC1164">
        <w:rPr>
          <w:sz w:val="24"/>
          <w:szCs w:val="24"/>
        </w:rPr>
        <w:t xml:space="preserve"> </w:t>
      </w:r>
      <w:r w:rsidR="00813300" w:rsidRPr="00AC1164">
        <w:rPr>
          <w:sz w:val="24"/>
          <w:szCs w:val="24"/>
        </w:rPr>
        <w:t>Федеральным законом</w:t>
      </w:r>
      <w:r w:rsidR="001C3C38" w:rsidRPr="00AC1164">
        <w:rPr>
          <w:sz w:val="24"/>
          <w:szCs w:val="24"/>
        </w:rPr>
        <w:t xml:space="preserve"> </w:t>
      </w:r>
      <w:r w:rsidR="00813300" w:rsidRPr="00AC1164">
        <w:rPr>
          <w:sz w:val="24"/>
          <w:szCs w:val="24"/>
        </w:rPr>
        <w:t>от</w:t>
      </w:r>
      <w:r w:rsidR="0011779F" w:rsidRPr="00AC1164">
        <w:rPr>
          <w:sz w:val="24"/>
          <w:szCs w:val="24"/>
        </w:rPr>
        <w:t xml:space="preserve"> </w:t>
      </w:r>
      <w:r w:rsidR="00813300" w:rsidRPr="00AC1164">
        <w:rPr>
          <w:sz w:val="24"/>
          <w:szCs w:val="24"/>
        </w:rPr>
        <w:t>25</w:t>
      </w:r>
      <w:r w:rsidR="0011779F" w:rsidRPr="00AC1164">
        <w:rPr>
          <w:sz w:val="24"/>
          <w:szCs w:val="24"/>
        </w:rPr>
        <w:t>.12.2008 №</w:t>
      </w:r>
      <w:r w:rsidR="001C3C38" w:rsidRPr="00AC1164">
        <w:rPr>
          <w:sz w:val="24"/>
          <w:szCs w:val="24"/>
        </w:rPr>
        <w:t xml:space="preserve"> </w:t>
      </w:r>
      <w:r w:rsidR="00813300" w:rsidRPr="00AC1164">
        <w:rPr>
          <w:sz w:val="24"/>
          <w:szCs w:val="24"/>
        </w:rPr>
        <w:t>273-ФЗ "О противодействии коррупции", другими федеральными законами</w:t>
      </w:r>
      <w:r w:rsidR="001C3C38" w:rsidRPr="00AC1164">
        <w:rPr>
          <w:sz w:val="24"/>
          <w:szCs w:val="24"/>
        </w:rPr>
        <w:t xml:space="preserve"> </w:t>
      </w:r>
      <w:r w:rsidR="00813300" w:rsidRPr="00AC1164">
        <w:rPr>
          <w:rStyle w:val="a6"/>
          <w:rFonts w:eastAsiaTheme="majorEastAsia" w:cs="Arial"/>
          <w:i w:val="0"/>
          <w:iCs w:val="0"/>
          <w:sz w:val="24"/>
          <w:szCs w:val="24"/>
        </w:rPr>
        <w:t>в целях противодействия коррупции</w:t>
      </w:r>
      <w:r w:rsidR="001C3C38" w:rsidRPr="00AC1164">
        <w:rPr>
          <w:sz w:val="24"/>
          <w:szCs w:val="24"/>
        </w:rPr>
        <w:t xml:space="preserve"> </w:t>
      </w:r>
      <w:r w:rsidR="00813300" w:rsidRPr="00AC1164">
        <w:rPr>
          <w:sz w:val="24"/>
          <w:szCs w:val="24"/>
        </w:rPr>
        <w:t xml:space="preserve">(далее - требования к служебному поведению и (или) требования об урегулировании конфликта интересов); 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б) в осуществлении мер по предупреждению коррупции.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4. Комиссия</w:t>
      </w:r>
      <w:r w:rsidR="00146527" w:rsidRPr="00AC1164">
        <w:rPr>
          <w:sz w:val="24"/>
          <w:szCs w:val="24"/>
        </w:rPr>
        <w:t xml:space="preserve"> </w:t>
      </w:r>
      <w:r w:rsidRPr="00AC1164">
        <w:rPr>
          <w:sz w:val="24"/>
          <w:szCs w:val="24"/>
        </w:rPr>
        <w:t xml:space="preserve">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146527" w:rsidRPr="00AC1164">
        <w:rPr>
          <w:sz w:val="24"/>
          <w:szCs w:val="24"/>
        </w:rPr>
        <w:t>администрации</w:t>
      </w:r>
      <w:r w:rsidR="00DA54F9" w:rsidRPr="00AC1164">
        <w:rPr>
          <w:sz w:val="24"/>
          <w:szCs w:val="24"/>
        </w:rPr>
        <w:t xml:space="preserve"> </w:t>
      </w:r>
      <w:r w:rsidRPr="00AC1164">
        <w:rPr>
          <w:sz w:val="24"/>
          <w:szCs w:val="24"/>
        </w:rPr>
        <w:t>муниципального района.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 xml:space="preserve">5. </w:t>
      </w:r>
      <w:r w:rsidR="00146527" w:rsidRPr="00AC1164">
        <w:rPr>
          <w:sz w:val="24"/>
          <w:szCs w:val="24"/>
        </w:rPr>
        <w:t>Состав к</w:t>
      </w:r>
      <w:r w:rsidRPr="00AC1164">
        <w:rPr>
          <w:sz w:val="24"/>
          <w:szCs w:val="24"/>
        </w:rPr>
        <w:t>омисси</w:t>
      </w:r>
      <w:r w:rsidR="00146527" w:rsidRPr="00AC1164">
        <w:rPr>
          <w:sz w:val="24"/>
          <w:szCs w:val="24"/>
        </w:rPr>
        <w:t>и утверждается правовым актом</w:t>
      </w:r>
      <w:r w:rsidRPr="00AC1164">
        <w:rPr>
          <w:sz w:val="24"/>
          <w:szCs w:val="24"/>
        </w:rPr>
        <w:t xml:space="preserve"> администрации муниципального района.</w:t>
      </w:r>
    </w:p>
    <w:p w:rsidR="00DA54F9" w:rsidRPr="00AC1164" w:rsidRDefault="00FD0771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6</w:t>
      </w:r>
      <w:r w:rsidR="005A488C" w:rsidRPr="00AC1164">
        <w:rPr>
          <w:rFonts w:ascii="Arial" w:hAnsi="Arial" w:cs="Arial"/>
        </w:rPr>
        <w:t xml:space="preserve">. </w:t>
      </w:r>
      <w:r w:rsidR="0006259A" w:rsidRPr="00AC1164">
        <w:rPr>
          <w:rFonts w:ascii="Arial" w:hAnsi="Arial" w:cs="Arial"/>
        </w:rPr>
        <w:t>Глава муниципального района может принять решение о включении в состав комиссии</w:t>
      </w:r>
      <w:r w:rsidR="00146527" w:rsidRPr="00AC1164">
        <w:rPr>
          <w:rFonts w:ascii="Arial" w:hAnsi="Arial" w:cs="Arial"/>
        </w:rPr>
        <w:t xml:space="preserve"> </w:t>
      </w:r>
      <w:r w:rsidRPr="00AC1164">
        <w:rPr>
          <w:rFonts w:ascii="Arial" w:hAnsi="Arial" w:cs="Arial"/>
        </w:rPr>
        <w:t xml:space="preserve">представителей Совета народных депутатов муниципального района, общественных и профсоюзных организаций, научных и образовательных учреждений (далее </w:t>
      </w:r>
      <w:r w:rsidR="00DA54F9" w:rsidRPr="00AC1164">
        <w:rPr>
          <w:rFonts w:ascii="Arial" w:hAnsi="Arial" w:cs="Arial"/>
        </w:rPr>
        <w:t>–</w:t>
      </w:r>
      <w:r w:rsidRPr="00AC1164">
        <w:rPr>
          <w:rFonts w:ascii="Arial" w:hAnsi="Arial" w:cs="Arial"/>
        </w:rPr>
        <w:t xml:space="preserve"> иные</w:t>
      </w:r>
      <w:r w:rsidR="00DA54F9" w:rsidRPr="00AC1164">
        <w:rPr>
          <w:rFonts w:ascii="Arial" w:hAnsi="Arial" w:cs="Arial"/>
        </w:rPr>
        <w:t xml:space="preserve"> </w:t>
      </w:r>
      <w:r w:rsidRPr="00AC1164">
        <w:rPr>
          <w:rFonts w:ascii="Arial" w:hAnsi="Arial" w:cs="Arial"/>
        </w:rPr>
        <w:t>организации).</w:t>
      </w:r>
      <w:r w:rsidR="00DA54F9" w:rsidRPr="00AC1164">
        <w:rPr>
          <w:rFonts w:ascii="Arial" w:hAnsi="Arial" w:cs="Arial"/>
        </w:rPr>
        <w:t xml:space="preserve"> </w:t>
      </w:r>
    </w:p>
    <w:p w:rsidR="00FD0771" w:rsidRPr="00AC1164" w:rsidRDefault="00FD0771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7. Представители иных организаций включаются в состав комиссии по согласованию с соответствующими организациями.</w:t>
      </w:r>
    </w:p>
    <w:p w:rsidR="00FD0771" w:rsidRPr="00AC1164" w:rsidRDefault="00FD0771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8. Состав комиссии</w:t>
      </w:r>
      <w:r w:rsidR="00146527" w:rsidRPr="00AC1164">
        <w:rPr>
          <w:rFonts w:ascii="Arial" w:hAnsi="Arial" w:cs="Arial"/>
        </w:rPr>
        <w:t xml:space="preserve"> </w:t>
      </w:r>
      <w:r w:rsidRPr="00AC1164">
        <w:rPr>
          <w:rFonts w:ascii="Arial" w:hAnsi="Arial" w:cs="Arial"/>
        </w:rPr>
        <w:t>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lastRenderedPageBreak/>
        <w:t xml:space="preserve">9. Число членов комиссии, не замещающих должности муниципальной службы в </w:t>
      </w:r>
      <w:r w:rsidR="0007536C" w:rsidRPr="00AC1164">
        <w:rPr>
          <w:sz w:val="24"/>
          <w:szCs w:val="24"/>
        </w:rPr>
        <w:t>администрации</w:t>
      </w:r>
      <w:r w:rsidRPr="00AC1164">
        <w:rPr>
          <w:sz w:val="24"/>
          <w:szCs w:val="24"/>
        </w:rPr>
        <w:t xml:space="preserve"> </w:t>
      </w:r>
      <w:r w:rsidR="0056082D" w:rsidRPr="00AC1164">
        <w:rPr>
          <w:sz w:val="24"/>
          <w:szCs w:val="24"/>
        </w:rPr>
        <w:t>муниципального рай</w:t>
      </w:r>
      <w:r w:rsidR="00FD0771" w:rsidRPr="00AC1164">
        <w:rPr>
          <w:sz w:val="24"/>
          <w:szCs w:val="24"/>
        </w:rPr>
        <w:t>о</w:t>
      </w:r>
      <w:r w:rsidR="0056082D" w:rsidRPr="00AC1164">
        <w:rPr>
          <w:sz w:val="24"/>
          <w:szCs w:val="24"/>
        </w:rPr>
        <w:t>на</w:t>
      </w:r>
      <w:r w:rsidRPr="00AC1164">
        <w:rPr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FD0771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1</w:t>
      </w:r>
      <w:r w:rsidR="00FD0771" w:rsidRPr="00AC1164">
        <w:rPr>
          <w:sz w:val="24"/>
          <w:szCs w:val="24"/>
        </w:rPr>
        <w:t>0</w:t>
      </w:r>
      <w:r w:rsidRPr="00AC1164">
        <w:rPr>
          <w:sz w:val="24"/>
          <w:szCs w:val="24"/>
        </w:rPr>
        <w:t xml:space="preserve">. </w:t>
      </w:r>
      <w:r w:rsidR="00FD0771" w:rsidRPr="00AC1164">
        <w:rPr>
          <w:sz w:val="24"/>
          <w:szCs w:val="24"/>
          <w:shd w:val="clear" w:color="auto" w:fill="FFFFFF"/>
        </w:rPr>
        <w:t>При возникновении прямой или косвенной личной заинтересованности член комиссии обязан до начала заседания заявить об этом. В этом случае соответствующий член комиссии не принимает участия в рассмотрении вопроса и принятии решения по нему.</w:t>
      </w:r>
      <w:r w:rsidR="00FD0771" w:rsidRPr="00AC1164">
        <w:rPr>
          <w:sz w:val="24"/>
          <w:szCs w:val="24"/>
        </w:rPr>
        <w:t xml:space="preserve"> 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1</w:t>
      </w:r>
      <w:r w:rsidR="00AA6CB7" w:rsidRPr="00AC1164">
        <w:rPr>
          <w:sz w:val="24"/>
          <w:szCs w:val="24"/>
        </w:rPr>
        <w:t>1</w:t>
      </w:r>
      <w:r w:rsidRPr="00AC1164">
        <w:rPr>
          <w:sz w:val="24"/>
          <w:szCs w:val="24"/>
        </w:rPr>
        <w:t xml:space="preserve">. В заседании комиссии с правом совещательного голоса </w:t>
      </w:r>
      <w:r w:rsidR="00FD0771" w:rsidRPr="00AC1164">
        <w:rPr>
          <w:sz w:val="24"/>
          <w:szCs w:val="24"/>
        </w:rPr>
        <w:t>участвуют: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bookmarkStart w:id="2" w:name="P62"/>
      <w:bookmarkEnd w:id="2"/>
      <w:r w:rsidRPr="00AC1164">
        <w:rPr>
          <w:sz w:val="24"/>
          <w:szCs w:val="24"/>
        </w:rPr>
        <w:t xml:space="preserve">б) другие </w:t>
      </w:r>
      <w:r w:rsidR="00BF1A01" w:rsidRPr="00AC1164">
        <w:rPr>
          <w:sz w:val="24"/>
          <w:szCs w:val="24"/>
        </w:rPr>
        <w:t>лица</w:t>
      </w:r>
      <w:r w:rsidRPr="00AC1164">
        <w:rPr>
          <w:sz w:val="24"/>
          <w:szCs w:val="24"/>
        </w:rPr>
        <w:t xml:space="preserve">, замещающие должности муниципальной службы в </w:t>
      </w:r>
      <w:r w:rsidR="0007536C" w:rsidRPr="00AC1164">
        <w:rPr>
          <w:sz w:val="24"/>
          <w:szCs w:val="24"/>
        </w:rPr>
        <w:t>администрации</w:t>
      </w:r>
      <w:r w:rsidRPr="00AC1164">
        <w:rPr>
          <w:sz w:val="24"/>
          <w:szCs w:val="24"/>
        </w:rPr>
        <w:t xml:space="preserve"> </w:t>
      </w:r>
      <w:r w:rsidR="0056082D" w:rsidRPr="00AC1164">
        <w:rPr>
          <w:sz w:val="24"/>
          <w:szCs w:val="24"/>
        </w:rPr>
        <w:t>муниципального района</w:t>
      </w:r>
      <w:r w:rsidRPr="00AC1164">
        <w:rPr>
          <w:sz w:val="24"/>
          <w:szCs w:val="24"/>
        </w:rPr>
        <w:t xml:space="preserve">; 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 xml:space="preserve">в) специалисты, которые могут дать пояснения по вопросам муниципальной службы и вопросам, рассматриваемым комиссией; 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 xml:space="preserve">г) должностные лица </w:t>
      </w:r>
      <w:r w:rsidR="00146527" w:rsidRPr="00AC1164">
        <w:rPr>
          <w:sz w:val="24"/>
          <w:szCs w:val="24"/>
        </w:rPr>
        <w:t>иных</w:t>
      </w:r>
      <w:r w:rsidRPr="00AC1164">
        <w:rPr>
          <w:sz w:val="24"/>
          <w:szCs w:val="24"/>
        </w:rPr>
        <w:t xml:space="preserve"> органов местного самоуправления </w:t>
      </w:r>
      <w:r w:rsidR="0056082D" w:rsidRPr="00AC1164">
        <w:rPr>
          <w:sz w:val="24"/>
          <w:szCs w:val="24"/>
        </w:rPr>
        <w:t>муниципального района</w:t>
      </w:r>
      <w:r w:rsidRPr="00AC1164">
        <w:rPr>
          <w:sz w:val="24"/>
          <w:szCs w:val="24"/>
        </w:rPr>
        <w:t xml:space="preserve">, представители заинтересованных организаций; 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д)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вопрос.</w:t>
      </w:r>
    </w:p>
    <w:p w:rsidR="005A488C" w:rsidRPr="00AC1164" w:rsidRDefault="00AA6CB7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12</w:t>
      </w:r>
      <w:r w:rsidR="005A488C" w:rsidRPr="00AC1164">
        <w:rPr>
          <w:sz w:val="24"/>
          <w:szCs w:val="24"/>
        </w:rPr>
        <w:t xml:space="preserve">. Заседание комиссии </w:t>
      </w:r>
      <w:r w:rsidR="00146527" w:rsidRPr="00AC1164">
        <w:rPr>
          <w:sz w:val="24"/>
          <w:szCs w:val="24"/>
        </w:rPr>
        <w:t xml:space="preserve">муниципального района </w:t>
      </w:r>
      <w:r w:rsidR="005A488C" w:rsidRPr="00AC1164">
        <w:rPr>
          <w:sz w:val="24"/>
          <w:szCs w:val="24"/>
        </w:rPr>
        <w:t xml:space="preserve">считается правомочным, если на нем присутствуют не менее двух третей от общего числа членов комиссии. </w:t>
      </w:r>
    </w:p>
    <w:p w:rsidR="00AA6CB7" w:rsidRPr="00AC1164" w:rsidRDefault="00AA6CB7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13. Проведение заседаний с участием только членов комиссии, замещающих должности муниципальной службы в администрации муниципального района, недопустимо.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1</w:t>
      </w:r>
      <w:r w:rsidR="00AA6CB7" w:rsidRPr="00AC1164">
        <w:rPr>
          <w:sz w:val="24"/>
          <w:szCs w:val="24"/>
        </w:rPr>
        <w:t>4</w:t>
      </w:r>
      <w:r w:rsidRPr="00AC1164">
        <w:rPr>
          <w:sz w:val="24"/>
          <w:szCs w:val="24"/>
        </w:rPr>
        <w:t xml:space="preserve">. </w:t>
      </w:r>
      <w:r w:rsidR="00BF1A01" w:rsidRPr="00AC1164">
        <w:rPr>
          <w:sz w:val="24"/>
          <w:szCs w:val="24"/>
        </w:rPr>
        <w:t>Члены к</w:t>
      </w:r>
      <w:r w:rsidRPr="00AC1164">
        <w:rPr>
          <w:sz w:val="24"/>
          <w:szCs w:val="24"/>
        </w:rPr>
        <w:t>омисси</w:t>
      </w:r>
      <w:r w:rsidR="00BF1A01" w:rsidRPr="00AC1164">
        <w:rPr>
          <w:sz w:val="24"/>
          <w:szCs w:val="24"/>
        </w:rPr>
        <w:t>и</w:t>
      </w:r>
      <w:r w:rsidRPr="00AC1164">
        <w:rPr>
          <w:sz w:val="24"/>
          <w:szCs w:val="24"/>
        </w:rPr>
        <w:t xml:space="preserve"> осуществляют следующие полномочия:</w:t>
      </w:r>
    </w:p>
    <w:p w:rsidR="005A488C" w:rsidRPr="00AC1164" w:rsidRDefault="00F537E5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14.1. П</w:t>
      </w:r>
      <w:r w:rsidR="005A488C" w:rsidRPr="00AC1164">
        <w:rPr>
          <w:sz w:val="24"/>
          <w:szCs w:val="24"/>
        </w:rPr>
        <w:t>редседатель комиссии: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осуществляет руководство деятельностью комиссии;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председательствует на заседаниях комиссии и организует ее работу;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подписывает протоколы заседаний и иные документы комиссии;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дает поручения членам комиссии в пределах своих полномочий;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контролирует исполнение решений комиссии  и поручений;</w:t>
      </w:r>
    </w:p>
    <w:p w:rsidR="005A488C" w:rsidRPr="00AC1164" w:rsidRDefault="00F537E5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14.2.</w:t>
      </w:r>
      <w:r w:rsidR="005A488C" w:rsidRPr="00AC1164">
        <w:rPr>
          <w:sz w:val="24"/>
          <w:szCs w:val="24"/>
        </w:rPr>
        <w:t xml:space="preserve"> </w:t>
      </w:r>
      <w:r w:rsidRPr="00AC1164">
        <w:rPr>
          <w:sz w:val="24"/>
          <w:szCs w:val="24"/>
        </w:rPr>
        <w:t>З</w:t>
      </w:r>
      <w:r w:rsidR="005A488C" w:rsidRPr="00AC1164">
        <w:rPr>
          <w:sz w:val="24"/>
          <w:szCs w:val="24"/>
        </w:rPr>
        <w:t>аместитель председателя комиссии исполняет обязанности председателя комиссии в период его отсутствия;</w:t>
      </w:r>
    </w:p>
    <w:p w:rsidR="005A488C" w:rsidRPr="00AC1164" w:rsidRDefault="00F537E5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14.3. С</w:t>
      </w:r>
      <w:r w:rsidR="005A488C" w:rsidRPr="00AC1164">
        <w:rPr>
          <w:sz w:val="24"/>
          <w:szCs w:val="24"/>
        </w:rPr>
        <w:t>екретарь комиссии: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осуществляет подготовку материалов для рассмотрения на заседании комиссии и ознакомление с ними членов комиссии;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оповещает членов комиссии о вопросах, включенных в повестку дня, о дате, времени и месте проведения заседания;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ведет делопроизводство комиссии;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 xml:space="preserve">- подписывает протоколы заседаний комиссии. 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15</w:t>
      </w:r>
      <w:bookmarkStart w:id="3" w:name="P65"/>
      <w:bookmarkEnd w:id="3"/>
      <w:r w:rsidRPr="00AC1164">
        <w:rPr>
          <w:sz w:val="24"/>
          <w:szCs w:val="24"/>
        </w:rPr>
        <w:t>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lastRenderedPageBreak/>
        <w:t>16. Основаниями для проведения заседания  являются:</w:t>
      </w:r>
    </w:p>
    <w:p w:rsidR="00BE17F1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 xml:space="preserve">16.1. Уведомления, заявления, обращения (далее - обращения) муниципальных служащих </w:t>
      </w:r>
      <w:r w:rsidR="00F537E5" w:rsidRPr="00AC1164">
        <w:rPr>
          <w:rFonts w:ascii="Arial" w:hAnsi="Arial" w:cs="Arial"/>
        </w:rPr>
        <w:t>администрации</w:t>
      </w:r>
      <w:r w:rsidRPr="00AC1164">
        <w:rPr>
          <w:rFonts w:ascii="Arial" w:hAnsi="Arial" w:cs="Arial"/>
        </w:rPr>
        <w:t xml:space="preserve"> муниципального района (далее - муниципальный служащий) по следующим вопросам:</w:t>
      </w:r>
    </w:p>
    <w:p w:rsidR="009963BA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E17F1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б)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963BA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в) о фактах обращения в целях склонения муниципального служащего к совершению коррупционных правонарушений;</w:t>
      </w:r>
    </w:p>
    <w:p w:rsidR="00BE17F1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г) о намерении муниципального служащего выполнять иную оплачиваемую работу при условии возможности возникновения конфликта интересов;</w:t>
      </w:r>
    </w:p>
    <w:p w:rsidR="009963BA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д)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правонарушения;</w:t>
      </w:r>
    </w:p>
    <w:p w:rsidR="009963BA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е) о предоставлении неполных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01424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 xml:space="preserve">ж) </w:t>
      </w:r>
      <w:r w:rsidR="00401424" w:rsidRPr="00AC1164">
        <w:rPr>
          <w:rStyle w:val="a6"/>
          <w:rFonts w:ascii="Arial" w:eastAsiaTheme="majorEastAsia" w:hAnsi="Arial" w:cs="Arial"/>
          <w:i w:val="0"/>
          <w:iCs w:val="0"/>
        </w:rPr>
        <w:t>о возникновении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401424" w:rsidRPr="00AC1164">
        <w:rPr>
          <w:rFonts w:ascii="Arial" w:hAnsi="Arial" w:cs="Arial"/>
        </w:rPr>
        <w:t>.</w:t>
      </w:r>
    </w:p>
    <w:p w:rsidR="009963BA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 xml:space="preserve">16.2. Обращение гражданина, замещавшего должность муниципальной службы в </w:t>
      </w:r>
      <w:r w:rsidR="00F537E5" w:rsidRPr="00AC1164">
        <w:rPr>
          <w:rFonts w:ascii="Arial" w:hAnsi="Arial" w:cs="Arial"/>
        </w:rPr>
        <w:t>администрации</w:t>
      </w:r>
      <w:r w:rsidRPr="00AC1164">
        <w:rPr>
          <w:rFonts w:ascii="Arial" w:hAnsi="Arial" w:cs="Arial"/>
        </w:rPr>
        <w:t xml:space="preserve"> муниципального района, включенную в перечень должностей, утвержденный правовым актом администрации муниципального района, о даче согласия на замещение на условиях трудового договора должности в организации и (или) на выполнение работ (оказание услуг) в организации на условиях гражданско-правового договора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9963BA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Обращение о даче согласия на замещение на условиях трудового договора должности в организации и (или) на выполнение работ (оказание услуг) в организации на условиях гражданско-правового договора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может быть подано муниципальным служащим, планирующим свое увольнение с муниципальной службы.</w:t>
      </w:r>
    </w:p>
    <w:p w:rsidR="00B87DC9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 xml:space="preserve">16.3. Уведомление организации о заключении с гражданином, замещавшим должность муниципальной службы в </w:t>
      </w:r>
      <w:r w:rsidR="00F537E5" w:rsidRPr="00AC1164">
        <w:rPr>
          <w:rFonts w:ascii="Arial" w:hAnsi="Arial" w:cs="Arial"/>
        </w:rPr>
        <w:t xml:space="preserve">администрации </w:t>
      </w:r>
      <w:r w:rsidRPr="00AC1164">
        <w:rPr>
          <w:rFonts w:ascii="Arial" w:hAnsi="Arial" w:cs="Arial"/>
        </w:rPr>
        <w:t xml:space="preserve">муниципального района, включенную в перечень должностей, утвержденный правовым актом администрации муниципального района, трудового договора и (или) гражданско-правового договора на выполнение работ (оказание услуг)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(или) гражданско-правовые отношения с данной организацией или вопрос о даче согласия такому гражданину на замещение им должности на основании трудового договора либо на выполнение им работ </w:t>
      </w:r>
      <w:r w:rsidRPr="00AC1164">
        <w:rPr>
          <w:rFonts w:ascii="Arial" w:hAnsi="Arial" w:cs="Arial"/>
        </w:rPr>
        <w:lastRenderedPageBreak/>
        <w:t>(оказание услуг) на условиях гражданско-правового договора в данной организации комиссией не рассматривался.</w:t>
      </w:r>
    </w:p>
    <w:p w:rsidR="00BE17F1" w:rsidRPr="00AC1164" w:rsidRDefault="00B87DC9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16.</w:t>
      </w:r>
      <w:r w:rsidR="00401424" w:rsidRPr="00AC1164">
        <w:rPr>
          <w:rFonts w:ascii="Arial" w:hAnsi="Arial" w:cs="Arial"/>
        </w:rPr>
        <w:t>4</w:t>
      </w:r>
      <w:r w:rsidR="009963BA" w:rsidRPr="00AC1164">
        <w:rPr>
          <w:rFonts w:ascii="Arial" w:hAnsi="Arial" w:cs="Arial"/>
        </w:rPr>
        <w:t xml:space="preserve">. Представление главой </w:t>
      </w:r>
      <w:r w:rsidRPr="00AC1164">
        <w:rPr>
          <w:rFonts w:ascii="Arial" w:hAnsi="Arial" w:cs="Arial"/>
        </w:rPr>
        <w:t xml:space="preserve">муниципального района </w:t>
      </w:r>
      <w:r w:rsidR="009963BA" w:rsidRPr="00AC1164">
        <w:rPr>
          <w:rFonts w:ascii="Arial" w:hAnsi="Arial" w:cs="Arial"/>
        </w:rPr>
        <w:t xml:space="preserve">либо уполномоченным им должностным лицом материалов проверки, свидетельствующих о представлении гражданами, претендующими на замещение должностей муниципальной службы в </w:t>
      </w:r>
      <w:r w:rsidR="00F537E5" w:rsidRPr="00AC1164">
        <w:rPr>
          <w:rFonts w:ascii="Arial" w:hAnsi="Arial" w:cs="Arial"/>
        </w:rPr>
        <w:t xml:space="preserve">администрации </w:t>
      </w:r>
      <w:r w:rsidR="00165D30" w:rsidRPr="00AC1164">
        <w:rPr>
          <w:rFonts w:ascii="Arial" w:hAnsi="Arial" w:cs="Arial"/>
        </w:rPr>
        <w:t>муниципального района</w:t>
      </w:r>
      <w:r w:rsidR="009963BA" w:rsidRPr="00AC1164">
        <w:rPr>
          <w:rFonts w:ascii="Arial" w:hAnsi="Arial" w:cs="Arial"/>
        </w:rPr>
        <w:t>, включенных в соответствующий перечень, неполных и (или) недостоверных сведений о доходах, об имуществе и обязательствах имущественного характера.</w:t>
      </w:r>
    </w:p>
    <w:p w:rsidR="009963BA" w:rsidRPr="00AC1164" w:rsidRDefault="00401424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16.5</w:t>
      </w:r>
      <w:r w:rsidR="00165D30" w:rsidRPr="00AC1164">
        <w:rPr>
          <w:rFonts w:ascii="Arial" w:hAnsi="Arial" w:cs="Arial"/>
        </w:rPr>
        <w:t>.</w:t>
      </w:r>
      <w:r w:rsidR="009963BA" w:rsidRPr="00AC1164">
        <w:rPr>
          <w:rFonts w:ascii="Arial" w:hAnsi="Arial" w:cs="Arial"/>
        </w:rPr>
        <w:t xml:space="preserve"> Представление </w:t>
      </w:r>
      <w:r w:rsidR="00165D30" w:rsidRPr="00AC1164">
        <w:rPr>
          <w:rFonts w:ascii="Arial" w:hAnsi="Arial" w:cs="Arial"/>
        </w:rPr>
        <w:t xml:space="preserve">главой муниципального района </w:t>
      </w:r>
      <w:r w:rsidR="009963BA" w:rsidRPr="00AC1164">
        <w:rPr>
          <w:rFonts w:ascii="Arial" w:hAnsi="Arial" w:cs="Arial"/>
        </w:rPr>
        <w:t xml:space="preserve">либо уполномоченным им должностным лицом материалов проверки, свидетельствующих о представлении </w:t>
      </w:r>
      <w:r w:rsidR="00BF1A01" w:rsidRPr="00AC1164">
        <w:rPr>
          <w:rFonts w:ascii="Arial" w:hAnsi="Arial" w:cs="Arial"/>
        </w:rPr>
        <w:t>лицами, замещающими должности муниципальной службы в</w:t>
      </w:r>
      <w:r w:rsidR="009963BA" w:rsidRPr="00AC1164">
        <w:rPr>
          <w:rFonts w:ascii="Arial" w:hAnsi="Arial" w:cs="Arial"/>
        </w:rPr>
        <w:t xml:space="preserve"> </w:t>
      </w:r>
      <w:r w:rsidR="00F537E5" w:rsidRPr="00AC1164">
        <w:rPr>
          <w:rFonts w:ascii="Arial" w:hAnsi="Arial" w:cs="Arial"/>
        </w:rPr>
        <w:t xml:space="preserve">администрации </w:t>
      </w:r>
      <w:r w:rsidR="00165D30" w:rsidRPr="00AC1164">
        <w:rPr>
          <w:rFonts w:ascii="Arial" w:hAnsi="Arial" w:cs="Arial"/>
        </w:rPr>
        <w:t>муниципального района</w:t>
      </w:r>
      <w:r w:rsidR="009963BA" w:rsidRPr="00AC1164">
        <w:rPr>
          <w:rFonts w:ascii="Arial" w:hAnsi="Arial" w:cs="Arial"/>
        </w:rPr>
        <w:t>, включенны</w:t>
      </w:r>
      <w:r w:rsidR="00BF1A01" w:rsidRPr="00AC1164">
        <w:rPr>
          <w:rFonts w:ascii="Arial" w:hAnsi="Arial" w:cs="Arial"/>
        </w:rPr>
        <w:t>е</w:t>
      </w:r>
      <w:r w:rsidR="009963BA" w:rsidRPr="00AC1164">
        <w:rPr>
          <w:rFonts w:ascii="Arial" w:hAnsi="Arial" w:cs="Arial"/>
        </w:rPr>
        <w:t xml:space="preserve"> в соответствующий перечень должностей, неполных и (или) недостоверных сведений о доходах, расходах, об имуществе и обязательствах имущественного характера, а также о несоблюдении требований к служебному поведению.</w:t>
      </w:r>
    </w:p>
    <w:p w:rsidR="009963BA" w:rsidRPr="00AC1164" w:rsidRDefault="00401424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16.6</w:t>
      </w:r>
      <w:r w:rsidR="00165D30" w:rsidRPr="00AC1164">
        <w:rPr>
          <w:rFonts w:ascii="Arial" w:hAnsi="Arial" w:cs="Arial"/>
        </w:rPr>
        <w:t>. Представление Г</w:t>
      </w:r>
      <w:r w:rsidR="009963BA" w:rsidRPr="00AC1164">
        <w:rPr>
          <w:rFonts w:ascii="Arial" w:hAnsi="Arial" w:cs="Arial"/>
        </w:rPr>
        <w:t xml:space="preserve">убернатором Воронежской области либо уполномоченным им должностным лицом материалов проверки, свидетельствующих о представлении </w:t>
      </w:r>
      <w:r w:rsidR="00BF1A01" w:rsidRPr="00AC1164">
        <w:rPr>
          <w:rFonts w:ascii="Arial" w:hAnsi="Arial" w:cs="Arial"/>
        </w:rPr>
        <w:t>лицами, замещающими должности муниципальной службы в</w:t>
      </w:r>
      <w:r w:rsidR="009963BA" w:rsidRPr="00AC1164">
        <w:rPr>
          <w:rFonts w:ascii="Arial" w:hAnsi="Arial" w:cs="Arial"/>
        </w:rPr>
        <w:t xml:space="preserve"> </w:t>
      </w:r>
      <w:r w:rsidR="00F537E5" w:rsidRPr="00AC1164">
        <w:rPr>
          <w:rFonts w:ascii="Arial" w:hAnsi="Arial" w:cs="Arial"/>
        </w:rPr>
        <w:t xml:space="preserve">администрации </w:t>
      </w:r>
      <w:r w:rsidR="00165D30" w:rsidRPr="00AC1164">
        <w:rPr>
          <w:rFonts w:ascii="Arial" w:hAnsi="Arial" w:cs="Arial"/>
        </w:rPr>
        <w:t>муниципального района</w:t>
      </w:r>
      <w:r w:rsidR="009963BA" w:rsidRPr="00AC1164">
        <w:rPr>
          <w:rFonts w:ascii="Arial" w:hAnsi="Arial" w:cs="Arial"/>
        </w:rPr>
        <w:t>, включенны</w:t>
      </w:r>
      <w:r w:rsidR="00BF1A01" w:rsidRPr="00AC1164">
        <w:rPr>
          <w:rFonts w:ascii="Arial" w:hAnsi="Arial" w:cs="Arial"/>
        </w:rPr>
        <w:t>е</w:t>
      </w:r>
      <w:r w:rsidR="009963BA" w:rsidRPr="00AC1164">
        <w:rPr>
          <w:rFonts w:ascii="Arial" w:hAnsi="Arial" w:cs="Arial"/>
        </w:rPr>
        <w:t xml:space="preserve"> в соответствующий перечень должностей, неполных и (или) недостоверных сведений о расходах.</w:t>
      </w:r>
    </w:p>
    <w:p w:rsidR="009963BA" w:rsidRPr="00AC1164" w:rsidRDefault="00401424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16.7</w:t>
      </w:r>
      <w:r w:rsidR="009963BA" w:rsidRPr="00AC1164">
        <w:rPr>
          <w:rFonts w:ascii="Arial" w:hAnsi="Arial" w:cs="Arial"/>
        </w:rPr>
        <w:t xml:space="preserve">. Информация правоохранительных органов, органов государственной власти и местного самоуправления, их должностных лиц, общественных и политических объединений, иных организаций, а также муниципальных служащих и граждан, свидетельствующая о представлении муниципальными служащими </w:t>
      </w:r>
      <w:r w:rsidR="00F537E5" w:rsidRPr="00AC1164">
        <w:rPr>
          <w:rFonts w:ascii="Arial" w:hAnsi="Arial" w:cs="Arial"/>
        </w:rPr>
        <w:t>администрации</w:t>
      </w:r>
      <w:r w:rsidR="00165D30" w:rsidRPr="00AC1164">
        <w:rPr>
          <w:rFonts w:ascii="Arial" w:hAnsi="Arial" w:cs="Arial"/>
        </w:rPr>
        <w:t xml:space="preserve"> муниципального района</w:t>
      </w:r>
      <w:r w:rsidR="009963BA" w:rsidRPr="00AC1164">
        <w:rPr>
          <w:rFonts w:ascii="Arial" w:hAnsi="Arial" w:cs="Arial"/>
        </w:rPr>
        <w:t xml:space="preserve"> неполных и (или) недостоверных сведений о доходах, расходах, об имуществе и обязательствах имущественного характера, а также о нарушении требований, запретов, ограничений и обязанностей, установленных законодательством о муниципальной службе и законодательством о противодействии коррупции.</w:t>
      </w:r>
    </w:p>
    <w:p w:rsidR="009963BA" w:rsidRPr="00AC1164" w:rsidRDefault="00165D30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16.</w:t>
      </w:r>
      <w:r w:rsidR="00401424" w:rsidRPr="00AC1164">
        <w:rPr>
          <w:rFonts w:ascii="Arial" w:hAnsi="Arial" w:cs="Arial"/>
        </w:rPr>
        <w:t>8</w:t>
      </w:r>
      <w:r w:rsidR="009963BA" w:rsidRPr="00AC1164">
        <w:rPr>
          <w:rFonts w:ascii="Arial" w:hAnsi="Arial" w:cs="Arial"/>
        </w:rPr>
        <w:t xml:space="preserve">. Представление главы </w:t>
      </w:r>
      <w:r w:rsidRPr="00AC1164">
        <w:rPr>
          <w:rFonts w:ascii="Arial" w:hAnsi="Arial" w:cs="Arial"/>
        </w:rPr>
        <w:t>муниципального района</w:t>
      </w:r>
      <w:r w:rsidR="009963BA" w:rsidRPr="00AC1164">
        <w:rPr>
          <w:rFonts w:ascii="Arial" w:hAnsi="Arial" w:cs="Arial"/>
        </w:rPr>
        <w:t xml:space="preserve"> либо уполномоченного им должностного лица,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BF1A01" w:rsidRPr="00AC1164">
        <w:rPr>
          <w:rFonts w:ascii="Arial" w:hAnsi="Arial" w:cs="Arial"/>
        </w:rPr>
        <w:t>администрации муниципального района</w:t>
      </w:r>
      <w:r w:rsidR="009963BA" w:rsidRPr="00AC1164">
        <w:rPr>
          <w:rFonts w:ascii="Arial" w:hAnsi="Arial" w:cs="Arial"/>
        </w:rPr>
        <w:t xml:space="preserve"> мер по предупреждению коррупции.</w:t>
      </w:r>
    </w:p>
    <w:p w:rsidR="009963BA" w:rsidRPr="00AC1164" w:rsidRDefault="009458FE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17.</w:t>
      </w:r>
      <w:r w:rsidR="009963BA" w:rsidRPr="00AC1164">
        <w:rPr>
          <w:rFonts w:ascii="Arial" w:hAnsi="Arial" w:cs="Arial"/>
        </w:rPr>
        <w:t xml:space="preserve"> Обращения, указанные в пунктах </w:t>
      </w:r>
      <w:r w:rsidR="00401424" w:rsidRPr="00AC1164">
        <w:rPr>
          <w:rFonts w:ascii="Arial" w:hAnsi="Arial" w:cs="Arial"/>
        </w:rPr>
        <w:t>16.1, 16.2., 16.3.</w:t>
      </w:r>
      <w:r w:rsidRPr="00AC1164">
        <w:rPr>
          <w:rFonts w:ascii="Arial" w:hAnsi="Arial" w:cs="Arial"/>
        </w:rPr>
        <w:t xml:space="preserve"> </w:t>
      </w:r>
      <w:r w:rsidR="009963BA" w:rsidRPr="00AC1164">
        <w:rPr>
          <w:rFonts w:ascii="Arial" w:hAnsi="Arial" w:cs="Arial"/>
        </w:rPr>
        <w:t xml:space="preserve"> настоящего Положения, подаются в отдел </w:t>
      </w:r>
      <w:r w:rsidRPr="00AC1164">
        <w:rPr>
          <w:rFonts w:ascii="Arial" w:hAnsi="Arial" w:cs="Arial"/>
        </w:rPr>
        <w:t>организационно</w:t>
      </w:r>
      <w:r w:rsidR="006A78CE" w:rsidRPr="00AC1164">
        <w:rPr>
          <w:rFonts w:ascii="Arial" w:hAnsi="Arial" w:cs="Arial"/>
        </w:rPr>
        <w:t>-контрольной</w:t>
      </w:r>
      <w:r w:rsidRPr="00AC1164">
        <w:rPr>
          <w:rFonts w:ascii="Arial" w:hAnsi="Arial" w:cs="Arial"/>
        </w:rPr>
        <w:t xml:space="preserve"> работы и </w:t>
      </w:r>
      <w:r w:rsidR="006A78CE" w:rsidRPr="00AC1164">
        <w:rPr>
          <w:rFonts w:ascii="Arial" w:hAnsi="Arial" w:cs="Arial"/>
        </w:rPr>
        <w:t>муниципальной службы</w:t>
      </w:r>
      <w:r w:rsidR="009963BA" w:rsidRPr="00AC1164">
        <w:rPr>
          <w:rFonts w:ascii="Arial" w:hAnsi="Arial" w:cs="Arial"/>
        </w:rPr>
        <w:t xml:space="preserve"> администрации </w:t>
      </w:r>
      <w:r w:rsidRPr="00AC1164">
        <w:rPr>
          <w:rFonts w:ascii="Arial" w:hAnsi="Arial" w:cs="Arial"/>
        </w:rPr>
        <w:t>муниципального района</w:t>
      </w:r>
      <w:r w:rsidR="006A78CE" w:rsidRPr="00AC1164">
        <w:rPr>
          <w:rFonts w:ascii="Arial" w:hAnsi="Arial" w:cs="Arial"/>
        </w:rPr>
        <w:t xml:space="preserve"> (далее – отдел)</w:t>
      </w:r>
      <w:r w:rsidR="009963BA" w:rsidRPr="00AC1164">
        <w:rPr>
          <w:rFonts w:ascii="Arial" w:hAnsi="Arial" w:cs="Arial"/>
        </w:rPr>
        <w:t xml:space="preserve"> для регистрации.</w:t>
      </w:r>
    </w:p>
    <w:p w:rsidR="009963BA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Обращение подлежит регистрации в соответствующем журнале не позднее дня, следующего за днем его получения.</w:t>
      </w:r>
    </w:p>
    <w:p w:rsidR="009963BA" w:rsidRPr="00AC1164" w:rsidRDefault="009458FE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18</w:t>
      </w:r>
      <w:r w:rsidR="009963BA" w:rsidRPr="00AC1164">
        <w:rPr>
          <w:rFonts w:ascii="Arial" w:hAnsi="Arial" w:cs="Arial"/>
        </w:rPr>
        <w:t xml:space="preserve">. Для принятия комиссией решения по обращениям, указанным в подпунктах "а" и "г" пункта </w:t>
      </w:r>
      <w:r w:rsidRPr="00AC1164">
        <w:rPr>
          <w:rFonts w:ascii="Arial" w:hAnsi="Arial" w:cs="Arial"/>
        </w:rPr>
        <w:t>16</w:t>
      </w:r>
      <w:r w:rsidR="009963BA" w:rsidRPr="00AC1164">
        <w:rPr>
          <w:rFonts w:ascii="Arial" w:hAnsi="Arial" w:cs="Arial"/>
        </w:rPr>
        <w:t xml:space="preserve">.1 и в пунктах </w:t>
      </w:r>
      <w:r w:rsidRPr="00AC1164">
        <w:rPr>
          <w:rFonts w:ascii="Arial" w:hAnsi="Arial" w:cs="Arial"/>
        </w:rPr>
        <w:t>16</w:t>
      </w:r>
      <w:r w:rsidR="009963BA" w:rsidRPr="00AC1164">
        <w:rPr>
          <w:rFonts w:ascii="Arial" w:hAnsi="Arial" w:cs="Arial"/>
        </w:rPr>
        <w:t>.2</w:t>
      </w:r>
      <w:r w:rsidRPr="00AC1164">
        <w:rPr>
          <w:rFonts w:ascii="Arial" w:hAnsi="Arial" w:cs="Arial"/>
        </w:rPr>
        <w:t>,</w:t>
      </w:r>
      <w:r w:rsidR="009963BA" w:rsidRPr="00AC1164">
        <w:rPr>
          <w:rFonts w:ascii="Arial" w:hAnsi="Arial" w:cs="Arial"/>
        </w:rPr>
        <w:t xml:space="preserve"> </w:t>
      </w:r>
      <w:r w:rsidRPr="00AC1164">
        <w:rPr>
          <w:rFonts w:ascii="Arial" w:hAnsi="Arial" w:cs="Arial"/>
        </w:rPr>
        <w:t>16</w:t>
      </w:r>
      <w:r w:rsidR="009963BA" w:rsidRPr="00AC1164">
        <w:rPr>
          <w:rFonts w:ascii="Arial" w:hAnsi="Arial" w:cs="Arial"/>
        </w:rPr>
        <w:t>.3</w:t>
      </w:r>
      <w:r w:rsidRPr="00AC1164">
        <w:rPr>
          <w:rFonts w:ascii="Arial" w:hAnsi="Arial" w:cs="Arial"/>
        </w:rPr>
        <w:t xml:space="preserve">, </w:t>
      </w:r>
      <w:r w:rsidR="009963BA" w:rsidRPr="00AC1164">
        <w:rPr>
          <w:rFonts w:ascii="Arial" w:hAnsi="Arial" w:cs="Arial"/>
        </w:rPr>
        <w:t xml:space="preserve">настоящего Положения, отделом проводится предварительное рассмотрение указанных обращений и </w:t>
      </w:r>
      <w:r w:rsidR="00BF1A01" w:rsidRPr="00AC1164">
        <w:rPr>
          <w:rFonts w:ascii="Arial" w:hAnsi="Arial" w:cs="Arial"/>
        </w:rPr>
        <w:t>подготавливается</w:t>
      </w:r>
      <w:r w:rsidR="009963BA" w:rsidRPr="00AC1164">
        <w:rPr>
          <w:rFonts w:ascii="Arial" w:hAnsi="Arial" w:cs="Arial"/>
        </w:rPr>
        <w:t xml:space="preserve"> мотивированное заключение.</w:t>
      </w:r>
    </w:p>
    <w:p w:rsidR="009963BA" w:rsidRPr="00AC1164" w:rsidRDefault="00BE17F1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19</w:t>
      </w:r>
      <w:r w:rsidR="009963BA" w:rsidRPr="00AC1164">
        <w:rPr>
          <w:rFonts w:ascii="Arial" w:hAnsi="Arial" w:cs="Arial"/>
        </w:rPr>
        <w:t xml:space="preserve">. В целях подготовки мотивированного заключения </w:t>
      </w:r>
      <w:r w:rsidR="00BF1A01" w:rsidRPr="00AC1164">
        <w:rPr>
          <w:rFonts w:ascii="Arial" w:hAnsi="Arial" w:cs="Arial"/>
        </w:rPr>
        <w:t>должностное лицо</w:t>
      </w:r>
      <w:r w:rsidRPr="00AC1164">
        <w:rPr>
          <w:rFonts w:ascii="Arial" w:hAnsi="Arial" w:cs="Arial"/>
        </w:rPr>
        <w:t xml:space="preserve"> </w:t>
      </w:r>
      <w:r w:rsidR="009963BA" w:rsidRPr="00AC1164">
        <w:rPr>
          <w:rFonts w:ascii="Arial" w:hAnsi="Arial" w:cs="Arial"/>
        </w:rPr>
        <w:t>отдела име</w:t>
      </w:r>
      <w:r w:rsidR="006A78CE" w:rsidRPr="00AC1164">
        <w:rPr>
          <w:rFonts w:ascii="Arial" w:hAnsi="Arial" w:cs="Arial"/>
        </w:rPr>
        <w:t>е</w:t>
      </w:r>
      <w:r w:rsidR="009963BA" w:rsidRPr="00AC1164">
        <w:rPr>
          <w:rFonts w:ascii="Arial" w:hAnsi="Arial" w:cs="Arial"/>
        </w:rPr>
        <w:t>т право проводить собеседования с муниципальными служащими, представившими обращения, получать от них письменные пояснения.</w:t>
      </w:r>
    </w:p>
    <w:p w:rsidR="009963BA" w:rsidRPr="00AC1164" w:rsidRDefault="009963BA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 xml:space="preserve">При необходимости получения дополнительной информации главой </w:t>
      </w:r>
      <w:r w:rsidR="00BE17F1" w:rsidRPr="00AC1164">
        <w:rPr>
          <w:rFonts w:ascii="Arial" w:hAnsi="Arial" w:cs="Arial"/>
        </w:rPr>
        <w:t xml:space="preserve">муниципального района </w:t>
      </w:r>
      <w:r w:rsidRPr="00AC1164">
        <w:rPr>
          <w:rFonts w:ascii="Arial" w:hAnsi="Arial" w:cs="Arial"/>
        </w:rPr>
        <w:t xml:space="preserve"> или </w:t>
      </w:r>
      <w:r w:rsidR="00BE17F1" w:rsidRPr="00AC1164">
        <w:rPr>
          <w:rFonts w:ascii="Arial" w:hAnsi="Arial" w:cs="Arial"/>
        </w:rPr>
        <w:t>руководителем аппарата</w:t>
      </w:r>
      <w:r w:rsidR="006A78CE" w:rsidRPr="00AC1164">
        <w:rPr>
          <w:rFonts w:ascii="Arial" w:hAnsi="Arial" w:cs="Arial"/>
        </w:rPr>
        <w:t xml:space="preserve"> администрации муниципального района</w:t>
      </w:r>
      <w:r w:rsidRPr="00AC1164">
        <w:rPr>
          <w:rFonts w:ascii="Arial" w:hAnsi="Arial" w:cs="Arial"/>
        </w:rPr>
        <w:t xml:space="preserve">, координирующим деятельность </w:t>
      </w:r>
      <w:r w:rsidR="00BE17F1" w:rsidRPr="00AC1164">
        <w:rPr>
          <w:rFonts w:ascii="Arial" w:hAnsi="Arial" w:cs="Arial"/>
        </w:rPr>
        <w:t>отдела</w:t>
      </w:r>
      <w:r w:rsidRPr="00AC1164">
        <w:rPr>
          <w:rFonts w:ascii="Arial" w:hAnsi="Arial" w:cs="Arial"/>
        </w:rPr>
        <w:t xml:space="preserve">, могут направляться </w:t>
      </w:r>
      <w:r w:rsidRPr="00AC1164">
        <w:rPr>
          <w:rFonts w:ascii="Arial" w:hAnsi="Arial" w:cs="Arial"/>
        </w:rPr>
        <w:lastRenderedPageBreak/>
        <w:t>запросы в государственные органы, органы местного самоуправления, иные организации в установленном порядке.</w:t>
      </w:r>
    </w:p>
    <w:p w:rsidR="00733F53" w:rsidRPr="00AC1164" w:rsidRDefault="00CC32F7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20</w:t>
      </w:r>
      <w:r w:rsidR="00BE17F1" w:rsidRPr="00AC1164">
        <w:rPr>
          <w:rFonts w:ascii="Arial" w:hAnsi="Arial" w:cs="Arial"/>
        </w:rPr>
        <w:t>. Мотивированное заключение должно содержать:</w:t>
      </w:r>
    </w:p>
    <w:p w:rsidR="00733F53" w:rsidRPr="00AC1164" w:rsidRDefault="00BE17F1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- информацию, изложенную в обращении;</w:t>
      </w:r>
    </w:p>
    <w:p w:rsidR="00733F53" w:rsidRPr="00AC1164" w:rsidRDefault="00BE17F1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- сведения, полученные на основании запросов от государственных органов, органов местного самоуправления, иных организаций;</w:t>
      </w:r>
    </w:p>
    <w:p w:rsidR="00733F53" w:rsidRPr="00AC1164" w:rsidRDefault="00BE17F1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- мотивированный вывод по результатам предварительного рассмотрения обращения;</w:t>
      </w:r>
    </w:p>
    <w:p w:rsidR="00BE17F1" w:rsidRPr="00AC1164" w:rsidRDefault="00BE17F1" w:rsidP="00AC1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- рекомендации для принятия комиссией решения в соответствии с настоящим Положением.</w:t>
      </w:r>
    </w:p>
    <w:p w:rsidR="002047AD" w:rsidRPr="00AC1164" w:rsidRDefault="002047AD" w:rsidP="00AC116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21</w:t>
      </w:r>
      <w:r w:rsidR="00CC32F7" w:rsidRPr="00AC1164">
        <w:rPr>
          <w:rFonts w:ascii="Arial" w:hAnsi="Arial" w:cs="Arial"/>
        </w:rPr>
        <w:t xml:space="preserve">. Обращения, уведомления, заявления, информация и другие материалы, предусмотренные </w:t>
      </w:r>
      <w:r w:rsidRPr="00AC1164">
        <w:rPr>
          <w:rFonts w:ascii="Arial" w:hAnsi="Arial" w:cs="Arial"/>
        </w:rPr>
        <w:t>пунктами 16.1., 16.2., 16.3., 16.</w:t>
      </w:r>
      <w:r w:rsidR="00401424" w:rsidRPr="00AC1164">
        <w:rPr>
          <w:rFonts w:ascii="Arial" w:hAnsi="Arial" w:cs="Arial"/>
        </w:rPr>
        <w:t>7</w:t>
      </w:r>
      <w:r w:rsidRPr="00AC1164">
        <w:rPr>
          <w:rFonts w:ascii="Arial" w:hAnsi="Arial" w:cs="Arial"/>
        </w:rPr>
        <w:t xml:space="preserve">. </w:t>
      </w:r>
      <w:r w:rsidR="00CC32F7" w:rsidRPr="00AC1164">
        <w:rPr>
          <w:rFonts w:ascii="Arial" w:hAnsi="Arial" w:cs="Arial"/>
        </w:rPr>
        <w:t xml:space="preserve"> настоящего Положения, в течение 7 рабочих дней со дня регистрации представляются председателю комиссии.</w:t>
      </w:r>
      <w:r w:rsidRPr="00AC1164">
        <w:rPr>
          <w:rFonts w:ascii="Arial" w:hAnsi="Arial" w:cs="Arial"/>
        </w:rPr>
        <w:t xml:space="preserve"> </w:t>
      </w:r>
    </w:p>
    <w:p w:rsidR="00EE4207" w:rsidRPr="00AC1164" w:rsidRDefault="00CC32F7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В случае направления запросов в государственные органы, органы местного самоуправления, иные организации данные материалы представляются председателю комиссии в течение 45 дней со дня регистрации обращения. Указанный срок может быть продлен, но не более чем на 30 дней.</w:t>
      </w:r>
    </w:p>
    <w:p w:rsidR="00EE4207" w:rsidRPr="00AC1164" w:rsidRDefault="00EE4207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22.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047AD" w:rsidRPr="00AC1164" w:rsidRDefault="002047AD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2</w:t>
      </w:r>
      <w:r w:rsidR="00DE5F4C" w:rsidRPr="00AC1164">
        <w:rPr>
          <w:rFonts w:ascii="Arial" w:hAnsi="Arial" w:cs="Arial"/>
        </w:rPr>
        <w:t>3</w:t>
      </w:r>
      <w:r w:rsidR="00CC32F7" w:rsidRPr="00AC1164">
        <w:rPr>
          <w:rFonts w:ascii="Arial" w:hAnsi="Arial" w:cs="Arial"/>
        </w:rPr>
        <w:t xml:space="preserve">. Председатель комиссии при поступлении к нему информации, содержащей основание для проведения заседания комиссии, назначает дату и время проведения заседания комиссии, а также определяет круг лиц из числа указанных в пункте </w:t>
      </w:r>
      <w:r w:rsidRPr="00AC1164">
        <w:rPr>
          <w:rFonts w:ascii="Arial" w:hAnsi="Arial" w:cs="Arial"/>
        </w:rPr>
        <w:t>11</w:t>
      </w:r>
      <w:r w:rsidR="00CC32F7" w:rsidRPr="00AC1164">
        <w:rPr>
          <w:rFonts w:ascii="Arial" w:hAnsi="Arial" w:cs="Arial"/>
        </w:rPr>
        <w:t xml:space="preserve"> настоящего Положения, привлекаемых к участию в заседании комиссии. При этом дата заседания комиссии не может быть назначена позднее 20 дней со дня регистрации указанной информации.</w:t>
      </w:r>
    </w:p>
    <w:p w:rsidR="00CC32F7" w:rsidRPr="00AC1164" w:rsidRDefault="00CC32F7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 xml:space="preserve">В случае, указанном в абзаце втором пункта </w:t>
      </w:r>
      <w:r w:rsidR="002047AD" w:rsidRPr="00AC1164">
        <w:rPr>
          <w:rFonts w:ascii="Arial" w:hAnsi="Arial" w:cs="Arial"/>
        </w:rPr>
        <w:t>21</w:t>
      </w:r>
      <w:r w:rsidRPr="00AC1164">
        <w:rPr>
          <w:rFonts w:ascii="Arial" w:hAnsi="Arial" w:cs="Arial"/>
        </w:rPr>
        <w:t xml:space="preserve"> настоящего Положения, дата заседания комиссии не может быть назначена позднее 20 дней со дня поступления запрошенной информации.</w:t>
      </w:r>
    </w:p>
    <w:p w:rsidR="005A488C" w:rsidRPr="00AC1164" w:rsidRDefault="00EE4207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2</w:t>
      </w:r>
      <w:r w:rsidR="00D16948" w:rsidRPr="00AC1164">
        <w:rPr>
          <w:sz w:val="24"/>
          <w:szCs w:val="24"/>
        </w:rPr>
        <w:t>4</w:t>
      </w:r>
      <w:r w:rsidR="005A488C" w:rsidRPr="00AC1164">
        <w:rPr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176ADA" w:rsidRPr="00AC1164">
        <w:rPr>
          <w:sz w:val="24"/>
          <w:szCs w:val="24"/>
        </w:rPr>
        <w:t>администрации</w:t>
      </w:r>
      <w:r w:rsidR="0066229F" w:rsidRPr="00AC1164">
        <w:rPr>
          <w:sz w:val="24"/>
          <w:szCs w:val="24"/>
        </w:rPr>
        <w:t xml:space="preserve"> муниципального района</w:t>
      </w:r>
      <w:r w:rsidR="005A488C" w:rsidRPr="00AC1164">
        <w:rPr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обращении.</w:t>
      </w:r>
    </w:p>
    <w:p w:rsidR="005A488C" w:rsidRPr="00AC1164" w:rsidRDefault="00EE4207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25</w:t>
      </w:r>
      <w:r w:rsidR="005A488C" w:rsidRPr="00AC1164">
        <w:rPr>
          <w:sz w:val="24"/>
          <w:szCs w:val="24"/>
        </w:rPr>
        <w:t>. Заседания комиссии могут проводиться в отсутствие муниципального служащего или гражданина в случае: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если в поступившем обращении не содержится указание о намерении муниципального служащего или гражданина лично присутствовать на заседании комиссии;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A488C" w:rsidRPr="00AC1164" w:rsidRDefault="00EE4207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26</w:t>
      </w:r>
      <w:r w:rsidR="005A488C" w:rsidRPr="00AC1164">
        <w:rPr>
          <w:sz w:val="24"/>
          <w:szCs w:val="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176ADA" w:rsidRPr="00AC1164">
        <w:rPr>
          <w:sz w:val="24"/>
          <w:szCs w:val="24"/>
        </w:rPr>
        <w:t>администрации</w:t>
      </w:r>
      <w:r w:rsidR="0066229F" w:rsidRPr="00AC1164">
        <w:rPr>
          <w:sz w:val="24"/>
          <w:szCs w:val="24"/>
        </w:rPr>
        <w:t xml:space="preserve"> муниципального района</w:t>
      </w:r>
      <w:r w:rsidR="005A488C" w:rsidRPr="00AC1164">
        <w:rPr>
          <w:sz w:val="24"/>
          <w:szCs w:val="24"/>
        </w:rPr>
        <w:t xml:space="preserve"> (с их согласия), пояснения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A488C" w:rsidRPr="00AC1164" w:rsidRDefault="00EE4207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lastRenderedPageBreak/>
        <w:t>27</w:t>
      </w:r>
      <w:r w:rsidR="005A488C" w:rsidRPr="00AC1164">
        <w:rPr>
          <w:sz w:val="24"/>
          <w:szCs w:val="24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  <w:bookmarkStart w:id="4" w:name="P101"/>
      <w:bookmarkEnd w:id="4"/>
    </w:p>
    <w:p w:rsidR="00A40774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28</w:t>
      </w:r>
      <w:r w:rsidR="00733F53" w:rsidRPr="00AC1164">
        <w:rPr>
          <w:rFonts w:ascii="Arial" w:hAnsi="Arial" w:cs="Arial"/>
        </w:rPr>
        <w:t>.</w:t>
      </w:r>
      <w:r w:rsidRPr="00AC1164">
        <w:rPr>
          <w:rFonts w:ascii="Arial" w:hAnsi="Arial" w:cs="Arial"/>
        </w:rPr>
        <w:t xml:space="preserve"> По итогам рассмотрения вопроса, связанного с представлением муниципальным служащим сведений о доходах, расходах, об имуществе и обязательствах имущественного характера, комиссия принимает одно из следующих решений:</w:t>
      </w:r>
    </w:p>
    <w:p w:rsidR="00A40774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 xml:space="preserve">а) установить, что представленные муниципальным служащим сведения о доходах, расходах, об имуществе и обязательствах имущественного характера </w:t>
      </w:r>
      <w:r w:rsidR="00BF1A01" w:rsidRPr="00AC1164">
        <w:rPr>
          <w:rFonts w:ascii="Arial" w:hAnsi="Arial" w:cs="Arial"/>
        </w:rPr>
        <w:t>своих</w:t>
      </w:r>
      <w:r w:rsidRPr="00AC1164">
        <w:rPr>
          <w:rFonts w:ascii="Arial" w:hAnsi="Arial" w:cs="Arial"/>
        </w:rPr>
        <w:t>, супруг</w:t>
      </w:r>
      <w:r w:rsidR="00AA38D2" w:rsidRPr="00AC1164">
        <w:rPr>
          <w:rFonts w:ascii="Arial" w:hAnsi="Arial" w:cs="Arial"/>
        </w:rPr>
        <w:t>и</w:t>
      </w:r>
      <w:r w:rsidRPr="00AC1164">
        <w:rPr>
          <w:rFonts w:ascii="Arial" w:hAnsi="Arial" w:cs="Arial"/>
        </w:rPr>
        <w:t xml:space="preserve"> (супруга), несовершеннолетних детей являются достоверными и полными;</w:t>
      </w:r>
    </w:p>
    <w:p w:rsidR="00A40774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 xml:space="preserve">б) установить, что представленные муниципальным служащим сведения о доходах, расходах, об имуществе и обязательствах имущественного характера </w:t>
      </w:r>
      <w:r w:rsidR="00AA38D2" w:rsidRPr="00AC1164">
        <w:rPr>
          <w:rFonts w:ascii="Arial" w:hAnsi="Arial" w:cs="Arial"/>
        </w:rPr>
        <w:t>своих</w:t>
      </w:r>
      <w:r w:rsidRPr="00AC1164">
        <w:rPr>
          <w:rFonts w:ascii="Arial" w:hAnsi="Arial" w:cs="Arial"/>
        </w:rPr>
        <w:t>, супруг</w:t>
      </w:r>
      <w:r w:rsidR="00AA38D2" w:rsidRPr="00AC1164">
        <w:rPr>
          <w:rFonts w:ascii="Arial" w:hAnsi="Arial" w:cs="Arial"/>
        </w:rPr>
        <w:t>и</w:t>
      </w:r>
      <w:r w:rsidRPr="00AC1164">
        <w:rPr>
          <w:rFonts w:ascii="Arial" w:hAnsi="Arial" w:cs="Arial"/>
        </w:rPr>
        <w:t xml:space="preserve"> (супруга), несовершеннолетних детей являются недостоверными и (или) неполными.</w:t>
      </w:r>
    </w:p>
    <w:p w:rsidR="00A40774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В этом случае комиссия рекомендует представителю нанимателя (работодателю) при наличии оснований применить к муниципальному служащему конкретную меру ответственности.</w:t>
      </w:r>
    </w:p>
    <w:p w:rsidR="00A40774" w:rsidRPr="00AC1164" w:rsidRDefault="00DE5F4C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29</w:t>
      </w:r>
      <w:r w:rsidR="00A40774" w:rsidRPr="00AC1164">
        <w:rPr>
          <w:rFonts w:ascii="Arial" w:hAnsi="Arial" w:cs="Arial"/>
        </w:rPr>
        <w:t>. По итогам рассмотрения вопроса, связанного с соблюдением муниципальными служащими запретов, ограничений и обязанностей, комиссия принимает одно из следующих решений:</w:t>
      </w:r>
    </w:p>
    <w:p w:rsidR="00A40774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а) установить, что муниципальный служащий соблюдал запреты (ограничения) и (или) выполнял обязанности, установленные законодательством о муниципальной службе и о противодействии коррупции;</w:t>
      </w:r>
    </w:p>
    <w:p w:rsidR="00A40774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б) установить, что муниципальный служащий не соблюдал запреты (ограничения) и (или) не выполнял обязанности, установленные законодательством о муниципальной службе и о противодействии коррупции.</w:t>
      </w:r>
    </w:p>
    <w:p w:rsidR="00A40774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В этом случае комиссия рекомендует представителю нанимателя (работодателю) указать муниципальному служащему на недопустимость нарушения требований закона либо применить к муниципальному служащему конкретную меру ответственности.</w:t>
      </w:r>
    </w:p>
    <w:p w:rsidR="00733F53" w:rsidRPr="00AC1164" w:rsidRDefault="00DE5F4C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 w:themeFill="background1"/>
        </w:rPr>
      </w:pPr>
      <w:r w:rsidRPr="00AC1164">
        <w:rPr>
          <w:rFonts w:ascii="Arial" w:hAnsi="Arial" w:cs="Arial"/>
          <w:shd w:val="clear" w:color="auto" w:fill="FFFFFF" w:themeFill="background1"/>
        </w:rPr>
        <w:t>30.</w:t>
      </w:r>
      <w:r w:rsidR="00A40774" w:rsidRPr="00AC1164">
        <w:rPr>
          <w:rFonts w:ascii="Arial" w:hAnsi="Arial" w:cs="Arial"/>
          <w:shd w:val="clear" w:color="auto" w:fill="FFFFFF" w:themeFill="background1"/>
        </w:rPr>
        <w:t xml:space="preserve"> По итогам рассмотрения заявления гражданина, ранее замещавшего должность муниципальной службы, внесенную в соответствующий перечень, и осуществлявшего функции муниципального (административного) управления в отношении организации, с которой он намерен вступить в трудовые либо гражданско-правовые отношения, комиссия принимает одно из следующих решений: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 w:themeFill="background1"/>
        </w:rPr>
      </w:pPr>
      <w:r w:rsidRPr="00AC1164">
        <w:rPr>
          <w:rFonts w:ascii="Arial" w:hAnsi="Arial" w:cs="Arial"/>
          <w:shd w:val="clear" w:color="auto" w:fill="FFFFFF" w:themeFill="background1"/>
        </w:rPr>
        <w:t>а) дать гражданину согласие на замещение должности на условиях трудового договора либо на выполнение работы (оказание услуг) на условиях гражданско-правового договора в организации;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 w:themeFill="background1"/>
        </w:rPr>
      </w:pPr>
      <w:r w:rsidRPr="00AC1164">
        <w:rPr>
          <w:rFonts w:ascii="Arial" w:hAnsi="Arial" w:cs="Arial"/>
          <w:shd w:val="clear" w:color="auto" w:fill="FFFFFF" w:themeFill="background1"/>
        </w:rPr>
        <w:t>б) отказать гражданину в замещении должности на условиях трудового договора либо в выполнении работы (оказании услуг) на условиях гражданско-правового договора в организации. Данный отказ должен быть мотивированным.</w:t>
      </w:r>
    </w:p>
    <w:p w:rsidR="00733F53" w:rsidRPr="00AC1164" w:rsidRDefault="00DE5F4C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31</w:t>
      </w:r>
      <w:r w:rsidR="00A40774" w:rsidRPr="00AC1164">
        <w:rPr>
          <w:rFonts w:ascii="Arial" w:hAnsi="Arial" w:cs="Arial"/>
        </w:rPr>
        <w:t>. По итогам рассмотрения уведомления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комиссия принимает одно из следующих решений: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733F53" w:rsidRPr="00AC1164" w:rsidRDefault="00DE5F4C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 w:themeFill="background1"/>
        </w:rPr>
      </w:pPr>
      <w:r w:rsidRPr="00AC1164">
        <w:rPr>
          <w:rFonts w:ascii="Arial" w:hAnsi="Arial" w:cs="Arial"/>
          <w:shd w:val="clear" w:color="auto" w:fill="FFFFFF" w:themeFill="background1"/>
        </w:rPr>
        <w:t>32</w:t>
      </w:r>
      <w:r w:rsidR="00A40774" w:rsidRPr="00AC1164">
        <w:rPr>
          <w:rFonts w:ascii="Arial" w:hAnsi="Arial" w:cs="Arial"/>
          <w:shd w:val="clear" w:color="auto" w:fill="FFFFFF" w:themeFill="background1"/>
        </w:rPr>
        <w:t>. По итогам рассмотрения вопроса, связанного с возникновением личной заинтересованности при исполнении муниципальным служащим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 w:themeFill="background1"/>
        </w:rPr>
      </w:pPr>
      <w:r w:rsidRPr="00AC1164">
        <w:rPr>
          <w:rFonts w:ascii="Arial" w:hAnsi="Arial" w:cs="Arial"/>
          <w:shd w:val="clear" w:color="auto" w:fill="FFFFFF" w:themeFill="background1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 w:themeFill="background1"/>
        </w:rPr>
      </w:pPr>
      <w:r w:rsidRPr="00AC1164">
        <w:rPr>
          <w:rFonts w:ascii="Arial" w:hAnsi="Arial" w:cs="Arial"/>
          <w:shd w:val="clear" w:color="auto" w:fill="FFFFFF" w:themeFill="background1"/>
        </w:rPr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 w:themeFill="background1"/>
        </w:rPr>
      </w:pPr>
      <w:r w:rsidRPr="00AC1164">
        <w:rPr>
          <w:rFonts w:ascii="Arial" w:hAnsi="Arial" w:cs="Arial"/>
          <w:shd w:val="clear" w:color="auto" w:fill="FFFFFF" w:themeFill="background1"/>
        </w:rPr>
        <w:t>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 w:themeFill="background1"/>
        </w:rPr>
      </w:pPr>
      <w:r w:rsidRPr="00AC1164">
        <w:rPr>
          <w:rFonts w:ascii="Arial" w:hAnsi="Arial" w:cs="Arial"/>
          <w:shd w:val="clear" w:color="auto" w:fill="FFFFFF" w:themeFill="background1"/>
        </w:rPr>
        <w:t>в) признать, что муниципальный служащий не соблюдал требования об урегулировании конфликта интересов.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  <w:shd w:val="clear" w:color="auto" w:fill="FFFFFF" w:themeFill="background1"/>
        </w:rPr>
        <w:t>В этом случае комиссия рекомендует представителю нанимателя</w:t>
      </w:r>
      <w:r w:rsidRPr="00AC1164">
        <w:rPr>
          <w:rFonts w:ascii="Arial" w:hAnsi="Arial" w:cs="Arial"/>
        </w:rPr>
        <w:t xml:space="preserve"> (работодателю) применить к муниципальному служащему конкретную меру ответственности.</w:t>
      </w:r>
    </w:p>
    <w:p w:rsidR="00733F53" w:rsidRPr="00AC1164" w:rsidRDefault="00D16948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3</w:t>
      </w:r>
      <w:r w:rsidR="00AC3915" w:rsidRPr="00AC1164">
        <w:rPr>
          <w:rFonts w:ascii="Arial" w:hAnsi="Arial" w:cs="Arial"/>
        </w:rPr>
        <w:t>3</w:t>
      </w:r>
      <w:r w:rsidR="00A40774" w:rsidRPr="00AC1164">
        <w:rPr>
          <w:rFonts w:ascii="Arial" w:hAnsi="Arial" w:cs="Arial"/>
        </w:rPr>
        <w:t xml:space="preserve">. По итогам рассмотрения вопроса, связанного с трудоустройством </w:t>
      </w:r>
      <w:r w:rsidR="00AA38D2" w:rsidRPr="00AC1164">
        <w:rPr>
          <w:rFonts w:ascii="Arial" w:hAnsi="Arial" w:cs="Arial"/>
        </w:rPr>
        <w:t>лица, ранее замещавшего должность муниципальной службы</w:t>
      </w:r>
      <w:r w:rsidR="00A40774" w:rsidRPr="00AC1164">
        <w:rPr>
          <w:rFonts w:ascii="Arial" w:hAnsi="Arial" w:cs="Arial"/>
        </w:rPr>
        <w:t>, комиссия принимает одно из следующих решений: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а) дать согласие на замещение гражданином должности на условиях трудового договора либо на выполнение работы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б) установить, что замещение гражданином должности на условиях трудового договора в организации и (или) выполнение в коммерческой или некоммерческой организации работ (оказание услуг) на условиях гражданско-правового договора нарушает требования</w:t>
      </w:r>
      <w:r w:rsidR="001C3C38" w:rsidRPr="00AC1164">
        <w:rPr>
          <w:rFonts w:ascii="Arial" w:hAnsi="Arial" w:cs="Arial"/>
        </w:rPr>
        <w:t xml:space="preserve"> </w:t>
      </w:r>
      <w:r w:rsidRPr="00AC1164">
        <w:rPr>
          <w:rFonts w:ascii="Arial" w:hAnsi="Arial" w:cs="Arial"/>
        </w:rPr>
        <w:t xml:space="preserve">статьи 12 Федерального закона от 25.12.2008 </w:t>
      </w:r>
      <w:r w:rsidR="006A78CE" w:rsidRPr="00AC1164">
        <w:rPr>
          <w:rFonts w:ascii="Arial" w:hAnsi="Arial" w:cs="Arial"/>
        </w:rPr>
        <w:t>№</w:t>
      </w:r>
      <w:r w:rsidRPr="00AC1164">
        <w:rPr>
          <w:rFonts w:ascii="Arial" w:hAnsi="Arial" w:cs="Arial"/>
        </w:rPr>
        <w:t xml:space="preserve"> 273-ФЗ "О противодействии коррупции".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733F53" w:rsidRPr="00AC1164" w:rsidRDefault="00D16948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3</w:t>
      </w:r>
      <w:r w:rsidR="00AC3915" w:rsidRPr="00AC1164">
        <w:rPr>
          <w:rFonts w:ascii="Arial" w:hAnsi="Arial" w:cs="Arial"/>
        </w:rPr>
        <w:t>4</w:t>
      </w:r>
      <w:r w:rsidR="00A40774" w:rsidRPr="00AC1164">
        <w:rPr>
          <w:rFonts w:ascii="Arial" w:hAnsi="Arial" w:cs="Arial"/>
        </w:rPr>
        <w:t>. По итогам рассмотрения уведомления муниципального служащего о фактах обращения в целях склонения к совершению коррупционных правонарушений комиссия принимает одно из следующих решений: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lastRenderedPageBreak/>
        <w:t>а) рекомендовать представителю нанимателя (работодателю) предоставить гарантии трудовой деятельности муниципальному служащему, подавшему уведомление;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б) признать отсутствие оснований для предоставления гарантий трудовой деятельности муниципальному служащему, подавшему уведомление.</w:t>
      </w:r>
    </w:p>
    <w:p w:rsidR="00733F53" w:rsidRPr="00AC1164" w:rsidRDefault="00A40774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Fonts w:ascii="Arial" w:hAnsi="Arial" w:cs="Arial"/>
        </w:rPr>
        <w:t>В случае поступления в комиссию информации, подтверждающей отсутствие факта склонения муниципального служащего к совершению коррупционного правонарушения, решение комиссии о предоставлении данному лицу гарантий трудовой деятельности подлежит отмене.</w:t>
      </w:r>
    </w:p>
    <w:p w:rsidR="00A40774" w:rsidRPr="00AC1164" w:rsidRDefault="00D16948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 w:themeFill="background1"/>
        </w:rPr>
      </w:pPr>
      <w:r w:rsidRPr="00AC1164">
        <w:rPr>
          <w:rFonts w:ascii="Arial" w:hAnsi="Arial" w:cs="Arial"/>
        </w:rPr>
        <w:t>3</w:t>
      </w:r>
      <w:r w:rsidR="00AC3915" w:rsidRPr="00AC1164">
        <w:rPr>
          <w:rFonts w:ascii="Arial" w:hAnsi="Arial" w:cs="Arial"/>
        </w:rPr>
        <w:t>5</w:t>
      </w:r>
      <w:r w:rsidR="00A40774" w:rsidRPr="00AC1164">
        <w:rPr>
          <w:rFonts w:ascii="Arial" w:hAnsi="Arial" w:cs="Arial"/>
        </w:rPr>
        <w:t>. По итогам рассмотрения заявления об обеспечении гарантий трудовой деятельности в течение двух лет со дня уведомления о факте обращения в целях склонения к совершению коррупционного правонарушения комиссия принимает одно из следующих решений:</w:t>
      </w:r>
    </w:p>
    <w:p w:rsidR="00733F53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а) признать отсутствие причинно-следственной связи между ранее поданным уведомлением о факте обращения в целях склонения к совершению коррупционного правонарушения и проводимыми в отношении уведомителя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либо увольнением по инициативе администрации;</w:t>
      </w:r>
    </w:p>
    <w:p w:rsidR="00733F53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б) признать наличие причинно-следственной связи между ранее поданным уведомлением о факте обращения в целях склонения к совершению коррупционного правонарушения и проводимыми в отношении уведомителя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либо увольнением по инициативе администрации.</w:t>
      </w:r>
    </w:p>
    <w:p w:rsidR="00733F53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В этом случае комиссия рекомендует представителю нанимателя (работодателю) принять меры к недопущению неправомерных действий в отношении уведомителя либо восстановлению нарушенных прав.</w:t>
      </w:r>
    </w:p>
    <w:p w:rsidR="00733F53" w:rsidRPr="00AC1164" w:rsidRDefault="00D16948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3</w:t>
      </w:r>
      <w:r w:rsidR="00AC3915" w:rsidRPr="00AC1164">
        <w:rPr>
          <w:rFonts w:ascii="Arial" w:hAnsi="Arial" w:cs="Arial"/>
        </w:rPr>
        <w:t>6</w:t>
      </w:r>
      <w:r w:rsidR="00A40774" w:rsidRPr="00AC1164">
        <w:rPr>
          <w:rFonts w:ascii="Arial" w:hAnsi="Arial" w:cs="Arial"/>
        </w:rPr>
        <w:t>. По итогам рассмотрения уведомления муниципального служащего о намерении выполнять иную оплачиваемую работу комиссия принимает одно из следующих решений:</w:t>
      </w:r>
    </w:p>
    <w:p w:rsidR="00733F53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а) признать, что при исполнении муниципальным служащим иной оплачиваемой работы конфликт интересов отсутствует;</w:t>
      </w:r>
    </w:p>
    <w:p w:rsidR="00733F53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б) признать, что при исполнении муниципальным служащим иной оплачиваемой работы личная заинтересованность приводит или может привести к конфликту интересов.</w:t>
      </w:r>
    </w:p>
    <w:p w:rsidR="00733F53" w:rsidRPr="00AC1164" w:rsidRDefault="00A40774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В этом случае комиссия рекомендует муниципальному служащему и (или) представителю нанимателя (работодателю) принять соответствующие меры по урегулированию конфликта интересов или по недопущению его возникновения.</w:t>
      </w:r>
    </w:p>
    <w:p w:rsidR="00733F53" w:rsidRPr="00AC1164" w:rsidRDefault="00AC3915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i w:val="0"/>
          <w:iCs w:val="0"/>
          <w:shd w:val="clear" w:color="auto" w:fill="FFFFFF" w:themeFill="background1"/>
        </w:rPr>
      </w:pPr>
      <w:r w:rsidRPr="00AC1164">
        <w:rPr>
          <w:rStyle w:val="a6"/>
          <w:rFonts w:ascii="Arial" w:hAnsi="Arial" w:cs="Arial"/>
          <w:i w:val="0"/>
          <w:iCs w:val="0"/>
        </w:rPr>
        <w:t xml:space="preserve">37. По итогам рассмотрения вопроса, связанного с </w:t>
      </w:r>
      <w:r w:rsidRPr="00AC1164">
        <w:rPr>
          <w:rFonts w:ascii="Arial" w:hAnsi="Arial" w:cs="Arial"/>
        </w:rPr>
        <w:t>уведомлением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AC1164">
        <w:rPr>
          <w:rStyle w:val="a6"/>
          <w:rFonts w:ascii="Arial" w:hAnsi="Arial" w:cs="Arial"/>
          <w:i w:val="0"/>
          <w:iCs w:val="0"/>
        </w:rPr>
        <w:t>, комиссия принимает одно из следующих решений</w:t>
      </w:r>
      <w:r w:rsidRPr="00AC1164">
        <w:rPr>
          <w:rStyle w:val="a6"/>
          <w:rFonts w:ascii="Arial" w:hAnsi="Arial" w:cs="Arial"/>
          <w:i w:val="0"/>
          <w:iCs w:val="0"/>
          <w:shd w:val="clear" w:color="auto" w:fill="FFFFFF" w:themeFill="background1"/>
        </w:rPr>
        <w:t>:</w:t>
      </w:r>
    </w:p>
    <w:p w:rsidR="00AC3915" w:rsidRPr="00AC1164" w:rsidRDefault="00AC3915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Style w:val="a6"/>
          <w:rFonts w:ascii="Arial" w:hAnsi="Arial" w:cs="Arial"/>
          <w:i w:val="0"/>
          <w:iCs w:val="0"/>
          <w:shd w:val="clear" w:color="auto" w:fill="FFFFFF" w:themeFill="background1"/>
        </w:rPr>
        <w:t>а) признать наличие причинно-следственной связи между</w:t>
      </w:r>
      <w:r w:rsidRPr="00AC1164">
        <w:rPr>
          <w:rStyle w:val="a6"/>
          <w:rFonts w:ascii="Arial" w:hAnsi="Arial" w:cs="Arial"/>
          <w:i w:val="0"/>
          <w:iCs w:val="0"/>
          <w:shd w:val="clear" w:color="auto" w:fill="ABE0FF"/>
        </w:rPr>
        <w:t xml:space="preserve"> </w:t>
      </w:r>
      <w:r w:rsidRPr="00AC1164">
        <w:rPr>
          <w:rStyle w:val="a6"/>
          <w:rFonts w:ascii="Arial" w:hAnsi="Arial" w:cs="Arial"/>
          <w:i w:val="0"/>
          <w:iCs w:val="0"/>
          <w:shd w:val="clear" w:color="auto" w:fill="FFFFFF" w:themeFill="background1"/>
        </w:rPr>
        <w:t>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C3915" w:rsidRPr="00AC1164" w:rsidRDefault="00AC3915" w:rsidP="00AC1164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1164">
        <w:rPr>
          <w:rStyle w:val="a6"/>
          <w:rFonts w:ascii="Arial" w:hAnsi="Arial" w:cs="Arial"/>
          <w:i w:val="0"/>
          <w:iCs w:val="0"/>
          <w:shd w:val="clear" w:color="auto" w:fill="FFFFFF" w:themeFill="background1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</w:t>
      </w:r>
      <w:r w:rsidRPr="00AC1164">
        <w:rPr>
          <w:rStyle w:val="a6"/>
          <w:rFonts w:ascii="Arial" w:hAnsi="Arial" w:cs="Arial"/>
          <w:i w:val="0"/>
          <w:iCs w:val="0"/>
          <w:shd w:val="clear" w:color="auto" w:fill="FFFFFF" w:themeFill="background1"/>
        </w:rPr>
        <w:lastRenderedPageBreak/>
        <w:t>соблюдения им требований к служебному поведению и (или) требований об урегулировании конфликта интересов.</w:t>
      </w:r>
    </w:p>
    <w:p w:rsidR="005A488C" w:rsidRPr="00AC1164" w:rsidRDefault="00424F5B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38</w:t>
      </w:r>
      <w:r w:rsidR="005A488C" w:rsidRPr="00AC1164">
        <w:rPr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176ADA" w:rsidRPr="00AC1164">
        <w:rPr>
          <w:sz w:val="24"/>
          <w:szCs w:val="24"/>
        </w:rPr>
        <w:t>администрации</w:t>
      </w:r>
      <w:r w:rsidR="0066229F" w:rsidRPr="00AC1164">
        <w:rPr>
          <w:sz w:val="24"/>
          <w:szCs w:val="24"/>
        </w:rPr>
        <w:t xml:space="preserve"> муниципального района</w:t>
      </w:r>
      <w:r w:rsidR="005A488C" w:rsidRPr="00AC1164">
        <w:rPr>
          <w:sz w:val="24"/>
          <w:szCs w:val="24"/>
        </w:rPr>
        <w:t xml:space="preserve">, поручений главы </w:t>
      </w:r>
      <w:r w:rsidR="00C129AA" w:rsidRPr="00AC1164">
        <w:rPr>
          <w:sz w:val="24"/>
          <w:szCs w:val="24"/>
        </w:rPr>
        <w:t>муниципального района</w:t>
      </w:r>
      <w:r w:rsidR="005A488C" w:rsidRPr="00AC1164">
        <w:rPr>
          <w:sz w:val="24"/>
          <w:szCs w:val="24"/>
        </w:rPr>
        <w:t xml:space="preserve">, которые в установленном порядке представляются главе </w:t>
      </w:r>
      <w:r w:rsidRPr="00AC1164">
        <w:rPr>
          <w:sz w:val="24"/>
          <w:szCs w:val="24"/>
        </w:rPr>
        <w:t>муниципального района</w:t>
      </w:r>
      <w:r w:rsidR="00C129AA" w:rsidRPr="00AC1164">
        <w:rPr>
          <w:sz w:val="24"/>
          <w:szCs w:val="24"/>
        </w:rPr>
        <w:t xml:space="preserve"> </w:t>
      </w:r>
      <w:r w:rsidR="005A488C" w:rsidRPr="00AC1164">
        <w:rPr>
          <w:sz w:val="24"/>
          <w:szCs w:val="24"/>
        </w:rPr>
        <w:t xml:space="preserve">  на рассмотрение.</w:t>
      </w:r>
    </w:p>
    <w:p w:rsidR="005A488C" w:rsidRPr="00AC1164" w:rsidRDefault="00424F5B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39</w:t>
      </w:r>
      <w:r w:rsidR="005A488C" w:rsidRPr="00AC1164">
        <w:rPr>
          <w:sz w:val="24"/>
          <w:szCs w:val="24"/>
        </w:rPr>
        <w:t>. Решения комиссии принимаются открытым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5A488C" w:rsidRPr="00AC1164" w:rsidRDefault="002D1E4C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40</w:t>
      </w:r>
      <w:r w:rsidR="005A488C" w:rsidRPr="00AC1164">
        <w:rPr>
          <w:sz w:val="24"/>
          <w:szCs w:val="24"/>
        </w:rPr>
        <w:t xml:space="preserve">. Решения комиссии, за исключением решения, принимаемого по итогам рассмотрения вопроса, указанного в  подпункте 16.2 пункта 16 настоящего Положения, для главы </w:t>
      </w:r>
      <w:r w:rsidR="00C129AA" w:rsidRPr="00AC1164">
        <w:rPr>
          <w:sz w:val="24"/>
          <w:szCs w:val="24"/>
        </w:rPr>
        <w:t>муниципального района</w:t>
      </w:r>
      <w:r w:rsidR="005A488C" w:rsidRPr="00AC1164">
        <w:rPr>
          <w:sz w:val="24"/>
          <w:szCs w:val="24"/>
        </w:rPr>
        <w:t xml:space="preserve">  носят рекомендательный характер.</w:t>
      </w:r>
    </w:p>
    <w:p w:rsidR="005A488C" w:rsidRPr="00AC1164" w:rsidRDefault="005A488C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 xml:space="preserve"> Решение, принимаемое по итогам рассмотрения вопроса, указанного в  подпункте  16.2  пункта 16 настоящего Положения, носит обязательный характер.</w:t>
      </w:r>
    </w:p>
    <w:p w:rsidR="005A488C" w:rsidRPr="00AC1164" w:rsidRDefault="005A488C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4</w:t>
      </w:r>
      <w:r w:rsidR="002D1E4C" w:rsidRPr="00AC1164">
        <w:rPr>
          <w:sz w:val="24"/>
          <w:szCs w:val="24"/>
        </w:rPr>
        <w:t>1</w:t>
      </w:r>
      <w:r w:rsidRPr="00AC1164">
        <w:rPr>
          <w:sz w:val="24"/>
          <w:szCs w:val="24"/>
        </w:rPr>
        <w:t xml:space="preserve">. Решение комиссии оформляется протоколом, который подписывают </w:t>
      </w:r>
      <w:r w:rsidR="00AA38D2" w:rsidRPr="00AC1164">
        <w:rPr>
          <w:sz w:val="24"/>
          <w:szCs w:val="24"/>
          <w:shd w:val="clear" w:color="auto" w:fill="FFFFFF" w:themeFill="background1"/>
        </w:rPr>
        <w:t>председатель и секретарь</w:t>
      </w:r>
      <w:r w:rsidR="002D1E4C" w:rsidRPr="00AC1164">
        <w:rPr>
          <w:sz w:val="24"/>
          <w:szCs w:val="24"/>
          <w:shd w:val="clear" w:color="auto" w:fill="FFFFFF" w:themeFill="background1"/>
        </w:rPr>
        <w:t xml:space="preserve"> комиссии.</w:t>
      </w:r>
    </w:p>
    <w:p w:rsidR="005A488C" w:rsidRPr="00AC1164" w:rsidRDefault="005A488C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4</w:t>
      </w:r>
      <w:r w:rsidR="002D1E4C" w:rsidRPr="00AC1164">
        <w:rPr>
          <w:sz w:val="24"/>
          <w:szCs w:val="24"/>
        </w:rPr>
        <w:t>2</w:t>
      </w:r>
      <w:r w:rsidR="00733F53" w:rsidRPr="00AC1164">
        <w:rPr>
          <w:sz w:val="24"/>
          <w:szCs w:val="24"/>
        </w:rPr>
        <w:t>.</w:t>
      </w:r>
      <w:r w:rsidRPr="00AC1164">
        <w:rPr>
          <w:sz w:val="24"/>
          <w:szCs w:val="24"/>
        </w:rPr>
        <w:t xml:space="preserve"> В протоколе заседания комиссии указываются:</w:t>
      </w:r>
    </w:p>
    <w:p w:rsidR="005A488C" w:rsidRPr="00AC1164" w:rsidRDefault="005A488C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A488C" w:rsidRPr="00AC1164" w:rsidRDefault="005A488C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488C" w:rsidRPr="00AC1164" w:rsidRDefault="005A488C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A488C" w:rsidRPr="00AC1164" w:rsidRDefault="005A488C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A488C" w:rsidRPr="00AC1164" w:rsidRDefault="005A488C" w:rsidP="00AC1164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д) фамилии, имена, отчества выступивших на заседании и краткое изложение их выступлений;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AA38D2" w:rsidRPr="00AC1164">
        <w:rPr>
          <w:sz w:val="24"/>
          <w:szCs w:val="24"/>
        </w:rPr>
        <w:t>администрацию муниципального района</w:t>
      </w:r>
      <w:r w:rsidRPr="00AC1164">
        <w:rPr>
          <w:sz w:val="24"/>
          <w:szCs w:val="24"/>
        </w:rPr>
        <w:t>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ж) другие сведения;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з) результаты голосования;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и) решение и обоснование его принятия.</w:t>
      </w:r>
    </w:p>
    <w:p w:rsidR="005A488C" w:rsidRPr="00AC1164" w:rsidRDefault="005A488C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4</w:t>
      </w:r>
      <w:r w:rsidR="002D1E4C" w:rsidRPr="00AC1164">
        <w:rPr>
          <w:sz w:val="24"/>
          <w:szCs w:val="24"/>
        </w:rPr>
        <w:t>3</w:t>
      </w:r>
      <w:r w:rsidRPr="00AC1164">
        <w:rPr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D7E0F" w:rsidRPr="00AC1164" w:rsidRDefault="005A488C" w:rsidP="00AC116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C1164">
        <w:rPr>
          <w:sz w:val="24"/>
          <w:szCs w:val="24"/>
        </w:rPr>
        <w:t>4</w:t>
      </w:r>
      <w:r w:rsidR="002D1E4C" w:rsidRPr="00AC1164">
        <w:rPr>
          <w:sz w:val="24"/>
          <w:szCs w:val="24"/>
        </w:rPr>
        <w:t>4</w:t>
      </w:r>
      <w:r w:rsidRPr="00AC1164">
        <w:rPr>
          <w:sz w:val="24"/>
          <w:szCs w:val="24"/>
        </w:rPr>
        <w:t xml:space="preserve">. </w:t>
      </w:r>
      <w:r w:rsidR="00DD7E0F" w:rsidRPr="00AC1164">
        <w:rPr>
          <w:sz w:val="24"/>
          <w:szCs w:val="24"/>
          <w:shd w:val="clear" w:color="auto" w:fill="FFFFFF"/>
        </w:rPr>
        <w:t>Копия протокола заседания комиссии в семидневный срок со дня заседания представляется представителю нанимателя (работодателю), муниципальному служащему, в отношении которого принято решение (в виде выписки из протокола), а также иным заинтересованным лицам (по решению комиссии).</w:t>
      </w:r>
    </w:p>
    <w:p w:rsidR="00AD75D1" w:rsidRPr="00AC1164" w:rsidRDefault="00DD7E0F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45.</w:t>
      </w:r>
      <w:r w:rsidR="003E0EB0" w:rsidRPr="00AC1164">
        <w:rPr>
          <w:rFonts w:ascii="Arial" w:hAnsi="Arial" w:cs="Arial"/>
        </w:rPr>
        <w:t xml:space="preserve"> </w:t>
      </w:r>
      <w:r w:rsidRPr="00AC1164">
        <w:rPr>
          <w:rFonts w:ascii="Arial" w:hAnsi="Arial" w:cs="Arial"/>
        </w:rPr>
        <w:t xml:space="preserve">Протокол заседания комиссии рассматривается представителем нанимателя (работодателем), который вправе учесть в пределах своих полномочий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</w:t>
      </w:r>
      <w:r w:rsidRPr="00AC1164">
        <w:rPr>
          <w:rFonts w:ascii="Arial" w:hAnsi="Arial" w:cs="Arial"/>
        </w:rPr>
        <w:lastRenderedPageBreak/>
        <w:t>противодействия коррупции. Решение представителя нанимателя (работодателя) принимается комиссией к сведению без обсуждения.</w:t>
      </w:r>
    </w:p>
    <w:p w:rsidR="00AD75D1" w:rsidRPr="00AC1164" w:rsidRDefault="00DD7E0F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46. Сведения о результатах рассмотрения комиссией информации, поступившей от правоохранительных органов, органов государственной власти и местного самоуправления, их должностных лиц, общественных и политических объединений, иных организаций, а также муниципальных служащих и граждан, направляются в адрес указанных заявителей.</w:t>
      </w:r>
    </w:p>
    <w:p w:rsidR="00AD75D1" w:rsidRPr="00AC1164" w:rsidRDefault="00DD7E0F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47.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</w:p>
    <w:p w:rsidR="00AD75D1" w:rsidRPr="00AC1164" w:rsidRDefault="00DD7E0F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48.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AD75D1" w:rsidRPr="00AC1164" w:rsidRDefault="00DD7E0F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49. Выписка из решения комиссии о даче согласия либо об отказе в даче согласия на замещение должности в организации на условиях трудового договора и (или) на выполнение работ (оказание услуг) в организации на условиях гражданско-правового договора в течение месяца стоимостью более ста тысяч рублей направляется гражданину в письменной форме в течение одного рабочего дня, следующего за днем проведения соответствующего заседания комиссии.</w:t>
      </w:r>
    </w:p>
    <w:p w:rsidR="00DD7E0F" w:rsidRPr="00AC1164" w:rsidRDefault="00DD7E0F" w:rsidP="00AC116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C1164">
        <w:rPr>
          <w:rFonts w:ascii="Arial" w:hAnsi="Arial" w:cs="Arial"/>
        </w:rPr>
        <w:t>50. Выписка из протокола заседания комиссии приобщается к личному делу муниципального служащего, в отношении которого был рассмотрен вопрос.</w:t>
      </w:r>
    </w:p>
    <w:p w:rsidR="005A488C" w:rsidRPr="00AC1164" w:rsidRDefault="00DD7E0F" w:rsidP="00AC1164">
      <w:pPr>
        <w:pStyle w:val="ConsPlusNormal"/>
        <w:ind w:firstLine="709"/>
        <w:jc w:val="both"/>
        <w:rPr>
          <w:sz w:val="24"/>
          <w:szCs w:val="24"/>
        </w:rPr>
      </w:pPr>
      <w:r w:rsidRPr="00AC1164">
        <w:rPr>
          <w:sz w:val="24"/>
          <w:szCs w:val="24"/>
        </w:rPr>
        <w:t>51</w:t>
      </w:r>
      <w:r w:rsidR="005A488C" w:rsidRPr="00AC1164">
        <w:rPr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отделом.</w:t>
      </w:r>
    </w:p>
    <w:p w:rsidR="008946D7" w:rsidRPr="00AC1164" w:rsidRDefault="00AC1164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8946D7" w:rsidRPr="00AC1164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8946D7" w:rsidRPr="00AC1164" w:rsidRDefault="008946D7" w:rsidP="00AC1164">
      <w:pPr>
        <w:tabs>
          <w:tab w:val="left" w:pos="414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946D7" w:rsidRPr="00AC1164" w:rsidRDefault="008946D7" w:rsidP="00AC1164">
      <w:pPr>
        <w:tabs>
          <w:tab w:val="left" w:pos="414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Рамонского муниципального района</w:t>
      </w:r>
    </w:p>
    <w:p w:rsidR="008946D7" w:rsidRPr="00AC1164" w:rsidRDefault="008946D7" w:rsidP="00AC1164">
      <w:pPr>
        <w:tabs>
          <w:tab w:val="left" w:pos="414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Воронежской области</w:t>
      </w:r>
    </w:p>
    <w:p w:rsidR="008946D7" w:rsidRPr="00AC1164" w:rsidRDefault="00AC1164" w:rsidP="00AC1164">
      <w:pPr>
        <w:tabs>
          <w:tab w:val="left" w:pos="414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от 30</w:t>
      </w:r>
      <w:r>
        <w:rPr>
          <w:rFonts w:ascii="Arial" w:hAnsi="Arial" w:cs="Arial"/>
          <w:sz w:val="24"/>
          <w:szCs w:val="24"/>
        </w:rPr>
        <w:t>.05.</w:t>
      </w:r>
      <w:r w:rsidRPr="00AC1164">
        <w:rPr>
          <w:rFonts w:ascii="Arial" w:hAnsi="Arial" w:cs="Arial"/>
          <w:sz w:val="24"/>
          <w:szCs w:val="24"/>
        </w:rPr>
        <w:t>2024 № 240</w:t>
      </w:r>
    </w:p>
    <w:p w:rsidR="008946D7" w:rsidRPr="00AC1164" w:rsidRDefault="008946D7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946D7" w:rsidRPr="00AC1164" w:rsidRDefault="008946D7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СОСТАВ</w:t>
      </w:r>
    </w:p>
    <w:p w:rsidR="008946D7" w:rsidRPr="00AC1164" w:rsidRDefault="008946D7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1164">
        <w:rPr>
          <w:rFonts w:ascii="Arial" w:hAnsi="Arial" w:cs="Arial"/>
          <w:sz w:val="24"/>
          <w:szCs w:val="24"/>
        </w:rPr>
        <w:t>комиссии по соблюдению требований</w:t>
      </w:r>
      <w:r w:rsidR="001C3C38" w:rsidRPr="00AC1164">
        <w:rPr>
          <w:rFonts w:ascii="Arial" w:hAnsi="Arial" w:cs="Arial"/>
          <w:sz w:val="24"/>
          <w:szCs w:val="24"/>
        </w:rPr>
        <w:t xml:space="preserve"> </w:t>
      </w:r>
      <w:r w:rsidRPr="00AC1164">
        <w:rPr>
          <w:rFonts w:ascii="Arial" w:hAnsi="Arial" w:cs="Arial"/>
          <w:sz w:val="24"/>
          <w:szCs w:val="24"/>
        </w:rPr>
        <w:t>к служебному поведению муниципальных</w:t>
      </w:r>
      <w:r w:rsidR="001C3C38" w:rsidRPr="00AC1164">
        <w:rPr>
          <w:rFonts w:ascii="Arial" w:hAnsi="Arial" w:cs="Arial"/>
          <w:sz w:val="24"/>
          <w:szCs w:val="24"/>
        </w:rPr>
        <w:t xml:space="preserve"> </w:t>
      </w:r>
      <w:r w:rsidRPr="00AC1164">
        <w:rPr>
          <w:rFonts w:ascii="Arial" w:hAnsi="Arial" w:cs="Arial"/>
          <w:sz w:val="24"/>
          <w:szCs w:val="24"/>
        </w:rPr>
        <w:t>служащих и урегулированию конфликта</w:t>
      </w:r>
      <w:r w:rsidR="001C3C38" w:rsidRPr="00AC1164">
        <w:rPr>
          <w:rFonts w:ascii="Arial" w:hAnsi="Arial" w:cs="Arial"/>
          <w:sz w:val="24"/>
          <w:szCs w:val="24"/>
        </w:rPr>
        <w:t xml:space="preserve"> </w:t>
      </w:r>
      <w:r w:rsidRPr="00AC1164">
        <w:rPr>
          <w:rFonts w:ascii="Arial" w:hAnsi="Arial" w:cs="Arial"/>
          <w:sz w:val="24"/>
          <w:szCs w:val="24"/>
        </w:rPr>
        <w:t xml:space="preserve"> интересов в администрации Рамонского муниципального района Воронежской области</w:t>
      </w:r>
    </w:p>
    <w:p w:rsidR="008946D7" w:rsidRPr="00AC1164" w:rsidRDefault="008946D7" w:rsidP="00AC1164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85"/>
        <w:gridCol w:w="3634"/>
        <w:gridCol w:w="419"/>
        <w:gridCol w:w="4968"/>
      </w:tblGrid>
      <w:tr w:rsidR="008946D7" w:rsidRPr="00AC1164" w:rsidTr="00793811">
        <w:tc>
          <w:tcPr>
            <w:tcW w:w="9606" w:type="dxa"/>
            <w:gridSpan w:val="4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Председатель Комиссии</w:t>
            </w:r>
          </w:p>
        </w:tc>
      </w:tr>
      <w:tr w:rsidR="008946D7" w:rsidRPr="00AC1164" w:rsidTr="00793811">
        <w:tc>
          <w:tcPr>
            <w:tcW w:w="585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1.</w:t>
            </w:r>
          </w:p>
        </w:tc>
        <w:tc>
          <w:tcPr>
            <w:tcW w:w="3634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Корчагина</w:t>
            </w:r>
          </w:p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Елена Ивановна</w:t>
            </w:r>
          </w:p>
        </w:tc>
        <w:tc>
          <w:tcPr>
            <w:tcW w:w="419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4968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 xml:space="preserve">заместитель главы администрации муниципального района </w:t>
            </w:r>
          </w:p>
        </w:tc>
      </w:tr>
      <w:tr w:rsidR="008946D7" w:rsidRPr="00AC1164" w:rsidTr="00793811">
        <w:tc>
          <w:tcPr>
            <w:tcW w:w="9606" w:type="dxa"/>
            <w:gridSpan w:val="4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Заместитель председателя Комиссии</w:t>
            </w:r>
          </w:p>
        </w:tc>
      </w:tr>
      <w:tr w:rsidR="008946D7" w:rsidRPr="00AC1164" w:rsidTr="00793811">
        <w:tc>
          <w:tcPr>
            <w:tcW w:w="585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2.</w:t>
            </w:r>
          </w:p>
        </w:tc>
        <w:tc>
          <w:tcPr>
            <w:tcW w:w="3634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Митяева</w:t>
            </w:r>
          </w:p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Евгения Николаевна</w:t>
            </w:r>
          </w:p>
        </w:tc>
        <w:tc>
          <w:tcPr>
            <w:tcW w:w="419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4968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 xml:space="preserve">руководитель аппарата администрации муниципального района </w:t>
            </w:r>
          </w:p>
        </w:tc>
      </w:tr>
      <w:tr w:rsidR="008946D7" w:rsidRPr="00AC1164" w:rsidTr="00793811">
        <w:tc>
          <w:tcPr>
            <w:tcW w:w="9606" w:type="dxa"/>
            <w:gridSpan w:val="4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Секретарь Комиссии</w:t>
            </w:r>
          </w:p>
        </w:tc>
      </w:tr>
      <w:tr w:rsidR="008946D7" w:rsidRPr="00AC1164" w:rsidTr="00793811">
        <w:tc>
          <w:tcPr>
            <w:tcW w:w="585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3.</w:t>
            </w:r>
          </w:p>
        </w:tc>
        <w:tc>
          <w:tcPr>
            <w:tcW w:w="3634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 xml:space="preserve">Талдыкина </w:t>
            </w:r>
          </w:p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Лариса Петровна</w:t>
            </w:r>
          </w:p>
        </w:tc>
        <w:tc>
          <w:tcPr>
            <w:tcW w:w="419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4968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начальник отдела организационно-контрольной работы и муниципальной службы администрации муниципального района</w:t>
            </w:r>
          </w:p>
        </w:tc>
      </w:tr>
      <w:tr w:rsidR="008946D7" w:rsidRPr="00AC1164" w:rsidTr="00793811">
        <w:tc>
          <w:tcPr>
            <w:tcW w:w="9606" w:type="dxa"/>
            <w:gridSpan w:val="4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Члены Комиссии</w:t>
            </w:r>
          </w:p>
        </w:tc>
      </w:tr>
      <w:tr w:rsidR="008946D7" w:rsidRPr="00AC1164" w:rsidTr="00793811">
        <w:tc>
          <w:tcPr>
            <w:tcW w:w="585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4.</w:t>
            </w:r>
          </w:p>
        </w:tc>
        <w:tc>
          <w:tcPr>
            <w:tcW w:w="3634" w:type="dxa"/>
          </w:tcPr>
          <w:p w:rsidR="00AA38D2" w:rsidRPr="00AC1164" w:rsidRDefault="00AA38D2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Фокша</w:t>
            </w:r>
          </w:p>
          <w:p w:rsidR="008946D7" w:rsidRPr="00AC1164" w:rsidRDefault="00AA38D2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Людмила Романовна</w:t>
            </w:r>
          </w:p>
        </w:tc>
        <w:tc>
          <w:tcPr>
            <w:tcW w:w="419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4968" w:type="dxa"/>
          </w:tcPr>
          <w:p w:rsidR="008946D7" w:rsidRPr="00AC1164" w:rsidRDefault="00AA38D2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начальник юридического отдела администрации муниципального района</w:t>
            </w:r>
          </w:p>
        </w:tc>
      </w:tr>
      <w:tr w:rsidR="008946D7" w:rsidRPr="00AC1164" w:rsidTr="00793811">
        <w:tc>
          <w:tcPr>
            <w:tcW w:w="585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 xml:space="preserve">5. </w:t>
            </w:r>
          </w:p>
        </w:tc>
        <w:tc>
          <w:tcPr>
            <w:tcW w:w="3634" w:type="dxa"/>
          </w:tcPr>
          <w:p w:rsidR="00AA38D2" w:rsidRPr="00AC1164" w:rsidRDefault="00AA38D2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Попов</w:t>
            </w:r>
          </w:p>
          <w:p w:rsidR="008946D7" w:rsidRPr="00AC1164" w:rsidRDefault="00AA38D2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Сергей Николаевич</w:t>
            </w:r>
          </w:p>
        </w:tc>
        <w:tc>
          <w:tcPr>
            <w:tcW w:w="419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4968" w:type="dxa"/>
          </w:tcPr>
          <w:p w:rsidR="008946D7" w:rsidRPr="00AC1164" w:rsidRDefault="00AA38D2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помощник главы администрации муниципального района по обеспечению безопасности</w:t>
            </w:r>
          </w:p>
        </w:tc>
      </w:tr>
      <w:tr w:rsidR="008946D7" w:rsidRPr="00AC1164" w:rsidTr="00793811">
        <w:tc>
          <w:tcPr>
            <w:tcW w:w="585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6.</w:t>
            </w:r>
          </w:p>
        </w:tc>
        <w:tc>
          <w:tcPr>
            <w:tcW w:w="3634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Асташина</w:t>
            </w:r>
          </w:p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Инна Николаевна</w:t>
            </w:r>
          </w:p>
        </w:tc>
        <w:tc>
          <w:tcPr>
            <w:tcW w:w="419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4968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председатель Общественной палаты Рамонского муниципального района (по согласованию)</w:t>
            </w:r>
          </w:p>
        </w:tc>
      </w:tr>
      <w:tr w:rsidR="008946D7" w:rsidRPr="00AC1164" w:rsidTr="00793811">
        <w:tc>
          <w:tcPr>
            <w:tcW w:w="585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7.</w:t>
            </w:r>
          </w:p>
        </w:tc>
        <w:tc>
          <w:tcPr>
            <w:tcW w:w="3634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Сарычева</w:t>
            </w:r>
          </w:p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Маргарита Викторовна</w:t>
            </w:r>
          </w:p>
        </w:tc>
        <w:tc>
          <w:tcPr>
            <w:tcW w:w="419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4968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руководитель Общественной приемной Губернатора Воронежской области в Рамонском муниципальном районе (по согласованию)</w:t>
            </w:r>
          </w:p>
        </w:tc>
      </w:tr>
      <w:tr w:rsidR="008946D7" w:rsidRPr="00AC1164" w:rsidTr="00793811">
        <w:tc>
          <w:tcPr>
            <w:tcW w:w="585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8.</w:t>
            </w:r>
          </w:p>
        </w:tc>
        <w:tc>
          <w:tcPr>
            <w:tcW w:w="3634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 xml:space="preserve">Подоприхин </w:t>
            </w:r>
          </w:p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Николай Андреевич</w:t>
            </w:r>
          </w:p>
        </w:tc>
        <w:tc>
          <w:tcPr>
            <w:tcW w:w="419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4968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</w:rPr>
              <w:t>председатель районной общественной организации «Совет ветеранов войны, труда, Вооруженных сил и правоохранительных органов» (по согласованию)</w:t>
            </w:r>
          </w:p>
        </w:tc>
      </w:tr>
      <w:tr w:rsidR="008946D7" w:rsidRPr="00AC1164" w:rsidTr="00793811">
        <w:tc>
          <w:tcPr>
            <w:tcW w:w="585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9.</w:t>
            </w:r>
          </w:p>
        </w:tc>
        <w:tc>
          <w:tcPr>
            <w:tcW w:w="3634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 xml:space="preserve">Подпоринова </w:t>
            </w:r>
          </w:p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>Галина Константиновна</w:t>
            </w:r>
          </w:p>
        </w:tc>
        <w:tc>
          <w:tcPr>
            <w:tcW w:w="419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  <w:spacing w:val="-3"/>
              </w:rPr>
              <w:t xml:space="preserve">- </w:t>
            </w:r>
          </w:p>
        </w:tc>
        <w:tc>
          <w:tcPr>
            <w:tcW w:w="4968" w:type="dxa"/>
          </w:tcPr>
          <w:p w:rsidR="008946D7" w:rsidRPr="00AC1164" w:rsidRDefault="008946D7" w:rsidP="00AC1164">
            <w:pPr>
              <w:jc w:val="both"/>
              <w:rPr>
                <w:rFonts w:ascii="Arial" w:hAnsi="Arial" w:cs="Arial"/>
                <w:spacing w:val="-3"/>
              </w:rPr>
            </w:pPr>
            <w:r w:rsidRPr="00AC1164">
              <w:rPr>
                <w:rFonts w:ascii="Arial" w:hAnsi="Arial" w:cs="Arial"/>
              </w:rPr>
              <w:t>директор ГБПОУ Воронежской области «Воронежский техникум пищевой и перерабатывающей промышленности» (по согласованию)</w:t>
            </w:r>
          </w:p>
        </w:tc>
      </w:tr>
    </w:tbl>
    <w:p w:rsidR="008946D7" w:rsidRPr="00AC1164" w:rsidRDefault="008946D7" w:rsidP="00AC1164">
      <w:pPr>
        <w:tabs>
          <w:tab w:val="left" w:pos="414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sectPr w:rsidR="008946D7" w:rsidRPr="00AC1164" w:rsidSect="00AC1164">
      <w:headerReference w:type="default" r:id="rId9"/>
      <w:pgSz w:w="11909" w:h="16834"/>
      <w:pgMar w:top="2268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4E" w:rsidRDefault="001C6A4E" w:rsidP="00E83CDD">
      <w:r>
        <w:separator/>
      </w:r>
    </w:p>
  </w:endnote>
  <w:endnote w:type="continuationSeparator" w:id="0">
    <w:p w:rsidR="001C6A4E" w:rsidRDefault="001C6A4E" w:rsidP="00E8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4E" w:rsidRDefault="001C6A4E" w:rsidP="00E83CDD">
      <w:r>
        <w:separator/>
      </w:r>
    </w:p>
  </w:footnote>
  <w:footnote w:type="continuationSeparator" w:id="0">
    <w:p w:rsidR="001C6A4E" w:rsidRDefault="001C6A4E" w:rsidP="00E8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DD" w:rsidRDefault="00E83CD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00F80">
      <w:rPr>
        <w:noProof/>
      </w:rPr>
      <w:t>1</w:t>
    </w:r>
    <w:r>
      <w:fldChar w:fldCharType="end"/>
    </w:r>
  </w:p>
  <w:p w:rsidR="00E83CDD" w:rsidRDefault="00E83C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70A"/>
    <w:multiLevelType w:val="hybridMultilevel"/>
    <w:tmpl w:val="DCEAAC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F5038"/>
    <w:multiLevelType w:val="singleLevel"/>
    <w:tmpl w:val="758606BE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7D62ED"/>
    <w:multiLevelType w:val="singleLevel"/>
    <w:tmpl w:val="F75C2B8E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9D109E"/>
    <w:multiLevelType w:val="hybridMultilevel"/>
    <w:tmpl w:val="F8F0C380"/>
    <w:lvl w:ilvl="0" w:tplc="C982085C">
      <w:start w:val="1"/>
      <w:numFmt w:val="decimal"/>
      <w:lvlText w:val="%1."/>
      <w:lvlJc w:val="left"/>
      <w:pPr>
        <w:ind w:left="1069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6C041BC"/>
    <w:multiLevelType w:val="hybridMultilevel"/>
    <w:tmpl w:val="47E8DC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B25D15"/>
    <w:multiLevelType w:val="multilevel"/>
    <w:tmpl w:val="7A6E56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BB841FE"/>
    <w:multiLevelType w:val="singleLevel"/>
    <w:tmpl w:val="DD8865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D01031B"/>
    <w:multiLevelType w:val="hybridMultilevel"/>
    <w:tmpl w:val="45B6E06C"/>
    <w:lvl w:ilvl="0" w:tplc="9CD661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E78290B"/>
    <w:multiLevelType w:val="hybridMultilevel"/>
    <w:tmpl w:val="159A091E"/>
    <w:lvl w:ilvl="0" w:tplc="946EBEB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4A17D32"/>
    <w:multiLevelType w:val="hybridMultilevel"/>
    <w:tmpl w:val="704EB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873"/>
    <w:multiLevelType w:val="hybridMultilevel"/>
    <w:tmpl w:val="8F8692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981054"/>
    <w:multiLevelType w:val="hybridMultilevel"/>
    <w:tmpl w:val="EC9E1A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1A3AFA"/>
    <w:multiLevelType w:val="multilevel"/>
    <w:tmpl w:val="E8849E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1.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C6"/>
    <w:rsid w:val="000111FD"/>
    <w:rsid w:val="00012C85"/>
    <w:rsid w:val="000148E0"/>
    <w:rsid w:val="00017DD8"/>
    <w:rsid w:val="00024927"/>
    <w:rsid w:val="000313C2"/>
    <w:rsid w:val="00031BE8"/>
    <w:rsid w:val="0003426A"/>
    <w:rsid w:val="00035D32"/>
    <w:rsid w:val="000369E8"/>
    <w:rsid w:val="00047A72"/>
    <w:rsid w:val="00054068"/>
    <w:rsid w:val="0006259A"/>
    <w:rsid w:val="000644E5"/>
    <w:rsid w:val="0007536C"/>
    <w:rsid w:val="00077F13"/>
    <w:rsid w:val="00087C47"/>
    <w:rsid w:val="000A7A79"/>
    <w:rsid w:val="000B48A1"/>
    <w:rsid w:val="000B4F20"/>
    <w:rsid w:val="000C0F27"/>
    <w:rsid w:val="000C615A"/>
    <w:rsid w:val="000D0074"/>
    <w:rsid w:val="000D1F2C"/>
    <w:rsid w:val="000D7AC9"/>
    <w:rsid w:val="000E1BB2"/>
    <w:rsid w:val="000E39B2"/>
    <w:rsid w:val="000F6413"/>
    <w:rsid w:val="0010464B"/>
    <w:rsid w:val="0011106E"/>
    <w:rsid w:val="00115612"/>
    <w:rsid w:val="0011779F"/>
    <w:rsid w:val="001221D3"/>
    <w:rsid w:val="00123663"/>
    <w:rsid w:val="00132162"/>
    <w:rsid w:val="00135E71"/>
    <w:rsid w:val="00136654"/>
    <w:rsid w:val="0013689A"/>
    <w:rsid w:val="00143C8F"/>
    <w:rsid w:val="001452F6"/>
    <w:rsid w:val="00146527"/>
    <w:rsid w:val="00150CC2"/>
    <w:rsid w:val="00150FFA"/>
    <w:rsid w:val="001574B7"/>
    <w:rsid w:val="001612F8"/>
    <w:rsid w:val="00165D30"/>
    <w:rsid w:val="00176ADA"/>
    <w:rsid w:val="001A5D72"/>
    <w:rsid w:val="001B1B8B"/>
    <w:rsid w:val="001B25E9"/>
    <w:rsid w:val="001B2689"/>
    <w:rsid w:val="001C3C38"/>
    <w:rsid w:val="001C6A4E"/>
    <w:rsid w:val="001C71C7"/>
    <w:rsid w:val="001D3CB8"/>
    <w:rsid w:val="001E3FD4"/>
    <w:rsid w:val="001E4EFD"/>
    <w:rsid w:val="001F4209"/>
    <w:rsid w:val="00200A9F"/>
    <w:rsid w:val="002047AD"/>
    <w:rsid w:val="002136D3"/>
    <w:rsid w:val="00222A77"/>
    <w:rsid w:val="00225277"/>
    <w:rsid w:val="0023428B"/>
    <w:rsid w:val="002349A0"/>
    <w:rsid w:val="002405A4"/>
    <w:rsid w:val="0024092D"/>
    <w:rsid w:val="00245731"/>
    <w:rsid w:val="00247AF4"/>
    <w:rsid w:val="00251A96"/>
    <w:rsid w:val="00254AF5"/>
    <w:rsid w:val="002563C0"/>
    <w:rsid w:val="00286740"/>
    <w:rsid w:val="00286CCB"/>
    <w:rsid w:val="00294206"/>
    <w:rsid w:val="00294A3A"/>
    <w:rsid w:val="002A4CCF"/>
    <w:rsid w:val="002B4671"/>
    <w:rsid w:val="002B5CDB"/>
    <w:rsid w:val="002B7FC8"/>
    <w:rsid w:val="002C0D11"/>
    <w:rsid w:val="002C7963"/>
    <w:rsid w:val="002D1E4C"/>
    <w:rsid w:val="002D27C2"/>
    <w:rsid w:val="002F137F"/>
    <w:rsid w:val="002F3A72"/>
    <w:rsid w:val="002F4FF2"/>
    <w:rsid w:val="00306F88"/>
    <w:rsid w:val="0031395A"/>
    <w:rsid w:val="003202FC"/>
    <w:rsid w:val="00320EBA"/>
    <w:rsid w:val="00326974"/>
    <w:rsid w:val="00347D84"/>
    <w:rsid w:val="0035189C"/>
    <w:rsid w:val="003532B9"/>
    <w:rsid w:val="003753C5"/>
    <w:rsid w:val="0038554E"/>
    <w:rsid w:val="003920AD"/>
    <w:rsid w:val="0039702F"/>
    <w:rsid w:val="003A0692"/>
    <w:rsid w:val="003B32B4"/>
    <w:rsid w:val="003D233A"/>
    <w:rsid w:val="003E0EB0"/>
    <w:rsid w:val="003E5797"/>
    <w:rsid w:val="003E5AE5"/>
    <w:rsid w:val="003F7AAA"/>
    <w:rsid w:val="00400100"/>
    <w:rsid w:val="00401424"/>
    <w:rsid w:val="0040193F"/>
    <w:rsid w:val="0040427B"/>
    <w:rsid w:val="00407B7E"/>
    <w:rsid w:val="004102D9"/>
    <w:rsid w:val="0041175F"/>
    <w:rsid w:val="00413816"/>
    <w:rsid w:val="00414A43"/>
    <w:rsid w:val="00424F5B"/>
    <w:rsid w:val="00430172"/>
    <w:rsid w:val="00430A1D"/>
    <w:rsid w:val="00431BAA"/>
    <w:rsid w:val="00434C55"/>
    <w:rsid w:val="00460165"/>
    <w:rsid w:val="00463D48"/>
    <w:rsid w:val="00473476"/>
    <w:rsid w:val="00494B73"/>
    <w:rsid w:val="00495850"/>
    <w:rsid w:val="004B12E4"/>
    <w:rsid w:val="004C0AB7"/>
    <w:rsid w:val="004E015F"/>
    <w:rsid w:val="004E600F"/>
    <w:rsid w:val="004F635D"/>
    <w:rsid w:val="0050214E"/>
    <w:rsid w:val="005125CB"/>
    <w:rsid w:val="00515282"/>
    <w:rsid w:val="00525483"/>
    <w:rsid w:val="00531814"/>
    <w:rsid w:val="00531B11"/>
    <w:rsid w:val="00536884"/>
    <w:rsid w:val="0054249B"/>
    <w:rsid w:val="005474FC"/>
    <w:rsid w:val="00554F36"/>
    <w:rsid w:val="0056082D"/>
    <w:rsid w:val="00562A6E"/>
    <w:rsid w:val="005703BC"/>
    <w:rsid w:val="00571390"/>
    <w:rsid w:val="00577F57"/>
    <w:rsid w:val="00577FB2"/>
    <w:rsid w:val="00586428"/>
    <w:rsid w:val="00592191"/>
    <w:rsid w:val="005A01EC"/>
    <w:rsid w:val="005A488C"/>
    <w:rsid w:val="005B1264"/>
    <w:rsid w:val="005E1ECD"/>
    <w:rsid w:val="005E26DF"/>
    <w:rsid w:val="005E34DD"/>
    <w:rsid w:val="005F561C"/>
    <w:rsid w:val="00602281"/>
    <w:rsid w:val="00610979"/>
    <w:rsid w:val="00617AB1"/>
    <w:rsid w:val="00620BC4"/>
    <w:rsid w:val="0064309C"/>
    <w:rsid w:val="00650B17"/>
    <w:rsid w:val="0065694D"/>
    <w:rsid w:val="0066229F"/>
    <w:rsid w:val="006632C6"/>
    <w:rsid w:val="00693850"/>
    <w:rsid w:val="00694229"/>
    <w:rsid w:val="006A40E7"/>
    <w:rsid w:val="006A78CE"/>
    <w:rsid w:val="006C2470"/>
    <w:rsid w:val="006D3185"/>
    <w:rsid w:val="006D777B"/>
    <w:rsid w:val="006E4061"/>
    <w:rsid w:val="006E464B"/>
    <w:rsid w:val="006F6C0B"/>
    <w:rsid w:val="00700F80"/>
    <w:rsid w:val="00714DF8"/>
    <w:rsid w:val="00723644"/>
    <w:rsid w:val="00732EB0"/>
    <w:rsid w:val="00733F53"/>
    <w:rsid w:val="00741BE7"/>
    <w:rsid w:val="00770BB8"/>
    <w:rsid w:val="00775E02"/>
    <w:rsid w:val="00784AE9"/>
    <w:rsid w:val="00792F2F"/>
    <w:rsid w:val="00793811"/>
    <w:rsid w:val="00795A58"/>
    <w:rsid w:val="00796AA8"/>
    <w:rsid w:val="007A40D1"/>
    <w:rsid w:val="007A5131"/>
    <w:rsid w:val="007B0EC4"/>
    <w:rsid w:val="007B2A89"/>
    <w:rsid w:val="007D169B"/>
    <w:rsid w:val="007E0EAA"/>
    <w:rsid w:val="007E23E0"/>
    <w:rsid w:val="007F4343"/>
    <w:rsid w:val="008064AD"/>
    <w:rsid w:val="00806CDC"/>
    <w:rsid w:val="00813300"/>
    <w:rsid w:val="00832E00"/>
    <w:rsid w:val="008377C6"/>
    <w:rsid w:val="00860B66"/>
    <w:rsid w:val="00876DB2"/>
    <w:rsid w:val="0088299D"/>
    <w:rsid w:val="00893351"/>
    <w:rsid w:val="008946D7"/>
    <w:rsid w:val="008A3FC1"/>
    <w:rsid w:val="008A69B6"/>
    <w:rsid w:val="008A7C40"/>
    <w:rsid w:val="008B15CD"/>
    <w:rsid w:val="008C15EA"/>
    <w:rsid w:val="008C7DC0"/>
    <w:rsid w:val="008D2DDF"/>
    <w:rsid w:val="008D41FC"/>
    <w:rsid w:val="008D518E"/>
    <w:rsid w:val="008E751C"/>
    <w:rsid w:val="00902F0A"/>
    <w:rsid w:val="00916830"/>
    <w:rsid w:val="00916A2D"/>
    <w:rsid w:val="00917F08"/>
    <w:rsid w:val="00922356"/>
    <w:rsid w:val="00930B0B"/>
    <w:rsid w:val="00933468"/>
    <w:rsid w:val="00937C74"/>
    <w:rsid w:val="00940CF9"/>
    <w:rsid w:val="009458FE"/>
    <w:rsid w:val="009526C3"/>
    <w:rsid w:val="00953BCE"/>
    <w:rsid w:val="00955438"/>
    <w:rsid w:val="00955BAC"/>
    <w:rsid w:val="0096103D"/>
    <w:rsid w:val="00981ED5"/>
    <w:rsid w:val="00983341"/>
    <w:rsid w:val="00987FC5"/>
    <w:rsid w:val="009957B3"/>
    <w:rsid w:val="009963BA"/>
    <w:rsid w:val="009B5D00"/>
    <w:rsid w:val="009B5F68"/>
    <w:rsid w:val="009C6691"/>
    <w:rsid w:val="009C6D01"/>
    <w:rsid w:val="009D6A7D"/>
    <w:rsid w:val="009D71A6"/>
    <w:rsid w:val="009E5BA4"/>
    <w:rsid w:val="009E7C2A"/>
    <w:rsid w:val="009F0E98"/>
    <w:rsid w:val="00A04572"/>
    <w:rsid w:val="00A05EE0"/>
    <w:rsid w:val="00A160F1"/>
    <w:rsid w:val="00A321F5"/>
    <w:rsid w:val="00A32AFC"/>
    <w:rsid w:val="00A37DC9"/>
    <w:rsid w:val="00A40774"/>
    <w:rsid w:val="00A41B86"/>
    <w:rsid w:val="00A47B8F"/>
    <w:rsid w:val="00A6053B"/>
    <w:rsid w:val="00A61263"/>
    <w:rsid w:val="00A67284"/>
    <w:rsid w:val="00A70781"/>
    <w:rsid w:val="00A73C1D"/>
    <w:rsid w:val="00A75868"/>
    <w:rsid w:val="00A8474F"/>
    <w:rsid w:val="00AA38D2"/>
    <w:rsid w:val="00AA6CB7"/>
    <w:rsid w:val="00AC1164"/>
    <w:rsid w:val="00AC3915"/>
    <w:rsid w:val="00AC51E6"/>
    <w:rsid w:val="00AC583B"/>
    <w:rsid w:val="00AD281C"/>
    <w:rsid w:val="00AD4665"/>
    <w:rsid w:val="00AD75D1"/>
    <w:rsid w:val="00AF11B1"/>
    <w:rsid w:val="00B01607"/>
    <w:rsid w:val="00B02DBF"/>
    <w:rsid w:val="00B04F2E"/>
    <w:rsid w:val="00B224F4"/>
    <w:rsid w:val="00B274B6"/>
    <w:rsid w:val="00B45832"/>
    <w:rsid w:val="00B46EC9"/>
    <w:rsid w:val="00B63100"/>
    <w:rsid w:val="00B663F2"/>
    <w:rsid w:val="00B67404"/>
    <w:rsid w:val="00B6785B"/>
    <w:rsid w:val="00B7431A"/>
    <w:rsid w:val="00B7523B"/>
    <w:rsid w:val="00B77633"/>
    <w:rsid w:val="00B8039D"/>
    <w:rsid w:val="00B87DC9"/>
    <w:rsid w:val="00B90AFA"/>
    <w:rsid w:val="00B947CC"/>
    <w:rsid w:val="00B94B44"/>
    <w:rsid w:val="00BA4791"/>
    <w:rsid w:val="00BC4917"/>
    <w:rsid w:val="00BD4619"/>
    <w:rsid w:val="00BE17F1"/>
    <w:rsid w:val="00BE1BE6"/>
    <w:rsid w:val="00BE3374"/>
    <w:rsid w:val="00BF1A01"/>
    <w:rsid w:val="00C06CE3"/>
    <w:rsid w:val="00C129AA"/>
    <w:rsid w:val="00C167DE"/>
    <w:rsid w:val="00C17F9A"/>
    <w:rsid w:val="00C2527F"/>
    <w:rsid w:val="00C36FF7"/>
    <w:rsid w:val="00C43435"/>
    <w:rsid w:val="00C463E8"/>
    <w:rsid w:val="00C53A06"/>
    <w:rsid w:val="00C6563B"/>
    <w:rsid w:val="00C67470"/>
    <w:rsid w:val="00C70C9A"/>
    <w:rsid w:val="00C7186F"/>
    <w:rsid w:val="00C7202F"/>
    <w:rsid w:val="00C72F79"/>
    <w:rsid w:val="00C76F9D"/>
    <w:rsid w:val="00C77226"/>
    <w:rsid w:val="00C85A89"/>
    <w:rsid w:val="00C86B84"/>
    <w:rsid w:val="00C90163"/>
    <w:rsid w:val="00C902DB"/>
    <w:rsid w:val="00CA1899"/>
    <w:rsid w:val="00CA6B79"/>
    <w:rsid w:val="00CB4D07"/>
    <w:rsid w:val="00CB51B7"/>
    <w:rsid w:val="00CB64CE"/>
    <w:rsid w:val="00CB79C5"/>
    <w:rsid w:val="00CC32F7"/>
    <w:rsid w:val="00CC796F"/>
    <w:rsid w:val="00CD0D6A"/>
    <w:rsid w:val="00CF12FB"/>
    <w:rsid w:val="00CF59FA"/>
    <w:rsid w:val="00CF7F96"/>
    <w:rsid w:val="00D040BA"/>
    <w:rsid w:val="00D07C83"/>
    <w:rsid w:val="00D16948"/>
    <w:rsid w:val="00D16C11"/>
    <w:rsid w:val="00D17FAE"/>
    <w:rsid w:val="00D208AA"/>
    <w:rsid w:val="00D21374"/>
    <w:rsid w:val="00D4072F"/>
    <w:rsid w:val="00D47EC3"/>
    <w:rsid w:val="00D558A5"/>
    <w:rsid w:val="00D642D2"/>
    <w:rsid w:val="00D665A5"/>
    <w:rsid w:val="00D72CDB"/>
    <w:rsid w:val="00D82E51"/>
    <w:rsid w:val="00D90C5B"/>
    <w:rsid w:val="00D945E4"/>
    <w:rsid w:val="00D9646D"/>
    <w:rsid w:val="00DA2103"/>
    <w:rsid w:val="00DA27AD"/>
    <w:rsid w:val="00DA54F9"/>
    <w:rsid w:val="00DC4491"/>
    <w:rsid w:val="00DC57F1"/>
    <w:rsid w:val="00DD05C3"/>
    <w:rsid w:val="00DD7E0F"/>
    <w:rsid w:val="00DE1867"/>
    <w:rsid w:val="00DE3A2E"/>
    <w:rsid w:val="00DE5F4C"/>
    <w:rsid w:val="00DE6387"/>
    <w:rsid w:val="00DF04B1"/>
    <w:rsid w:val="00DF4B52"/>
    <w:rsid w:val="00DF5419"/>
    <w:rsid w:val="00E01C93"/>
    <w:rsid w:val="00E02A40"/>
    <w:rsid w:val="00E139D2"/>
    <w:rsid w:val="00E20031"/>
    <w:rsid w:val="00E20365"/>
    <w:rsid w:val="00E27BD0"/>
    <w:rsid w:val="00E47326"/>
    <w:rsid w:val="00E60290"/>
    <w:rsid w:val="00E66FE8"/>
    <w:rsid w:val="00E749DA"/>
    <w:rsid w:val="00E75D73"/>
    <w:rsid w:val="00E75F78"/>
    <w:rsid w:val="00E81C4C"/>
    <w:rsid w:val="00E83CDD"/>
    <w:rsid w:val="00E84439"/>
    <w:rsid w:val="00E87360"/>
    <w:rsid w:val="00EB70A0"/>
    <w:rsid w:val="00EC1C5A"/>
    <w:rsid w:val="00EC37F2"/>
    <w:rsid w:val="00ED6E92"/>
    <w:rsid w:val="00EE3DC9"/>
    <w:rsid w:val="00EE4207"/>
    <w:rsid w:val="00EF64E4"/>
    <w:rsid w:val="00F00028"/>
    <w:rsid w:val="00F006AC"/>
    <w:rsid w:val="00F0145D"/>
    <w:rsid w:val="00F537E5"/>
    <w:rsid w:val="00F63391"/>
    <w:rsid w:val="00F65392"/>
    <w:rsid w:val="00F9333D"/>
    <w:rsid w:val="00FA1674"/>
    <w:rsid w:val="00FA689B"/>
    <w:rsid w:val="00FB66EA"/>
    <w:rsid w:val="00FC0048"/>
    <w:rsid w:val="00FD0771"/>
    <w:rsid w:val="00FD108A"/>
    <w:rsid w:val="00FD1FF4"/>
    <w:rsid w:val="00FD31CF"/>
    <w:rsid w:val="00FD62CD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05A655-7251-4274-A15E-D75FFDF4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0464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3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07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A70781"/>
    <w:pPr>
      <w:widowControl/>
      <w:autoSpaceDE/>
      <w:autoSpaceDN/>
      <w:adjustRightInd/>
      <w:jc w:val="both"/>
    </w:pPr>
    <w:rPr>
      <w:sz w:val="26"/>
      <w:szCs w:val="2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A70781"/>
    <w:rPr>
      <w:rFonts w:cs="Times New Roman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DF4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Plain Text"/>
    <w:basedOn w:val="a"/>
    <w:link w:val="a5"/>
    <w:uiPriority w:val="99"/>
    <w:rsid w:val="005A488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locked/>
    <w:rsid w:val="005A488C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813300"/>
    <w:rPr>
      <w:rFonts w:cs="Times New Roman"/>
      <w:i/>
      <w:iCs/>
    </w:rPr>
  </w:style>
  <w:style w:type="character" w:styleId="a7">
    <w:name w:val="Hyperlink"/>
    <w:basedOn w:val="a0"/>
    <w:uiPriority w:val="99"/>
    <w:semiHidden/>
    <w:unhideWhenUsed/>
    <w:rsid w:val="00813300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FD07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C5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E83C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83CDD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E83C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83CD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9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49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49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9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49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49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49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3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49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493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4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493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493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493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493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1493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493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493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493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493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1493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14933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14933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14933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1493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14933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14932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14933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9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49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49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9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49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49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49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3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49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49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49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493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49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493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493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1493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493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493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493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493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1493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14933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1493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1493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1493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14932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1493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14933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14933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14933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14933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1493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4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7182-85A5-4637-8A4C-0680F20F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MIB</Company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2024-05-29T13:33:00Z</cp:lastPrinted>
  <dcterms:created xsi:type="dcterms:W3CDTF">2024-08-22T13:36:00Z</dcterms:created>
  <dcterms:modified xsi:type="dcterms:W3CDTF">2024-08-22T13:36:00Z</dcterms:modified>
</cp:coreProperties>
</file>