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5B72" w14:textId="5338A5CB" w:rsidR="00FA34EB" w:rsidRPr="00471E85" w:rsidRDefault="001838B9" w:rsidP="00CF60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E8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  <w:r w:rsidR="00CF60D3">
        <w:rPr>
          <w:rFonts w:ascii="Times New Roman" w:hAnsi="Times New Roman" w:cs="Times New Roman"/>
          <w:sz w:val="24"/>
          <w:szCs w:val="24"/>
        </w:rPr>
        <w:br/>
      </w:r>
      <w:r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E85">
        <w:rPr>
          <w:rFonts w:ascii="Times New Roman" w:hAnsi="Times New Roman" w:cs="Times New Roman"/>
          <w:sz w:val="24"/>
          <w:szCs w:val="24"/>
        </w:rPr>
        <w:t>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 (АНО «</w:t>
      </w:r>
      <w:r w:rsidR="00471E85" w:rsidRPr="00471E85">
        <w:rPr>
          <w:rFonts w:ascii="Times New Roman" w:hAnsi="Times New Roman" w:cs="Times New Roman"/>
          <w:sz w:val="24"/>
          <w:szCs w:val="24"/>
        </w:rPr>
        <w:t>Спортивный клуб Рамони</w:t>
      </w:r>
      <w:r w:rsidRPr="00471E85">
        <w:rPr>
          <w:rFonts w:ascii="Times New Roman" w:hAnsi="Times New Roman" w:cs="Times New Roman"/>
          <w:sz w:val="24"/>
          <w:szCs w:val="24"/>
        </w:rPr>
        <w:t>»)</w:t>
      </w:r>
      <w:r w:rsidR="00D91888" w:rsidRPr="0047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84E899" w14:textId="0324B221" w:rsidR="001838B9" w:rsidRPr="0076032E" w:rsidRDefault="001838B9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396005, Воронежская область, Рамонский район, </w:t>
      </w:r>
      <w:r w:rsidR="00D91888" w:rsidRPr="0076032E">
        <w:rPr>
          <w:rFonts w:ascii="Times New Roman" w:hAnsi="Times New Roman" w:cs="Times New Roman"/>
          <w:sz w:val="24"/>
          <w:szCs w:val="24"/>
        </w:rPr>
        <w:t>р.п. Рамонь, ул 50 лет Октября 7В</w:t>
      </w:r>
    </w:p>
    <w:p w14:paraId="09DC1AAA" w14:textId="77777777" w:rsidR="001838B9" w:rsidRPr="00477F34" w:rsidRDefault="001838B9" w:rsidP="001838B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7A082" w14:textId="343260D7" w:rsidR="001838B9" w:rsidRPr="0076032E" w:rsidRDefault="003C3F02" w:rsidP="001838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 xml:space="preserve">Директор – </w:t>
      </w:r>
      <w:r w:rsidR="00471E85" w:rsidRPr="0076032E">
        <w:rPr>
          <w:rFonts w:ascii="Times New Roman" w:hAnsi="Times New Roman" w:cs="Times New Roman"/>
          <w:sz w:val="24"/>
          <w:szCs w:val="24"/>
        </w:rPr>
        <w:t xml:space="preserve">Мезенцев Денис </w:t>
      </w:r>
      <w:r w:rsidR="00D91888" w:rsidRPr="0076032E">
        <w:rPr>
          <w:rFonts w:ascii="Times New Roman" w:hAnsi="Times New Roman" w:cs="Times New Roman"/>
          <w:sz w:val="24"/>
          <w:szCs w:val="24"/>
        </w:rPr>
        <w:t>Леонидович</w:t>
      </w:r>
    </w:p>
    <w:p w14:paraId="2840E720" w14:textId="711BF557" w:rsidR="001838B9" w:rsidRPr="008051AD" w:rsidRDefault="003C3F02" w:rsidP="00D91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32E">
        <w:rPr>
          <w:rFonts w:ascii="Times New Roman" w:hAnsi="Times New Roman" w:cs="Times New Roman"/>
          <w:sz w:val="24"/>
          <w:szCs w:val="24"/>
        </w:rPr>
        <w:t>тел</w:t>
      </w:r>
      <w:r w:rsidRPr="008051AD">
        <w:rPr>
          <w:rFonts w:ascii="Times New Roman" w:hAnsi="Times New Roman" w:cs="Times New Roman"/>
          <w:sz w:val="24"/>
          <w:szCs w:val="24"/>
        </w:rPr>
        <w:t>.: +7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952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100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17</w:t>
      </w:r>
      <w:r w:rsidR="0076032E" w:rsidRPr="008051AD">
        <w:rPr>
          <w:rFonts w:ascii="Times New Roman" w:hAnsi="Times New Roman" w:cs="Times New Roman"/>
          <w:sz w:val="24"/>
          <w:szCs w:val="24"/>
        </w:rPr>
        <w:t>-</w:t>
      </w:r>
      <w:r w:rsidR="00D91888" w:rsidRPr="008051AD">
        <w:rPr>
          <w:rFonts w:ascii="Times New Roman" w:hAnsi="Times New Roman" w:cs="Times New Roman"/>
          <w:sz w:val="24"/>
          <w:szCs w:val="24"/>
        </w:rPr>
        <w:t>27</w:t>
      </w:r>
      <w:r w:rsidRPr="008051AD">
        <w:rPr>
          <w:rFonts w:ascii="Times New Roman" w:hAnsi="Times New Roman" w:cs="Times New Roman"/>
          <w:sz w:val="24"/>
          <w:szCs w:val="24"/>
        </w:rPr>
        <w:t xml:space="preserve">; 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51AD">
        <w:rPr>
          <w:rFonts w:ascii="Times New Roman" w:hAnsi="Times New Roman" w:cs="Times New Roman"/>
          <w:sz w:val="24"/>
          <w:szCs w:val="24"/>
        </w:rPr>
        <w:t>-</w:t>
      </w:r>
      <w:r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51AD">
        <w:rPr>
          <w:rFonts w:ascii="Times New Roman" w:hAnsi="Times New Roman" w:cs="Times New Roman"/>
          <w:sz w:val="24"/>
          <w:szCs w:val="24"/>
        </w:rPr>
        <w:t>:</w:t>
      </w:r>
      <w:r w:rsidR="0076032E" w:rsidRPr="008051AD">
        <w:rPr>
          <w:rFonts w:ascii="Times New Roman" w:hAnsi="Times New Roman" w:cs="Times New Roman"/>
          <w:sz w:val="24"/>
          <w:szCs w:val="24"/>
        </w:rPr>
        <w:t xml:space="preserve"> 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sportklybramon</w:t>
      </w:r>
      <w:r w:rsidR="0076032E" w:rsidRPr="008051AD">
        <w:rPr>
          <w:rFonts w:ascii="Times New Roman" w:hAnsi="Times New Roman" w:cs="Times New Roman"/>
          <w:sz w:val="24"/>
          <w:szCs w:val="24"/>
        </w:rPr>
        <w:t>@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6032E" w:rsidRPr="008051AD">
        <w:rPr>
          <w:rFonts w:ascii="Times New Roman" w:hAnsi="Times New Roman" w:cs="Times New Roman"/>
          <w:sz w:val="24"/>
          <w:szCs w:val="24"/>
        </w:rPr>
        <w:t>.</w:t>
      </w:r>
      <w:r w:rsidR="0076032E" w:rsidRPr="007603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CEF8B38" w14:textId="77777777" w:rsidR="001D2914" w:rsidRPr="008051AD" w:rsidRDefault="001D2914" w:rsidP="0025286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CBFF4" w14:textId="77777777" w:rsidR="00B01A75" w:rsidRDefault="001D291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</w:p>
    <w:p w14:paraId="201CE0F7" w14:textId="70DC2328" w:rsidR="00703864" w:rsidRPr="00B01A75" w:rsidRDefault="00703864" w:rsidP="00B01A75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распределению грантов в форме су</w:t>
      </w:r>
      <w:bookmarkStart w:id="0" w:name="_GoBack"/>
      <w:bookmarkEnd w:id="0"/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бсидий социально ориентированным некоммерческим организациям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Pr="00703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 муниципального района Воронежской области «Муниципальное управление Рамонского муниципальн</w:t>
      </w:r>
      <w:r w:rsidR="006D7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ого района Воронежской области».</w:t>
      </w:r>
    </w:p>
    <w:p w14:paraId="0EEF17CF" w14:textId="77777777" w:rsidR="001D2914" w:rsidRPr="00265794" w:rsidRDefault="001D2914" w:rsidP="007038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11CE5" w14:textId="77777777" w:rsidR="001838B9" w:rsidRPr="00265794" w:rsidRDefault="001838B9" w:rsidP="00252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6E359C" w14:textId="77777777" w:rsidR="00B95A2A" w:rsidRDefault="00B95A2A" w:rsidP="001D291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</w:p>
    <w:p w14:paraId="220B9942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034EEC" w14:textId="77777777" w:rsidR="00B95A2A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F77453" w14:textId="77777777" w:rsidR="00B95A2A" w:rsidRPr="000606A2" w:rsidRDefault="00B95A2A" w:rsidP="002528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365DA9" w14:textId="77777777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4BB3D723" w14:textId="4D4B0C96" w:rsidR="000606A2" w:rsidRPr="00F3191E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522C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 ДЛЯ ВСЕХ!</w:t>
      </w:r>
      <w:r w:rsidR="00CF3B25" w:rsidRPr="00F319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D514323" w14:textId="77777777" w:rsidR="000606A2" w:rsidRPr="009B6B38" w:rsidRDefault="000606A2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189855C" w14:textId="3A3AEE7F" w:rsidR="000606A2" w:rsidRPr="00703864" w:rsidRDefault="000606A2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</w:t>
      </w:r>
      <w:r w:rsidR="0087782D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проекта</w:t>
      </w: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242259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1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20.06.2023 - 20.04.2024</w:t>
      </w:r>
    </w:p>
    <w:p w14:paraId="53CDE6A0" w14:textId="278B4D9D" w:rsidR="00B95A2A" w:rsidRPr="00703864" w:rsidRDefault="00DA199B" w:rsidP="00DA199B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</w:t>
      </w:r>
      <w:r w:rsidR="001028E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 </w:t>
      </w:r>
      <w:r w:rsidR="00703864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</w:t>
      </w:r>
      <w:r w:rsidR="00D5207C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руб.</w:t>
      </w:r>
    </w:p>
    <w:p w14:paraId="6FC061E0" w14:textId="0B212DF7" w:rsidR="008051AD" w:rsidRDefault="00E9140C" w:rsidP="00B95A2A">
      <w:pPr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="00B95A2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апрашиваемый о</w:t>
      </w:r>
      <w:r w:rsidR="009E693A" w:rsidRPr="00703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бъем гранта в форме субсидии – </w:t>
      </w:r>
      <w:r w:rsidR="00D51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1 50</w:t>
      </w:r>
      <w:r w:rsidR="00805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0 000 руб.</w:t>
      </w:r>
    </w:p>
    <w:p w14:paraId="56CC8461" w14:textId="49624047" w:rsidR="00B95A2A" w:rsidRPr="00703864" w:rsidRDefault="00B95A2A" w:rsidP="008051AD">
      <w:p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EFF5400" w14:textId="77777777" w:rsidR="00B95A2A" w:rsidRPr="001028EA" w:rsidRDefault="00B95A2A" w:rsidP="00B95A2A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46913E" w14:textId="77777777" w:rsidR="00B95A2A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3EBA23" w14:textId="77777777" w:rsidR="00B95A2A" w:rsidRPr="000606A2" w:rsidRDefault="00B95A2A" w:rsidP="00C522A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77968B" w14:textId="77777777" w:rsidR="00C522A6" w:rsidRDefault="00C522A6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D75DCA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35DBA3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37BA1C" w14:textId="77777777" w:rsidR="006B2194" w:rsidRDefault="006B219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EB78F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8DAAA7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D87E3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C6FE57D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C3EBDE" w14:textId="77777777" w:rsidR="00573420" w:rsidRDefault="00573420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3C5613" w14:textId="3B12657C" w:rsidR="001D2914" w:rsidRDefault="001D2914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CC0C54" w14:textId="6E01DAE3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3737A4" w14:textId="77777777" w:rsidR="008A48F9" w:rsidRDefault="008A48F9" w:rsidP="00C522A6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3BEFA1C" w14:textId="77777777" w:rsidR="001028EA" w:rsidRDefault="001028EA" w:rsidP="0070386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9F8C62" w14:textId="77777777" w:rsidR="00573420" w:rsidRDefault="00573420" w:rsidP="00471E85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F5B491" w14:textId="3F4059FB" w:rsidR="0076032E" w:rsidRPr="00573420" w:rsidRDefault="00CF3B25" w:rsidP="008A48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</w:t>
      </w:r>
      <w:r w:rsidR="009B6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202</w:t>
      </w:r>
      <w:r w:rsidR="00D515D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14:paraId="54194D8F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65FEE8" w14:textId="77777777" w:rsidR="007B1965" w:rsidRDefault="007B1965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5C7504" w14:textId="7AC151A4" w:rsidR="00C522A6" w:rsidRPr="00EF35BD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3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2. Паспорт </w:t>
      </w:r>
      <w:r w:rsidR="001470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</w:p>
    <w:p w14:paraId="1701E815" w14:textId="77777777" w:rsidR="00FC27D0" w:rsidRPr="00164F5B" w:rsidRDefault="00FC27D0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C522A6" w:rsidRPr="009B6B38" w14:paraId="144B8804" w14:textId="77777777" w:rsidTr="00BB2C96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12800" w14:textId="77777777" w:rsidR="00C522A6" w:rsidRPr="00265794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</w:t>
            </w:r>
            <w:r w:rsidR="001A2C6B" w:rsidRPr="00265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84E95" w14:textId="70F9B466" w:rsidR="00C522A6" w:rsidRPr="00477F34" w:rsidRDefault="00522CC1" w:rsidP="004045BF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 для всех!</w:t>
            </w:r>
          </w:p>
        </w:tc>
      </w:tr>
      <w:tr w:rsidR="00C522A6" w:rsidRPr="00B72DF9" w14:paraId="52417A64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CBC9" w14:textId="77777777" w:rsidR="00C522A6" w:rsidRPr="00FF03DA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1A2C6B"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F98B1" w14:textId="77777777" w:rsidR="00C522A6" w:rsidRPr="00FF03DA" w:rsidRDefault="00F03411" w:rsidP="00F03411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3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C522A6" w:rsidRPr="00B72DF9" w14:paraId="28A4F3CF" w14:textId="77777777" w:rsidTr="00BB2C96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4218" w14:textId="77777777" w:rsidR="00C522A6" w:rsidRPr="00C3714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Исполнитель </w:t>
            </w:r>
            <w:r w:rsidR="001A2C6B" w:rsidRPr="00C37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15E8D" w14:textId="77777777" w:rsidR="00C522A6" w:rsidRPr="00C37140" w:rsidRDefault="00B1409D" w:rsidP="00BB2C96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некоммерческая организация "Спортивный клуб Рамони"</w:t>
            </w:r>
          </w:p>
        </w:tc>
      </w:tr>
      <w:tr w:rsidR="00C522A6" w:rsidRPr="00B72DF9" w14:paraId="5E665AE4" w14:textId="77777777" w:rsidTr="00BB2C96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0299" w14:textId="77777777" w:rsidR="00C522A6" w:rsidRPr="0065097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Цели и задачи </w:t>
            </w:r>
            <w:r w:rsidR="001A2C6B" w:rsidRPr="006509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B878" w14:textId="5F1B5FA8" w:rsidR="00FF744F" w:rsidRPr="00FF744F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проекта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0D6DC14B" w14:textId="67477D8D" w:rsidR="00FF744F" w:rsidRPr="00FF744F" w:rsidRDefault="00AA42AC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массовое привлечение детей,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взрослых 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занятиям физической культурой через создание тренировочного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 – массовых мероприятий, мастер классов</w:t>
            </w:r>
            <w:r w:rsidR="00FF744F"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активной среды для развития и популяризации здорового образа жизни</w:t>
            </w:r>
            <w:r w:rsidR="00FF744F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69D0ABA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жителям Рамонского муниципального района из числа социально уязвимых и нуждающихся категорий населения в дополнительной социальной помощи в организации их продуктивной досуговой деятельности;</w:t>
            </w:r>
          </w:p>
          <w:p w14:paraId="11B1490E" w14:textId="77777777" w:rsidR="00FF744F" w:rsidRPr="00FF744F" w:rsidRDefault="00FF744F" w:rsidP="00434AF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autoSpaceDE w:val="0"/>
              <w:ind w:hanging="5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14:paraId="6185801A" w14:textId="383195DC" w:rsidR="00FF744F" w:rsidRPr="00434AFB" w:rsidRDefault="00FF744F" w:rsidP="00FF744F">
            <w:pPr>
              <w:autoSpaceDE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4FDCE61" w14:textId="7BA7958F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тренировочного процесса для участников проекта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E5D1C21" w14:textId="4B638B08" w:rsidR="00434AFB" w:rsidRPr="00434AFB" w:rsidRDefault="00434AFB" w:rsidP="00434AFB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комплексного представления о различных видах спорта у участников проекта;</w:t>
            </w:r>
          </w:p>
          <w:p w14:paraId="3CCAD672" w14:textId="3CD95CEC" w:rsidR="00C522A6" w:rsidRDefault="00434AFB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активности у </w:t>
            </w:r>
            <w:r w:rsidR="00AA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Рамонского района</w:t>
            </w:r>
            <w:r w:rsidRPr="004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полученного опыта, базовых знаний и навыков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C0F43C" w14:textId="6C52083C" w:rsidR="00AA42AC" w:rsidRPr="00434AFB" w:rsidRDefault="00AA42AC" w:rsidP="00AA42AC">
            <w:pPr>
              <w:pStyle w:val="ad"/>
              <w:numPr>
                <w:ilvl w:val="0"/>
                <w:numId w:val="27"/>
              </w:numPr>
              <w:tabs>
                <w:tab w:val="left" w:pos="993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спортивных мероприятий, мастер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турниров.</w:t>
            </w:r>
          </w:p>
        </w:tc>
      </w:tr>
      <w:tr w:rsidR="00B67F27" w:rsidRPr="00B72DF9" w14:paraId="66E6C848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C668" w14:textId="77777777" w:rsidR="00C522A6" w:rsidRPr="00FF744F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Важнейшие целевые индикаторы и показатели </w:t>
            </w:r>
            <w:r w:rsidR="00BB2C96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D34A2" w14:textId="700EE97B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AA4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чел. </w:t>
            </w:r>
          </w:p>
          <w:p w14:paraId="2B0E2F86" w14:textId="16ABE95F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волонтеров, принявших участие в проекте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 </w:t>
            </w:r>
          </w:p>
          <w:p w14:paraId="5A41E8CB" w14:textId="28658857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организованных турниров для спортсменов района –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шт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спорти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вных мероприятий --3 шт, </w:t>
            </w:r>
          </w:p>
          <w:p w14:paraId="2D8C87AB" w14:textId="568A7BD3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занятий на одной площадке 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35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33D6F63" w14:textId="725AFB19" w:rsidR="006B17C2" w:rsidRPr="00FF744F" w:rsidRDefault="00FF744F" w:rsidP="006B17C2">
            <w:pPr>
              <w:numPr>
                <w:ilvl w:val="0"/>
                <w:numId w:val="14"/>
              </w:numPr>
              <w:tabs>
                <w:tab w:val="left" w:pos="376"/>
              </w:tabs>
              <w:autoSpaceDE w:val="0"/>
              <w:snapToGrid w:val="0"/>
              <w:ind w:lef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о проекте, размещенная в СМИ  </w:t>
            </w:r>
            <w:r w:rsidR="006B17C2"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10 шт. </w:t>
            </w:r>
          </w:p>
        </w:tc>
      </w:tr>
      <w:tr w:rsidR="00C522A6" w:rsidRPr="00B72DF9" w14:paraId="7C43BC03" w14:textId="77777777" w:rsidTr="00BB2C96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6F84" w14:textId="77777777" w:rsidR="00C522A6" w:rsidRPr="00B72DF9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и этапы реализации </w:t>
            </w:r>
            <w:r w:rsidR="008C6FDA" w:rsidRPr="00AF1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8E102" w14:textId="08DDC2B9" w:rsidR="00354C91" w:rsidRPr="00434AFB" w:rsidRDefault="00AF1558" w:rsidP="00434AFB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образовательных организаций Рамонского муниципального района: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20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июня </w:t>
            </w:r>
            <w:r w:rsidR="00522C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-</w:t>
            </w:r>
            <w:r w:rsidR="00B054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сентября 2023</w:t>
            </w:r>
            <w:r w:rsidR="005E6491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2A58619A" w14:textId="6F21D017" w:rsidR="00434AFB" w:rsidRPr="00434AFB" w:rsidRDefault="00354C91" w:rsidP="00541FF1">
            <w:pPr>
              <w:tabs>
                <w:tab w:val="left" w:pos="209"/>
              </w:tabs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Набор участников: 01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июля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30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сентября 2023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C56C" w14:textId="154A1834" w:rsidR="00541FF1" w:rsidRDefault="00541FF1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турниров по видам спорта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августа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апреля 2024</w:t>
            </w:r>
            <w:r w:rsidR="00434AFB" w:rsidRPr="00434A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1D6E60A" w14:textId="43E5BB38" w:rsidR="00541FF1" w:rsidRPr="00434AFB" w:rsidRDefault="00E15A48" w:rsidP="00541FF1">
            <w:pPr>
              <w:widowControl w:val="0"/>
              <w:tabs>
                <w:tab w:val="left" w:pos="1134"/>
              </w:tabs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41F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 мероприятий с 01 августа 2023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1 апреля 2024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522A6" w:rsidRPr="00AB5296" w14:paraId="02CD48DF" w14:textId="77777777" w:rsidTr="00BB2C96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A9A3" w14:textId="77777777" w:rsidR="00C522A6" w:rsidRPr="00AB5296" w:rsidRDefault="00C522A6" w:rsidP="00E52B5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Перечень основных мероприятий </w:t>
            </w:r>
            <w:r w:rsidR="00E52B5D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02B81" w14:textId="2E719B0C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</w:p>
          <w:p w14:paraId="3D05C629" w14:textId="38402245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 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3372BC8F" w14:textId="7D4F9274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Информирование жител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ей Рамонского района о проекте 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1.07-01.08.2023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4F90474" w14:textId="2DC70FAB" w:rsidR="00434AFB" w:rsidRPr="00434AFB" w:rsidRDefault="00434AFB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встреч с населением и руководителями организаций Рамонского муниципального района с целью информирования и привл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ечения к участию в проекте 01.0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375C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-01.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00E7AEA1" w14:textId="4FD567F5" w:rsidR="00434AFB" w:rsidRPr="00434AFB" w:rsidRDefault="00434AFB" w:rsidP="00375CBE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2EA103F" w14:textId="4B7E40EA" w:rsidR="00434AFB" w:rsidRPr="00434AFB" w:rsidRDefault="00375CBE" w:rsidP="00434AF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турниров 01.08</w:t>
            </w:r>
            <w:r w:rsidR="00E15A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.2023-01.04.2024</w:t>
            </w:r>
            <w:r w:rsidR="00434AFB" w:rsidRPr="00434A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43CF4D17" w14:textId="6DB111D3" w:rsidR="00434AFB" w:rsidRPr="00434AFB" w:rsidRDefault="00434AFB" w:rsidP="00434AFB">
            <w:pPr>
              <w:pStyle w:val="ConsPlusNormal"/>
              <w:tabs>
                <w:tab w:val="left" w:pos="308"/>
                <w:tab w:val="left" w:pos="492"/>
              </w:tabs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2A6" w:rsidRPr="00CA13E0" w14:paraId="08358726" w14:textId="77777777" w:rsidTr="00BB2C96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3A80" w14:textId="77777777" w:rsidR="00C522A6" w:rsidRPr="00CA13E0" w:rsidRDefault="00C522A6" w:rsidP="008C6FD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="0087782D" w:rsidRPr="00CA1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ъемы и источники финансирования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01684" w14:textId="5EE81827" w:rsidR="00D5207C" w:rsidRPr="006C5032" w:rsidRDefault="00D5207C" w:rsidP="00D5207C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Общая стоимость проекта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  <w:p w14:paraId="383C9BE6" w14:textId="437A3B40" w:rsidR="00C522A6" w:rsidRPr="00477F34" w:rsidRDefault="00D5207C" w:rsidP="00375CBE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Запрашиваемый объем гранта в форме субсидии – </w:t>
            </w:r>
            <w:r w:rsidR="00E15A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DA19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E1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6C5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C522A6" w:rsidRPr="008C6FDA" w14:paraId="4984FA7B" w14:textId="77777777" w:rsidTr="00BB2C96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5FF3" w14:textId="77777777" w:rsidR="00C522A6" w:rsidRPr="00823287" w:rsidRDefault="00C522A6" w:rsidP="00BB2C96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32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 проекта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6CB1F6" w14:textId="77777777" w:rsidR="00FF744F" w:rsidRPr="00FF744F" w:rsidRDefault="00FF744F" w:rsidP="00FF744F">
            <w:pPr>
              <w:widowControl w:val="0"/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Количественные и качественные оценки ожидаемых результатов</w:t>
            </w:r>
          </w:p>
          <w:p w14:paraId="3AF400D6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3DD0DCBF" w14:textId="77777777" w:rsidR="00FF744F" w:rsidRPr="00FF744F" w:rsidRDefault="00FF744F" w:rsidP="00FF744F">
            <w:pPr>
              <w:widowControl w:val="0"/>
              <w:autoSpaceDE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количественных:</w:t>
            </w:r>
          </w:p>
          <w:p w14:paraId="10B15E69" w14:textId="2BD889DC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</w:t>
            </w:r>
            <w:r w:rsidR="007861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района не менее 8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 человек;</w:t>
            </w:r>
          </w:p>
          <w:p w14:paraId="7F7F9F82" w14:textId="0F214022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муниципального района из числа социально незащищенных и нуждающихся 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адресной социальной помощи</w:t>
            </w:r>
            <w:r w:rsidR="00375C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(5</w:t>
            </w: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человек);</w:t>
            </w:r>
          </w:p>
          <w:p w14:paraId="5E17355C" w14:textId="77777777" w:rsidR="00FF744F" w:rsidRPr="00FF744F" w:rsidRDefault="00FF744F" w:rsidP="00FF744F">
            <w:pPr>
              <w:widowControl w:val="0"/>
              <w:autoSpaceDE w:val="0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качественных:</w:t>
            </w:r>
          </w:p>
          <w:p w14:paraId="3B67036F" w14:textId="77777777" w:rsidR="00FF744F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укрепление сотрудничества между АНО «Спортивный клуб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занятиям физической культурой и спортом;</w:t>
            </w:r>
          </w:p>
          <w:p w14:paraId="7F3FB162" w14:textId="1259F739" w:rsidR="003820D5" w:rsidRPr="00FF744F" w:rsidRDefault="00FF744F" w:rsidP="00FF744F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ind w:left="34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F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духовное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      </w:r>
          </w:p>
        </w:tc>
      </w:tr>
    </w:tbl>
    <w:p w14:paraId="0D8A2085" w14:textId="77777777" w:rsidR="00E0634B" w:rsidRDefault="00E0634B" w:rsidP="00E0634B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E4E02" w14:textId="77777777" w:rsidR="00C522A6" w:rsidRPr="007B1965" w:rsidRDefault="00FC2A8B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 Содержание решаемой проблемы</w:t>
      </w:r>
    </w:p>
    <w:p w14:paraId="4AD36556" w14:textId="77777777" w:rsidR="0090653D" w:rsidRPr="007B1965" w:rsidRDefault="0090653D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7B644" w14:textId="5B48E85E" w:rsidR="007861A0" w:rsidRPr="007861A0" w:rsidRDefault="004045BF" w:rsidP="007861A0">
      <w:pPr>
        <w:pStyle w:val="ae"/>
        <w:ind w:firstLine="708"/>
        <w:rPr>
          <w:color w:val="000000"/>
        </w:rPr>
      </w:pPr>
      <w:r w:rsidRPr="007861A0">
        <w:rPr>
          <w:color w:val="000000"/>
        </w:rPr>
        <w:t>Характеристика решаемой проблемы.</w:t>
      </w:r>
      <w:r w:rsidR="00FA1164" w:rsidRPr="007861A0">
        <w:rPr>
          <w:color w:val="000000"/>
        </w:rPr>
        <w:t xml:space="preserve"> </w:t>
      </w:r>
      <w:r w:rsidR="007861A0" w:rsidRPr="007861A0">
        <w:rPr>
          <w:color w:val="000000"/>
        </w:rPr>
        <w:t>В последнее время на всех уровнях государственного управления растет осознание необходимости, решения проблем обеспечения массовости спорта и организации пропаганды физической культуры и спорта, как составляющей части здорового образа жизни. Показатели здоровья и физической подготовки детей, молодежи, взрослых, количество курильщиков в Российской Федерации, рост алкоголизма и наркомании говорят об остроте затрагиваемой проблемы.</w:t>
      </w:r>
      <w:r w:rsidR="007861A0" w:rsidRPr="007861A0">
        <w:rPr>
          <w:color w:val="000000"/>
        </w:rPr>
        <w:br/>
        <w:t xml:space="preserve">По данным проведенного анкетирования  в </w:t>
      </w:r>
      <w:r w:rsidR="007861A0">
        <w:rPr>
          <w:color w:val="000000"/>
        </w:rPr>
        <w:t>Рамонском районе</w:t>
      </w:r>
      <w:r w:rsidR="007861A0" w:rsidRPr="007861A0">
        <w:rPr>
          <w:color w:val="000000"/>
        </w:rPr>
        <w:t xml:space="preserve"> ( среди взрослых и среди детей) </w:t>
      </w:r>
      <w:r w:rsidR="007861A0">
        <w:rPr>
          <w:color w:val="000000"/>
        </w:rPr>
        <w:t xml:space="preserve"> жители </w:t>
      </w:r>
      <w:r w:rsidR="007861A0" w:rsidRPr="007861A0">
        <w:rPr>
          <w:color w:val="000000"/>
        </w:rPr>
        <w:t xml:space="preserve">не умеют организовывать свободное время с пользой для здоровья, предпочитая больше времени проводить у телевизора, компьютера, смартфона. В </w:t>
      </w:r>
      <w:r w:rsidR="007861A0">
        <w:rPr>
          <w:color w:val="000000"/>
        </w:rPr>
        <w:t>дальних уголках Рамонского района</w:t>
      </w:r>
      <w:r w:rsidR="007861A0" w:rsidRPr="007861A0">
        <w:rPr>
          <w:color w:val="000000"/>
        </w:rPr>
        <w:t xml:space="preserve"> существуют такие категории взрослых и детей, которые вообще не посещают спортивные и тренажерные залы. Достаточно трудно привлечь их на спортивно-оздоровительные мероприятия.</w:t>
      </w:r>
      <w:r w:rsidR="007861A0" w:rsidRPr="007861A0">
        <w:rPr>
          <w:color w:val="000000"/>
        </w:rPr>
        <w:br/>
        <w:t>Причины: отсутствие навыков заниматься определенным видом спорта; организм уже не готов заниматься определенным видом спорта; не интересно заниматься тем или иным видом спорта; нет времени заниматься; не позволяет возраст и здоровье.</w:t>
      </w:r>
      <w:r w:rsidR="007861A0" w:rsidRPr="007861A0">
        <w:rPr>
          <w:color w:val="000000"/>
        </w:rPr>
        <w:br/>
        <w:t>С помощью нашего проекта мы хотим охватить данные категории обеих целевых групп и организовать им в игровой форме двигательную активность</w:t>
      </w:r>
      <w:r w:rsidR="007861A0">
        <w:rPr>
          <w:color w:val="000000"/>
        </w:rPr>
        <w:t xml:space="preserve"> </w:t>
      </w:r>
      <w:r w:rsidR="007861A0" w:rsidRPr="007861A0">
        <w:rPr>
          <w:color w:val="000000"/>
        </w:rPr>
        <w:t>.Так как мероприятия которые мы запланировали это - спортивные эстафеты</w:t>
      </w:r>
      <w:r w:rsidR="007861A0">
        <w:rPr>
          <w:color w:val="000000"/>
        </w:rPr>
        <w:t xml:space="preserve"> </w:t>
      </w:r>
      <w:r w:rsidR="007861A0" w:rsidRPr="007861A0">
        <w:rPr>
          <w:color w:val="000000"/>
        </w:rPr>
        <w:t>,</w:t>
      </w:r>
      <w:r w:rsidR="007861A0">
        <w:rPr>
          <w:color w:val="000000"/>
        </w:rPr>
        <w:t xml:space="preserve">турниры </w:t>
      </w:r>
      <w:r w:rsidR="007861A0" w:rsidRPr="007861A0">
        <w:rPr>
          <w:color w:val="000000"/>
        </w:rPr>
        <w:t xml:space="preserve">, то данные категории жителей </w:t>
      </w:r>
      <w:r w:rsidR="007861A0">
        <w:rPr>
          <w:color w:val="000000"/>
        </w:rPr>
        <w:t>района</w:t>
      </w:r>
      <w:r w:rsidR="007861A0" w:rsidRPr="007861A0">
        <w:rPr>
          <w:color w:val="000000"/>
        </w:rPr>
        <w:t xml:space="preserve"> легко смогут участвовать в них. Приняв участие в наших мероприятиях люди обеих категорий улучшат здоровье (самочувствие), получат заряд бодрости и хорошее настроение, снимут эмоциональное напряжение. Население</w:t>
      </w:r>
      <w:r w:rsidR="007861A0">
        <w:rPr>
          <w:color w:val="000000"/>
        </w:rPr>
        <w:t xml:space="preserve"> ведущее здоровый образ жизни в Рамонском районе</w:t>
      </w:r>
      <w:r w:rsidR="007861A0" w:rsidRPr="007861A0">
        <w:rPr>
          <w:color w:val="000000"/>
        </w:rPr>
        <w:t xml:space="preserve"> увеличится . Взрослые (родители) смогут показать детям личным примером важность занятий физической культуры.</w:t>
      </w:r>
      <w:r w:rsidR="007861A0" w:rsidRPr="007861A0">
        <w:rPr>
          <w:color w:val="000000"/>
        </w:rPr>
        <w:br/>
      </w:r>
    </w:p>
    <w:p w14:paraId="7EB9D392" w14:textId="314FF46B" w:rsidR="004045BF" w:rsidRPr="007B1965" w:rsidRDefault="004045BF" w:rsidP="007861A0">
      <w:pPr>
        <w:pStyle w:val="ae"/>
        <w:ind w:firstLine="708"/>
        <w:jc w:val="both"/>
        <w:rPr>
          <w:color w:val="000000"/>
        </w:rPr>
      </w:pPr>
      <w:r w:rsidRPr="007B1965">
        <w:rPr>
          <w:color w:val="000000"/>
        </w:rPr>
        <w:t xml:space="preserve">Одновременно с </w:t>
      </w:r>
      <w:r w:rsidR="007861A0">
        <w:rPr>
          <w:color w:val="000000"/>
        </w:rPr>
        <w:t>турнирами</w:t>
      </w:r>
      <w:r w:rsidRPr="007B1965">
        <w:rPr>
          <w:color w:val="000000"/>
        </w:rPr>
        <w:t xml:space="preserve"> по различным видам спорта для детей и родителей будут организованы занятия физкультурой с любым уровнем физической подготовки. Стоит также отметить, что по данным, полученным от руководителей спортивных школ, основная финансовая нагрузка ложится, как правило, на родителей спортсменов. Мероприятия проекта позволят исключить такую нагрузку и позволят участвовать в них детям из малообеспеченных семей и детям, оказавшимся в трудных жизненных условиях.</w:t>
      </w:r>
    </w:p>
    <w:p w14:paraId="39F68BD7" w14:textId="110CD43D" w:rsidR="004045BF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>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Автономная некоммерческая организация «Спортивный клуб Рамони» предлагает проект «</w:t>
      </w:r>
      <w:r w:rsidR="007861A0">
        <w:rPr>
          <w:color w:val="000000"/>
        </w:rPr>
        <w:t>Спорт для все</w:t>
      </w:r>
      <w:r w:rsidR="0007608C">
        <w:rPr>
          <w:color w:val="000000"/>
        </w:rPr>
        <w:t>х!</w:t>
      </w:r>
      <w:r w:rsidRPr="007B1965">
        <w:rPr>
          <w:color w:val="000000"/>
        </w:rPr>
        <w:t>», предполагающий активное вовлечение в спортивную жизнь жителей всех категорий граждан Рамонского муниципального района на бесплатной основе.</w:t>
      </w:r>
    </w:p>
    <w:p w14:paraId="425F7E10" w14:textId="4333A043" w:rsidR="00C42D2C" w:rsidRPr="007B1965" w:rsidRDefault="004045BF" w:rsidP="004045BF">
      <w:pPr>
        <w:pStyle w:val="ae"/>
        <w:jc w:val="both"/>
        <w:rPr>
          <w:color w:val="000000"/>
        </w:rPr>
      </w:pPr>
      <w:r w:rsidRPr="007B1965">
        <w:rPr>
          <w:color w:val="000000"/>
        </w:rPr>
        <w:t>Проект от «Спортивного клуба Рамони» следует рассматривать как социально ориентированный, направленный на реализацию потребностей жителей Рамонского муниципального района Воронежской области в поддержании физического з</w:t>
      </w:r>
      <w:r w:rsidR="00EA544F">
        <w:rPr>
          <w:color w:val="000000"/>
        </w:rPr>
        <w:t>доровья</w:t>
      </w:r>
      <w:r w:rsidRPr="007B1965">
        <w:rPr>
          <w:color w:val="000000"/>
        </w:rPr>
        <w:t>.</w:t>
      </w:r>
    </w:p>
    <w:p w14:paraId="6474062D" w14:textId="65227478" w:rsidR="00D46007" w:rsidRPr="007B1965" w:rsidRDefault="0090653D" w:rsidP="00D46007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</w:t>
      </w:r>
      <w:r w:rsidR="0023097A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Целесообразность и востребованность реализации предлагаемого проекта </w:t>
      </w:r>
      <w:r w:rsidR="00A5289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07608C">
        <w:rPr>
          <w:color w:val="000000"/>
        </w:rPr>
        <w:t>Спорт для всех!</w:t>
      </w:r>
      <w:r w:rsidR="00C42D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обусловлена осознанием АНО </w:t>
      </w:r>
      <w:r w:rsidR="00C42D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«Спортивный клуб Рамони» 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еобходимость</w:t>
      </w:r>
      <w:r w:rsidR="009B72A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решении рассматриваемых выше стратегических задач по сохранению и укреплению здоровья </w:t>
      </w:r>
      <w:r w:rsidR="00A5289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жителей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муниципального 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района Воронежской области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организации </w:t>
      </w:r>
      <w:r w:rsidR="005718F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</w:t>
      </w:r>
      <w:r w:rsidR="009B046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продуктивного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Воронежской области </w:t>
      </w:r>
      <w:r w:rsidR="00EF2D1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исполнение </w:t>
      </w:r>
      <w:r w:rsidR="0023228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 Правительства РФ от 21 января 2015 г. № 30 «О федеральной целевой программе «Развитие физической культуры и спорта в Российской Федерации на 2016-2020 годы», государственной программы Воронежской области «Развитие физической культуры и спорта» от 31 декабря 2013 года № 1202, Закона Воронежской области «О государственной (областной) поддержке социально ориентированных некоммерческих организаций в Воронежской области» от 06 октября 2011 года № 134-ОЗ.</w:t>
      </w:r>
    </w:p>
    <w:p w14:paraId="521DC86F" w14:textId="77777777" w:rsidR="00753753" w:rsidRPr="007B1965" w:rsidRDefault="00753753" w:rsidP="008F6BE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9F2D3A" w14:textId="77777777" w:rsidR="00C522A6" w:rsidRPr="007B1965" w:rsidRDefault="00C522A6" w:rsidP="00D46007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Основные цели и задачи </w:t>
      </w:r>
      <w:r w:rsidR="00307294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04970149" w14:textId="77777777" w:rsidR="002B1EE0" w:rsidRPr="007B1965" w:rsidRDefault="002B1EE0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19009F" w14:textId="77777777" w:rsidR="00884CE7" w:rsidRPr="007B1965" w:rsidRDefault="0014704A" w:rsidP="001A2C6B">
      <w:pPr>
        <w:autoSpaceDE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проекта</w:t>
      </w:r>
    </w:p>
    <w:p w14:paraId="4A39A8F4" w14:textId="77777777" w:rsidR="00857916" w:rsidRPr="007B1965" w:rsidRDefault="00857916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727B337A" w14:textId="63B55C8C" w:rsidR="005E6491" w:rsidRPr="007B1965" w:rsidRDefault="00305F03" w:rsidP="007D3EED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массовое привлечение детей и подростков с их родителями к занятиям физической культурой через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тренировочного процесса и активной среды для развития и популяризации здорового образа жизни</w:t>
      </w:r>
      <w:r w:rsidR="001043EE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A2DB226" w14:textId="77777777" w:rsidR="005E6491" w:rsidRPr="007B1965" w:rsidRDefault="001043EE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жителям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муниципального района из числа социально уязвимых и нуждающихся </w:t>
      </w:r>
      <w:r w:rsidR="000C2D6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населения 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дополнительной социальной помощи 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257C3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их продуктивной досуговой деятельности</w:t>
      </w:r>
      <w:r w:rsidR="00275B4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A608309" w14:textId="748314F6" w:rsidR="0015486F" w:rsidRDefault="00275B46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15486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омощь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определении дальнейшей организации досуга детей</w:t>
      </w:r>
      <w:r w:rsidR="005E649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подростков</w:t>
      </w:r>
      <w:r w:rsidR="0009161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C821CB" w14:textId="7EEAA3A1" w:rsidR="0007608C" w:rsidRPr="007B1965" w:rsidRDefault="0007608C" w:rsidP="00FF17D3">
      <w:pPr>
        <w:pStyle w:val="ad"/>
        <w:numPr>
          <w:ilvl w:val="0"/>
          <w:numId w:val="24"/>
        </w:numPr>
        <w:tabs>
          <w:tab w:val="left" w:pos="284"/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условий для организации спортивного досуга и пропаганды здорового образа жизни, среди детей и взрослых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Рамонском районе</w:t>
      </w:r>
    </w:p>
    <w:p w14:paraId="438FD68C" w14:textId="77777777" w:rsidR="00CF3B25" w:rsidRPr="007B1965" w:rsidRDefault="00CF3B25" w:rsidP="00CF3B25">
      <w:pPr>
        <w:tabs>
          <w:tab w:val="left" w:pos="284"/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69061" w14:textId="77777777" w:rsidR="00857916" w:rsidRPr="007B1965" w:rsidRDefault="00857916" w:rsidP="00857916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627D92B5" w14:textId="7C96CD3A" w:rsidR="006307DB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тренировочного процесса для участников проекта</w:t>
      </w:r>
      <w:r w:rsidR="006307DB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D9C9C2D" w14:textId="53E186EE" w:rsidR="005E6491" w:rsidRPr="007B1965" w:rsidRDefault="006307DB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</w:t>
      </w:r>
      <w:r w:rsidR="007323C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комплексного представления о различных видах спорта у участников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0D54932" w14:textId="20D255F0" w:rsidR="00EE375A" w:rsidRPr="007B1965" w:rsidRDefault="007323C9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активности у детей и подростков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взрослых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полученного опыта, базовых знаний и навыков</w:t>
      </w:r>
      <w:r w:rsidR="00EE375A" w:rsidRPr="007B1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94DBA" w14:textId="33FFB702" w:rsidR="005F2CCD" w:rsidRDefault="005F2CCD" w:rsidP="005E6491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населения </w:t>
      </w:r>
      <w:r w:rsid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 соревновательной деятельности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 с целью популяризации спорта у жителей Рамонского р-на.</w:t>
      </w:r>
    </w:p>
    <w:p w14:paraId="09B2AACC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увеличения количества участников спортивных мероприятий.</w:t>
      </w:r>
    </w:p>
    <w:p w14:paraId="264F0CFB" w14:textId="77777777" w:rsidR="0007608C" w:rsidRPr="0007608C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Укрепление здоровья и пропаганда здорового образа жизни.</w:t>
      </w:r>
    </w:p>
    <w:p w14:paraId="741CA90E" w14:textId="41B1CDDA" w:rsidR="0007608C" w:rsidRPr="007B1965" w:rsidRDefault="0007608C" w:rsidP="0007608C">
      <w:pPr>
        <w:pStyle w:val="ad"/>
        <w:numPr>
          <w:ilvl w:val="0"/>
          <w:numId w:val="26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и проведение интересных спортивных мероприятий</w:t>
      </w:r>
    </w:p>
    <w:p w14:paraId="7165EA90" w14:textId="6A98057E" w:rsidR="00EE375A" w:rsidRPr="007B1965" w:rsidRDefault="00EE375A" w:rsidP="00EE375A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489A0" w14:textId="77777777" w:rsidR="0014704A" w:rsidRPr="007B1965" w:rsidRDefault="0014704A" w:rsidP="00EF35B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0ADF1" w14:textId="77777777" w:rsidR="0014704A" w:rsidRPr="007B1965" w:rsidRDefault="001A2C6B" w:rsidP="001A2C6B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Целевые индикаторы и показатели комплексной оценки хода реализации проекта</w:t>
      </w:r>
    </w:p>
    <w:p w14:paraId="2A9DE945" w14:textId="77777777" w:rsidR="001A2C6B" w:rsidRPr="007B1965" w:rsidRDefault="001A2C6B" w:rsidP="007B1965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</w:t>
      </w:r>
    </w:p>
    <w:p w14:paraId="070AB324" w14:textId="77777777" w:rsidR="00E67487" w:rsidRPr="007B1965" w:rsidRDefault="00E67487" w:rsidP="001A2C6B">
      <w:pPr>
        <w:widowControl w:val="0"/>
        <w:autoSpaceDE w:val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400300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8273F" w14:textId="77777777" w:rsidR="007B1965" w:rsidRDefault="007B1965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8732F6" w14:textId="6019AF55" w:rsidR="00C522A6" w:rsidRPr="007B1965" w:rsidRDefault="001A2C6B" w:rsidP="001A2C6B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  <w:r w:rsidR="00C522A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целевых индикаторов и показателей, позволяющих дать комплексную оценку ход</w:t>
      </w:r>
      <w:r w:rsidR="00E6748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 реализации проекта в динамике</w:t>
      </w: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4812"/>
        <w:gridCol w:w="1457"/>
        <w:gridCol w:w="2770"/>
      </w:tblGrid>
      <w:tr w:rsidR="003828BD" w:rsidRPr="007B1965" w14:paraId="55CEEC24" w14:textId="77777777" w:rsidTr="0007608C">
        <w:trPr>
          <w:trHeight w:val="123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BADAC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4674B0D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B6EDE4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69D11832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</w:p>
          <w:p w14:paraId="159A243D" w14:textId="77777777" w:rsidR="003828BD" w:rsidRPr="007B1965" w:rsidRDefault="003828BD" w:rsidP="00503C8E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показателей реализации проекта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6CE51E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  <w:p w14:paraId="4D9E8923" w14:textId="77777777" w:rsidR="003828BD" w:rsidRPr="007B1965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FFEA5E" w14:textId="50D89C61" w:rsidR="003828BD" w:rsidRPr="007B1965" w:rsidRDefault="003828BD" w:rsidP="005D109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3828BD" w:rsidRPr="003E61E6" w14:paraId="2F8018EA" w14:textId="77777777" w:rsidTr="0007608C">
        <w:trPr>
          <w:trHeight w:val="44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7087E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A4CF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88DA4" w14:textId="77777777" w:rsidR="003828BD" w:rsidRPr="003E61E6" w:rsidRDefault="003828BD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E8A65" w14:textId="52F2021E" w:rsidR="003828BD" w:rsidRPr="007B1965" w:rsidRDefault="00415B1A" w:rsidP="00415B1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B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20.06.2023 - 20.04.2024</w:t>
            </w:r>
          </w:p>
        </w:tc>
      </w:tr>
      <w:tr w:rsidR="005D1098" w:rsidRPr="003E61E6" w14:paraId="5DBBCF90" w14:textId="77777777" w:rsidTr="0007608C">
        <w:trPr>
          <w:trHeight w:val="881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12A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120C" w14:textId="77777777" w:rsidR="005D1098" w:rsidRPr="003E61E6" w:rsidRDefault="007650E2" w:rsidP="00477F34">
            <w:pPr>
              <w:autoSpaceDE w:val="0"/>
              <w:snapToGri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0C2D6D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="0080390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получивших услуги в сфере спорта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C2DCC" w14:textId="2E787285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7650E2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5EA56" w14:textId="6B875710" w:rsidR="005D1098" w:rsidRPr="003E61E6" w:rsidRDefault="00E76106" w:rsidP="007650E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5D1098" w:rsidRPr="003E61E6" w14:paraId="71A6C6DC" w14:textId="77777777" w:rsidTr="0007608C">
        <w:trPr>
          <w:trHeight w:val="865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BDDA" w14:textId="77777777" w:rsidR="005D1098" w:rsidRPr="003E61E6" w:rsidRDefault="002B1EE0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154F" w14:textId="77777777" w:rsidR="005D1098" w:rsidRPr="003E61E6" w:rsidRDefault="00803900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265794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жителей</w:t>
            </w: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района, 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привлеченных к занятиям и тренировкам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44B9F" w14:textId="48B4EDBB" w:rsidR="005D1098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AE7245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D705" w14:textId="5D070707" w:rsidR="00AE7245" w:rsidRPr="003E61E6" w:rsidRDefault="00E76106" w:rsidP="00803900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B1EE0" w:rsidRPr="003E61E6" w14:paraId="2FEA6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347" w14:textId="77777777" w:rsidR="002B1EE0" w:rsidRPr="003E61E6" w:rsidRDefault="00AE7245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6F049" w14:textId="77777777" w:rsidR="002B1EE0" w:rsidRPr="003E61E6" w:rsidRDefault="00454110" w:rsidP="00AE7245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волонтеров, принявших участие в проекте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0407" w14:textId="075827C4" w:rsidR="002B1EE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3C69" w14:textId="39B5ADBA" w:rsidR="002B1EE0" w:rsidRPr="003E61E6" w:rsidRDefault="0007608C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77F34" w:rsidRPr="003E61E6" w14:paraId="61593E08" w14:textId="77777777" w:rsidTr="0007608C">
        <w:trPr>
          <w:trHeight w:val="582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E698E" w14:textId="77777777" w:rsidR="00477F34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3E68" w14:textId="71DD38AA" w:rsidR="00477F34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организованных турниров</w:t>
            </w:r>
            <w:r w:rsidR="003828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спортсменов района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031B" w14:textId="6315A34C" w:rsidR="00477F34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0F28" w14:textId="73903FFC" w:rsidR="00477F34" w:rsidRDefault="0007608C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365680" w:rsidRPr="003E61E6" w14:paraId="12D7FA9C" w14:textId="77777777" w:rsidTr="0007608C">
        <w:trPr>
          <w:trHeight w:val="283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A434" w14:textId="77777777" w:rsidR="00365680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3CEE" w14:textId="77777777" w:rsidR="00B52AD9" w:rsidRPr="003E61E6" w:rsidRDefault="00477F34" w:rsidP="00477F34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занятий на одной площадке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285D" w14:textId="2CF44D2A" w:rsidR="00365680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="00365680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85093" w14:textId="14533E10" w:rsidR="00365680" w:rsidRPr="003E61E6" w:rsidRDefault="00E76106" w:rsidP="000E7FD2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  <w:r w:rsidR="00477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A3785" w:rsidRPr="00164F5B" w14:paraId="77F4F701" w14:textId="77777777" w:rsidTr="0007608C">
        <w:trPr>
          <w:trHeight w:val="598"/>
        </w:trPr>
        <w:tc>
          <w:tcPr>
            <w:tcW w:w="58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5F909" w14:textId="77777777" w:rsidR="008A3785" w:rsidRPr="003E61E6" w:rsidRDefault="00477F34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1F70E4" w14:textId="77777777" w:rsidR="008A3785" w:rsidRPr="003E61E6" w:rsidRDefault="00477F34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о проекте, размещенная в СМИ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A8B29" w14:textId="70A6F66B" w:rsidR="008A3785" w:rsidRPr="003E61E6" w:rsidRDefault="003828BD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</w:t>
            </w:r>
            <w:r w:rsidR="003F708B"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97471" w14:textId="77777777" w:rsidR="008A3785" w:rsidRPr="00365680" w:rsidRDefault="00265794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1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F7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76106" w:rsidRPr="00164F5B" w14:paraId="1DF2946D" w14:textId="77777777" w:rsidTr="0007608C">
        <w:trPr>
          <w:trHeight w:val="5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4D5" w14:textId="279CE46E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906" w14:textId="48955476" w:rsidR="00E76106" w:rsidRDefault="00E76106" w:rsidP="001F285A">
            <w:pPr>
              <w:autoSpaceDE w:val="0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EFBA" w14:textId="76C5D4E0" w:rsidR="00E76106" w:rsidRDefault="00E76106" w:rsidP="001F28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98DA" w14:textId="08D35210" w:rsidR="00E76106" w:rsidRPr="003E61E6" w:rsidRDefault="00E76106" w:rsidP="00265794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14:paraId="056C3E04" w14:textId="77777777" w:rsidR="00AB767A" w:rsidRDefault="00AB767A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44B735" w14:textId="32FF40F8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Описание </w:t>
      </w:r>
      <w:r w:rsidR="005D153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3435274C" w14:textId="01A3FC23" w:rsidR="00EE375A" w:rsidRPr="007B1965" w:rsidRDefault="00EE375A" w:rsidP="008F6BE7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проекта заключается в проведении бесплатных спортивных 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соревнований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занятий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населением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</w:t>
      </w:r>
      <w:r w:rsidR="00EA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на разных площадках ,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физ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(конкурсы и семейные эстафеты) и спорта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гандбол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дзюдо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плавание, </w:t>
      </w:r>
      <w:r w:rsidR="00D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настольный теннис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0846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атлетика, шахматы, борьба, бадминтон</w:t>
      </w:r>
      <w:r w:rsidR="006D703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волейбол,</w:t>
      </w:r>
      <w:r w:rsid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теннис</w:t>
      </w:r>
      <w:r w:rsidR="0007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BE7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жителей Рамонского района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6316D8A" w14:textId="142A5527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прое</w:t>
      </w:r>
      <w:r w:rsidR="005F2C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условно можно разделить на 2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части. </w:t>
      </w:r>
      <w:r w:rsidR="005E6491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командой проекта будет проведена подготовительная работа по привлечению населения района к ознакомительной программе. </w:t>
      </w:r>
    </w:p>
    <w:p w14:paraId="61444CA7" w14:textId="31480D78" w:rsidR="00156DCD" w:rsidRPr="007B1965" w:rsidRDefault="00EE375A" w:rsidP="00156DCD">
      <w:pPr>
        <w:autoSpaceDE w:val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участникам будет предложено </w:t>
      </w:r>
      <w:r w:rsidR="001A07D9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погрузиться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соревновательный процесс</w:t>
      </w:r>
      <w:r w:rsidR="00EE7E15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28B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DCD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этого этапа будут организованы турниры </w:t>
      </w:r>
    </w:p>
    <w:p w14:paraId="2ED6E275" w14:textId="77777777" w:rsidR="00EE375A" w:rsidRPr="007B1965" w:rsidRDefault="00EE375A" w:rsidP="00EE375A">
      <w:pPr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BA8184" w14:textId="77777777" w:rsidR="00DB729D" w:rsidRPr="007B1965" w:rsidRDefault="005D153E" w:rsidP="00DB729D">
      <w:pPr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мероприятия</w:t>
      </w:r>
    </w:p>
    <w:p w14:paraId="020764B9" w14:textId="77777777" w:rsidR="00723606" w:rsidRPr="007B1965" w:rsidRDefault="00723606" w:rsidP="001557C7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b/>
          <w:color w:val="333333"/>
          <w:sz w:val="24"/>
          <w:szCs w:val="24"/>
        </w:rPr>
        <w:t>Информационная кампания для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населени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="00415D8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Рамонского муниципального района. </w:t>
      </w:r>
    </w:p>
    <w:p w14:paraId="70AFB06C" w14:textId="627DA2F3" w:rsidR="00B76E1C" w:rsidRPr="007B1965" w:rsidRDefault="00723606" w:rsidP="00723606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color w:val="333333"/>
          <w:sz w:val="24"/>
          <w:szCs w:val="24"/>
        </w:rPr>
        <w:t>Анонс мероприятий по всем целевым группам путем личного контакта с представителями, а также приглашения в соц</w:t>
      </w:r>
      <w:r w:rsidR="00B46C51" w:rsidRPr="007B1965">
        <w:rPr>
          <w:rFonts w:ascii="Times New Roman" w:hAnsi="Times New Roman" w:cs="Times New Roman"/>
          <w:color w:val="333333"/>
          <w:sz w:val="24"/>
          <w:szCs w:val="24"/>
        </w:rPr>
        <w:t>иальных</w:t>
      </w:r>
      <w:r w:rsidRPr="007B1965">
        <w:rPr>
          <w:rFonts w:ascii="Times New Roman" w:hAnsi="Times New Roman" w:cs="Times New Roman"/>
          <w:color w:val="333333"/>
          <w:sz w:val="24"/>
          <w:szCs w:val="24"/>
        </w:rPr>
        <w:t xml:space="preserve"> сетях. Распространение рекламной информации.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Ходатайство о возможно</w:t>
      </w:r>
      <w:r w:rsidR="00B46C5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размещении на электронных ресурсах (сайтах) администрации, образовательных организаций, СМИ и печатных изданиях (газете «Голос Рамони» и пр.) Рамонского района ознакомительно-справочной информации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870F7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100750" w14:textId="77777777" w:rsidR="002A290E" w:rsidRPr="007B1965" w:rsidRDefault="00723606" w:rsidP="00B76E1C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Набор 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для участия в </w:t>
      </w:r>
      <w:r w:rsidR="001557C7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проекте</w:t>
      </w:r>
      <w:r w:rsidR="002A290E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44F55E01" w14:textId="77777777" w:rsidR="00856681" w:rsidRPr="007B1965" w:rsidRDefault="00723606" w:rsidP="00396483">
      <w:pPr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Оформление базы документов для желающих принять участие в проекте. Необходимо</w:t>
      </w:r>
      <w:r w:rsidR="00856681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предоставить:</w:t>
      </w:r>
    </w:p>
    <w:p w14:paraId="14243351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заявление на имя директора АНО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 просьбой о 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зачислении в группу проекта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14:paraId="4BD173EE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медицинскую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справку установленного образца об отсутствии противопоказаний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3D595292" w14:textId="77777777" w:rsidR="00856681" w:rsidRPr="007B1965" w:rsidRDefault="00856681" w:rsidP="00856681">
      <w:pPr>
        <w:numPr>
          <w:ilvl w:val="0"/>
          <w:numId w:val="4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</w:t>
      </w:r>
      <w:r w:rsidR="0072360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ов с персональными данными.</w:t>
      </w:r>
    </w:p>
    <w:p w14:paraId="26C16E1A" w14:textId="77777777" w:rsidR="00723606" w:rsidRPr="007B1965" w:rsidRDefault="00EE71FD" w:rsidP="0048740F">
      <w:pPr>
        <w:numPr>
          <w:ilvl w:val="0"/>
          <w:numId w:val="5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ение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договор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оказание услуг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между АНО «</w:t>
      </w:r>
      <w:r w:rsidR="0072360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Спортивный клуб Рамони</w:t>
      </w:r>
      <w:r w:rsidR="0085668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и </w:t>
      </w:r>
      <w:r w:rsidR="0020792C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занимающимся.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689136" w14:textId="4421243F" w:rsidR="00DB729D" w:rsidRPr="007B1965" w:rsidRDefault="0020792C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лиц, 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="0048646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Рамонского 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находящихся в трудной жизненной ситуации – на безвозмездной основе</w:t>
      </w:r>
      <w:r w:rsidR="00F86AA0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97C1D2" w14:textId="77777777" w:rsidR="00DB729D" w:rsidRPr="007B1965" w:rsidRDefault="00B76E1C" w:rsidP="00DB729D">
      <w:pPr>
        <w:pStyle w:val="ad"/>
        <w:numPr>
          <w:ilvl w:val="0"/>
          <w:numId w:val="5"/>
        </w:numPr>
        <w:tabs>
          <w:tab w:val="left" w:pos="993"/>
        </w:tabs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Организация </w:t>
      </w:r>
      <w:r w:rsidR="00DB729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турниров.</w:t>
      </w:r>
      <w:r w:rsidR="00912C0F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CF38322" w14:textId="77777777" w:rsidR="00601E08" w:rsidRPr="007B1965" w:rsidRDefault="00DB729D" w:rsidP="00396483">
      <w:pPr>
        <w:tabs>
          <w:tab w:val="left" w:pos="993"/>
        </w:tabs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турниров по видам спорта для спортсменов района и привлечение участников проекта.</w:t>
      </w:r>
    </w:p>
    <w:p w14:paraId="04FA9422" w14:textId="77777777" w:rsidR="004B72E2" w:rsidRPr="007B1965" w:rsidRDefault="004B72E2" w:rsidP="004B72E2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119B98" w14:textId="77777777" w:rsidR="00C522A6" w:rsidRPr="007B1965" w:rsidRDefault="004B72E2" w:rsidP="004B72E2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ланируемы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ресурс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участник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реализации проекта</w:t>
      </w:r>
    </w:p>
    <w:p w14:paraId="6A8AD562" w14:textId="77777777" w:rsidR="004B72E2" w:rsidRPr="007B1965" w:rsidRDefault="00F47FF8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Кадровые 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F8739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</w:t>
      </w:r>
      <w:r w:rsidR="00EE71F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D32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волонтеры. </w:t>
      </w:r>
    </w:p>
    <w:p w14:paraId="6B28EF29" w14:textId="08E1216B" w:rsidR="006E791D" w:rsidRPr="007B1965" w:rsidRDefault="006E791D" w:rsidP="00F47FF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Материально-технические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физкультурно-оздоровительные комплексы, плавательный бассейн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EA3E1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залы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индивидуальных и групповых занятий.</w:t>
      </w:r>
    </w:p>
    <w:p w14:paraId="1C6BDA94" w14:textId="77777777" w:rsidR="004B72E2" w:rsidRPr="007B1965" w:rsidRDefault="00912C0F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Информационные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ресурсы: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подключение к сети Интернет для рассылки информации по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организациям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размещение информации в СМИ Рамонского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района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ходе реализации проекта и приглашении к сотрудничеству. </w:t>
      </w:r>
    </w:p>
    <w:p w14:paraId="70AD1BC8" w14:textId="77777777" w:rsidR="00912C0F" w:rsidRPr="007B1965" w:rsidRDefault="00F54A33" w:rsidP="00912C0F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реализации проекта:</w:t>
      </w:r>
    </w:p>
    <w:p w14:paraId="3C0FB474" w14:textId="77777777" w:rsidR="00EF3F26" w:rsidRPr="007B1965" w:rsidRDefault="0020792C" w:rsidP="00EF3F2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Жители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5FA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Рамонского муниципального района</w:t>
      </w:r>
      <w:r w:rsidR="003B463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числа социально незащищенных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категорий </w:t>
      </w:r>
      <w:r w:rsidR="00EF3F26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 нуждающихся в адресной социальной помощи.</w:t>
      </w:r>
    </w:p>
    <w:p w14:paraId="418A9617" w14:textId="77777777" w:rsidR="00F54A33" w:rsidRPr="007B1965" w:rsidRDefault="00F87394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Инструкторы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-преподаватели АНО «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клуб Рамони</w:t>
      </w:r>
      <w:r w:rsidR="00F54A33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7CACC2EC" w14:textId="77777777" w:rsidR="00EE71FD" w:rsidRPr="007B1965" w:rsidRDefault="00EE71FD" w:rsidP="00F54A33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Сотрудники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спортивных объектов, задействованных в реализации проекта.</w:t>
      </w:r>
    </w:p>
    <w:p w14:paraId="0ABEDE62" w14:textId="77777777" w:rsidR="00F54A33" w:rsidRPr="007B1965" w:rsidRDefault="00F54A33" w:rsidP="00912C0F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Волонтеры.</w:t>
      </w:r>
    </w:p>
    <w:p w14:paraId="576618D0" w14:textId="77777777" w:rsidR="00753753" w:rsidRPr="007B1965" w:rsidRDefault="00753753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D2BAC8" w14:textId="77777777" w:rsidR="00FC4D88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Сроки и этапы реализации </w:t>
      </w:r>
      <w:r w:rsidR="00FC4D88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69544E9D" w14:textId="77777777" w:rsidR="00FC4D88" w:rsidRPr="007B1965" w:rsidRDefault="00FC4D88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8D393" w14:textId="77777777" w:rsidR="00FC4D88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реализации проекта:</w:t>
      </w:r>
    </w:p>
    <w:p w14:paraId="04B98686" w14:textId="6D34B4F2" w:rsidR="00FC4D88" w:rsidRPr="007B1965" w:rsidRDefault="00B05407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юн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792C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апреля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F21942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7608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C4D8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5C6A672B" w14:textId="77777777" w:rsidR="00F13DDF" w:rsidRPr="007B1965" w:rsidRDefault="00F13DDF" w:rsidP="003C0677">
      <w:pPr>
        <w:widowControl w:val="0"/>
        <w:autoSpaceDE w:val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04C811" w14:textId="77777777" w:rsidR="00F13DDF" w:rsidRPr="007B1965" w:rsidRDefault="00F13DDF" w:rsidP="00FC4D88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7C2026" w14:textId="77777777" w:rsidR="003B4639" w:rsidRPr="007B1965" w:rsidRDefault="00FC4D88" w:rsidP="006B1419">
      <w:pPr>
        <w:widowControl w:val="0"/>
        <w:autoSpaceDE w:val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Этапы реализации проекта:</w:t>
      </w:r>
    </w:p>
    <w:p w14:paraId="7FEA21E6" w14:textId="608D9CEE" w:rsidR="00DC3A89" w:rsidRPr="007B1965" w:rsidRDefault="00DC3A89" w:rsidP="00DC3A89">
      <w:pPr>
        <w:pStyle w:val="ad"/>
        <w:widowControl w:val="0"/>
        <w:numPr>
          <w:ilvl w:val="0"/>
          <w:numId w:val="19"/>
        </w:numPr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встреч с населением и руководителями образовательных организаций Рамо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нского муниципального района: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июня 2023 - </w:t>
      </w:r>
      <w:r w:rsidR="00EE7E15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 2023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237B6D" w14:textId="25ECC231" w:rsidR="00DC3A89" w:rsidRPr="007B1965" w:rsidRDefault="00DC3A89" w:rsidP="00DC3A89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Набор </w:t>
      </w:r>
      <w:r w:rsidR="0051378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01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июля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50174376" w14:textId="6631D2D7" w:rsidR="008644ED" w:rsidRPr="007B1965" w:rsidRDefault="00EE7E15" w:rsidP="00091616">
      <w:pPr>
        <w:widowControl w:val="0"/>
        <w:tabs>
          <w:tab w:val="left" w:pos="1134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Организация </w:t>
      </w:r>
      <w:r w:rsidR="003C0677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турниров по видам спорта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01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августа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апреля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B05407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8644E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DC3A8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149C3B47" w14:textId="32E81492" w:rsidR="004D78CE" w:rsidRDefault="004D78CE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</w:p>
    <w:p w14:paraId="0C69E448" w14:textId="7CDFD23E" w:rsidR="00B05407" w:rsidRPr="007B1965" w:rsidRDefault="00B05407" w:rsidP="006B141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4итлд</w:t>
      </w:r>
    </w:p>
    <w:p w14:paraId="489AC8D1" w14:textId="77777777" w:rsidR="00C522A6" w:rsidRPr="007B1965" w:rsidRDefault="002E5353" w:rsidP="002E535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Объемы и источники финансирования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621"/>
      </w:tblGrid>
      <w:tr w:rsidR="005E3017" w:rsidRPr="007B1965" w14:paraId="5EB354E3" w14:textId="77777777" w:rsidTr="00AB767A">
        <w:trPr>
          <w:trHeight w:val="1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516D257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07903A56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1AA9EB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14:paraId="70F56A72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7B99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</w:t>
            </w:r>
          </w:p>
          <w:p w14:paraId="5DEF4A83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6AB1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расходов, всего,</w:t>
            </w:r>
          </w:p>
          <w:p w14:paraId="6AABDFBD" w14:textId="77777777" w:rsidR="005E3017" w:rsidRPr="007B1965" w:rsidRDefault="005E3017" w:rsidP="00EF35B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рублей</w:t>
            </w:r>
          </w:p>
        </w:tc>
      </w:tr>
      <w:tr w:rsidR="005E3017" w:rsidRPr="007B1965" w14:paraId="18DD38D3" w14:textId="77777777" w:rsidTr="00AB767A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C72A4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6BFD0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7E48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гранта в форме субсидии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E6354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счет внебюджетных источников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558D3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3017" w:rsidRPr="007B1965" w14:paraId="2BAE5232" w14:textId="77777777" w:rsidTr="00AB767A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A388" w14:textId="77777777" w:rsidR="005E3017" w:rsidRPr="007B1965" w:rsidRDefault="005E301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910B" w14:textId="6C086162" w:rsidR="005E3017" w:rsidRPr="007B1965" w:rsidRDefault="005E3017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Оплата труда штатных работников, у</w:t>
            </w:r>
            <w:r w:rsidR="00260640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частвующих в реализации проекта</w:t>
            </w:r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в том числе 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0178E" w14:textId="5534FE1E" w:rsidR="005E3017" w:rsidRPr="007B1965" w:rsidRDefault="002F32FB" w:rsidP="002F32FB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900</w:t>
            </w:r>
            <w:r w:rsidR="00F457D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548424" w14:textId="77777777" w:rsidR="005E3017" w:rsidRPr="007B1965" w:rsidRDefault="00F457D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45F3" w14:textId="6D059645" w:rsidR="005E3017" w:rsidRPr="007B1965" w:rsidRDefault="002F32FB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900</w:t>
            </w:r>
            <w:r w:rsidR="00C9475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 </w:t>
            </w:r>
          </w:p>
        </w:tc>
      </w:tr>
      <w:tr w:rsidR="00F457D5" w:rsidRPr="007B1965" w14:paraId="756E723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169D" w14:textId="5070E7C9" w:rsidR="00F457D5" w:rsidRPr="007B1965" w:rsidRDefault="008723F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65B2" w14:textId="1BA8170A" w:rsidR="00F457D5" w:rsidRPr="007B1965" w:rsidRDefault="00F457D5" w:rsidP="009F0C97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Вознаграждения лицам, привлекаемым по </w:t>
            </w:r>
            <w:r w:rsidR="009F0C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срочному трудовому договору ( в том числе НДФЛ)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E1D47" w14:textId="2A7B3F38" w:rsidR="00F457D5" w:rsidRPr="007B1965" w:rsidRDefault="0065165A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574 700 </w:t>
            </w:r>
            <w:r w:rsidR="00F457D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  <w:r w:rsidR="0065675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60ECC" w14:textId="77777777" w:rsidR="00F457D5" w:rsidRPr="007B1965" w:rsidRDefault="00F457D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986D" w14:textId="0A62B8F3" w:rsidR="00F457D5" w:rsidRPr="007B1965" w:rsidRDefault="0065165A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574 700</w:t>
            </w:r>
            <w:r w:rsidR="006D7031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723F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</w:tr>
      <w:tr w:rsidR="005E3017" w:rsidRPr="007B1965" w14:paraId="7A50BAF1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F2BD" w14:textId="77777777" w:rsidR="005E3017" w:rsidRPr="007B1965" w:rsidRDefault="008723F5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0437" w14:textId="77777777" w:rsidR="005E3017" w:rsidRPr="007B1965" w:rsidRDefault="00260640" w:rsidP="004E02A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основных средств</w:t>
            </w:r>
            <w:r w:rsidR="004E02A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учебного и спортивного 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79DBA" w14:textId="4F9BE3B4" w:rsidR="005E3017" w:rsidRPr="007B1965" w:rsidRDefault="00AB767A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457D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1ACA34" w14:textId="65921848" w:rsidR="005E3017" w:rsidRPr="007B1965" w:rsidRDefault="00AB767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FA5E" w14:textId="085DFAB4" w:rsidR="005E3017" w:rsidRPr="007B1965" w:rsidRDefault="00AB767A" w:rsidP="00F457D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D7031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="00C94753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260640" w:rsidRPr="007B1965" w14:paraId="56F9DFA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B6DA" w14:textId="31244C22" w:rsidR="00260640" w:rsidRPr="007B1965" w:rsidRDefault="001C77BC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A7D5" w14:textId="3D1764DC" w:rsidR="00260640" w:rsidRPr="007B1965" w:rsidRDefault="00260640" w:rsidP="001C77B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</w:t>
            </w:r>
            <w:r w:rsidR="001C77BC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канцелярских товаров и расходных материалов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D59AA" w14:textId="7DDC62EB" w:rsidR="00260640" w:rsidRPr="007B1965" w:rsidRDefault="009F0C97" w:rsidP="008723F5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561</w:t>
            </w:r>
            <w:r w:rsidR="008644E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5ACF1" w14:textId="06EA4294" w:rsidR="00260640" w:rsidRPr="007B1965" w:rsidRDefault="00A4585C" w:rsidP="001028E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7FC1" w14:textId="1F264AD7" w:rsidR="00260640" w:rsidRPr="007B1965" w:rsidRDefault="009F0C97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561</w:t>
            </w:r>
            <w:r w:rsidR="006A32F5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484648" w:rsidRPr="007B1965" w14:paraId="1037F513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3A59" w14:textId="198521D1" w:rsidR="00484648" w:rsidRPr="007B1965" w:rsidRDefault="001C77BC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4E02" w14:textId="77777777" w:rsidR="00484648" w:rsidRPr="007B1965" w:rsidRDefault="00484648" w:rsidP="008D042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наградной </w:t>
            </w:r>
            <w:r w:rsidR="008D042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сувенирной продукции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награждения спортсменов на турнирах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28F3A" w14:textId="3362682C" w:rsidR="00484648" w:rsidRPr="007B1965" w:rsidRDefault="0065165A" w:rsidP="0065165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90 000 </w:t>
            </w:r>
            <w:r w:rsidR="00484648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AD5825" w14:textId="54304B31" w:rsidR="00484648" w:rsidRPr="007B1965" w:rsidRDefault="00AB767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000руб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6680" w14:textId="7528BE35" w:rsidR="00484648" w:rsidRPr="007B1965" w:rsidRDefault="0065165A" w:rsidP="008D042D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140 000</w:t>
            </w:r>
            <w:r w:rsidR="008D042D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AB767A" w:rsidRPr="007B1965" w14:paraId="124A1269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510C" w14:textId="2AE4B551" w:rsidR="00AB767A" w:rsidRPr="007B1965" w:rsidRDefault="001C77BC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0F26" w14:textId="77777777" w:rsidR="00AB767A" w:rsidRPr="007B1965" w:rsidRDefault="00AB767A" w:rsidP="00440CE1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налогов, сборов, страховых взносов и иных платежей в бюджетную систему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4242F" w14:textId="33E7E5E6" w:rsidR="00AB767A" w:rsidRPr="007B1965" w:rsidRDefault="0065165A" w:rsidP="0065165A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90 839 </w:t>
            </w:r>
            <w:r w:rsidR="00AB7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ACF0D2" w14:textId="77777777" w:rsidR="00AB767A" w:rsidRPr="007B1965" w:rsidRDefault="00AB767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88A5" w14:textId="094B624B" w:rsidR="00AB767A" w:rsidRPr="007B1965" w:rsidRDefault="0065165A" w:rsidP="00180DD3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90 839 </w:t>
            </w:r>
            <w:r w:rsidR="00AB767A"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руб.</w:t>
            </w:r>
          </w:p>
        </w:tc>
      </w:tr>
      <w:tr w:rsidR="00AB767A" w:rsidRPr="007B1965" w14:paraId="025CECAC" w14:textId="77777777" w:rsidTr="00AB76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8BAB" w14:textId="77777777" w:rsidR="00AB767A" w:rsidRPr="007B1965" w:rsidRDefault="00AB767A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24D418" w14:textId="77777777" w:rsidR="00AB767A" w:rsidRPr="007B1965" w:rsidRDefault="00AB767A" w:rsidP="00EF35BD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986AA" w14:textId="77777777" w:rsidR="00AB767A" w:rsidRPr="007B1965" w:rsidRDefault="00AB767A" w:rsidP="00180DD3">
            <w:pPr>
              <w:autoSpaceDE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021D1" w14:textId="77507B2B" w:rsidR="00AB767A" w:rsidRPr="007B1965" w:rsidRDefault="00AB767A" w:rsidP="00D5207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50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7E24B8" w14:textId="06421230" w:rsidR="00AB767A" w:rsidRPr="007B1965" w:rsidRDefault="00AB767A" w:rsidP="00260ADC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7FDC" w14:textId="0B5DF8ED" w:rsidR="00AB767A" w:rsidRPr="007B1965" w:rsidRDefault="00AB767A" w:rsidP="0065165A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51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580 </w:t>
            </w: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руб.</w:t>
            </w:r>
          </w:p>
        </w:tc>
      </w:tr>
      <w:tr w:rsidR="00AB767A" w:rsidRPr="007B1965" w14:paraId="7DBD9C82" w14:textId="77777777" w:rsidTr="00AB767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3C7B" w14:textId="77777777" w:rsidR="00AB767A" w:rsidRPr="007B1965" w:rsidRDefault="00AB767A" w:rsidP="00271538">
            <w:pPr>
              <w:autoSpaceDE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19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04CA" w14:textId="1688B1A4" w:rsidR="00AB767A" w:rsidRPr="007B1965" w:rsidRDefault="00AB767A" w:rsidP="00260ADC">
            <w:pPr>
              <w:autoSpaceDE w:val="0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E2A3357" w14:textId="77777777" w:rsidR="00C522A6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008438" w14:textId="77777777" w:rsidR="00EF35BD" w:rsidRPr="007B1965" w:rsidRDefault="00C522A6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Опыт НКО в реализации программ (проектов)</w:t>
      </w:r>
    </w:p>
    <w:p w14:paraId="02DD3CAD" w14:textId="77777777" w:rsidR="00932E3D" w:rsidRPr="007B1965" w:rsidRDefault="00932E3D" w:rsidP="00EF35BD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6D74A3" w14:textId="4675873F" w:rsidR="00932E3D" w:rsidRPr="007B1965" w:rsidRDefault="00932E3D" w:rsidP="00932E3D">
      <w:pPr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АНО </w:t>
      </w:r>
      <w:r w:rsidR="00723D0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была создана в целях популяризации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</w:t>
      </w:r>
      <w:r w:rsidR="009F010D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досуга и повышение спортивного мастерства подрастающих поколений. </w:t>
      </w:r>
    </w:p>
    <w:p w14:paraId="0E208F7A" w14:textId="77777777" w:rsidR="00723D0A" w:rsidRPr="007B1965" w:rsidRDefault="00723D0A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Сотрудники организации имеют огромный опыт работы в спортивной сфере и на протяжении многих лет совместно </w:t>
      </w:r>
      <w:r w:rsidR="001D7A7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другими социально-ориентированными организациями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реализуют программы на территории всей Воронежской области.</w:t>
      </w:r>
    </w:p>
    <w:p w14:paraId="564CC546" w14:textId="7917F9F4" w:rsidR="004B28E4" w:rsidRPr="007B1965" w:rsidRDefault="004B28E4" w:rsidP="00723D0A">
      <w:pPr>
        <w:widowControl w:val="0"/>
        <w:autoSpaceDE w:val="0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Предлагаемый для реализации проект уже отмечен представителями бизнеса и социальной сферы, о чем свидетельствуют рекомендательные письма от организаций:</w:t>
      </w:r>
    </w:p>
    <w:p w14:paraId="0DFBDE7D" w14:textId="76FAC2CC" w:rsidR="004B28E4" w:rsidRPr="007B1965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Воронежская областная общественная организация «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Ассоциация мини-футбола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6B14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D2DA80C" w14:textId="235A44AE" w:rsidR="00CF60D3" w:rsidRPr="007B1965" w:rsidRDefault="00CF60D3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учреждение дополнительного образования</w:t>
      </w:r>
      <w:r w:rsidRPr="007B1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965">
        <w:rPr>
          <w:rFonts w:ascii="Times New Roman" w:hAnsi="Times New Roman" w:cs="Times New Roman"/>
          <w:sz w:val="24"/>
          <w:szCs w:val="24"/>
          <w:shd w:val="clear" w:color="auto" w:fill="FFFFFF"/>
        </w:rPr>
        <w:t>« Рамонский центр физической культуры и спорта»</w:t>
      </w:r>
      <w:r w:rsidR="006B14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BCB8D5" w14:textId="0605DA6E" w:rsidR="004A6B9E" w:rsidRPr="007B1965" w:rsidRDefault="004A6B9E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Общественная организация «Детская Футбольная Лига Воронежской области»</w:t>
      </w:r>
      <w:r w:rsidR="006B14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92B0E8" w14:textId="57B0FA15" w:rsidR="004B28E4" w:rsidRPr="007B1965" w:rsidRDefault="004B28E4" w:rsidP="004B28E4">
      <w:pPr>
        <w:pStyle w:val="ad"/>
        <w:widowControl w:val="0"/>
        <w:numPr>
          <w:ilvl w:val="0"/>
          <w:numId w:val="23"/>
        </w:numPr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Рекламно-производственная компания «Рекорд»</w:t>
      </w:r>
      <w:r w:rsidR="006B14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2CE1E9" w14:textId="5C01DFF3" w:rsidR="00753753" w:rsidRPr="007B1965" w:rsidRDefault="00753753" w:rsidP="004B28E4">
      <w:pPr>
        <w:pStyle w:val="ad"/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E37006" w14:textId="77777777" w:rsidR="00C522A6" w:rsidRPr="007B1965" w:rsidRDefault="00C522A6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Оценка результативности </w:t>
      </w:r>
      <w:r w:rsidR="00BB2C9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</w:p>
    <w:p w14:paraId="564D81DA" w14:textId="77777777" w:rsidR="006B250F" w:rsidRPr="007B1965" w:rsidRDefault="006B250F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B62B5" w14:textId="77777777" w:rsidR="00C522A6" w:rsidRPr="007B1965" w:rsidRDefault="005D5A79" w:rsidP="005D5A79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оличественные и качественн</w:t>
      </w:r>
      <w:r w:rsidR="002E5251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ые оценки ожидаемых результатов</w:t>
      </w:r>
    </w:p>
    <w:p w14:paraId="7686A3C6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2645E408" w14:textId="77777777" w:rsidR="005D5A79" w:rsidRPr="007B1965" w:rsidRDefault="005D5A79" w:rsidP="005D5A79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количественных:</w:t>
      </w:r>
    </w:p>
    <w:p w14:paraId="6249DF8B" w14:textId="0859D49A" w:rsidR="002C553A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 муниципал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ьного района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менее 20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76FD8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человек;</w:t>
      </w:r>
    </w:p>
    <w:p w14:paraId="4711D321" w14:textId="77777777" w:rsidR="0019082F" w:rsidRPr="007B1965" w:rsidRDefault="00CC69A8" w:rsidP="002C553A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привлечение жителей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Рамонского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числа социально незащищенных и нуждающихся в адресной социальной помощи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</w:t>
      </w:r>
      <w:r w:rsidR="002C553A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19082F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человек);</w:t>
      </w:r>
    </w:p>
    <w:p w14:paraId="11DD6797" w14:textId="77777777" w:rsidR="00A136D3" w:rsidRPr="007B1965" w:rsidRDefault="00A136D3" w:rsidP="00A136D3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качественных:</w:t>
      </w:r>
    </w:p>
    <w:p w14:paraId="75DBD415" w14:textId="2E1FBD51" w:rsidR="005D5A79" w:rsidRPr="007B1965" w:rsidRDefault="00A136D3" w:rsidP="00A136D3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укрепление сотрудничества между АНО </w:t>
      </w:r>
      <w:r w:rsidR="004B28E4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«Спортивный клуб Рамони»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образовательными организациями различного вида и уровней Рамонского муниципального района в целях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я у населения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устойчивого интереса к занятиям </w:t>
      </w:r>
      <w:r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физической культурой и </w:t>
      </w:r>
      <w:r w:rsidR="005D5A79" w:rsidRPr="007B196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спортом;</w:t>
      </w:r>
    </w:p>
    <w:p w14:paraId="573B1B66" w14:textId="5B1433DA" w:rsidR="00911606" w:rsidRPr="007B1965" w:rsidRDefault="00911606" w:rsidP="00911606">
      <w:pPr>
        <w:widowControl w:val="0"/>
        <w:numPr>
          <w:ilvl w:val="0"/>
          <w:numId w:val="10"/>
        </w:numPr>
        <w:tabs>
          <w:tab w:val="left" w:pos="993"/>
        </w:tabs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4B28E4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поколения, становлению ребят как личностей и их социализации. 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скаж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социализации детей, усил</w:t>
      </w:r>
      <w:r w:rsidR="00FF744F"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взрослых и детей, </w:t>
      </w: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также заинтересовать каждого спортом и привлечь его в дальнейшем к систематическим занятиям каким-либо видом спорта или физкультурой.</w:t>
      </w:r>
    </w:p>
    <w:p w14:paraId="1197084D" w14:textId="77777777" w:rsidR="00911606" w:rsidRPr="007B1965" w:rsidRDefault="00911606" w:rsidP="00911606">
      <w:pPr>
        <w:widowControl w:val="0"/>
        <w:tabs>
          <w:tab w:val="left" w:pos="993"/>
        </w:tabs>
        <w:autoSpaceDE w:val="0"/>
        <w:ind w:left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262931" w14:textId="77777777" w:rsidR="006B250F" w:rsidRPr="007B1965" w:rsidRDefault="006B250F" w:rsidP="00EF35B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737FB" w14:textId="77777777" w:rsidR="00FA34EB" w:rsidRPr="007B1965" w:rsidRDefault="006B250F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бщая оценка вклада 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проекта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социально-экономическо</w:t>
      </w:r>
      <w:r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е, общественно-политическое, 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культурное развитие </w:t>
      </w:r>
      <w:r w:rsidR="00EF35BD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Рамонского</w:t>
      </w:r>
      <w:r w:rsidR="00C522A6" w:rsidRPr="007B19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области.</w:t>
      </w:r>
    </w:p>
    <w:p w14:paraId="10FB89B4" w14:textId="77777777" w:rsidR="00A81BE7" w:rsidRPr="007B1965" w:rsidRDefault="00A81BE7" w:rsidP="00180DD3">
      <w:pPr>
        <w:widowControl w:val="0"/>
        <w:autoSpaceDE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DE78FD" w14:textId="0624DCB5" w:rsidR="00C42D2C" w:rsidRPr="00A81BE7" w:rsidRDefault="00A81BE7" w:rsidP="00A50FCD">
      <w:pPr>
        <w:widowControl w:val="0"/>
        <w:autoSpaceDE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проекта планируется его дальнейшее продолжение за счет собственных средств, финансовой поддержки партнеров и любых привлеченных ресурсов. Уже сейчас есть заинтересованные спонсоры, которые готовы помочь различными способами и дать возможность проекту развиваться. Материальную базу планируется сохранить с целью дальнейшего использования</w:t>
      </w:r>
      <w:r w:rsidRPr="00A8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C42D2C" w:rsidRPr="00A81BE7" w:rsidSect="006B219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A1E6" w14:textId="77777777" w:rsidR="00F51A1F" w:rsidRDefault="00F51A1F" w:rsidP="00015510">
      <w:r>
        <w:separator/>
      </w:r>
    </w:p>
  </w:endnote>
  <w:endnote w:type="continuationSeparator" w:id="0">
    <w:p w14:paraId="73A4087E" w14:textId="77777777" w:rsidR="00F51A1F" w:rsidRDefault="00F51A1F" w:rsidP="000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1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Wingdings 3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C026" w14:textId="77777777" w:rsidR="00F51A1F" w:rsidRDefault="00F51A1F" w:rsidP="00015510">
      <w:r>
        <w:separator/>
      </w:r>
    </w:p>
  </w:footnote>
  <w:footnote w:type="continuationSeparator" w:id="0">
    <w:p w14:paraId="5ED25DCF" w14:textId="77777777" w:rsidR="00F51A1F" w:rsidRDefault="00F51A1F" w:rsidP="0001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E225" w14:textId="576F8B84" w:rsidR="0015486F" w:rsidRPr="00015510" w:rsidRDefault="0015486F" w:rsidP="00015510">
    <w:pPr>
      <w:pStyle w:val="a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 w:rsidRPr="00015510">
      <w:rPr>
        <w:rFonts w:ascii="Times New Roman" w:hAnsi="Times New Roman"/>
        <w:sz w:val="24"/>
        <w:szCs w:val="24"/>
      </w:rPr>
      <w:fldChar w:fldCharType="begin"/>
    </w:r>
    <w:r w:rsidRPr="00015510">
      <w:rPr>
        <w:rFonts w:ascii="Times New Roman" w:hAnsi="Times New Roman"/>
        <w:sz w:val="24"/>
        <w:szCs w:val="24"/>
      </w:rPr>
      <w:instrText>PAGE   \* MERGEFORMAT</w:instrText>
    </w:r>
    <w:r w:rsidRPr="00015510">
      <w:rPr>
        <w:rFonts w:ascii="Times New Roman" w:hAnsi="Times New Roman"/>
        <w:sz w:val="24"/>
        <w:szCs w:val="24"/>
      </w:rPr>
      <w:fldChar w:fldCharType="separate"/>
    </w:r>
    <w:r w:rsidR="00415B1A">
      <w:rPr>
        <w:rFonts w:ascii="Times New Roman" w:hAnsi="Times New Roman"/>
        <w:noProof/>
        <w:sz w:val="24"/>
        <w:szCs w:val="24"/>
      </w:rPr>
      <w:t>2</w:t>
    </w:r>
    <w:r w:rsidRPr="000155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5477"/>
    <w:multiLevelType w:val="hybridMultilevel"/>
    <w:tmpl w:val="2C32D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E3E94"/>
    <w:multiLevelType w:val="hybridMultilevel"/>
    <w:tmpl w:val="091E4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35E75"/>
    <w:multiLevelType w:val="hybridMultilevel"/>
    <w:tmpl w:val="499C4C3C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856"/>
    <w:multiLevelType w:val="hybridMultilevel"/>
    <w:tmpl w:val="F8E8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5B10"/>
    <w:multiLevelType w:val="hybridMultilevel"/>
    <w:tmpl w:val="6A584A40"/>
    <w:lvl w:ilvl="0" w:tplc="F9F8334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121511"/>
    <w:multiLevelType w:val="hybridMultilevel"/>
    <w:tmpl w:val="B1F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8C4"/>
    <w:multiLevelType w:val="hybridMultilevel"/>
    <w:tmpl w:val="6D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09C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70C7F"/>
    <w:multiLevelType w:val="hybridMultilevel"/>
    <w:tmpl w:val="030C36B4"/>
    <w:lvl w:ilvl="0" w:tplc="5DEEF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05B7"/>
    <w:multiLevelType w:val="hybridMultilevel"/>
    <w:tmpl w:val="FAAC6534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9068C"/>
    <w:multiLevelType w:val="hybridMultilevel"/>
    <w:tmpl w:val="EFD8E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C7A4F"/>
    <w:multiLevelType w:val="hybridMultilevel"/>
    <w:tmpl w:val="E13A21B8"/>
    <w:lvl w:ilvl="0" w:tplc="977C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470B4"/>
    <w:multiLevelType w:val="hybridMultilevel"/>
    <w:tmpl w:val="1A2698DC"/>
    <w:lvl w:ilvl="0" w:tplc="A32AF9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536C0C20"/>
    <w:multiLevelType w:val="hybridMultilevel"/>
    <w:tmpl w:val="AE5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33B33"/>
    <w:multiLevelType w:val="hybridMultilevel"/>
    <w:tmpl w:val="9C2E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6156"/>
    <w:multiLevelType w:val="hybridMultilevel"/>
    <w:tmpl w:val="1D665AE6"/>
    <w:lvl w:ilvl="0" w:tplc="4562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C24"/>
    <w:multiLevelType w:val="hybridMultilevel"/>
    <w:tmpl w:val="4FA6F906"/>
    <w:lvl w:ilvl="0" w:tplc="602CE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92DA2"/>
    <w:multiLevelType w:val="hybridMultilevel"/>
    <w:tmpl w:val="90581B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AB59AF"/>
    <w:multiLevelType w:val="hybridMultilevel"/>
    <w:tmpl w:val="CF12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2DEA"/>
    <w:multiLevelType w:val="hybridMultilevel"/>
    <w:tmpl w:val="54CC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00DA0"/>
    <w:multiLevelType w:val="hybridMultilevel"/>
    <w:tmpl w:val="0616FA5A"/>
    <w:lvl w:ilvl="0" w:tplc="8D1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5B00"/>
    <w:multiLevelType w:val="multilevel"/>
    <w:tmpl w:val="9E3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C2FE7"/>
    <w:multiLevelType w:val="hybridMultilevel"/>
    <w:tmpl w:val="BBD2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017D"/>
    <w:multiLevelType w:val="hybridMultilevel"/>
    <w:tmpl w:val="91C4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5A0B"/>
    <w:multiLevelType w:val="hybridMultilevel"/>
    <w:tmpl w:val="53FA18F8"/>
    <w:lvl w:ilvl="0" w:tplc="1FB6F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27BE6"/>
    <w:multiLevelType w:val="hybridMultilevel"/>
    <w:tmpl w:val="5CE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4FFD"/>
    <w:multiLevelType w:val="hybridMultilevel"/>
    <w:tmpl w:val="45DA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04"/>
    <w:rsid w:val="00004891"/>
    <w:rsid w:val="00005D13"/>
    <w:rsid w:val="00015510"/>
    <w:rsid w:val="00025514"/>
    <w:rsid w:val="00025808"/>
    <w:rsid w:val="0004130C"/>
    <w:rsid w:val="00045EA6"/>
    <w:rsid w:val="000606A2"/>
    <w:rsid w:val="00063E33"/>
    <w:rsid w:val="0007608C"/>
    <w:rsid w:val="00081218"/>
    <w:rsid w:val="00081AD9"/>
    <w:rsid w:val="00091616"/>
    <w:rsid w:val="000947D1"/>
    <w:rsid w:val="00096042"/>
    <w:rsid w:val="000A21BF"/>
    <w:rsid w:val="000A5DDB"/>
    <w:rsid w:val="000B111B"/>
    <w:rsid w:val="000B6A86"/>
    <w:rsid w:val="000C1A9A"/>
    <w:rsid w:val="000C2D6D"/>
    <w:rsid w:val="000D0DB8"/>
    <w:rsid w:val="000E0EBE"/>
    <w:rsid w:val="000E7FD2"/>
    <w:rsid w:val="000F4291"/>
    <w:rsid w:val="000F640B"/>
    <w:rsid w:val="001005CB"/>
    <w:rsid w:val="001028EA"/>
    <w:rsid w:val="001043EE"/>
    <w:rsid w:val="001055AC"/>
    <w:rsid w:val="001102AB"/>
    <w:rsid w:val="001110AA"/>
    <w:rsid w:val="001148A4"/>
    <w:rsid w:val="00117967"/>
    <w:rsid w:val="00126625"/>
    <w:rsid w:val="00127084"/>
    <w:rsid w:val="0013165C"/>
    <w:rsid w:val="00135FD4"/>
    <w:rsid w:val="00136F23"/>
    <w:rsid w:val="0014704A"/>
    <w:rsid w:val="0015486F"/>
    <w:rsid w:val="001557C7"/>
    <w:rsid w:val="00156043"/>
    <w:rsid w:val="00156DCD"/>
    <w:rsid w:val="00163975"/>
    <w:rsid w:val="00164588"/>
    <w:rsid w:val="00171048"/>
    <w:rsid w:val="00173876"/>
    <w:rsid w:val="00180DD3"/>
    <w:rsid w:val="00182492"/>
    <w:rsid w:val="0018314F"/>
    <w:rsid w:val="001838B9"/>
    <w:rsid w:val="00186A97"/>
    <w:rsid w:val="0019082F"/>
    <w:rsid w:val="00195FE8"/>
    <w:rsid w:val="001A07D9"/>
    <w:rsid w:val="001A2C6B"/>
    <w:rsid w:val="001B1A1F"/>
    <w:rsid w:val="001C05A4"/>
    <w:rsid w:val="001C4307"/>
    <w:rsid w:val="001C77BC"/>
    <w:rsid w:val="001D2914"/>
    <w:rsid w:val="001D3AA3"/>
    <w:rsid w:val="001D7A78"/>
    <w:rsid w:val="001E0BF1"/>
    <w:rsid w:val="001E4D25"/>
    <w:rsid w:val="001F285A"/>
    <w:rsid w:val="001F445E"/>
    <w:rsid w:val="001F4D87"/>
    <w:rsid w:val="001F5C01"/>
    <w:rsid w:val="002017A5"/>
    <w:rsid w:val="0020744D"/>
    <w:rsid w:val="0020792C"/>
    <w:rsid w:val="00220103"/>
    <w:rsid w:val="002264B8"/>
    <w:rsid w:val="00226EFF"/>
    <w:rsid w:val="00230034"/>
    <w:rsid w:val="0023097A"/>
    <w:rsid w:val="00231361"/>
    <w:rsid w:val="0023228A"/>
    <w:rsid w:val="00242259"/>
    <w:rsid w:val="00246A87"/>
    <w:rsid w:val="00246E62"/>
    <w:rsid w:val="00252867"/>
    <w:rsid w:val="00257C3B"/>
    <w:rsid w:val="00260640"/>
    <w:rsid w:val="00260ADC"/>
    <w:rsid w:val="0026280C"/>
    <w:rsid w:val="00265794"/>
    <w:rsid w:val="00271538"/>
    <w:rsid w:val="00275B46"/>
    <w:rsid w:val="00283DA4"/>
    <w:rsid w:val="00287AEB"/>
    <w:rsid w:val="00290846"/>
    <w:rsid w:val="002A290E"/>
    <w:rsid w:val="002A461E"/>
    <w:rsid w:val="002B1EE0"/>
    <w:rsid w:val="002C161C"/>
    <w:rsid w:val="002C553A"/>
    <w:rsid w:val="002D50EB"/>
    <w:rsid w:val="002E3C88"/>
    <w:rsid w:val="002E5251"/>
    <w:rsid w:val="002E5353"/>
    <w:rsid w:val="002E60DA"/>
    <w:rsid w:val="002F3107"/>
    <w:rsid w:val="002F32FB"/>
    <w:rsid w:val="0030132F"/>
    <w:rsid w:val="00305F03"/>
    <w:rsid w:val="00307294"/>
    <w:rsid w:val="00314A01"/>
    <w:rsid w:val="0031553C"/>
    <w:rsid w:val="00315E47"/>
    <w:rsid w:val="00321519"/>
    <w:rsid w:val="00336237"/>
    <w:rsid w:val="00336A7F"/>
    <w:rsid w:val="00342DEE"/>
    <w:rsid w:val="00354C91"/>
    <w:rsid w:val="00355239"/>
    <w:rsid w:val="00356F8A"/>
    <w:rsid w:val="00363BCD"/>
    <w:rsid w:val="00365680"/>
    <w:rsid w:val="00375CBE"/>
    <w:rsid w:val="003820D5"/>
    <w:rsid w:val="003828BD"/>
    <w:rsid w:val="00384224"/>
    <w:rsid w:val="00390EF3"/>
    <w:rsid w:val="00396483"/>
    <w:rsid w:val="003A7EF1"/>
    <w:rsid w:val="003B2E0E"/>
    <w:rsid w:val="003B4639"/>
    <w:rsid w:val="003C0677"/>
    <w:rsid w:val="003C3F02"/>
    <w:rsid w:val="003C4E47"/>
    <w:rsid w:val="003D5452"/>
    <w:rsid w:val="003D7959"/>
    <w:rsid w:val="003E0494"/>
    <w:rsid w:val="003E2500"/>
    <w:rsid w:val="003E61E6"/>
    <w:rsid w:val="003F109F"/>
    <w:rsid w:val="003F708B"/>
    <w:rsid w:val="004018D5"/>
    <w:rsid w:val="004045BF"/>
    <w:rsid w:val="00415B1A"/>
    <w:rsid w:val="00415D8E"/>
    <w:rsid w:val="00434AFB"/>
    <w:rsid w:val="00440CE1"/>
    <w:rsid w:val="00454110"/>
    <w:rsid w:val="00465F2C"/>
    <w:rsid w:val="00471E85"/>
    <w:rsid w:val="0047729B"/>
    <w:rsid w:val="00477F34"/>
    <w:rsid w:val="00484648"/>
    <w:rsid w:val="00486468"/>
    <w:rsid w:val="0048740F"/>
    <w:rsid w:val="00497566"/>
    <w:rsid w:val="004A6B9E"/>
    <w:rsid w:val="004B1C31"/>
    <w:rsid w:val="004B28E4"/>
    <w:rsid w:val="004B6424"/>
    <w:rsid w:val="004B72E2"/>
    <w:rsid w:val="004D78CE"/>
    <w:rsid w:val="004E02A3"/>
    <w:rsid w:val="004E0C5E"/>
    <w:rsid w:val="00502A49"/>
    <w:rsid w:val="00503169"/>
    <w:rsid w:val="00503C8E"/>
    <w:rsid w:val="00504D23"/>
    <w:rsid w:val="00507374"/>
    <w:rsid w:val="0051378F"/>
    <w:rsid w:val="00522CC1"/>
    <w:rsid w:val="00526EB7"/>
    <w:rsid w:val="0053598C"/>
    <w:rsid w:val="00540225"/>
    <w:rsid w:val="00541FF1"/>
    <w:rsid w:val="00542FD1"/>
    <w:rsid w:val="00551F75"/>
    <w:rsid w:val="00560557"/>
    <w:rsid w:val="005623A1"/>
    <w:rsid w:val="0056447E"/>
    <w:rsid w:val="005718FB"/>
    <w:rsid w:val="00573251"/>
    <w:rsid w:val="00573420"/>
    <w:rsid w:val="00573D5E"/>
    <w:rsid w:val="00574037"/>
    <w:rsid w:val="0057622E"/>
    <w:rsid w:val="005A554F"/>
    <w:rsid w:val="005A718B"/>
    <w:rsid w:val="005C15EF"/>
    <w:rsid w:val="005C2762"/>
    <w:rsid w:val="005D1098"/>
    <w:rsid w:val="005D153E"/>
    <w:rsid w:val="005D2207"/>
    <w:rsid w:val="005D452D"/>
    <w:rsid w:val="005D5A79"/>
    <w:rsid w:val="005D5E05"/>
    <w:rsid w:val="005E3017"/>
    <w:rsid w:val="005E3FAB"/>
    <w:rsid w:val="005E54FF"/>
    <w:rsid w:val="005E5B13"/>
    <w:rsid w:val="005E6491"/>
    <w:rsid w:val="005F2CCD"/>
    <w:rsid w:val="005F4202"/>
    <w:rsid w:val="00601E08"/>
    <w:rsid w:val="006155AB"/>
    <w:rsid w:val="00623858"/>
    <w:rsid w:val="006307DB"/>
    <w:rsid w:val="006313A1"/>
    <w:rsid w:val="00650970"/>
    <w:rsid w:val="006515DA"/>
    <w:rsid w:val="0065165A"/>
    <w:rsid w:val="006533E3"/>
    <w:rsid w:val="006542AF"/>
    <w:rsid w:val="00655EA4"/>
    <w:rsid w:val="0065675D"/>
    <w:rsid w:val="00661BB5"/>
    <w:rsid w:val="0066433F"/>
    <w:rsid w:val="00673A93"/>
    <w:rsid w:val="00676FD8"/>
    <w:rsid w:val="0068024B"/>
    <w:rsid w:val="00682558"/>
    <w:rsid w:val="006869E9"/>
    <w:rsid w:val="00695997"/>
    <w:rsid w:val="006A0F4D"/>
    <w:rsid w:val="006A32F5"/>
    <w:rsid w:val="006A5735"/>
    <w:rsid w:val="006A5E9B"/>
    <w:rsid w:val="006B1419"/>
    <w:rsid w:val="006B17C2"/>
    <w:rsid w:val="006B2194"/>
    <w:rsid w:val="006B250F"/>
    <w:rsid w:val="006C5032"/>
    <w:rsid w:val="006D28A4"/>
    <w:rsid w:val="006D7031"/>
    <w:rsid w:val="006E160A"/>
    <w:rsid w:val="006E1914"/>
    <w:rsid w:val="006E791D"/>
    <w:rsid w:val="006F2779"/>
    <w:rsid w:val="00703864"/>
    <w:rsid w:val="00703BFF"/>
    <w:rsid w:val="007043F1"/>
    <w:rsid w:val="00706C8A"/>
    <w:rsid w:val="00723606"/>
    <w:rsid w:val="00723D0A"/>
    <w:rsid w:val="0072502F"/>
    <w:rsid w:val="00725399"/>
    <w:rsid w:val="007323C9"/>
    <w:rsid w:val="00740CBB"/>
    <w:rsid w:val="00742A52"/>
    <w:rsid w:val="00753753"/>
    <w:rsid w:val="0076032E"/>
    <w:rsid w:val="00763E0B"/>
    <w:rsid w:val="007645A2"/>
    <w:rsid w:val="007650E2"/>
    <w:rsid w:val="007861A0"/>
    <w:rsid w:val="00795DA3"/>
    <w:rsid w:val="00797BA3"/>
    <w:rsid w:val="007A5793"/>
    <w:rsid w:val="007B0BCA"/>
    <w:rsid w:val="007B1965"/>
    <w:rsid w:val="007B2C72"/>
    <w:rsid w:val="007B5BCD"/>
    <w:rsid w:val="007F394F"/>
    <w:rsid w:val="007F7C08"/>
    <w:rsid w:val="00803900"/>
    <w:rsid w:val="008051AD"/>
    <w:rsid w:val="0080678D"/>
    <w:rsid w:val="00810B3B"/>
    <w:rsid w:val="00810E24"/>
    <w:rsid w:val="00817278"/>
    <w:rsid w:val="00823287"/>
    <w:rsid w:val="00827A38"/>
    <w:rsid w:val="00833330"/>
    <w:rsid w:val="00837C9F"/>
    <w:rsid w:val="008439C4"/>
    <w:rsid w:val="00845F39"/>
    <w:rsid w:val="00846F99"/>
    <w:rsid w:val="00854BBC"/>
    <w:rsid w:val="00856681"/>
    <w:rsid w:val="008568F5"/>
    <w:rsid w:val="00857916"/>
    <w:rsid w:val="008628A1"/>
    <w:rsid w:val="00863720"/>
    <w:rsid w:val="008644ED"/>
    <w:rsid w:val="008647C6"/>
    <w:rsid w:val="00866BE1"/>
    <w:rsid w:val="00867253"/>
    <w:rsid w:val="00870F74"/>
    <w:rsid w:val="008723F5"/>
    <w:rsid w:val="00875ECF"/>
    <w:rsid w:val="0087782D"/>
    <w:rsid w:val="00884CA3"/>
    <w:rsid w:val="00884CE7"/>
    <w:rsid w:val="00885DEA"/>
    <w:rsid w:val="008A0236"/>
    <w:rsid w:val="008A1260"/>
    <w:rsid w:val="008A3785"/>
    <w:rsid w:val="008A48F9"/>
    <w:rsid w:val="008B39EA"/>
    <w:rsid w:val="008C1942"/>
    <w:rsid w:val="008C6FDA"/>
    <w:rsid w:val="008D042D"/>
    <w:rsid w:val="008D323A"/>
    <w:rsid w:val="008E26E8"/>
    <w:rsid w:val="008E5AB3"/>
    <w:rsid w:val="008E7DEC"/>
    <w:rsid w:val="008F6BE7"/>
    <w:rsid w:val="00900AD9"/>
    <w:rsid w:val="0090653D"/>
    <w:rsid w:val="00906E65"/>
    <w:rsid w:val="00911606"/>
    <w:rsid w:val="00912C0F"/>
    <w:rsid w:val="00917AAF"/>
    <w:rsid w:val="00932E3D"/>
    <w:rsid w:val="0093475C"/>
    <w:rsid w:val="0095078A"/>
    <w:rsid w:val="009509E8"/>
    <w:rsid w:val="00952222"/>
    <w:rsid w:val="00984A03"/>
    <w:rsid w:val="00990715"/>
    <w:rsid w:val="00994B0B"/>
    <w:rsid w:val="00995718"/>
    <w:rsid w:val="009A4388"/>
    <w:rsid w:val="009B0463"/>
    <w:rsid w:val="009B6B38"/>
    <w:rsid w:val="009B72AD"/>
    <w:rsid w:val="009C395B"/>
    <w:rsid w:val="009E693A"/>
    <w:rsid w:val="009F010D"/>
    <w:rsid w:val="009F0C97"/>
    <w:rsid w:val="009F5208"/>
    <w:rsid w:val="009F79FC"/>
    <w:rsid w:val="00A11FEF"/>
    <w:rsid w:val="00A130F1"/>
    <w:rsid w:val="00A136D3"/>
    <w:rsid w:val="00A1371B"/>
    <w:rsid w:val="00A24CBC"/>
    <w:rsid w:val="00A305F9"/>
    <w:rsid w:val="00A4202A"/>
    <w:rsid w:val="00A4585C"/>
    <w:rsid w:val="00A50FCD"/>
    <w:rsid w:val="00A52898"/>
    <w:rsid w:val="00A6235E"/>
    <w:rsid w:val="00A62897"/>
    <w:rsid w:val="00A81BE7"/>
    <w:rsid w:val="00A82CEE"/>
    <w:rsid w:val="00AA1C72"/>
    <w:rsid w:val="00AA42AC"/>
    <w:rsid w:val="00AA6017"/>
    <w:rsid w:val="00AB1184"/>
    <w:rsid w:val="00AB3DB9"/>
    <w:rsid w:val="00AB5296"/>
    <w:rsid w:val="00AB5510"/>
    <w:rsid w:val="00AB61C9"/>
    <w:rsid w:val="00AB767A"/>
    <w:rsid w:val="00AC40BA"/>
    <w:rsid w:val="00AC4B67"/>
    <w:rsid w:val="00AC4D37"/>
    <w:rsid w:val="00AD0D05"/>
    <w:rsid w:val="00AE378A"/>
    <w:rsid w:val="00AE7245"/>
    <w:rsid w:val="00AE755C"/>
    <w:rsid w:val="00AF05E9"/>
    <w:rsid w:val="00AF1558"/>
    <w:rsid w:val="00B01A75"/>
    <w:rsid w:val="00B01D44"/>
    <w:rsid w:val="00B05407"/>
    <w:rsid w:val="00B1092B"/>
    <w:rsid w:val="00B1409D"/>
    <w:rsid w:val="00B25657"/>
    <w:rsid w:val="00B37D70"/>
    <w:rsid w:val="00B43F5C"/>
    <w:rsid w:val="00B46C51"/>
    <w:rsid w:val="00B52AD9"/>
    <w:rsid w:val="00B56BD0"/>
    <w:rsid w:val="00B603D6"/>
    <w:rsid w:val="00B67F27"/>
    <w:rsid w:val="00B7249E"/>
    <w:rsid w:val="00B72DF9"/>
    <w:rsid w:val="00B76E1C"/>
    <w:rsid w:val="00B827BE"/>
    <w:rsid w:val="00B85ECB"/>
    <w:rsid w:val="00B90534"/>
    <w:rsid w:val="00B95A2A"/>
    <w:rsid w:val="00BA0FBF"/>
    <w:rsid w:val="00BA198B"/>
    <w:rsid w:val="00BB2C96"/>
    <w:rsid w:val="00BB4B9C"/>
    <w:rsid w:val="00BB5671"/>
    <w:rsid w:val="00BC0D57"/>
    <w:rsid w:val="00BC5EDB"/>
    <w:rsid w:val="00BD1960"/>
    <w:rsid w:val="00BD492C"/>
    <w:rsid w:val="00BD7C57"/>
    <w:rsid w:val="00BE36BF"/>
    <w:rsid w:val="00BE3D43"/>
    <w:rsid w:val="00C15C34"/>
    <w:rsid w:val="00C37140"/>
    <w:rsid w:val="00C41DD5"/>
    <w:rsid w:val="00C42AA5"/>
    <w:rsid w:val="00C42D2C"/>
    <w:rsid w:val="00C4500A"/>
    <w:rsid w:val="00C522A6"/>
    <w:rsid w:val="00C77D10"/>
    <w:rsid w:val="00C83B1F"/>
    <w:rsid w:val="00C9011E"/>
    <w:rsid w:val="00C94753"/>
    <w:rsid w:val="00C94C67"/>
    <w:rsid w:val="00C960DD"/>
    <w:rsid w:val="00CA13E0"/>
    <w:rsid w:val="00CA2F78"/>
    <w:rsid w:val="00CA4D0E"/>
    <w:rsid w:val="00CB516E"/>
    <w:rsid w:val="00CC1F8D"/>
    <w:rsid w:val="00CC69A8"/>
    <w:rsid w:val="00CE74D4"/>
    <w:rsid w:val="00CF3B25"/>
    <w:rsid w:val="00CF60D3"/>
    <w:rsid w:val="00D04A60"/>
    <w:rsid w:val="00D11586"/>
    <w:rsid w:val="00D17C45"/>
    <w:rsid w:val="00D2462D"/>
    <w:rsid w:val="00D252FA"/>
    <w:rsid w:val="00D35FA9"/>
    <w:rsid w:val="00D4114C"/>
    <w:rsid w:val="00D424D2"/>
    <w:rsid w:val="00D43A8E"/>
    <w:rsid w:val="00D46007"/>
    <w:rsid w:val="00D515D5"/>
    <w:rsid w:val="00D51D1D"/>
    <w:rsid w:val="00D5207C"/>
    <w:rsid w:val="00D53B75"/>
    <w:rsid w:val="00D5728F"/>
    <w:rsid w:val="00D6282C"/>
    <w:rsid w:val="00D66E8C"/>
    <w:rsid w:val="00D743B5"/>
    <w:rsid w:val="00D770BE"/>
    <w:rsid w:val="00D83512"/>
    <w:rsid w:val="00D91888"/>
    <w:rsid w:val="00D9205B"/>
    <w:rsid w:val="00DA199B"/>
    <w:rsid w:val="00DA4F11"/>
    <w:rsid w:val="00DB729D"/>
    <w:rsid w:val="00DC0823"/>
    <w:rsid w:val="00DC3A0F"/>
    <w:rsid w:val="00DC3A89"/>
    <w:rsid w:val="00DD03FF"/>
    <w:rsid w:val="00DF39F3"/>
    <w:rsid w:val="00DF65DC"/>
    <w:rsid w:val="00E0634B"/>
    <w:rsid w:val="00E1368E"/>
    <w:rsid w:val="00E14F1F"/>
    <w:rsid w:val="00E15A48"/>
    <w:rsid w:val="00E34CAA"/>
    <w:rsid w:val="00E36061"/>
    <w:rsid w:val="00E37E9F"/>
    <w:rsid w:val="00E4093E"/>
    <w:rsid w:val="00E4475D"/>
    <w:rsid w:val="00E52B5D"/>
    <w:rsid w:val="00E64418"/>
    <w:rsid w:val="00E64728"/>
    <w:rsid w:val="00E65991"/>
    <w:rsid w:val="00E67487"/>
    <w:rsid w:val="00E67B75"/>
    <w:rsid w:val="00E76106"/>
    <w:rsid w:val="00E83704"/>
    <w:rsid w:val="00E9140C"/>
    <w:rsid w:val="00E943A1"/>
    <w:rsid w:val="00E95B39"/>
    <w:rsid w:val="00E9674C"/>
    <w:rsid w:val="00EA104E"/>
    <w:rsid w:val="00EA3E1F"/>
    <w:rsid w:val="00EA3E8A"/>
    <w:rsid w:val="00EA544F"/>
    <w:rsid w:val="00EB4F3B"/>
    <w:rsid w:val="00EB4F64"/>
    <w:rsid w:val="00EC0DB1"/>
    <w:rsid w:val="00EC47D0"/>
    <w:rsid w:val="00EC7E6F"/>
    <w:rsid w:val="00EE0EBF"/>
    <w:rsid w:val="00EE2E6D"/>
    <w:rsid w:val="00EE375A"/>
    <w:rsid w:val="00EE71FD"/>
    <w:rsid w:val="00EE7E15"/>
    <w:rsid w:val="00EF2D12"/>
    <w:rsid w:val="00EF35BD"/>
    <w:rsid w:val="00EF3F26"/>
    <w:rsid w:val="00F03411"/>
    <w:rsid w:val="00F0701E"/>
    <w:rsid w:val="00F11A2B"/>
    <w:rsid w:val="00F11E43"/>
    <w:rsid w:val="00F13DDF"/>
    <w:rsid w:val="00F204B5"/>
    <w:rsid w:val="00F21942"/>
    <w:rsid w:val="00F26717"/>
    <w:rsid w:val="00F3191E"/>
    <w:rsid w:val="00F3355C"/>
    <w:rsid w:val="00F33F40"/>
    <w:rsid w:val="00F340F1"/>
    <w:rsid w:val="00F457D5"/>
    <w:rsid w:val="00F47FF8"/>
    <w:rsid w:val="00F51A1F"/>
    <w:rsid w:val="00F54A33"/>
    <w:rsid w:val="00F57AAC"/>
    <w:rsid w:val="00F73CFF"/>
    <w:rsid w:val="00F86AA0"/>
    <w:rsid w:val="00F87394"/>
    <w:rsid w:val="00F91FD4"/>
    <w:rsid w:val="00F9545E"/>
    <w:rsid w:val="00F95B49"/>
    <w:rsid w:val="00FA1164"/>
    <w:rsid w:val="00FA34EB"/>
    <w:rsid w:val="00FA6799"/>
    <w:rsid w:val="00FB12BF"/>
    <w:rsid w:val="00FC0A6B"/>
    <w:rsid w:val="00FC27D0"/>
    <w:rsid w:val="00FC2A8B"/>
    <w:rsid w:val="00FC2CFD"/>
    <w:rsid w:val="00FC4D88"/>
    <w:rsid w:val="00FC7B47"/>
    <w:rsid w:val="00FD1571"/>
    <w:rsid w:val="00FD321A"/>
    <w:rsid w:val="00FE1F40"/>
    <w:rsid w:val="00FF03DA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D9BA7"/>
  <w15:docId w15:val="{160D0B3D-1DB3-4D07-B229-6BFD555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suppressAutoHyphens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C05A4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C05A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link w:val="a9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1551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link w:val="ab"/>
    <w:uiPriority w:val="99"/>
    <w:rsid w:val="00015510"/>
    <w:rPr>
      <w:rFonts w:ascii="Calibri" w:eastAsia="Calibri" w:hAnsi="Calibri" w:cs="font29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86AA0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045B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2C8E-99BB-4B3E-B54A-59BA67A0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nvfrolov</cp:lastModifiedBy>
  <cp:revision>6</cp:revision>
  <cp:lastPrinted>2023-06-19T07:30:00Z</cp:lastPrinted>
  <dcterms:created xsi:type="dcterms:W3CDTF">2023-06-06T07:25:00Z</dcterms:created>
  <dcterms:modified xsi:type="dcterms:W3CDTF">2023-06-19T07:30:00Z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